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73049" w14:textId="29D415E6" w:rsidR="00EA3483" w:rsidRPr="00616CF2" w:rsidRDefault="00653E52" w:rsidP="00653E52">
      <w:pPr>
        <w:pStyle w:val="Pagedecouverture"/>
        <w:rPr>
          <w:noProof/>
        </w:rPr>
      </w:pPr>
      <w:r>
        <w:rPr>
          <w:noProof/>
        </w:rPr>
        <w:pict w14:anchorId="4FC83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BB4740C-74F9-4AC6-A37C-C2578F63142D" style="width:455.25pt;height:442.5pt">
            <v:imagedata r:id="rId11" o:title=""/>
          </v:shape>
        </w:pict>
      </w:r>
    </w:p>
    <w:p w14:paraId="424439AF" w14:textId="77777777" w:rsidR="00EA3483" w:rsidRPr="00616CF2" w:rsidRDefault="00EA3483" w:rsidP="00EA3483">
      <w:pPr>
        <w:rPr>
          <w:noProof/>
        </w:rPr>
        <w:sectPr w:rsidR="00EA3483" w:rsidRPr="00616CF2" w:rsidSect="00653E52">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4E65CE42" w14:textId="77777777" w:rsidR="00EA3483" w:rsidRPr="00616CF2" w:rsidRDefault="00EA3483" w:rsidP="00597838">
      <w:pPr>
        <w:pStyle w:val="Annexetitre"/>
        <w:spacing w:line="360" w:lineRule="auto"/>
        <w:rPr>
          <w:noProof/>
        </w:rPr>
      </w:pPr>
      <w:bookmarkStart w:id="0" w:name="_GoBack"/>
      <w:bookmarkEnd w:id="0"/>
      <w:r w:rsidRPr="00616CF2">
        <w:rPr>
          <w:noProof/>
        </w:rPr>
        <w:lastRenderedPageBreak/>
        <w:t>II PRIEDAS</w:t>
      </w:r>
    </w:p>
    <w:p w14:paraId="67EAF689" w14:textId="77777777" w:rsidR="00E5734A" w:rsidRPr="00616CF2" w:rsidRDefault="00E5734A" w:rsidP="00D96B06">
      <w:pPr>
        <w:pStyle w:val="Text1"/>
        <w:rPr>
          <w:noProof/>
        </w:rPr>
      </w:pPr>
    </w:p>
    <w:p w14:paraId="38189DA9" w14:textId="77777777" w:rsidR="00E5734A" w:rsidRPr="00616CF2" w:rsidRDefault="00E5734A" w:rsidP="00E5734A">
      <w:pPr>
        <w:spacing w:line="360" w:lineRule="auto"/>
        <w:jc w:val="center"/>
        <w:rPr>
          <w:rFonts w:eastAsia="Calibri"/>
          <w:noProof/>
        </w:rPr>
      </w:pPr>
      <w:r w:rsidRPr="00616CF2">
        <w:rPr>
          <w:noProof/>
        </w:rPr>
        <w:t>ŽVEJYBOS LAIVŲ ŽVEJYBOS PASTANGOS VAKARŲ LAMANŠO EUROPINIŲ JŪRŲ LIEŽUVIŲ IŠTEKLIŲ VALDYMO ICES 7e KVADRATE KONTEKSTE</w:t>
      </w:r>
    </w:p>
    <w:p w14:paraId="236539E8" w14:textId="77777777" w:rsidR="00E5734A" w:rsidRPr="00616CF2" w:rsidRDefault="00E5734A" w:rsidP="00E5734A">
      <w:pPr>
        <w:keepNext/>
        <w:spacing w:after="360" w:line="360" w:lineRule="auto"/>
        <w:jc w:val="center"/>
        <w:rPr>
          <w:rFonts w:eastAsia="Calibri"/>
          <w:b/>
          <w:noProof/>
          <w:sz w:val="32"/>
        </w:rPr>
      </w:pPr>
      <w:r w:rsidRPr="00616CF2">
        <w:rPr>
          <w:b/>
          <w:noProof/>
          <w:sz w:val="32"/>
        </w:rPr>
        <w:t>I skyrius</w:t>
      </w:r>
      <w:r w:rsidRPr="00616CF2">
        <w:rPr>
          <w:noProof/>
        </w:rPr>
        <w:t xml:space="preserve"> </w:t>
      </w:r>
      <w:r w:rsidRPr="00616CF2">
        <w:rPr>
          <w:noProof/>
        </w:rPr>
        <w:br/>
      </w:r>
      <w:r w:rsidRPr="00616CF2">
        <w:rPr>
          <w:b/>
          <w:noProof/>
          <w:sz w:val="32"/>
        </w:rPr>
        <w:t>Bendrosios nuostatos</w:t>
      </w:r>
    </w:p>
    <w:p w14:paraId="7D6B4721" w14:textId="77777777" w:rsidR="00E5734A" w:rsidRPr="00616CF2" w:rsidRDefault="00E5734A" w:rsidP="00E5734A">
      <w:pPr>
        <w:spacing w:line="360" w:lineRule="auto"/>
        <w:ind w:left="850" w:hanging="850"/>
        <w:jc w:val="left"/>
        <w:rPr>
          <w:rFonts w:eastAsia="Calibri"/>
          <w:noProof/>
        </w:rPr>
      </w:pPr>
      <w:r w:rsidRPr="00616CF2">
        <w:rPr>
          <w:noProof/>
        </w:rPr>
        <w:t>1.</w:t>
      </w:r>
      <w:r w:rsidRPr="00616CF2">
        <w:rPr>
          <w:noProof/>
        </w:rPr>
        <w:tab/>
        <w:t>TAIKYMO SRITIS</w:t>
      </w:r>
    </w:p>
    <w:p w14:paraId="1794B2A1" w14:textId="77777777" w:rsidR="00E5734A" w:rsidRPr="00616CF2" w:rsidRDefault="00E5734A" w:rsidP="00E5734A">
      <w:pPr>
        <w:spacing w:line="360" w:lineRule="auto"/>
        <w:ind w:left="850" w:hanging="850"/>
        <w:jc w:val="left"/>
        <w:rPr>
          <w:rFonts w:eastAsia="Calibri"/>
          <w:noProof/>
        </w:rPr>
      </w:pPr>
      <w:r w:rsidRPr="00616CF2">
        <w:rPr>
          <w:noProof/>
        </w:rPr>
        <w:t>1.1.</w:t>
      </w:r>
      <w:r w:rsidRPr="00616CF2">
        <w:rPr>
          <w:noProof/>
        </w:rPr>
        <w:tab/>
        <w:t>Šis priedas taikomas ICES 7e kvadrate esantiems Sąjungos žvejybos laivams, kurių bendrasis ilgis yra 10 m arba didesnis, kuriuose yra arba naudojamas sijinis tralas, kurio tinklo akių dydis yra ne mažesnis kaip 80 mm, ir statomasis tinklas, įskaitant žiauninius tinklus, sieninius tinklus ir pinkliuosius tinklus, kurių tinklo akių dydis yra ne didesnis kaip 220 mm, pagal Reglamento (ES) 2019/472 12 straipsnio 2 dalį.</w:t>
      </w:r>
    </w:p>
    <w:p w14:paraId="3E9584DC" w14:textId="77777777" w:rsidR="00E5734A" w:rsidRPr="00616CF2" w:rsidRDefault="00E5734A" w:rsidP="00E5734A">
      <w:pPr>
        <w:spacing w:line="360" w:lineRule="auto"/>
        <w:ind w:left="850" w:hanging="850"/>
        <w:jc w:val="left"/>
        <w:rPr>
          <w:rFonts w:eastAsia="Calibri"/>
          <w:noProof/>
        </w:rPr>
      </w:pPr>
      <w:r w:rsidRPr="00616CF2">
        <w:rPr>
          <w:noProof/>
        </w:rPr>
        <w:t>1.2.</w:t>
      </w:r>
      <w:r w:rsidRPr="00616CF2">
        <w:rPr>
          <w:noProof/>
        </w:rPr>
        <w:tab/>
        <w:t>Žvejybos laivams, žvejojantiems statomaisiais tinklais, kurių tinklo akių dydis yra ne mažesnis kaip 120 mm ir kurių užregistruotas europinių jūrų liežuvių laimikis pastaraisiais trejais metais siekė mažiau kaip 300 kg gyvojo svorio per metus, šis priedas netaikomas, jeigu tenkinamos šios sąlygos:</w:t>
      </w:r>
    </w:p>
    <w:p w14:paraId="0916B282" w14:textId="29B6C131" w:rsidR="00E5734A" w:rsidRPr="00616CF2" w:rsidRDefault="00E5734A" w:rsidP="00E5734A">
      <w:pPr>
        <w:spacing w:line="360" w:lineRule="auto"/>
        <w:ind w:left="1417" w:hanging="567"/>
        <w:jc w:val="left"/>
        <w:rPr>
          <w:rFonts w:eastAsia="Calibri"/>
          <w:noProof/>
        </w:rPr>
      </w:pPr>
      <w:r w:rsidRPr="00616CF2">
        <w:rPr>
          <w:noProof/>
        </w:rPr>
        <w:t>a)</w:t>
      </w:r>
      <w:r w:rsidRPr="00616CF2">
        <w:rPr>
          <w:noProof/>
        </w:rPr>
        <w:tab/>
        <w:t>2023 m. valdymo laikotarpiu šie žvejybos laivai sužvejojo mažiau kaip 300 kg gyvojo svorio europinių jūrų liežuvių;</w:t>
      </w:r>
    </w:p>
    <w:p w14:paraId="46CADCC0" w14:textId="77777777" w:rsidR="00E5734A" w:rsidRPr="00616CF2" w:rsidRDefault="00E5734A" w:rsidP="00E5734A">
      <w:pPr>
        <w:spacing w:line="360" w:lineRule="auto"/>
        <w:ind w:left="1417" w:hanging="567"/>
        <w:jc w:val="left"/>
        <w:rPr>
          <w:rFonts w:eastAsia="Calibri"/>
          <w:noProof/>
        </w:rPr>
      </w:pPr>
      <w:r w:rsidRPr="00616CF2">
        <w:rPr>
          <w:noProof/>
        </w:rPr>
        <w:t xml:space="preserve"> b)</w:t>
      </w:r>
      <w:r w:rsidRPr="00616CF2">
        <w:rPr>
          <w:noProof/>
        </w:rPr>
        <w:tab/>
        <w:t>iš šių žvejybos laivų jokios žuvys jūroje neperkraunamos į kitą laivą;</w:t>
      </w:r>
    </w:p>
    <w:p w14:paraId="6F837C14" w14:textId="0E3A050B" w:rsidR="00E5734A" w:rsidRPr="00616CF2" w:rsidRDefault="00E5734A" w:rsidP="00E5734A">
      <w:pPr>
        <w:spacing w:line="360" w:lineRule="auto"/>
        <w:ind w:left="1417" w:hanging="567"/>
        <w:jc w:val="left"/>
        <w:rPr>
          <w:rFonts w:eastAsia="Calibri"/>
          <w:noProof/>
        </w:rPr>
      </w:pPr>
      <w:r w:rsidRPr="00616CF2">
        <w:rPr>
          <w:noProof/>
        </w:rPr>
        <w:t>c)</w:t>
      </w:r>
      <w:r w:rsidRPr="00616CF2">
        <w:rPr>
          <w:noProof/>
        </w:rPr>
        <w:tab/>
        <w:t>ne vėliau kaip 2025 m. liepos 31 d. ir 2026 m. sausio 31 d. kiekviena atitinkama valstybė narė Komisijai pateikia ataskaitą, nurodydama tų žvejybos laivų per pastaruosius trejus metus sužvejoto europinių jūrų liežuvių laimikio duomenis ir informaciją apie 2025 m. sužvejotą europinių jūrų liežuvių laimikį.</w:t>
      </w:r>
    </w:p>
    <w:p w14:paraId="223BEC4D" w14:textId="77777777" w:rsidR="00E5734A" w:rsidRPr="00616CF2" w:rsidRDefault="00E5734A" w:rsidP="00E5734A">
      <w:pPr>
        <w:tabs>
          <w:tab w:val="num" w:pos="850"/>
        </w:tabs>
        <w:spacing w:line="360" w:lineRule="auto"/>
        <w:ind w:left="850"/>
        <w:jc w:val="left"/>
        <w:rPr>
          <w:rFonts w:eastAsia="Calibri"/>
          <w:noProof/>
        </w:rPr>
      </w:pPr>
      <w:r w:rsidRPr="00616CF2">
        <w:rPr>
          <w:noProof/>
        </w:rPr>
        <w:t>Jei bent viena iš tų sąlygų netenkinama, atitinkamiems žvejybos laivams šis priedas nedelsiant vėl pradedamas taikyti.</w:t>
      </w:r>
    </w:p>
    <w:p w14:paraId="6FE50223" w14:textId="6F4282EA" w:rsidR="00E5734A" w:rsidRPr="00616CF2" w:rsidRDefault="00E5734A" w:rsidP="00E5734A">
      <w:pPr>
        <w:spacing w:line="360" w:lineRule="auto"/>
        <w:ind w:left="850" w:hanging="850"/>
        <w:jc w:val="left"/>
        <w:rPr>
          <w:rFonts w:eastAsia="Calibri"/>
          <w:noProof/>
        </w:rPr>
      </w:pPr>
      <w:r w:rsidRPr="00616CF2">
        <w:rPr>
          <w:noProof/>
        </w:rPr>
        <w:t>2.</w:t>
      </w:r>
      <w:r w:rsidRPr="00616CF2">
        <w:rPr>
          <w:noProof/>
        </w:rPr>
        <w:tab/>
        <w:t>APIBRĖŽTYS</w:t>
      </w:r>
    </w:p>
    <w:p w14:paraId="3F8FF373" w14:textId="77777777" w:rsidR="00E5734A" w:rsidRPr="00616CF2" w:rsidRDefault="00E5734A" w:rsidP="00E5734A">
      <w:pPr>
        <w:tabs>
          <w:tab w:val="num" w:pos="850"/>
        </w:tabs>
        <w:spacing w:line="360" w:lineRule="auto"/>
        <w:ind w:left="850"/>
        <w:jc w:val="left"/>
        <w:rPr>
          <w:rFonts w:eastAsia="Calibri"/>
          <w:noProof/>
        </w:rPr>
      </w:pPr>
      <w:r w:rsidRPr="00616CF2">
        <w:rPr>
          <w:noProof/>
        </w:rPr>
        <w:t>Šiame priede vartojamų terminų apibrėžtys:</w:t>
      </w:r>
    </w:p>
    <w:p w14:paraId="107B4AA3" w14:textId="77777777" w:rsidR="00E5734A" w:rsidRPr="00616CF2" w:rsidRDefault="00E5734A" w:rsidP="00E5734A">
      <w:pPr>
        <w:spacing w:line="360" w:lineRule="auto"/>
        <w:ind w:left="1417" w:hanging="567"/>
        <w:jc w:val="left"/>
        <w:rPr>
          <w:rFonts w:eastAsia="Calibri"/>
          <w:noProof/>
        </w:rPr>
      </w:pPr>
      <w:r w:rsidRPr="00616CF2">
        <w:rPr>
          <w:noProof/>
        </w:rPr>
        <w:t>a)</w:t>
      </w:r>
      <w:r w:rsidRPr="00616CF2">
        <w:rPr>
          <w:noProof/>
        </w:rPr>
        <w:tab/>
        <w:t>žvejybos įrankių grupė – grupė, kurią sudaro dviejų toliau nurodytų kategorijų žvejybos įrankiai:</w:t>
      </w:r>
    </w:p>
    <w:p w14:paraId="64EB0A1B" w14:textId="77777777" w:rsidR="00E5734A" w:rsidRPr="00616CF2" w:rsidRDefault="00E5734A" w:rsidP="00E5734A">
      <w:pPr>
        <w:spacing w:line="360" w:lineRule="auto"/>
        <w:ind w:left="1984" w:hanging="567"/>
        <w:jc w:val="left"/>
        <w:rPr>
          <w:rFonts w:eastAsia="Calibri"/>
          <w:noProof/>
        </w:rPr>
      </w:pPr>
      <w:r w:rsidRPr="00616CF2">
        <w:rPr>
          <w:noProof/>
        </w:rPr>
        <w:t>i)</w:t>
      </w:r>
      <w:r w:rsidRPr="00616CF2">
        <w:rPr>
          <w:noProof/>
        </w:rPr>
        <w:tab/>
        <w:t>sijiniai tralai, kurių akių dydis yra ne mažesnis kaip 80 mm, ir</w:t>
      </w:r>
    </w:p>
    <w:p w14:paraId="27EFA52C" w14:textId="77777777" w:rsidR="00E5734A" w:rsidRPr="00616CF2" w:rsidRDefault="00E5734A" w:rsidP="00E5734A">
      <w:pPr>
        <w:spacing w:line="360" w:lineRule="auto"/>
        <w:ind w:left="1984" w:hanging="567"/>
        <w:jc w:val="left"/>
        <w:rPr>
          <w:rFonts w:eastAsia="Calibri"/>
          <w:noProof/>
        </w:rPr>
      </w:pPr>
      <w:r w:rsidRPr="00616CF2">
        <w:rPr>
          <w:noProof/>
        </w:rPr>
        <w:lastRenderedPageBreak/>
        <w:t>ii)</w:t>
      </w:r>
      <w:r w:rsidRPr="00616CF2">
        <w:rPr>
          <w:noProof/>
        </w:rPr>
        <w:tab/>
        <w:t>statomieji tinklai, įskaitant žiauninius tinklus, sieninius tinklus ir pinkliuosius tinklus, kurių akių dydis yra ne didesnis kaip 220 mm;</w:t>
      </w:r>
    </w:p>
    <w:p w14:paraId="2FA04A06" w14:textId="77777777" w:rsidR="00E5734A" w:rsidRPr="00616CF2" w:rsidRDefault="00E5734A" w:rsidP="00E5734A">
      <w:pPr>
        <w:spacing w:line="360" w:lineRule="auto"/>
        <w:ind w:left="1417" w:hanging="567"/>
        <w:jc w:val="left"/>
        <w:rPr>
          <w:rFonts w:eastAsia="Calibri"/>
          <w:noProof/>
        </w:rPr>
      </w:pPr>
      <w:r w:rsidRPr="00616CF2">
        <w:rPr>
          <w:noProof/>
        </w:rPr>
        <w:t>b)</w:t>
      </w:r>
      <w:r w:rsidRPr="00616CF2">
        <w:rPr>
          <w:noProof/>
        </w:rPr>
        <w:tab/>
        <w:t>reglamentuojamas žvejybos įrankis – bet kuris iš žvejybos įrankių grupei priskiriamų dviejų kategorijų žvejybos įrankių;</w:t>
      </w:r>
    </w:p>
    <w:p w14:paraId="33449522" w14:textId="77777777" w:rsidR="00E5734A" w:rsidRPr="00616CF2" w:rsidRDefault="00E5734A" w:rsidP="00E5734A">
      <w:pPr>
        <w:spacing w:line="360" w:lineRule="auto"/>
        <w:ind w:left="1417" w:hanging="567"/>
        <w:jc w:val="left"/>
        <w:rPr>
          <w:rFonts w:eastAsia="Calibri"/>
          <w:noProof/>
        </w:rPr>
      </w:pPr>
      <w:r w:rsidRPr="00616CF2">
        <w:rPr>
          <w:noProof/>
        </w:rPr>
        <w:t>c)</w:t>
      </w:r>
      <w:r w:rsidRPr="00616CF2">
        <w:rPr>
          <w:noProof/>
        </w:rPr>
        <w:tab/>
        <w:t>rajonas – ICES 7e kvadratas;</w:t>
      </w:r>
    </w:p>
    <w:p w14:paraId="691A01BB" w14:textId="46058228" w:rsidR="00E5734A" w:rsidRPr="00616CF2" w:rsidRDefault="00E5734A" w:rsidP="00E5734A">
      <w:pPr>
        <w:spacing w:line="360" w:lineRule="auto"/>
        <w:ind w:left="1417" w:hanging="567"/>
        <w:jc w:val="left"/>
        <w:rPr>
          <w:rFonts w:eastAsia="Calibri"/>
          <w:noProof/>
        </w:rPr>
      </w:pPr>
      <w:r w:rsidRPr="00616CF2">
        <w:rPr>
          <w:noProof/>
        </w:rPr>
        <w:t>d)</w:t>
      </w:r>
      <w:r w:rsidRPr="00616CF2">
        <w:rPr>
          <w:noProof/>
        </w:rPr>
        <w:tab/>
        <w:t>einamasis valdymo laikotarpis – laikotarpis nuo 2025 m. vasario 1 d. iki 2026 m. sausio 31 d.</w:t>
      </w:r>
    </w:p>
    <w:p w14:paraId="25C14E9C" w14:textId="77777777" w:rsidR="00E5734A" w:rsidRPr="00616CF2" w:rsidRDefault="00E5734A" w:rsidP="00E5734A">
      <w:pPr>
        <w:spacing w:line="360" w:lineRule="auto"/>
        <w:ind w:left="850" w:hanging="850"/>
        <w:jc w:val="left"/>
        <w:rPr>
          <w:rFonts w:eastAsia="Calibri"/>
          <w:noProof/>
        </w:rPr>
      </w:pPr>
      <w:r w:rsidRPr="00616CF2">
        <w:rPr>
          <w:noProof/>
        </w:rPr>
        <w:t>3.</w:t>
      </w:r>
      <w:r w:rsidRPr="00616CF2">
        <w:rPr>
          <w:noProof/>
        </w:rPr>
        <w:tab/>
        <w:t>VEIKLOS APRIBOJIMAS</w:t>
      </w:r>
    </w:p>
    <w:p w14:paraId="03F16AD3" w14:textId="77777777" w:rsidR="00E5734A" w:rsidRPr="00616CF2" w:rsidRDefault="00E5734A" w:rsidP="00E5734A">
      <w:pPr>
        <w:tabs>
          <w:tab w:val="num" w:pos="850"/>
        </w:tabs>
        <w:spacing w:line="360" w:lineRule="auto"/>
        <w:ind w:left="850"/>
        <w:jc w:val="left"/>
        <w:rPr>
          <w:rFonts w:eastAsia="Calibri"/>
          <w:noProof/>
        </w:rPr>
      </w:pPr>
      <w:r w:rsidRPr="00616CF2">
        <w:rPr>
          <w:noProof/>
        </w:rPr>
        <w:t>Nedarant poveikio Reglamento (EB) Nr. 1224/2009 29 straipsniui, kiekviena valstybė narė užtikrina, kad su jos vėliava plaukiojantys ir Sąjungoje registruoti Sąjungos žvejybos laivai, kuriuose yra kokių nors reglamentuojamų žvejybos įrankių, rajone būtų ne daugiau dienų, nei nurodyta šio priedo III skyriuje.</w:t>
      </w:r>
    </w:p>
    <w:p w14:paraId="5F9BE450" w14:textId="77777777" w:rsidR="00E5734A" w:rsidRPr="00616CF2" w:rsidRDefault="00E5734A" w:rsidP="00E5734A">
      <w:pPr>
        <w:keepNext/>
        <w:spacing w:after="360" w:line="360" w:lineRule="auto"/>
        <w:jc w:val="center"/>
        <w:rPr>
          <w:rFonts w:eastAsia="Calibri"/>
          <w:b/>
          <w:noProof/>
          <w:sz w:val="32"/>
        </w:rPr>
      </w:pPr>
      <w:r w:rsidRPr="00616CF2">
        <w:rPr>
          <w:b/>
          <w:noProof/>
          <w:sz w:val="32"/>
        </w:rPr>
        <w:t>II skyrius</w:t>
      </w:r>
      <w:r w:rsidRPr="00616CF2">
        <w:rPr>
          <w:noProof/>
        </w:rPr>
        <w:t xml:space="preserve"> </w:t>
      </w:r>
      <w:r w:rsidRPr="00616CF2">
        <w:rPr>
          <w:noProof/>
        </w:rPr>
        <w:br/>
      </w:r>
      <w:r w:rsidRPr="00616CF2">
        <w:rPr>
          <w:b/>
          <w:noProof/>
          <w:sz w:val="32"/>
        </w:rPr>
        <w:t>Leidimai</w:t>
      </w:r>
    </w:p>
    <w:p w14:paraId="7A92ABB9" w14:textId="77777777" w:rsidR="00E5734A" w:rsidRPr="00616CF2" w:rsidRDefault="00E5734A" w:rsidP="00E5734A">
      <w:pPr>
        <w:spacing w:line="360" w:lineRule="auto"/>
        <w:ind w:left="850" w:hanging="850"/>
        <w:jc w:val="left"/>
        <w:rPr>
          <w:rFonts w:eastAsia="Calibri"/>
          <w:noProof/>
        </w:rPr>
      </w:pPr>
      <w:r w:rsidRPr="00616CF2">
        <w:rPr>
          <w:noProof/>
        </w:rPr>
        <w:t>4.</w:t>
      </w:r>
      <w:r w:rsidRPr="00616CF2">
        <w:rPr>
          <w:noProof/>
        </w:rPr>
        <w:tab/>
        <w:t>LEIDIMĄ TURINTYS ŽVEJYBOS LAIVAI</w:t>
      </w:r>
    </w:p>
    <w:p w14:paraId="67D2D02A" w14:textId="4E7DEAEC" w:rsidR="00E5734A" w:rsidRPr="00616CF2" w:rsidRDefault="00E5734A" w:rsidP="00E5734A">
      <w:pPr>
        <w:spacing w:line="360" w:lineRule="auto"/>
        <w:ind w:left="850" w:hanging="850"/>
        <w:jc w:val="left"/>
        <w:rPr>
          <w:rFonts w:eastAsia="Calibri"/>
          <w:noProof/>
        </w:rPr>
      </w:pPr>
      <w:r w:rsidRPr="00616CF2">
        <w:rPr>
          <w:noProof/>
        </w:rPr>
        <w:t>4.1.</w:t>
      </w:r>
      <w:r w:rsidRPr="00616CF2">
        <w:rPr>
          <w:noProof/>
        </w:rPr>
        <w:tab/>
        <w:t>Valstybė narė neleidžia žvejoti šiame rajone reglamentuojamais žvejybos įrankiais nė vienam su jos vėliava plaukiojančiam laivui, kuris nėra užregistravęs tokios žvejybos veiklos rajone 2003–2023 m. laikotarpiu (išskyrus žvejybos veiklą, užregistruotą vienam žvejybos laivui perleidus dienas kitam žvejybos laivui), nebent valstybė narė užtikrintų, kad tame rajone nebus naudojami lygiaverčiai žvejybos pajėgumai, išreikšti kilovatais.</w:t>
      </w:r>
    </w:p>
    <w:p w14:paraId="1D88D41F" w14:textId="77777777" w:rsidR="00E5734A" w:rsidRPr="00616CF2" w:rsidRDefault="00E5734A" w:rsidP="00E5734A">
      <w:pPr>
        <w:spacing w:line="360" w:lineRule="auto"/>
        <w:ind w:left="850" w:hanging="850"/>
        <w:jc w:val="left"/>
        <w:rPr>
          <w:rFonts w:eastAsia="Calibri"/>
          <w:noProof/>
        </w:rPr>
      </w:pPr>
      <w:r w:rsidRPr="00616CF2">
        <w:rPr>
          <w:noProof/>
        </w:rPr>
        <w:t>4.2.</w:t>
      </w:r>
      <w:r w:rsidRPr="00616CF2">
        <w:rPr>
          <w:noProof/>
        </w:rPr>
        <w:tab/>
        <w:t>Tačiau žvejybos laivui, naudojusiam, kaip nurodyta ankstesniuose įrašuose, reglamentuojamą žvejybos įrankį, galima leisti naudoti kitokį žvejybos įrankį, jeigu kitokiam žvejybos įrankiui naudoti skirtų dienų skaičius yra lygus tam skaičiui arba didesnis nei reglamentuojamam žvejybos įrankiui skirtų dienų skaičius.</w:t>
      </w:r>
    </w:p>
    <w:p w14:paraId="253E5C37" w14:textId="77777777" w:rsidR="00E5734A" w:rsidRPr="00616CF2" w:rsidRDefault="00E5734A" w:rsidP="00E5734A">
      <w:pPr>
        <w:spacing w:line="360" w:lineRule="auto"/>
        <w:ind w:left="850" w:hanging="850"/>
        <w:jc w:val="left"/>
        <w:rPr>
          <w:rFonts w:eastAsia="Calibri"/>
          <w:noProof/>
        </w:rPr>
      </w:pPr>
      <w:r w:rsidRPr="00616CF2">
        <w:rPr>
          <w:noProof/>
        </w:rPr>
        <w:t>4.3.</w:t>
      </w:r>
      <w:r w:rsidRPr="00616CF2">
        <w:rPr>
          <w:noProof/>
        </w:rPr>
        <w:tab/>
        <w:t>Žvejybos laivui, plaukiojančiam su valstybės narės, kuri neturi kvotų tame rajone, vėliava, neleidžiama žvejoti tame rajone naudojant reglamentuojamą žvejybos įrankį, nebent tam žvejybos laivui kvota būtų skiriama perleidus žvejybos pastangas pagal Reglamento (ES) Nr. 1380/2013 16 straipsnio 8 dalį, ir jam būtų paskirtos dienos jūroje pagal šio priedo 10 arba 11 punktą.</w:t>
      </w:r>
    </w:p>
    <w:p w14:paraId="6464713C" w14:textId="77777777" w:rsidR="00E5734A" w:rsidRPr="00616CF2" w:rsidRDefault="00E5734A" w:rsidP="00E5734A">
      <w:pPr>
        <w:keepNext/>
        <w:spacing w:after="360" w:line="360" w:lineRule="auto"/>
        <w:jc w:val="center"/>
        <w:rPr>
          <w:rFonts w:eastAsia="Times New Roman"/>
          <w:b/>
          <w:noProof/>
          <w:sz w:val="32"/>
          <w:szCs w:val="24"/>
        </w:rPr>
      </w:pPr>
      <w:r w:rsidRPr="00616CF2">
        <w:rPr>
          <w:b/>
          <w:noProof/>
          <w:sz w:val="32"/>
        </w:rPr>
        <w:lastRenderedPageBreak/>
        <w:t>III skyrius</w:t>
      </w:r>
      <w:r w:rsidRPr="00616CF2">
        <w:rPr>
          <w:noProof/>
        </w:rPr>
        <w:t xml:space="preserve"> </w:t>
      </w:r>
      <w:r w:rsidRPr="00616CF2">
        <w:rPr>
          <w:noProof/>
        </w:rPr>
        <w:br/>
      </w:r>
      <w:r w:rsidRPr="00616CF2">
        <w:rPr>
          <w:b/>
          <w:noProof/>
          <w:sz w:val="32"/>
        </w:rPr>
        <w:t>Sąjungos žvejybos laivams skiriamas dienų, kurias jie gali būti rajone, skaičius</w:t>
      </w:r>
    </w:p>
    <w:p w14:paraId="7C590108" w14:textId="77777777" w:rsidR="00E5734A" w:rsidRPr="00616CF2" w:rsidRDefault="00E5734A" w:rsidP="00E5734A">
      <w:pPr>
        <w:spacing w:line="360" w:lineRule="auto"/>
        <w:ind w:left="850" w:hanging="850"/>
        <w:jc w:val="left"/>
        <w:rPr>
          <w:rFonts w:eastAsia="Calibri"/>
          <w:noProof/>
        </w:rPr>
      </w:pPr>
      <w:r w:rsidRPr="00616CF2">
        <w:rPr>
          <w:noProof/>
        </w:rPr>
        <w:t>5.</w:t>
      </w:r>
      <w:r w:rsidRPr="00616CF2">
        <w:rPr>
          <w:noProof/>
        </w:rPr>
        <w:tab/>
        <w:t>DIDŽIAUSIAS DIENŲ SKAIČIUS</w:t>
      </w:r>
    </w:p>
    <w:p w14:paraId="7D8981DE" w14:textId="77777777" w:rsidR="00E5734A" w:rsidRPr="00616CF2" w:rsidRDefault="00E5734A" w:rsidP="00E5734A">
      <w:pPr>
        <w:tabs>
          <w:tab w:val="num" w:pos="850"/>
        </w:tabs>
        <w:spacing w:line="360" w:lineRule="auto"/>
        <w:ind w:left="850"/>
        <w:jc w:val="left"/>
        <w:rPr>
          <w:rFonts w:eastAsia="Calibri"/>
          <w:noProof/>
        </w:rPr>
      </w:pPr>
      <w:r w:rsidRPr="00616CF2">
        <w:rPr>
          <w:noProof/>
        </w:rPr>
        <w:t>Didžiausias dienų jūroje, kuriomis valstybė narė gali leisti su jos vėliava plaukiojančiam žvejybos laivui, kai jame yra reglamentuojamas žvejybos įrankis, būti rajone einamuoju valdymo laikotarpiu, skaičius nustatytas I lentelėje.</w:t>
      </w:r>
    </w:p>
    <w:p w14:paraId="1F482C7E" w14:textId="77777777" w:rsidR="00E5734A" w:rsidRPr="00616CF2" w:rsidRDefault="00E5734A" w:rsidP="00E5734A">
      <w:pPr>
        <w:spacing w:line="360" w:lineRule="auto"/>
        <w:jc w:val="center"/>
        <w:rPr>
          <w:rFonts w:eastAsia="Calibri"/>
          <w:noProof/>
        </w:rPr>
      </w:pPr>
      <w:r w:rsidRPr="00616CF2">
        <w:rPr>
          <w:noProof/>
        </w:rPr>
        <w:t xml:space="preserve">I lentelė </w:t>
      </w:r>
      <w:r w:rsidRPr="00616CF2">
        <w:rPr>
          <w:noProof/>
        </w:rPr>
        <w:br/>
        <w:t>Didžiausias dienų, kurias žvejybos laivas gali būti rajone, skaičius einamuoju valdymo laikotarpiu pagal reglamentuojamų žvejybos įrankių kategoriją</w:t>
      </w:r>
    </w:p>
    <w:tbl>
      <w:tblPr>
        <w:tblW w:w="5000" w:type="pct"/>
        <w:tblLook w:val="04A0" w:firstRow="1" w:lastRow="0" w:firstColumn="1" w:lastColumn="0" w:noHBand="0" w:noVBand="1"/>
      </w:tblPr>
      <w:tblGrid>
        <w:gridCol w:w="6488"/>
        <w:gridCol w:w="1683"/>
        <w:gridCol w:w="1683"/>
      </w:tblGrid>
      <w:tr w:rsidR="00E5734A" w:rsidRPr="00616CF2" w14:paraId="2E511B8B" w14:textId="77777777" w:rsidTr="008F4570">
        <w:trPr>
          <w:trHeight w:val="227"/>
          <w:tblHeader/>
        </w:trPr>
        <w:tc>
          <w:tcPr>
            <w:tcW w:w="3292" w:type="pct"/>
            <w:tcBorders>
              <w:top w:val="single" w:sz="4" w:space="0" w:color="000000"/>
              <w:left w:val="single" w:sz="4" w:space="0" w:color="000000"/>
              <w:bottom w:val="single" w:sz="4" w:space="0" w:color="000000"/>
              <w:right w:val="nil"/>
            </w:tcBorders>
            <w:vAlign w:val="center"/>
            <w:hideMark/>
          </w:tcPr>
          <w:p w14:paraId="2EDFA794" w14:textId="77777777" w:rsidR="00E5734A" w:rsidRPr="00616CF2" w:rsidRDefault="00E5734A" w:rsidP="00E5734A">
            <w:pPr>
              <w:spacing w:before="60" w:after="60"/>
              <w:jc w:val="center"/>
              <w:rPr>
                <w:rFonts w:eastAsia="Calibri"/>
                <w:noProof/>
              </w:rPr>
            </w:pPr>
            <w:r w:rsidRPr="00616CF2">
              <w:rPr>
                <w:noProof/>
              </w:rPr>
              <w:t>Reglamentuojamas žvejybos įrankis</w:t>
            </w:r>
          </w:p>
        </w:tc>
        <w:tc>
          <w:tcPr>
            <w:tcW w:w="1708" w:type="pct"/>
            <w:gridSpan w:val="2"/>
            <w:tcBorders>
              <w:top w:val="single" w:sz="4" w:space="0" w:color="000000"/>
              <w:left w:val="single" w:sz="4" w:space="0" w:color="000000"/>
              <w:bottom w:val="single" w:sz="4" w:space="0" w:color="000000"/>
              <w:right w:val="single" w:sz="4" w:space="0" w:color="000000"/>
            </w:tcBorders>
            <w:vAlign w:val="center"/>
            <w:hideMark/>
          </w:tcPr>
          <w:p w14:paraId="552CAF62" w14:textId="77777777" w:rsidR="00E5734A" w:rsidRPr="00616CF2" w:rsidRDefault="00E5734A" w:rsidP="00E5734A">
            <w:pPr>
              <w:spacing w:before="60" w:after="60"/>
              <w:jc w:val="center"/>
              <w:rPr>
                <w:rFonts w:eastAsia="Calibri"/>
                <w:noProof/>
              </w:rPr>
            </w:pPr>
            <w:r w:rsidRPr="00616CF2">
              <w:rPr>
                <w:noProof/>
              </w:rPr>
              <w:t>Didžiausias dienų skaičius</w:t>
            </w:r>
          </w:p>
        </w:tc>
      </w:tr>
      <w:tr w:rsidR="00E5734A" w:rsidRPr="00616CF2" w14:paraId="2216C566" w14:textId="77777777" w:rsidTr="008F4570">
        <w:trPr>
          <w:trHeight w:val="227"/>
        </w:trPr>
        <w:tc>
          <w:tcPr>
            <w:tcW w:w="3292" w:type="pct"/>
            <w:vMerge w:val="restart"/>
            <w:tcBorders>
              <w:top w:val="single" w:sz="4" w:space="0" w:color="000000"/>
              <w:left w:val="single" w:sz="4" w:space="0" w:color="000000"/>
              <w:bottom w:val="single" w:sz="4" w:space="0" w:color="000000"/>
              <w:right w:val="nil"/>
            </w:tcBorders>
            <w:hideMark/>
          </w:tcPr>
          <w:p w14:paraId="789A6E45" w14:textId="77777777" w:rsidR="00E5734A" w:rsidRPr="00616CF2" w:rsidRDefault="00E5734A" w:rsidP="00E5734A">
            <w:pPr>
              <w:spacing w:before="60" w:after="60"/>
              <w:jc w:val="left"/>
              <w:rPr>
                <w:rFonts w:eastAsia="Calibri"/>
                <w:noProof/>
              </w:rPr>
            </w:pPr>
            <w:r w:rsidRPr="00616CF2">
              <w:rPr>
                <w:noProof/>
              </w:rPr>
              <w:t>Sijiniai tralai, kurių tinklo akių dydis ≥ 80 mm</w:t>
            </w:r>
          </w:p>
        </w:tc>
        <w:tc>
          <w:tcPr>
            <w:tcW w:w="854" w:type="pct"/>
            <w:tcBorders>
              <w:top w:val="single" w:sz="4" w:space="0" w:color="000000"/>
              <w:left w:val="single" w:sz="4" w:space="0" w:color="000000"/>
              <w:bottom w:val="single" w:sz="4" w:space="0" w:color="000000"/>
              <w:right w:val="single" w:sz="4" w:space="0" w:color="auto"/>
            </w:tcBorders>
            <w:vAlign w:val="center"/>
            <w:hideMark/>
          </w:tcPr>
          <w:p w14:paraId="578557E8" w14:textId="77777777" w:rsidR="00E5734A" w:rsidRPr="00616CF2" w:rsidRDefault="00E5734A" w:rsidP="00E5734A">
            <w:pPr>
              <w:spacing w:before="60" w:after="60"/>
              <w:jc w:val="left"/>
              <w:rPr>
                <w:rFonts w:eastAsia="Calibri"/>
                <w:noProof/>
              </w:rPr>
            </w:pPr>
            <w:r w:rsidRPr="00616CF2">
              <w:rPr>
                <w:noProof/>
              </w:rPr>
              <w:t>Belgija</w:t>
            </w:r>
          </w:p>
        </w:tc>
        <w:tc>
          <w:tcPr>
            <w:tcW w:w="854" w:type="pct"/>
            <w:tcBorders>
              <w:top w:val="single" w:sz="4" w:space="0" w:color="auto"/>
              <w:left w:val="single" w:sz="4" w:space="0" w:color="auto"/>
              <w:bottom w:val="single" w:sz="4" w:space="0" w:color="auto"/>
              <w:right w:val="single" w:sz="4" w:space="0" w:color="auto"/>
            </w:tcBorders>
            <w:vAlign w:val="center"/>
            <w:hideMark/>
          </w:tcPr>
          <w:p w14:paraId="318A4F73" w14:textId="719FD8BF" w:rsidR="00E5734A" w:rsidRPr="00616CF2" w:rsidRDefault="00B11263" w:rsidP="00E5734A">
            <w:pPr>
              <w:spacing w:before="60" w:after="60"/>
              <w:jc w:val="left"/>
              <w:rPr>
                <w:rFonts w:eastAsia="Calibri"/>
                <w:noProof/>
              </w:rPr>
            </w:pPr>
            <w:r w:rsidRPr="00616CF2">
              <w:rPr>
                <w:noProof/>
              </w:rPr>
              <w:t>pm</w:t>
            </w:r>
          </w:p>
        </w:tc>
      </w:tr>
      <w:tr w:rsidR="00B11263" w:rsidRPr="00616CF2" w14:paraId="35617CD3" w14:textId="77777777" w:rsidTr="00E260A9">
        <w:trPr>
          <w:trHeight w:val="227"/>
        </w:trPr>
        <w:tc>
          <w:tcPr>
            <w:tcW w:w="0" w:type="auto"/>
            <w:vMerge/>
            <w:tcBorders>
              <w:top w:val="single" w:sz="4" w:space="0" w:color="000000"/>
              <w:left w:val="single" w:sz="4" w:space="0" w:color="000000"/>
              <w:bottom w:val="single" w:sz="4" w:space="0" w:color="000000"/>
              <w:right w:val="nil"/>
            </w:tcBorders>
            <w:vAlign w:val="center"/>
            <w:hideMark/>
          </w:tcPr>
          <w:p w14:paraId="5E9F8CA1" w14:textId="77777777" w:rsidR="00B11263" w:rsidRPr="00616CF2" w:rsidRDefault="00B11263" w:rsidP="00B11263">
            <w:pPr>
              <w:spacing w:before="60" w:after="60"/>
              <w:jc w:val="left"/>
              <w:rPr>
                <w:rFonts w:eastAsia="Calibri"/>
                <w:noProof/>
              </w:rPr>
            </w:pPr>
          </w:p>
        </w:tc>
        <w:tc>
          <w:tcPr>
            <w:tcW w:w="854" w:type="pct"/>
            <w:tcBorders>
              <w:top w:val="single" w:sz="4" w:space="0" w:color="000000"/>
              <w:left w:val="single" w:sz="4" w:space="0" w:color="000000"/>
              <w:bottom w:val="single" w:sz="4" w:space="0" w:color="000000"/>
              <w:right w:val="single" w:sz="4" w:space="0" w:color="auto"/>
            </w:tcBorders>
            <w:vAlign w:val="center"/>
            <w:hideMark/>
          </w:tcPr>
          <w:p w14:paraId="29E2EDA2" w14:textId="77777777" w:rsidR="00B11263" w:rsidRPr="00616CF2" w:rsidRDefault="00B11263" w:rsidP="00B11263">
            <w:pPr>
              <w:spacing w:before="60" w:after="60"/>
              <w:jc w:val="left"/>
              <w:rPr>
                <w:rFonts w:eastAsia="Calibri"/>
                <w:noProof/>
              </w:rPr>
            </w:pPr>
            <w:r w:rsidRPr="00616CF2">
              <w:rPr>
                <w:noProof/>
              </w:rPr>
              <w:t>Prancūzija</w:t>
            </w:r>
          </w:p>
        </w:tc>
        <w:tc>
          <w:tcPr>
            <w:tcW w:w="854" w:type="pct"/>
            <w:tcBorders>
              <w:top w:val="single" w:sz="4" w:space="0" w:color="auto"/>
              <w:left w:val="single" w:sz="4" w:space="0" w:color="auto"/>
              <w:bottom w:val="single" w:sz="4" w:space="0" w:color="auto"/>
              <w:right w:val="single" w:sz="4" w:space="0" w:color="auto"/>
            </w:tcBorders>
            <w:hideMark/>
          </w:tcPr>
          <w:p w14:paraId="01C31DF9" w14:textId="04F3A1B1" w:rsidR="00B11263" w:rsidRPr="00616CF2" w:rsidRDefault="00B11263" w:rsidP="00B11263">
            <w:pPr>
              <w:spacing w:before="60" w:after="60"/>
              <w:jc w:val="left"/>
              <w:rPr>
                <w:rFonts w:eastAsia="Calibri"/>
                <w:noProof/>
              </w:rPr>
            </w:pPr>
            <w:r w:rsidRPr="00616CF2">
              <w:rPr>
                <w:noProof/>
              </w:rPr>
              <w:t>pm</w:t>
            </w:r>
          </w:p>
        </w:tc>
      </w:tr>
      <w:tr w:rsidR="00B11263" w:rsidRPr="00616CF2" w14:paraId="1F6B82DE" w14:textId="77777777" w:rsidTr="00E260A9">
        <w:trPr>
          <w:trHeight w:val="227"/>
        </w:trPr>
        <w:tc>
          <w:tcPr>
            <w:tcW w:w="3292" w:type="pct"/>
            <w:vMerge w:val="restart"/>
            <w:tcBorders>
              <w:top w:val="single" w:sz="4" w:space="0" w:color="000000"/>
              <w:left w:val="single" w:sz="4" w:space="0" w:color="000000"/>
              <w:bottom w:val="single" w:sz="4" w:space="0" w:color="000000"/>
              <w:right w:val="nil"/>
            </w:tcBorders>
            <w:hideMark/>
          </w:tcPr>
          <w:p w14:paraId="77FE7A4D" w14:textId="77777777" w:rsidR="00B11263" w:rsidRPr="00616CF2" w:rsidRDefault="00B11263" w:rsidP="00B11263">
            <w:pPr>
              <w:spacing w:before="60" w:after="60"/>
              <w:jc w:val="left"/>
              <w:rPr>
                <w:rFonts w:eastAsia="Calibri"/>
                <w:noProof/>
              </w:rPr>
            </w:pPr>
            <w:r w:rsidRPr="00616CF2">
              <w:rPr>
                <w:noProof/>
              </w:rPr>
              <w:t>Statomieji tinklai, kurių akių dydis ≤ 220 mm</w:t>
            </w:r>
          </w:p>
        </w:tc>
        <w:tc>
          <w:tcPr>
            <w:tcW w:w="854" w:type="pct"/>
            <w:tcBorders>
              <w:top w:val="single" w:sz="4" w:space="0" w:color="000000"/>
              <w:left w:val="single" w:sz="4" w:space="0" w:color="000000"/>
              <w:bottom w:val="single" w:sz="4" w:space="0" w:color="000000"/>
              <w:right w:val="single" w:sz="4" w:space="0" w:color="auto"/>
            </w:tcBorders>
            <w:vAlign w:val="center"/>
            <w:hideMark/>
          </w:tcPr>
          <w:p w14:paraId="78A6D009" w14:textId="77777777" w:rsidR="00B11263" w:rsidRPr="00616CF2" w:rsidRDefault="00B11263" w:rsidP="00B11263">
            <w:pPr>
              <w:spacing w:before="60" w:after="60"/>
              <w:jc w:val="left"/>
              <w:rPr>
                <w:rFonts w:eastAsia="Calibri"/>
                <w:noProof/>
              </w:rPr>
            </w:pPr>
            <w:r w:rsidRPr="00616CF2">
              <w:rPr>
                <w:noProof/>
              </w:rPr>
              <w:t>Belgija</w:t>
            </w:r>
          </w:p>
        </w:tc>
        <w:tc>
          <w:tcPr>
            <w:tcW w:w="854" w:type="pct"/>
            <w:tcBorders>
              <w:top w:val="single" w:sz="4" w:space="0" w:color="auto"/>
              <w:left w:val="single" w:sz="4" w:space="0" w:color="auto"/>
              <w:bottom w:val="single" w:sz="4" w:space="0" w:color="auto"/>
              <w:right w:val="single" w:sz="4" w:space="0" w:color="auto"/>
            </w:tcBorders>
            <w:hideMark/>
          </w:tcPr>
          <w:p w14:paraId="3287D10C" w14:textId="2C4013DF" w:rsidR="00B11263" w:rsidRPr="00616CF2" w:rsidRDefault="00B11263" w:rsidP="00B11263">
            <w:pPr>
              <w:spacing w:before="60" w:after="60"/>
              <w:jc w:val="left"/>
              <w:rPr>
                <w:rFonts w:eastAsia="Calibri"/>
                <w:noProof/>
              </w:rPr>
            </w:pPr>
            <w:r w:rsidRPr="00616CF2">
              <w:rPr>
                <w:noProof/>
              </w:rPr>
              <w:t>pm</w:t>
            </w:r>
          </w:p>
        </w:tc>
      </w:tr>
      <w:tr w:rsidR="00B11263" w:rsidRPr="00616CF2" w14:paraId="324C79C4" w14:textId="77777777" w:rsidTr="00E260A9">
        <w:trPr>
          <w:trHeight w:val="227"/>
        </w:trPr>
        <w:tc>
          <w:tcPr>
            <w:tcW w:w="0" w:type="auto"/>
            <w:vMerge/>
            <w:tcBorders>
              <w:top w:val="single" w:sz="4" w:space="0" w:color="000000"/>
              <w:left w:val="single" w:sz="4" w:space="0" w:color="000000"/>
              <w:bottom w:val="single" w:sz="4" w:space="0" w:color="000000"/>
              <w:right w:val="nil"/>
            </w:tcBorders>
            <w:vAlign w:val="center"/>
            <w:hideMark/>
          </w:tcPr>
          <w:p w14:paraId="7A883964" w14:textId="77777777" w:rsidR="00B11263" w:rsidRPr="00616CF2" w:rsidRDefault="00B11263" w:rsidP="00B11263">
            <w:pPr>
              <w:spacing w:before="60" w:after="60"/>
              <w:jc w:val="left"/>
              <w:rPr>
                <w:rFonts w:eastAsia="Calibri"/>
                <w:noProof/>
              </w:rPr>
            </w:pPr>
          </w:p>
        </w:tc>
        <w:tc>
          <w:tcPr>
            <w:tcW w:w="854" w:type="pct"/>
            <w:tcBorders>
              <w:top w:val="single" w:sz="4" w:space="0" w:color="000000"/>
              <w:left w:val="single" w:sz="4" w:space="0" w:color="000000"/>
              <w:bottom w:val="single" w:sz="4" w:space="0" w:color="000000"/>
              <w:right w:val="single" w:sz="4" w:space="0" w:color="auto"/>
            </w:tcBorders>
            <w:vAlign w:val="center"/>
            <w:hideMark/>
          </w:tcPr>
          <w:p w14:paraId="570E9AC0" w14:textId="77777777" w:rsidR="00B11263" w:rsidRPr="00616CF2" w:rsidRDefault="00B11263" w:rsidP="00B11263">
            <w:pPr>
              <w:spacing w:before="60" w:after="60"/>
              <w:jc w:val="left"/>
              <w:rPr>
                <w:rFonts w:eastAsia="Calibri"/>
                <w:noProof/>
              </w:rPr>
            </w:pPr>
            <w:r w:rsidRPr="00616CF2">
              <w:rPr>
                <w:noProof/>
              </w:rPr>
              <w:t>Prancūzija</w:t>
            </w:r>
          </w:p>
        </w:tc>
        <w:tc>
          <w:tcPr>
            <w:tcW w:w="854" w:type="pct"/>
            <w:tcBorders>
              <w:top w:val="single" w:sz="4" w:space="0" w:color="auto"/>
              <w:left w:val="single" w:sz="4" w:space="0" w:color="auto"/>
              <w:bottom w:val="single" w:sz="4" w:space="0" w:color="auto"/>
              <w:right w:val="single" w:sz="4" w:space="0" w:color="auto"/>
            </w:tcBorders>
            <w:hideMark/>
          </w:tcPr>
          <w:p w14:paraId="6653A777" w14:textId="0E456B97" w:rsidR="00B11263" w:rsidRPr="00616CF2" w:rsidRDefault="00B11263" w:rsidP="00B11263">
            <w:pPr>
              <w:spacing w:before="60" w:after="60"/>
              <w:jc w:val="left"/>
              <w:rPr>
                <w:rFonts w:eastAsia="Calibri"/>
                <w:noProof/>
              </w:rPr>
            </w:pPr>
            <w:r w:rsidRPr="00616CF2">
              <w:rPr>
                <w:noProof/>
              </w:rPr>
              <w:t>pm</w:t>
            </w:r>
          </w:p>
        </w:tc>
      </w:tr>
    </w:tbl>
    <w:p w14:paraId="3AE81F82" w14:textId="77777777" w:rsidR="00E5734A" w:rsidRPr="00616CF2" w:rsidRDefault="00E5734A" w:rsidP="00E5734A">
      <w:pPr>
        <w:spacing w:line="360" w:lineRule="auto"/>
        <w:jc w:val="left"/>
        <w:rPr>
          <w:rFonts w:eastAsia="Times New Roman"/>
          <w:noProof/>
          <w:sz w:val="28"/>
          <w:szCs w:val="28"/>
        </w:rPr>
      </w:pPr>
    </w:p>
    <w:p w14:paraId="760D86C1" w14:textId="77777777" w:rsidR="00E5734A" w:rsidRPr="00616CF2" w:rsidRDefault="00E5734A" w:rsidP="00E5734A">
      <w:pPr>
        <w:spacing w:line="360" w:lineRule="auto"/>
        <w:ind w:left="850" w:hanging="850"/>
        <w:jc w:val="left"/>
        <w:rPr>
          <w:rFonts w:eastAsia="Calibri"/>
          <w:noProof/>
        </w:rPr>
      </w:pPr>
      <w:r w:rsidRPr="00616CF2">
        <w:rPr>
          <w:noProof/>
        </w:rPr>
        <w:t>6.</w:t>
      </w:r>
      <w:r w:rsidRPr="00616CF2">
        <w:rPr>
          <w:noProof/>
        </w:rPr>
        <w:tab/>
        <w:t>KILOVATDIENIŲ SISTEMA</w:t>
      </w:r>
    </w:p>
    <w:p w14:paraId="7FF793B8" w14:textId="77777777" w:rsidR="00E5734A" w:rsidRPr="00616CF2" w:rsidRDefault="00E5734A" w:rsidP="00E5734A">
      <w:pPr>
        <w:spacing w:line="360" w:lineRule="auto"/>
        <w:ind w:left="850" w:hanging="850"/>
        <w:jc w:val="left"/>
        <w:rPr>
          <w:rFonts w:eastAsia="Calibri"/>
          <w:noProof/>
        </w:rPr>
      </w:pPr>
      <w:r w:rsidRPr="00616CF2">
        <w:rPr>
          <w:noProof/>
        </w:rPr>
        <w:t>6.1.</w:t>
      </w:r>
      <w:r w:rsidRPr="00616CF2">
        <w:rPr>
          <w:noProof/>
        </w:rPr>
        <w:tab/>
        <w:t>Einamuoju valdymo laikotarpiu valstybė narė gali valdyti savo žvejybos pastangų paskirstymą pagal kilovatdienių sistemą. Pagal tą sistemą ji gali bet kokiam žvejybos laivui, kuriam aktualus reglamentuojamas žvejybos įrankis, nurodytas I lentelėje, skirti kitokį didžiausią dienų, kurias laivas gali būti rajone, skaičių, nei toje lentelėje nustatytas skaičius, su sąlyga, kad laikomasi bendro tokiam reglamentuojamam įrankiui taikomo kilovatdienių skaičiaus.</w:t>
      </w:r>
    </w:p>
    <w:p w14:paraId="57EAF28D" w14:textId="77777777" w:rsidR="00E5734A" w:rsidRPr="00616CF2" w:rsidRDefault="00E5734A" w:rsidP="00E5734A">
      <w:pPr>
        <w:spacing w:line="360" w:lineRule="auto"/>
        <w:ind w:left="850" w:hanging="850"/>
        <w:jc w:val="left"/>
        <w:rPr>
          <w:rFonts w:eastAsia="Calibri"/>
          <w:noProof/>
        </w:rPr>
      </w:pPr>
      <w:r w:rsidRPr="00616CF2">
        <w:rPr>
          <w:noProof/>
        </w:rPr>
        <w:t>6.2.</w:t>
      </w:r>
      <w:r w:rsidRPr="00616CF2">
        <w:rPr>
          <w:noProof/>
        </w:rPr>
        <w:tab/>
        <w:t>Bendras kilovatdienių skaičius yra visų atskirų žvejybos pastangų, paskirstytų su atitinkamos valstybės narės vėliava plaukiojantiems žvejybos laivams, turintiems teisę naudoti reglamentuojamą žvejybos įrankį, suma. Tokios individualios žvejybos pastangos apskaičiuojamos kilovatdienėmis, padauginant kiekvieno žvejybos laivo variklio galią iš dienų jūroje, kurios tam laivui būtų suteiktos pagal I lentelę, jeigu nebūtų taikomas 6.1 punktas, skaičiaus.</w:t>
      </w:r>
    </w:p>
    <w:p w14:paraId="6B67FD09" w14:textId="77777777" w:rsidR="00E5734A" w:rsidRPr="00616CF2" w:rsidRDefault="00E5734A" w:rsidP="00E5734A">
      <w:pPr>
        <w:spacing w:line="360" w:lineRule="auto"/>
        <w:ind w:left="850" w:hanging="850"/>
        <w:jc w:val="left"/>
        <w:rPr>
          <w:rFonts w:eastAsia="Calibri"/>
          <w:noProof/>
        </w:rPr>
      </w:pPr>
      <w:r w:rsidRPr="00616CF2">
        <w:rPr>
          <w:noProof/>
        </w:rPr>
        <w:t>6.3.</w:t>
      </w:r>
      <w:r w:rsidRPr="00616CF2">
        <w:rPr>
          <w:noProof/>
        </w:rPr>
        <w:tab/>
        <w:t xml:space="preserve">6.1 punkte nurodyta sistema pasinaudoti pageidaujanti bet kuri valstybė narė Komisijai pateikia prašymą dėl I lentelėje nustatyto reglamentuojamo žvejybos įrankio kartu su </w:t>
      </w:r>
      <w:r w:rsidRPr="00616CF2">
        <w:rPr>
          <w:noProof/>
        </w:rPr>
        <w:lastRenderedPageBreak/>
        <w:t>elektroninėmis ataskaitomis, kuriose nurodoma išsami informacija apie apskaičiavimą, grindžiamą:</w:t>
      </w:r>
    </w:p>
    <w:p w14:paraId="0F633F1A" w14:textId="77777777" w:rsidR="00E5734A" w:rsidRPr="00616CF2" w:rsidRDefault="00E5734A" w:rsidP="00E5734A">
      <w:pPr>
        <w:spacing w:line="360" w:lineRule="auto"/>
        <w:ind w:left="1417" w:hanging="567"/>
        <w:jc w:val="left"/>
        <w:rPr>
          <w:rFonts w:eastAsia="Calibri"/>
          <w:noProof/>
        </w:rPr>
      </w:pPr>
      <w:r w:rsidRPr="00616CF2">
        <w:rPr>
          <w:noProof/>
        </w:rPr>
        <w:t>a)</w:t>
      </w:r>
      <w:r w:rsidRPr="00616CF2">
        <w:rPr>
          <w:noProof/>
        </w:rPr>
        <w:tab/>
        <w:t>leidimą žvejoti turinčių žvejybos laivų sąrašu, nurodant savo laivų Sąjungos žvejybos laivyno registro (CFR) numerį ir jų variklio galią;</w:t>
      </w:r>
    </w:p>
    <w:p w14:paraId="6D789399" w14:textId="77777777" w:rsidR="00E5734A" w:rsidRPr="00616CF2" w:rsidRDefault="00E5734A" w:rsidP="00E5734A">
      <w:pPr>
        <w:spacing w:line="360" w:lineRule="auto"/>
        <w:ind w:left="1417" w:hanging="567"/>
        <w:jc w:val="left"/>
        <w:rPr>
          <w:rFonts w:eastAsia="Calibri"/>
          <w:noProof/>
        </w:rPr>
      </w:pPr>
      <w:r w:rsidRPr="00616CF2">
        <w:rPr>
          <w:noProof/>
        </w:rPr>
        <w:t>b)</w:t>
      </w:r>
      <w:r w:rsidRPr="00616CF2">
        <w:rPr>
          <w:noProof/>
        </w:rPr>
        <w:tab/>
        <w:t>dienų jūroje, kurias kiekvienam žvejybos laivui iš pradžių būtų buvę leista žvejoti pagal I lentelę, skaičiumi ir dienų jūroje, kuriomis kiekvienas žvejybos laivas galėtų pasinaudoti taikant 6.1 punktą, skaičiumi.</w:t>
      </w:r>
    </w:p>
    <w:p w14:paraId="45C3358A" w14:textId="77777777" w:rsidR="00E5734A" w:rsidRPr="00616CF2" w:rsidRDefault="00E5734A" w:rsidP="00E5734A">
      <w:pPr>
        <w:spacing w:line="360" w:lineRule="auto"/>
        <w:ind w:left="850" w:hanging="850"/>
        <w:jc w:val="left"/>
        <w:rPr>
          <w:rFonts w:eastAsia="Calibri"/>
          <w:noProof/>
        </w:rPr>
      </w:pPr>
      <w:r w:rsidRPr="00616CF2">
        <w:rPr>
          <w:noProof/>
        </w:rPr>
        <w:t>6.4.</w:t>
      </w:r>
      <w:r w:rsidRPr="00616CF2">
        <w:rPr>
          <w:noProof/>
        </w:rPr>
        <w:tab/>
        <w:t>Remdamasi tuo prašymu Komisija įvertina, ar tenkinamos 6 punkte nurodytos sąlygos, ir, jei jos tenkinamos, gali leisti atitinkamai valstybei narei pasinaudoti 6.1 punkte nurodyta sistema.</w:t>
      </w:r>
    </w:p>
    <w:p w14:paraId="6CE9CAC5" w14:textId="77777777" w:rsidR="00E5734A" w:rsidRPr="00616CF2" w:rsidRDefault="00E5734A" w:rsidP="00E5734A">
      <w:pPr>
        <w:spacing w:line="360" w:lineRule="auto"/>
        <w:ind w:left="850" w:hanging="850"/>
        <w:jc w:val="left"/>
        <w:rPr>
          <w:rFonts w:eastAsia="Calibri"/>
          <w:noProof/>
        </w:rPr>
      </w:pPr>
      <w:r w:rsidRPr="00616CF2">
        <w:rPr>
          <w:noProof/>
        </w:rPr>
        <w:t>7.</w:t>
      </w:r>
      <w:r w:rsidRPr="00616CF2">
        <w:rPr>
          <w:noProof/>
        </w:rPr>
        <w:tab/>
        <w:t>PAPILDOMŲ DIENŲ UŽ ŽVEJYBOS VEIKLOS NUTRAUKIMĄ VISAM LAIKUI SKYRIMAS</w:t>
      </w:r>
    </w:p>
    <w:p w14:paraId="6014C706" w14:textId="77777777" w:rsidR="00E5734A" w:rsidRPr="00616CF2" w:rsidRDefault="00E5734A" w:rsidP="00E5734A">
      <w:pPr>
        <w:spacing w:line="360" w:lineRule="auto"/>
        <w:ind w:left="850" w:hanging="850"/>
        <w:jc w:val="left"/>
        <w:rPr>
          <w:rFonts w:eastAsia="Calibri"/>
          <w:noProof/>
        </w:rPr>
      </w:pPr>
      <w:r w:rsidRPr="00616CF2">
        <w:rPr>
          <w:noProof/>
        </w:rPr>
        <w:t>7.1.</w:t>
      </w:r>
      <w:r w:rsidRPr="00616CF2">
        <w:rPr>
          <w:noProof/>
        </w:rPr>
        <w:tab/>
        <w:t>Komisija, atsižvelgdama į tai, kad ankstesniu valdymo laikotarpiu žvejybos veikla buvo visam laikui nutraukta pagal Europos Parlamento ir Tarybos reglamento (ES) Nr. 508/2014</w:t>
      </w:r>
      <w:r w:rsidRPr="00616CF2">
        <w:rPr>
          <w:rStyle w:val="FootnoteReference"/>
          <w:b/>
          <w:bCs/>
          <w:noProof/>
        </w:rPr>
        <w:footnoteReference w:id="2"/>
      </w:r>
      <w:r w:rsidRPr="00616CF2">
        <w:rPr>
          <w:noProof/>
        </w:rPr>
        <w:t xml:space="preserve"> 34 straipsnį arba pagal Tarybos reglamentą (EB) Nr. 744/2008</w:t>
      </w:r>
      <w:r w:rsidRPr="00616CF2">
        <w:rPr>
          <w:rStyle w:val="FootnoteReference"/>
          <w:b/>
          <w:bCs/>
          <w:noProof/>
        </w:rPr>
        <w:footnoteReference w:id="3"/>
      </w:r>
      <w:r w:rsidRPr="00616CF2">
        <w:rPr>
          <w:noProof/>
        </w:rPr>
        <w:t>, valstybei narei gali skirti papildomų dienų jūroje, kurias ta valstybė narė gali leisti su savo vėliava plaukiojančiam žvejybos laivui, kuriame yra reglamentuojamas žvejybos įrankis, būti rajone. Kiekvieną kitą žvejybos veiklos nutraukimo visam laikui dėl kitų priežasčių atvejį Komisija gali svarstyti atskirai, jei atitinkama valstybė narė jai raštu pateikia tinkamai argumentuotą prašymą. Tokiame prašyme nurodomi konkretūs žvejybos laivai ir kiekvieno iš šių laivų atžvilgiu patvirtinama, kad jie niekada nebeatnaujins žvejybos veiklos.</w:t>
      </w:r>
    </w:p>
    <w:p w14:paraId="18241AE8" w14:textId="77777777" w:rsidR="00E5734A" w:rsidRPr="00616CF2" w:rsidRDefault="00E5734A" w:rsidP="00E5734A">
      <w:pPr>
        <w:spacing w:line="360" w:lineRule="auto"/>
        <w:ind w:left="850" w:hanging="850"/>
        <w:jc w:val="left"/>
        <w:rPr>
          <w:rFonts w:eastAsia="Calibri"/>
          <w:noProof/>
        </w:rPr>
      </w:pPr>
      <w:r w:rsidRPr="00616CF2">
        <w:rPr>
          <w:noProof/>
        </w:rPr>
        <w:t>7.2.</w:t>
      </w:r>
      <w:r w:rsidRPr="00616CF2">
        <w:rPr>
          <w:noProof/>
        </w:rPr>
        <w:tab/>
        <w:t>Veiklą nutraukusių žvejybos laivų, naudojusių tam tikrą žvejybos įrankių grupę, 2003 m. išnaudotos pastangos, išmatuotos kilovatdienėmis, padalijamos iš visų tą žvejybos įrankių grupę 2003 m. naudojusių žvejybos laivų pastangų. Papildomas dienų jūroje skaičius apskaičiuojamas padauginant tokiu būdu gautą koeficientą iš dienų, kurios būtų buvusios skirtos pagal I lentelę, skaičiaus. Jeigu apskaičiavus susidaro ne visa diena, ji apvalinama iki artimiausio visos dienos skaičiaus.</w:t>
      </w:r>
    </w:p>
    <w:p w14:paraId="3C28F512" w14:textId="77777777" w:rsidR="00E5734A" w:rsidRPr="00616CF2" w:rsidRDefault="00E5734A" w:rsidP="00E5734A">
      <w:pPr>
        <w:spacing w:line="360" w:lineRule="auto"/>
        <w:ind w:left="850" w:hanging="850"/>
        <w:jc w:val="left"/>
        <w:rPr>
          <w:rFonts w:eastAsia="Calibri"/>
          <w:noProof/>
        </w:rPr>
      </w:pPr>
      <w:r w:rsidRPr="00616CF2">
        <w:rPr>
          <w:noProof/>
        </w:rPr>
        <w:t>7.3.</w:t>
      </w:r>
      <w:r w:rsidRPr="00616CF2">
        <w:rPr>
          <w:noProof/>
        </w:rPr>
        <w:tab/>
        <w:t>7.1 ir 7.2 punktai netaikomi, jei žvejybos laivas pagal 4.2 punktą buvo pakeistas kitu laivu arba jei ankstesniais metais jau buvo pasinaudota galimybe už veiklą nutraukusio žvejybos laivo pastangas gauti papildomų dienų jūroje.</w:t>
      </w:r>
    </w:p>
    <w:p w14:paraId="0A4E95A0" w14:textId="47F7252C" w:rsidR="00E5734A" w:rsidRPr="00616CF2" w:rsidRDefault="00E5734A" w:rsidP="00E5734A">
      <w:pPr>
        <w:spacing w:line="360" w:lineRule="auto"/>
        <w:ind w:left="850" w:hanging="850"/>
        <w:jc w:val="left"/>
        <w:rPr>
          <w:rFonts w:eastAsia="Calibri"/>
          <w:noProof/>
        </w:rPr>
      </w:pPr>
      <w:r w:rsidRPr="00616CF2">
        <w:rPr>
          <w:noProof/>
        </w:rPr>
        <w:t>7.4.</w:t>
      </w:r>
      <w:r w:rsidRPr="00616CF2">
        <w:rPr>
          <w:noProof/>
        </w:rPr>
        <w:tab/>
        <w:t>Valstybė narė, pageidaujanti gauti 7.1 punkte nurodytų dienų, ne vėliau kaip 2025 m. birželio 15 d. Komisijai pateikia prašymą ir elektronines ataskaitas, kuriose nurodoma išsami informacija apie I lentelėje nustatytų žvejybos įrankių grupės duomenų apskaičiavimą, grindžiamą:</w:t>
      </w:r>
    </w:p>
    <w:p w14:paraId="03CEC5B0" w14:textId="77777777" w:rsidR="00E5734A" w:rsidRPr="00616CF2" w:rsidRDefault="00E5734A" w:rsidP="00E5734A">
      <w:pPr>
        <w:spacing w:line="360" w:lineRule="auto"/>
        <w:ind w:left="1417" w:hanging="567"/>
        <w:jc w:val="left"/>
        <w:rPr>
          <w:rFonts w:eastAsia="Calibri"/>
          <w:noProof/>
        </w:rPr>
      </w:pPr>
      <w:r w:rsidRPr="00616CF2">
        <w:rPr>
          <w:noProof/>
        </w:rPr>
        <w:t>a)</w:t>
      </w:r>
      <w:r w:rsidRPr="00616CF2">
        <w:rPr>
          <w:noProof/>
        </w:rPr>
        <w:tab/>
        <w:t>veiklą nutraukusių žvejybos laivų sąrašais, nurodant laivų Sąjungos žvejybos laivyno registro (CFR) numerį ir variklio galią;</w:t>
      </w:r>
    </w:p>
    <w:p w14:paraId="2E82AB02" w14:textId="77777777" w:rsidR="00E5734A" w:rsidRPr="00616CF2" w:rsidRDefault="00E5734A" w:rsidP="00E5734A">
      <w:pPr>
        <w:spacing w:line="360" w:lineRule="auto"/>
        <w:ind w:left="1417" w:hanging="567"/>
        <w:jc w:val="left"/>
        <w:rPr>
          <w:rFonts w:eastAsia="Calibri"/>
          <w:noProof/>
        </w:rPr>
      </w:pPr>
      <w:r w:rsidRPr="00616CF2">
        <w:rPr>
          <w:noProof/>
        </w:rPr>
        <w:t>b)</w:t>
      </w:r>
      <w:r w:rsidRPr="00616CF2">
        <w:rPr>
          <w:noProof/>
        </w:rPr>
        <w:tab/>
        <w:t>tokių žvejybos laivų 2003 m. vykdyta žvejybos veikla, apskaičiuota dienomis jūroje pagal atitinkamą žvejybos įrankių grupę.</w:t>
      </w:r>
    </w:p>
    <w:p w14:paraId="65E73CCC" w14:textId="77777777" w:rsidR="00E5734A" w:rsidRPr="00616CF2" w:rsidRDefault="00E5734A" w:rsidP="00E5734A">
      <w:pPr>
        <w:spacing w:line="360" w:lineRule="auto"/>
        <w:ind w:left="850" w:hanging="850"/>
        <w:jc w:val="left"/>
        <w:rPr>
          <w:rFonts w:eastAsia="Calibri"/>
          <w:noProof/>
        </w:rPr>
      </w:pPr>
      <w:r w:rsidRPr="00616CF2">
        <w:rPr>
          <w:noProof/>
        </w:rPr>
        <w:t>7.5.</w:t>
      </w:r>
      <w:r w:rsidRPr="00616CF2">
        <w:rPr>
          <w:noProof/>
        </w:rPr>
        <w:tab/>
        <w:t>Einamuoju valdymo laikotarpiu valstybė narė gali perskirstyti visas papildomas dienas jūroje visiems jos laivyne dar naudojamiems žvejybos laivams, turintiems teisę naudoti reglamentuojamą žvejybos įrankį, arba daliai tokių laivų.</w:t>
      </w:r>
    </w:p>
    <w:p w14:paraId="73144C7A" w14:textId="77777777" w:rsidR="00E5734A" w:rsidRPr="00616CF2" w:rsidRDefault="00E5734A" w:rsidP="00E5734A">
      <w:pPr>
        <w:spacing w:line="360" w:lineRule="auto"/>
        <w:ind w:left="850" w:hanging="850"/>
        <w:jc w:val="left"/>
        <w:rPr>
          <w:rFonts w:eastAsia="Calibri"/>
          <w:noProof/>
        </w:rPr>
      </w:pPr>
      <w:r w:rsidRPr="00616CF2">
        <w:rPr>
          <w:noProof/>
        </w:rPr>
        <w:t>7.6.</w:t>
      </w:r>
      <w:r w:rsidRPr="00616CF2">
        <w:rPr>
          <w:noProof/>
        </w:rPr>
        <w:tab/>
        <w:t>Jei Komisija skiria papildomų dienų jūroje už ankstesniu valdymo laikotarpiu visam laikui nutrauktą žvejybos veiklą, I lentelėje nustatytas kiekvienai valstybei narei skirtas einamojo valdymo laikotarpio didžiausias dienų jūroje skaičius ir žvejybos įrankiai atitinkamai pakoreguojami.</w:t>
      </w:r>
    </w:p>
    <w:p w14:paraId="6CC6D383" w14:textId="77777777" w:rsidR="00E5734A" w:rsidRPr="00616CF2" w:rsidRDefault="00E5734A" w:rsidP="00E5734A">
      <w:pPr>
        <w:spacing w:line="360" w:lineRule="auto"/>
        <w:ind w:left="850" w:hanging="850"/>
        <w:jc w:val="left"/>
        <w:rPr>
          <w:rFonts w:eastAsia="Calibri"/>
          <w:noProof/>
        </w:rPr>
      </w:pPr>
      <w:r w:rsidRPr="00616CF2">
        <w:rPr>
          <w:noProof/>
        </w:rPr>
        <w:t>8.</w:t>
      </w:r>
      <w:r w:rsidRPr="00616CF2">
        <w:rPr>
          <w:noProof/>
        </w:rPr>
        <w:tab/>
        <w:t>PAPILDOMŲ DIENŲ SKYRIMAS UŽ IŠPLĖSTĄ MOKSLINIO STEBĖJIMO APRĖPTĮ</w:t>
      </w:r>
    </w:p>
    <w:p w14:paraId="22AD37B6" w14:textId="612B0612" w:rsidR="00E5734A" w:rsidRPr="00616CF2" w:rsidRDefault="00E5734A" w:rsidP="00E5734A">
      <w:pPr>
        <w:spacing w:line="360" w:lineRule="auto"/>
        <w:ind w:left="850" w:hanging="850"/>
        <w:jc w:val="left"/>
        <w:rPr>
          <w:rFonts w:eastAsia="Calibri"/>
          <w:noProof/>
        </w:rPr>
      </w:pPr>
      <w:r w:rsidRPr="00616CF2">
        <w:rPr>
          <w:noProof/>
        </w:rPr>
        <w:t>8.1.</w:t>
      </w:r>
      <w:r w:rsidRPr="00616CF2">
        <w:rPr>
          <w:noProof/>
        </w:rPr>
        <w:tab/>
        <w:t>Komisija pagal išplėstos mokslinio stebėjimo aprėpties programą, grindžiamą mokslininkų ir žvejybos sektoriaus bendradarbiavimu, valstybei narei 2025 m. vasario 1 d. – 2026 m. sausio 31 d. laikotarpiu gali skirti tris papildomas dienas, kurias žvejybos laivas, kuriame yra reglamentuojamas žvejybos įrankis, gali būti rajone. Pagal tokią programą daugiausia dėmesio skiriama į jūrą išmetamų žuvų kiekiams ir laimikio sudėčiai, ir joje nustatomi didesnės apimties duomenų rinkimo reikalavimai, nei nustatytieji Europos Parlamento ir Tarybos reglamente (ES) 2017/1004</w:t>
      </w:r>
      <w:r w:rsidRPr="00616CF2">
        <w:rPr>
          <w:rStyle w:val="FootnoteReference"/>
          <w:b/>
          <w:bCs/>
          <w:noProof/>
        </w:rPr>
        <w:footnoteReference w:id="4"/>
      </w:r>
      <w:r w:rsidRPr="00616CF2">
        <w:rPr>
          <w:noProof/>
        </w:rPr>
        <w:t xml:space="preserve"> ir jo nuostatų dėl nacionalinių programų įgyvendinimo taisyklėse.</w:t>
      </w:r>
    </w:p>
    <w:p w14:paraId="6A3F02FA" w14:textId="77777777" w:rsidR="00E5734A" w:rsidRPr="00616CF2" w:rsidRDefault="00E5734A" w:rsidP="00E5734A">
      <w:pPr>
        <w:spacing w:line="360" w:lineRule="auto"/>
        <w:ind w:left="850" w:hanging="850"/>
        <w:jc w:val="left"/>
        <w:rPr>
          <w:rFonts w:eastAsia="Calibri"/>
          <w:noProof/>
        </w:rPr>
      </w:pPr>
      <w:r w:rsidRPr="00616CF2">
        <w:rPr>
          <w:noProof/>
        </w:rPr>
        <w:t>8.2.</w:t>
      </w:r>
      <w:r w:rsidRPr="00616CF2">
        <w:rPr>
          <w:noProof/>
        </w:rPr>
        <w:tab/>
        <w:t>Moksliniai stebėtojai yra nepriklausomi nuo žvejybos laivo savininko, kapitono ir įgulos narių.</w:t>
      </w:r>
    </w:p>
    <w:p w14:paraId="0E622410" w14:textId="77777777" w:rsidR="00E5734A" w:rsidRPr="00616CF2" w:rsidRDefault="00E5734A" w:rsidP="00E5734A">
      <w:pPr>
        <w:spacing w:line="360" w:lineRule="auto"/>
        <w:ind w:left="850" w:hanging="850"/>
        <w:jc w:val="left"/>
        <w:rPr>
          <w:rFonts w:eastAsia="Calibri"/>
          <w:noProof/>
        </w:rPr>
      </w:pPr>
      <w:r w:rsidRPr="00616CF2">
        <w:rPr>
          <w:noProof/>
        </w:rPr>
        <w:t>8.3.</w:t>
      </w:r>
      <w:r w:rsidRPr="00616CF2">
        <w:rPr>
          <w:noProof/>
        </w:rPr>
        <w:tab/>
        <w:t>Valstybė narė, pageidaujanti gauti pagal 8.1 punktą skiriamų dienų, pateikia Komisijai tvirtinti savo išplėstos mokslinio stebėjimo aprėpties programos aprašymą.</w:t>
      </w:r>
    </w:p>
    <w:p w14:paraId="660E3B39" w14:textId="77777777" w:rsidR="00E5734A" w:rsidRPr="00616CF2" w:rsidRDefault="00E5734A" w:rsidP="00E5734A">
      <w:pPr>
        <w:spacing w:line="360" w:lineRule="auto"/>
        <w:ind w:left="850" w:hanging="850"/>
        <w:jc w:val="left"/>
        <w:rPr>
          <w:rFonts w:eastAsia="Calibri"/>
          <w:noProof/>
        </w:rPr>
      </w:pPr>
      <w:r w:rsidRPr="00616CF2">
        <w:rPr>
          <w:noProof/>
        </w:rPr>
        <w:t>8.4.</w:t>
      </w:r>
      <w:r w:rsidRPr="00616CF2">
        <w:rPr>
          <w:noProof/>
        </w:rPr>
        <w:tab/>
        <w:t>Jei Komisija anksčiau jau yra patvirtinusi kokią nors valstybės narės pateiktą išplėstos mokslinio stebėjimo aprėpties programą ir ta valstybė narė nori ir toliau tęsti tą programą be pakeitimų, ji, likus keturioms savaitėms iki programos taikymo laikotarpio pradžios, praneša Komisijai apie tolesnį tos programos taikymą.</w:t>
      </w:r>
    </w:p>
    <w:p w14:paraId="4B02E980" w14:textId="77777777" w:rsidR="00E5734A" w:rsidRPr="00616CF2" w:rsidRDefault="00E5734A" w:rsidP="00E5734A">
      <w:pPr>
        <w:keepNext/>
        <w:spacing w:after="360" w:line="360" w:lineRule="auto"/>
        <w:jc w:val="center"/>
        <w:rPr>
          <w:rFonts w:eastAsia="Calibri"/>
          <w:b/>
          <w:noProof/>
          <w:sz w:val="32"/>
        </w:rPr>
      </w:pPr>
      <w:r w:rsidRPr="00616CF2">
        <w:rPr>
          <w:b/>
          <w:noProof/>
          <w:sz w:val="32"/>
        </w:rPr>
        <w:t>IV skyrius</w:t>
      </w:r>
      <w:r w:rsidRPr="00616CF2">
        <w:rPr>
          <w:noProof/>
        </w:rPr>
        <w:t xml:space="preserve"> </w:t>
      </w:r>
      <w:r w:rsidRPr="00616CF2">
        <w:rPr>
          <w:noProof/>
        </w:rPr>
        <w:br/>
      </w:r>
      <w:r w:rsidRPr="00616CF2">
        <w:rPr>
          <w:b/>
          <w:noProof/>
          <w:sz w:val="32"/>
        </w:rPr>
        <w:t>Valdymas</w:t>
      </w:r>
    </w:p>
    <w:p w14:paraId="49C4ADA3" w14:textId="77777777" w:rsidR="00E5734A" w:rsidRPr="00616CF2" w:rsidRDefault="00E5734A" w:rsidP="00E5734A">
      <w:pPr>
        <w:spacing w:line="360" w:lineRule="auto"/>
        <w:ind w:left="850" w:hanging="850"/>
        <w:jc w:val="left"/>
        <w:rPr>
          <w:rFonts w:eastAsia="Calibri"/>
          <w:noProof/>
        </w:rPr>
      </w:pPr>
      <w:r w:rsidRPr="00616CF2">
        <w:rPr>
          <w:noProof/>
        </w:rPr>
        <w:t>9.</w:t>
      </w:r>
      <w:r w:rsidRPr="00616CF2">
        <w:rPr>
          <w:noProof/>
        </w:rPr>
        <w:tab/>
        <w:t>BENDROJI PAREIGA</w:t>
      </w:r>
    </w:p>
    <w:p w14:paraId="194633C3" w14:textId="77777777" w:rsidR="00E5734A" w:rsidRPr="00616CF2" w:rsidRDefault="00E5734A" w:rsidP="00E5734A">
      <w:pPr>
        <w:tabs>
          <w:tab w:val="num" w:pos="850"/>
        </w:tabs>
        <w:spacing w:line="360" w:lineRule="auto"/>
        <w:ind w:left="850"/>
        <w:jc w:val="left"/>
        <w:rPr>
          <w:rFonts w:eastAsia="Calibri"/>
          <w:noProof/>
        </w:rPr>
      </w:pPr>
      <w:r w:rsidRPr="00616CF2">
        <w:rPr>
          <w:noProof/>
        </w:rPr>
        <w:t>Didžiausias leidžiamas žvejybos pastangas valstybės narės valdo pagal Reglamento (EB) Nr. 1224/2009 26–35 straipsnius.</w:t>
      </w:r>
    </w:p>
    <w:p w14:paraId="353C88BF" w14:textId="77777777" w:rsidR="00E5734A" w:rsidRPr="00616CF2" w:rsidRDefault="00E5734A" w:rsidP="00E5734A">
      <w:pPr>
        <w:spacing w:line="360" w:lineRule="auto"/>
        <w:ind w:left="850" w:hanging="850"/>
        <w:jc w:val="left"/>
        <w:rPr>
          <w:rFonts w:eastAsia="Calibri"/>
          <w:noProof/>
        </w:rPr>
      </w:pPr>
      <w:r w:rsidRPr="00616CF2">
        <w:rPr>
          <w:noProof/>
        </w:rPr>
        <w:t>10.</w:t>
      </w:r>
      <w:r w:rsidRPr="00616CF2">
        <w:rPr>
          <w:noProof/>
        </w:rPr>
        <w:tab/>
        <w:t>VALDYMO LAIKOTARPIAI</w:t>
      </w:r>
    </w:p>
    <w:p w14:paraId="6E56D71C" w14:textId="77777777" w:rsidR="00E5734A" w:rsidRPr="00616CF2" w:rsidRDefault="00E5734A" w:rsidP="00E5734A">
      <w:pPr>
        <w:spacing w:line="360" w:lineRule="auto"/>
        <w:ind w:left="850" w:hanging="850"/>
        <w:jc w:val="left"/>
        <w:rPr>
          <w:rFonts w:eastAsia="Calibri"/>
          <w:noProof/>
        </w:rPr>
      </w:pPr>
      <w:r w:rsidRPr="00616CF2">
        <w:rPr>
          <w:noProof/>
        </w:rPr>
        <w:t>10.1.</w:t>
      </w:r>
      <w:r w:rsidRPr="00616CF2">
        <w:rPr>
          <w:noProof/>
        </w:rPr>
        <w:tab/>
        <w:t>Valstybė narė I lentelėje nurodytas dienas, kurias laivas gali būti rajone, gali suskirstyti į vieno ar kelių kalendorinių mėnesių trukmės valdymo laikotarpius.</w:t>
      </w:r>
    </w:p>
    <w:p w14:paraId="14873134" w14:textId="77777777" w:rsidR="00E5734A" w:rsidRPr="00616CF2" w:rsidRDefault="00E5734A" w:rsidP="00E5734A">
      <w:pPr>
        <w:spacing w:line="360" w:lineRule="auto"/>
        <w:ind w:left="850" w:hanging="850"/>
        <w:jc w:val="left"/>
        <w:rPr>
          <w:rFonts w:eastAsia="Calibri"/>
          <w:noProof/>
        </w:rPr>
      </w:pPr>
      <w:r w:rsidRPr="00616CF2">
        <w:rPr>
          <w:noProof/>
        </w:rPr>
        <w:t>10.2.</w:t>
      </w:r>
      <w:r w:rsidRPr="00616CF2">
        <w:rPr>
          <w:noProof/>
        </w:rPr>
        <w:tab/>
        <w:t>Dienų arba valandų, kurias žvejybos laivas gali būti rajone valdymo laikotarpiu, skaičių nustato atitinkama valstybė narė.</w:t>
      </w:r>
    </w:p>
    <w:p w14:paraId="21775E40" w14:textId="77777777" w:rsidR="00E5734A" w:rsidRPr="00616CF2" w:rsidRDefault="00E5734A" w:rsidP="00E5734A">
      <w:pPr>
        <w:spacing w:line="360" w:lineRule="auto"/>
        <w:ind w:left="850" w:hanging="850"/>
        <w:jc w:val="left"/>
        <w:rPr>
          <w:rFonts w:eastAsia="Calibri"/>
          <w:noProof/>
        </w:rPr>
      </w:pPr>
      <w:r w:rsidRPr="00616CF2">
        <w:rPr>
          <w:noProof/>
        </w:rPr>
        <w:t>10.3.</w:t>
      </w:r>
      <w:r w:rsidRPr="00616CF2">
        <w:rPr>
          <w:noProof/>
        </w:rPr>
        <w:tab/>
        <w:t>Jei valstybė narė su jos vėliava plaukiojantiems žvejybos laivams leidžia rajone būti tam tikrą valandų skaičių, išnaudotų dienų skaičių ji ir toliau skaičiuoja pagal 9 punktą. Komisijos prašymu atitinkama valstybė narė įrodo, kad ji ėmėsi atsargumo priemonių, kad rajone nebūtų išnaudota per daug žvejybos dienų dėl to, kad žvejybos laivas išplaukia iš rajono prieš pasibaigiant 24 valandų laikotarpiui.</w:t>
      </w:r>
    </w:p>
    <w:p w14:paraId="7B67863A" w14:textId="77777777" w:rsidR="00E5734A" w:rsidRPr="00616CF2" w:rsidRDefault="00E5734A" w:rsidP="00E5734A">
      <w:pPr>
        <w:keepNext/>
        <w:spacing w:after="360" w:line="360" w:lineRule="auto"/>
        <w:jc w:val="center"/>
        <w:rPr>
          <w:rFonts w:eastAsia="Times New Roman"/>
          <w:b/>
          <w:noProof/>
          <w:sz w:val="32"/>
          <w:szCs w:val="24"/>
        </w:rPr>
      </w:pPr>
      <w:r w:rsidRPr="00616CF2">
        <w:rPr>
          <w:b/>
          <w:noProof/>
          <w:sz w:val="32"/>
        </w:rPr>
        <w:t>V skyrius</w:t>
      </w:r>
      <w:r w:rsidRPr="00616CF2">
        <w:rPr>
          <w:noProof/>
        </w:rPr>
        <w:t xml:space="preserve"> </w:t>
      </w:r>
      <w:r w:rsidRPr="00616CF2">
        <w:rPr>
          <w:noProof/>
        </w:rPr>
        <w:br/>
      </w:r>
      <w:r w:rsidRPr="00616CF2">
        <w:rPr>
          <w:b/>
          <w:noProof/>
          <w:sz w:val="32"/>
        </w:rPr>
        <w:t>Paskirstytų žvejybos pastangų mainai</w:t>
      </w:r>
    </w:p>
    <w:p w14:paraId="4D955C20" w14:textId="77777777" w:rsidR="00E5734A" w:rsidRPr="00616CF2" w:rsidRDefault="00E5734A" w:rsidP="00E5734A">
      <w:pPr>
        <w:spacing w:line="360" w:lineRule="auto"/>
        <w:ind w:left="850" w:hanging="850"/>
        <w:jc w:val="left"/>
        <w:rPr>
          <w:rFonts w:eastAsia="Calibri"/>
          <w:noProof/>
        </w:rPr>
      </w:pPr>
      <w:r w:rsidRPr="00616CF2">
        <w:rPr>
          <w:noProof/>
        </w:rPr>
        <w:t>11.</w:t>
      </w:r>
      <w:r w:rsidRPr="00616CF2">
        <w:rPr>
          <w:noProof/>
        </w:rPr>
        <w:tab/>
        <w:t>SU VALSTYBĖS NARĖS VĖLIAVA PLAUKIOJANČIO ŽVEJYBOS LAIVO DIENŲ PERLEIDIMAS KITAM SU TOS PAČIOS VALSTYBĖS NARĖS VĖLIAVA PLAUKIOJANČIAM ŽVEJYBOS LAIVUI</w:t>
      </w:r>
    </w:p>
    <w:p w14:paraId="75FC179B" w14:textId="77777777" w:rsidR="00E5734A" w:rsidRPr="00616CF2" w:rsidRDefault="00E5734A" w:rsidP="00E5734A">
      <w:pPr>
        <w:spacing w:line="360" w:lineRule="auto"/>
        <w:ind w:left="850" w:hanging="850"/>
        <w:jc w:val="left"/>
        <w:rPr>
          <w:rFonts w:eastAsia="Calibri"/>
          <w:noProof/>
        </w:rPr>
      </w:pPr>
      <w:r w:rsidRPr="00616CF2">
        <w:rPr>
          <w:noProof/>
        </w:rPr>
        <w:t>11.1.</w:t>
      </w:r>
      <w:r w:rsidRPr="00616CF2">
        <w:rPr>
          <w:noProof/>
        </w:rPr>
        <w:tab/>
        <w:t>Valstybė narė gali leisti bet kuriam su jos vėliava plaukiojančiam žvejybos laivui perleisti jam skirtas dienas, kurias jam leidžiama būti rajone, kitam su jos vėliava tame rajone plaukiojančiam žvejybos laivui, jeigu žvejybos laivo gaunamų dienų bendras skaičius ir jo variklio galia kilovatais (kilovatdienės) yra lygūs perleidžiančiojo žvejybos laivo perleidžiamų dienų skaičiui ir to laivo variklio galiai kilovatais arba yra už juos mažesni. Žvejybos laivų variklio galia kilovatais – Sąjungos žvejybos laivyno registre užregistruota kiekvieno laivo variklio galia.</w:t>
      </w:r>
    </w:p>
    <w:p w14:paraId="6322894C" w14:textId="77777777" w:rsidR="00E5734A" w:rsidRPr="00616CF2" w:rsidRDefault="00E5734A" w:rsidP="00E5734A">
      <w:pPr>
        <w:spacing w:line="360" w:lineRule="auto"/>
        <w:ind w:left="850" w:hanging="850"/>
        <w:jc w:val="left"/>
        <w:rPr>
          <w:rFonts w:eastAsia="Calibri"/>
          <w:noProof/>
        </w:rPr>
      </w:pPr>
      <w:r w:rsidRPr="00616CF2">
        <w:rPr>
          <w:noProof/>
        </w:rPr>
        <w:t>11.2.</w:t>
      </w:r>
      <w:r w:rsidRPr="00616CF2">
        <w:rPr>
          <w:noProof/>
        </w:rPr>
        <w:tab/>
        <w:t>Pagal 11.1 punktą perleistų dienų, kurias žvejybos laivas gali būti rajone, bendras skaičius, padaugintas iš perleidžiančiojo žvejybos laivo variklio galios kilovatais, negali būti didesnis nei 2001, 2002, 2003, 2004 ir 2005 m. žvejybos žurnale nurodytas perleidžiančiojo žvejybos laivo vidutinis dienų tame rajone skaičius per metus, padaugintas iš to žvejybos laivo variklio galios kilovatais.</w:t>
      </w:r>
    </w:p>
    <w:p w14:paraId="3EFA0958" w14:textId="77777777" w:rsidR="00E5734A" w:rsidRPr="00616CF2" w:rsidRDefault="00E5734A" w:rsidP="00E5734A">
      <w:pPr>
        <w:spacing w:line="360" w:lineRule="auto"/>
        <w:ind w:left="850" w:hanging="850"/>
        <w:jc w:val="left"/>
        <w:rPr>
          <w:rFonts w:eastAsia="Calibri"/>
          <w:noProof/>
        </w:rPr>
      </w:pPr>
      <w:r w:rsidRPr="00616CF2">
        <w:rPr>
          <w:noProof/>
        </w:rPr>
        <w:t>11.3.</w:t>
      </w:r>
      <w:r w:rsidRPr="00616CF2">
        <w:rPr>
          <w:noProof/>
        </w:rPr>
        <w:tab/>
        <w:t>Perleisti dienas pagal 11.1 punktą leidžiama žvejybos laivams, naudojantiems kurį nors reglamentuojamą žvejybos įrankį ir vykdantiems veiklą tuo pačiu valdymo laikotarpiu.</w:t>
      </w:r>
    </w:p>
    <w:p w14:paraId="19453B8E" w14:textId="633619F2" w:rsidR="00E5734A" w:rsidRPr="00616CF2" w:rsidRDefault="00E5734A" w:rsidP="00E5734A">
      <w:pPr>
        <w:spacing w:line="360" w:lineRule="auto"/>
        <w:ind w:left="850" w:hanging="850"/>
        <w:jc w:val="left"/>
        <w:rPr>
          <w:rFonts w:eastAsia="Calibri"/>
          <w:noProof/>
        </w:rPr>
      </w:pPr>
      <w:r w:rsidRPr="00616CF2">
        <w:rPr>
          <w:noProof/>
        </w:rPr>
        <w:t>11.4.</w:t>
      </w:r>
      <w:r w:rsidRPr="00616CF2">
        <w:rPr>
          <w:noProof/>
        </w:rPr>
        <w:tab/>
        <w:t>Komisijos prašymu valstybės narės pateikia informaciją apie perleistas dienas. Komisija gali priimti įgyvendinimo aktus, kuriais nustatomi tai informacijai rinkti ir perduoti skirti lentelinės skaičiuoklės formatai. Tie įgyvendinimo aktai priimami laikantis šio reglamento 58 straipsnio 2 dalyje nurodytos nagrinėjimo procedūros.</w:t>
      </w:r>
    </w:p>
    <w:p w14:paraId="100A6E1C" w14:textId="77777777" w:rsidR="00E5734A" w:rsidRPr="00616CF2" w:rsidRDefault="00E5734A" w:rsidP="00E5734A">
      <w:pPr>
        <w:spacing w:line="360" w:lineRule="auto"/>
        <w:ind w:left="850" w:hanging="850"/>
        <w:jc w:val="left"/>
        <w:rPr>
          <w:rFonts w:eastAsia="Calibri"/>
          <w:noProof/>
        </w:rPr>
      </w:pPr>
      <w:r w:rsidRPr="00616CF2">
        <w:rPr>
          <w:noProof/>
        </w:rPr>
        <w:t>12.</w:t>
      </w:r>
      <w:r w:rsidRPr="00616CF2">
        <w:rPr>
          <w:noProof/>
        </w:rPr>
        <w:tab/>
        <w:t>SU VIENOS VALSTYBĖS NARĖS VĖLIAVA PLAUKIOJANČIO ŽVEJYBOS LAIVO DIENŲ PERLEIDIMAS SU KITOS VALSTYBĖS NARĖS VĖLIAVA PLAUKIOJANČIAM ŽVEJYBOS LAIVUI</w:t>
      </w:r>
    </w:p>
    <w:p w14:paraId="7B2EF27F" w14:textId="77777777" w:rsidR="00E5734A" w:rsidRPr="00616CF2" w:rsidRDefault="00E5734A" w:rsidP="00E5734A">
      <w:pPr>
        <w:tabs>
          <w:tab w:val="num" w:pos="850"/>
        </w:tabs>
        <w:spacing w:line="360" w:lineRule="auto"/>
        <w:ind w:left="850"/>
        <w:jc w:val="left"/>
        <w:rPr>
          <w:rFonts w:eastAsia="Calibri"/>
          <w:noProof/>
        </w:rPr>
      </w:pPr>
      <w:r w:rsidRPr="00616CF2">
        <w:rPr>
          <w:noProof/>
        </w:rPr>
        <w:t>Valstybės narės gali leisti su jų vėliavomis plaukiojantiems žvejybos laivams perleisti vieni kitiems dienas, kurias jie gali būti rajone, galiojančias tuo pačiu valdymo laikotarpiu ir tame pačiame rajone, su sąlyga, kad taikomi 4.1, 4.3, 5, 6 ir 10 punktai. Jeigu valstybės narės nusprendžia leisti tokį perleidimą, prieš jam įvykstant jos Komisijai praneša išsamią su perleidimu susijusią informaciją, įskaitant perleidžiamų dienų skaičių, žvejybos pastangas ir, kai taikytina, su jomis susijusias žvejybos kvotas.</w:t>
      </w:r>
    </w:p>
    <w:p w14:paraId="5319F988" w14:textId="77777777" w:rsidR="00E5734A" w:rsidRPr="00616CF2" w:rsidRDefault="00E5734A" w:rsidP="00E5734A">
      <w:pPr>
        <w:keepNext/>
        <w:spacing w:after="360" w:line="360" w:lineRule="auto"/>
        <w:jc w:val="center"/>
        <w:rPr>
          <w:rFonts w:eastAsia="Calibri"/>
          <w:b/>
          <w:noProof/>
          <w:sz w:val="32"/>
        </w:rPr>
      </w:pPr>
      <w:r w:rsidRPr="00616CF2">
        <w:rPr>
          <w:b/>
          <w:noProof/>
          <w:sz w:val="32"/>
        </w:rPr>
        <w:t>VI skyrius</w:t>
      </w:r>
      <w:r w:rsidRPr="00616CF2">
        <w:rPr>
          <w:noProof/>
        </w:rPr>
        <w:t xml:space="preserve"> </w:t>
      </w:r>
      <w:r w:rsidRPr="00616CF2">
        <w:rPr>
          <w:noProof/>
        </w:rPr>
        <w:br/>
      </w:r>
      <w:r w:rsidRPr="00616CF2">
        <w:rPr>
          <w:b/>
          <w:noProof/>
          <w:sz w:val="32"/>
        </w:rPr>
        <w:t>Pareiga teikti ataskaitas</w:t>
      </w:r>
    </w:p>
    <w:p w14:paraId="2686B8F0" w14:textId="77777777" w:rsidR="00E5734A" w:rsidRPr="00616CF2" w:rsidRDefault="00E5734A" w:rsidP="00E5734A">
      <w:pPr>
        <w:spacing w:line="360" w:lineRule="auto"/>
        <w:ind w:left="850" w:hanging="850"/>
        <w:jc w:val="left"/>
        <w:rPr>
          <w:rFonts w:eastAsia="Calibri"/>
          <w:noProof/>
        </w:rPr>
      </w:pPr>
      <w:r w:rsidRPr="00616CF2">
        <w:rPr>
          <w:noProof/>
        </w:rPr>
        <w:t>13.</w:t>
      </w:r>
      <w:r w:rsidRPr="00616CF2">
        <w:rPr>
          <w:noProof/>
        </w:rPr>
        <w:tab/>
        <w:t>ŽVEJYBOS PASTANGŲ ATASKAITA</w:t>
      </w:r>
    </w:p>
    <w:p w14:paraId="1971A38F" w14:textId="77777777" w:rsidR="00E5734A" w:rsidRPr="00616CF2" w:rsidRDefault="00E5734A" w:rsidP="00E5734A">
      <w:pPr>
        <w:tabs>
          <w:tab w:val="num" w:pos="850"/>
        </w:tabs>
        <w:spacing w:line="360" w:lineRule="auto"/>
        <w:ind w:left="850"/>
        <w:jc w:val="left"/>
        <w:rPr>
          <w:rFonts w:eastAsia="Calibri"/>
          <w:noProof/>
        </w:rPr>
      </w:pPr>
      <w:r w:rsidRPr="00616CF2">
        <w:rPr>
          <w:noProof/>
        </w:rPr>
        <w:t>Žvejybos laivams, kuriems taikomas šis priedas, taikomas Reglamento (EB) Nr. 1224/2009 28 straipsnis. Tame straipsnyje nurodytas geografinis rajonas yra šio priedo 2 punkte apibrėžtas rajonas.</w:t>
      </w:r>
    </w:p>
    <w:p w14:paraId="379C6CA8" w14:textId="77777777" w:rsidR="00E5734A" w:rsidRPr="00616CF2" w:rsidRDefault="00E5734A" w:rsidP="00E5734A">
      <w:pPr>
        <w:spacing w:line="360" w:lineRule="auto"/>
        <w:ind w:left="850" w:hanging="850"/>
        <w:jc w:val="left"/>
        <w:rPr>
          <w:rFonts w:eastAsia="Calibri"/>
          <w:noProof/>
        </w:rPr>
      </w:pPr>
      <w:r w:rsidRPr="00616CF2">
        <w:rPr>
          <w:noProof/>
        </w:rPr>
        <w:t>14.</w:t>
      </w:r>
      <w:r w:rsidRPr="00616CF2">
        <w:rPr>
          <w:noProof/>
        </w:rPr>
        <w:tab/>
        <w:t>ATITINKAMŲ DUOMENŲ RINKIMAS</w:t>
      </w:r>
    </w:p>
    <w:p w14:paraId="07013C5B" w14:textId="77777777" w:rsidR="00E5734A" w:rsidRPr="00616CF2" w:rsidRDefault="00E5734A" w:rsidP="00E5734A">
      <w:pPr>
        <w:tabs>
          <w:tab w:val="num" w:pos="850"/>
        </w:tabs>
        <w:spacing w:line="360" w:lineRule="auto"/>
        <w:ind w:left="850"/>
        <w:jc w:val="left"/>
        <w:rPr>
          <w:rFonts w:eastAsia="Calibri"/>
          <w:noProof/>
        </w:rPr>
      </w:pPr>
      <w:r w:rsidRPr="00616CF2">
        <w:rPr>
          <w:noProof/>
        </w:rPr>
        <w:t>Valstybės narės, remdamosi informacija, kuri naudojama šiame priede nurodytoms žvejybos dienoms rajone valdyti, renka kiekvieno metų ketvirčio duomenis apie visas žvejybos pastangas rajone, naudotas žvejybos laivams žvejojant velkamaisiais ir pasyviosios žvejybos įrankiais, taip pat apie įvairių tipų žvejybos įrankius rajone naudojančių žvejybos laivų žvejybos pastangas ir tų žvejybos laivų variklio galią kilovatdienėmis.</w:t>
      </w:r>
    </w:p>
    <w:p w14:paraId="557521EF" w14:textId="4058AC1B" w:rsidR="00E5734A" w:rsidRPr="00616CF2" w:rsidRDefault="00E5734A" w:rsidP="00E5734A">
      <w:pPr>
        <w:spacing w:line="360" w:lineRule="auto"/>
        <w:ind w:left="850" w:hanging="850"/>
        <w:jc w:val="left"/>
        <w:rPr>
          <w:rFonts w:eastAsia="Calibri"/>
          <w:noProof/>
        </w:rPr>
      </w:pPr>
      <w:r w:rsidRPr="00616CF2">
        <w:rPr>
          <w:noProof/>
        </w:rPr>
        <w:t>15.</w:t>
      </w:r>
      <w:r w:rsidRPr="00616CF2">
        <w:rPr>
          <w:noProof/>
        </w:rPr>
        <w:tab/>
        <w:t>ATITINKAMŲ DUOMENŲ PATEIKIMAS</w:t>
      </w:r>
    </w:p>
    <w:p w14:paraId="1C3054B1" w14:textId="676E4736" w:rsidR="00D96B06" w:rsidRPr="00616CF2" w:rsidRDefault="00E5734A" w:rsidP="00D63C53">
      <w:pPr>
        <w:tabs>
          <w:tab w:val="num" w:pos="850"/>
        </w:tabs>
        <w:spacing w:line="360" w:lineRule="auto"/>
        <w:ind w:left="850"/>
        <w:jc w:val="left"/>
        <w:rPr>
          <w:rFonts w:eastAsia="Calibri"/>
          <w:noProof/>
        </w:rPr>
        <w:sectPr w:rsidR="00D96B06" w:rsidRPr="00616CF2" w:rsidSect="00653E52">
          <w:headerReference w:type="even" r:id="rId18"/>
          <w:footerReference w:type="even" r:id="rId19"/>
          <w:footerReference w:type="default" r:id="rId20"/>
          <w:headerReference w:type="first" r:id="rId21"/>
          <w:footerReference w:type="first" r:id="rId22"/>
          <w:pgSz w:w="11906" w:h="16838"/>
          <w:pgMar w:top="1134" w:right="1134" w:bottom="1134" w:left="1134" w:header="567" w:footer="567" w:gutter="0"/>
          <w:pgNumType w:start="1"/>
          <w:cols w:space="720"/>
          <w:docGrid w:linePitch="326"/>
        </w:sectPr>
      </w:pPr>
      <w:r w:rsidRPr="00616CF2">
        <w:rPr>
          <w:noProof/>
        </w:rPr>
        <w:t>Komisijos prašymu valstybės narės Komisijos joms nurodytu tam skirtu elektroninio pašto dėžutės adresu nusiunčia jai lentelinę skaičiuoklę, kurioje II ir III lentelėse nurodytu formatu pateikiami 14 punkte nurodyti duomenys. Komisijos prašymu valstybės narės, naudodamos IV ir V lentelėse nurodytą duomenų formatą, nusiunčia jai išsamią informaciją apie visiems 2023 m. ir 2024 m. valdymo laikotarpiams arba atskiroms jų dalims paskirtas ir per tuos laikotarpius arba jų dalis panaudotas žvejybos pastangas.</w:t>
      </w:r>
    </w:p>
    <w:p w14:paraId="1AAA2A5F" w14:textId="77777777" w:rsidR="00E5734A" w:rsidRPr="00616CF2" w:rsidRDefault="00E5734A" w:rsidP="00E5734A">
      <w:pPr>
        <w:spacing w:line="360" w:lineRule="auto"/>
        <w:jc w:val="center"/>
        <w:rPr>
          <w:rFonts w:eastAsia="Calibri"/>
          <w:noProof/>
        </w:rPr>
      </w:pPr>
      <w:r w:rsidRPr="00616CF2">
        <w:rPr>
          <w:noProof/>
        </w:rPr>
        <w:t xml:space="preserve">II lentelė </w:t>
      </w:r>
      <w:r w:rsidRPr="00616CF2">
        <w:rPr>
          <w:noProof/>
        </w:rPr>
        <w:br/>
        <w:t>Kilovatdienių duomenų pateikimo pagal valdymo laikotarpį formatas</w:t>
      </w:r>
    </w:p>
    <w:tbl>
      <w:tblPr>
        <w:tblW w:w="5000" w:type="pct"/>
        <w:tblLook w:val="04A0" w:firstRow="1" w:lastRow="0" w:firstColumn="1" w:lastColumn="0" w:noHBand="0" w:noVBand="1"/>
      </w:tblPr>
      <w:tblGrid>
        <w:gridCol w:w="3696"/>
        <w:gridCol w:w="3696"/>
        <w:gridCol w:w="3697"/>
        <w:gridCol w:w="3697"/>
      </w:tblGrid>
      <w:tr w:rsidR="00E5734A" w:rsidRPr="00616CF2" w14:paraId="7D237812" w14:textId="77777777" w:rsidTr="008F4570">
        <w:trPr>
          <w:cantSplit/>
          <w:trHeight w:val="23"/>
        </w:trPr>
        <w:tc>
          <w:tcPr>
            <w:tcW w:w="1250" w:type="pct"/>
            <w:tcBorders>
              <w:top w:val="single" w:sz="4" w:space="0" w:color="000000"/>
              <w:left w:val="single" w:sz="4" w:space="0" w:color="000000"/>
              <w:bottom w:val="single" w:sz="4" w:space="0" w:color="000000"/>
              <w:right w:val="nil"/>
            </w:tcBorders>
            <w:vAlign w:val="center"/>
            <w:hideMark/>
          </w:tcPr>
          <w:p w14:paraId="0D283D88" w14:textId="77777777" w:rsidR="00E5734A" w:rsidRPr="00616CF2" w:rsidRDefault="00E5734A" w:rsidP="00E5734A">
            <w:pPr>
              <w:spacing w:before="60" w:after="60"/>
              <w:jc w:val="center"/>
              <w:rPr>
                <w:rFonts w:eastAsia="Times New Roman"/>
                <w:noProof/>
                <w:szCs w:val="24"/>
              </w:rPr>
            </w:pPr>
            <w:r w:rsidRPr="00616CF2">
              <w:rPr>
                <w:noProof/>
              </w:rPr>
              <w:t>Valstybė narė</w:t>
            </w:r>
          </w:p>
        </w:tc>
        <w:tc>
          <w:tcPr>
            <w:tcW w:w="1250" w:type="pct"/>
            <w:tcBorders>
              <w:top w:val="single" w:sz="4" w:space="0" w:color="000000"/>
              <w:left w:val="single" w:sz="4" w:space="0" w:color="000000"/>
              <w:bottom w:val="single" w:sz="4" w:space="0" w:color="000000"/>
              <w:right w:val="nil"/>
            </w:tcBorders>
            <w:vAlign w:val="center"/>
            <w:hideMark/>
          </w:tcPr>
          <w:p w14:paraId="5BCD34AA" w14:textId="77777777" w:rsidR="00E5734A" w:rsidRPr="00616CF2" w:rsidRDefault="00E5734A" w:rsidP="00E5734A">
            <w:pPr>
              <w:spacing w:before="60" w:after="60"/>
              <w:jc w:val="center"/>
              <w:rPr>
                <w:rFonts w:eastAsia="Times New Roman"/>
                <w:noProof/>
                <w:szCs w:val="24"/>
              </w:rPr>
            </w:pPr>
            <w:r w:rsidRPr="00616CF2">
              <w:rPr>
                <w:noProof/>
              </w:rPr>
              <w:t>Žvejybos įrankis</w:t>
            </w:r>
          </w:p>
        </w:tc>
        <w:tc>
          <w:tcPr>
            <w:tcW w:w="1250" w:type="pct"/>
            <w:tcBorders>
              <w:top w:val="single" w:sz="4" w:space="0" w:color="000000"/>
              <w:left w:val="single" w:sz="4" w:space="0" w:color="000000"/>
              <w:bottom w:val="single" w:sz="4" w:space="0" w:color="000000"/>
              <w:right w:val="nil"/>
            </w:tcBorders>
            <w:vAlign w:val="center"/>
            <w:hideMark/>
          </w:tcPr>
          <w:p w14:paraId="6A6A48AE" w14:textId="77777777" w:rsidR="00E5734A" w:rsidRPr="00616CF2" w:rsidRDefault="00E5734A" w:rsidP="00E5734A">
            <w:pPr>
              <w:spacing w:before="60" w:after="60"/>
              <w:jc w:val="center"/>
              <w:rPr>
                <w:rFonts w:eastAsia="Times New Roman"/>
                <w:noProof/>
                <w:szCs w:val="24"/>
              </w:rPr>
            </w:pPr>
            <w:r w:rsidRPr="00616CF2">
              <w:rPr>
                <w:noProof/>
              </w:rPr>
              <w:t>Valdymo laikotarpis</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A731CC5" w14:textId="77777777" w:rsidR="00E5734A" w:rsidRPr="00616CF2" w:rsidRDefault="00E5734A" w:rsidP="00E5734A">
            <w:pPr>
              <w:spacing w:before="60" w:after="60"/>
              <w:jc w:val="center"/>
              <w:rPr>
                <w:rFonts w:eastAsia="Times New Roman"/>
                <w:noProof/>
                <w:szCs w:val="24"/>
              </w:rPr>
            </w:pPr>
            <w:r w:rsidRPr="00616CF2">
              <w:rPr>
                <w:noProof/>
              </w:rPr>
              <w:t>Bendras deklaruojamas žvejybos pastangų kiekis</w:t>
            </w:r>
          </w:p>
        </w:tc>
      </w:tr>
      <w:tr w:rsidR="00E5734A" w:rsidRPr="00616CF2" w14:paraId="0344F66E" w14:textId="77777777" w:rsidTr="008F4570">
        <w:trPr>
          <w:cantSplit/>
          <w:trHeight w:val="23"/>
        </w:trPr>
        <w:tc>
          <w:tcPr>
            <w:tcW w:w="1250" w:type="pct"/>
            <w:tcBorders>
              <w:top w:val="single" w:sz="4" w:space="0" w:color="000000"/>
              <w:left w:val="single" w:sz="4" w:space="0" w:color="000000"/>
              <w:bottom w:val="single" w:sz="4" w:space="0" w:color="000000"/>
              <w:right w:val="nil"/>
            </w:tcBorders>
            <w:vAlign w:val="center"/>
            <w:hideMark/>
          </w:tcPr>
          <w:p w14:paraId="54C247D1" w14:textId="77777777" w:rsidR="00E5734A" w:rsidRPr="00616CF2" w:rsidRDefault="00E5734A" w:rsidP="00E5734A">
            <w:pPr>
              <w:spacing w:before="60" w:after="60"/>
              <w:jc w:val="center"/>
              <w:rPr>
                <w:rFonts w:eastAsia="Times New Roman"/>
                <w:noProof/>
                <w:szCs w:val="24"/>
              </w:rPr>
            </w:pPr>
            <w:r w:rsidRPr="00616CF2">
              <w:rPr>
                <w:noProof/>
              </w:rPr>
              <w:t>(1)</w:t>
            </w:r>
          </w:p>
        </w:tc>
        <w:tc>
          <w:tcPr>
            <w:tcW w:w="1250" w:type="pct"/>
            <w:tcBorders>
              <w:top w:val="single" w:sz="4" w:space="0" w:color="000000"/>
              <w:left w:val="single" w:sz="4" w:space="0" w:color="000000"/>
              <w:bottom w:val="single" w:sz="4" w:space="0" w:color="000000"/>
              <w:right w:val="nil"/>
            </w:tcBorders>
            <w:vAlign w:val="center"/>
            <w:hideMark/>
          </w:tcPr>
          <w:p w14:paraId="3C4A11BD" w14:textId="77777777" w:rsidR="00E5734A" w:rsidRPr="00616CF2" w:rsidRDefault="00E5734A" w:rsidP="00E5734A">
            <w:pPr>
              <w:spacing w:before="60" w:after="60"/>
              <w:jc w:val="center"/>
              <w:rPr>
                <w:rFonts w:eastAsia="Times New Roman"/>
                <w:noProof/>
                <w:szCs w:val="24"/>
              </w:rPr>
            </w:pPr>
            <w:r w:rsidRPr="00616CF2">
              <w:rPr>
                <w:noProof/>
              </w:rPr>
              <w:t>(2)</w:t>
            </w:r>
          </w:p>
        </w:tc>
        <w:tc>
          <w:tcPr>
            <w:tcW w:w="1250" w:type="pct"/>
            <w:tcBorders>
              <w:top w:val="single" w:sz="4" w:space="0" w:color="000000"/>
              <w:left w:val="single" w:sz="4" w:space="0" w:color="000000"/>
              <w:bottom w:val="single" w:sz="4" w:space="0" w:color="000000"/>
              <w:right w:val="nil"/>
            </w:tcBorders>
            <w:vAlign w:val="center"/>
            <w:hideMark/>
          </w:tcPr>
          <w:p w14:paraId="00976052" w14:textId="77777777" w:rsidR="00E5734A" w:rsidRPr="00616CF2" w:rsidRDefault="00E5734A" w:rsidP="00E5734A">
            <w:pPr>
              <w:spacing w:before="60" w:after="60"/>
              <w:jc w:val="center"/>
              <w:rPr>
                <w:rFonts w:eastAsia="Times New Roman"/>
                <w:noProof/>
                <w:szCs w:val="24"/>
              </w:rPr>
            </w:pPr>
            <w:r w:rsidRPr="00616CF2">
              <w:rPr>
                <w:noProof/>
              </w:rPr>
              <w:t>(3)</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A56E967" w14:textId="77777777" w:rsidR="00E5734A" w:rsidRPr="00616CF2" w:rsidRDefault="00E5734A" w:rsidP="00E5734A">
            <w:pPr>
              <w:spacing w:before="60" w:after="60"/>
              <w:jc w:val="center"/>
              <w:rPr>
                <w:rFonts w:eastAsia="Times New Roman"/>
                <w:noProof/>
                <w:szCs w:val="24"/>
              </w:rPr>
            </w:pPr>
            <w:r w:rsidRPr="00616CF2">
              <w:rPr>
                <w:noProof/>
              </w:rPr>
              <w:t>(4)</w:t>
            </w:r>
          </w:p>
        </w:tc>
      </w:tr>
    </w:tbl>
    <w:p w14:paraId="07AE8905" w14:textId="77777777" w:rsidR="00E5734A" w:rsidRPr="00616CF2" w:rsidRDefault="00E5734A" w:rsidP="00E5734A">
      <w:pPr>
        <w:spacing w:line="360" w:lineRule="auto"/>
        <w:jc w:val="left"/>
        <w:rPr>
          <w:rFonts w:eastAsia="Times New Roman"/>
          <w:noProof/>
          <w:szCs w:val="24"/>
        </w:rPr>
      </w:pPr>
    </w:p>
    <w:p w14:paraId="4DCB3AFE" w14:textId="77777777" w:rsidR="00E5734A" w:rsidRPr="00616CF2" w:rsidRDefault="00E5734A" w:rsidP="00E5734A">
      <w:pPr>
        <w:spacing w:line="360" w:lineRule="auto"/>
        <w:jc w:val="center"/>
        <w:rPr>
          <w:rFonts w:eastAsia="Calibri"/>
          <w:noProof/>
        </w:rPr>
      </w:pPr>
      <w:r w:rsidRPr="00616CF2">
        <w:rPr>
          <w:noProof/>
        </w:rPr>
        <w:t xml:space="preserve">III lentelė </w:t>
      </w:r>
      <w:r w:rsidRPr="00616CF2">
        <w:rPr>
          <w:noProof/>
        </w:rPr>
        <w:br/>
        <w:t>Kilovatdienių duomenų pagal valdymo laikotarpį formatas</w:t>
      </w:r>
    </w:p>
    <w:tbl>
      <w:tblPr>
        <w:tblW w:w="5000" w:type="pct"/>
        <w:tblLook w:val="04A0" w:firstRow="1" w:lastRow="0" w:firstColumn="1" w:lastColumn="0" w:noHBand="0" w:noVBand="1"/>
      </w:tblPr>
      <w:tblGrid>
        <w:gridCol w:w="3084"/>
        <w:gridCol w:w="2552"/>
        <w:gridCol w:w="2552"/>
        <w:gridCol w:w="6598"/>
      </w:tblGrid>
      <w:tr w:rsidR="00E5734A" w:rsidRPr="00616CF2" w14:paraId="29AA0A2C" w14:textId="77777777" w:rsidTr="008F4570">
        <w:trPr>
          <w:trHeight w:val="227"/>
          <w:tblHeader/>
        </w:trPr>
        <w:tc>
          <w:tcPr>
            <w:tcW w:w="1043" w:type="pct"/>
            <w:tcBorders>
              <w:top w:val="single" w:sz="4" w:space="0" w:color="000000"/>
              <w:left w:val="single" w:sz="4" w:space="0" w:color="000000"/>
              <w:bottom w:val="single" w:sz="4" w:space="0" w:color="000000"/>
              <w:right w:val="nil"/>
            </w:tcBorders>
            <w:vAlign w:val="center"/>
            <w:hideMark/>
          </w:tcPr>
          <w:p w14:paraId="08A2F942" w14:textId="77777777" w:rsidR="00E5734A" w:rsidRPr="00616CF2" w:rsidRDefault="00E5734A" w:rsidP="00E5734A">
            <w:pPr>
              <w:spacing w:before="60" w:after="60"/>
              <w:jc w:val="center"/>
              <w:rPr>
                <w:rFonts w:eastAsia="Times New Roman"/>
                <w:noProof/>
                <w:szCs w:val="24"/>
              </w:rPr>
            </w:pPr>
            <w:r w:rsidRPr="00616CF2">
              <w:rPr>
                <w:noProof/>
              </w:rPr>
              <w:t>Laukelio pavadinimas</w:t>
            </w:r>
          </w:p>
        </w:tc>
        <w:tc>
          <w:tcPr>
            <w:tcW w:w="863" w:type="pct"/>
            <w:tcBorders>
              <w:top w:val="single" w:sz="4" w:space="0" w:color="000000"/>
              <w:left w:val="single" w:sz="4" w:space="0" w:color="000000"/>
              <w:bottom w:val="single" w:sz="4" w:space="0" w:color="000000"/>
              <w:right w:val="nil"/>
            </w:tcBorders>
            <w:vAlign w:val="center"/>
            <w:hideMark/>
          </w:tcPr>
          <w:p w14:paraId="6F411F1B" w14:textId="77777777" w:rsidR="00E5734A" w:rsidRPr="00616CF2" w:rsidRDefault="00E5734A" w:rsidP="00E5734A">
            <w:pPr>
              <w:spacing w:before="60" w:after="60"/>
              <w:jc w:val="center"/>
              <w:rPr>
                <w:rFonts w:eastAsia="Times New Roman"/>
                <w:noProof/>
                <w:szCs w:val="24"/>
              </w:rPr>
            </w:pPr>
            <w:r w:rsidRPr="00616CF2">
              <w:rPr>
                <w:noProof/>
              </w:rPr>
              <w:t>Didžiausias rašmenų / skaitmenų skaičius</w:t>
            </w:r>
          </w:p>
        </w:tc>
        <w:tc>
          <w:tcPr>
            <w:tcW w:w="863" w:type="pct"/>
            <w:tcBorders>
              <w:top w:val="single" w:sz="4" w:space="0" w:color="000000"/>
              <w:left w:val="single" w:sz="4" w:space="0" w:color="000000"/>
              <w:bottom w:val="single" w:sz="4" w:space="0" w:color="000000"/>
              <w:right w:val="nil"/>
            </w:tcBorders>
            <w:vAlign w:val="center"/>
            <w:hideMark/>
          </w:tcPr>
          <w:p w14:paraId="30534F9D" w14:textId="77777777" w:rsidR="00E5734A" w:rsidRPr="00616CF2" w:rsidRDefault="00E5734A" w:rsidP="00E5734A">
            <w:pPr>
              <w:spacing w:before="60" w:after="60"/>
              <w:jc w:val="center"/>
              <w:rPr>
                <w:rFonts w:eastAsia="Times New Roman"/>
                <w:noProof/>
                <w:szCs w:val="24"/>
              </w:rPr>
            </w:pPr>
            <w:r w:rsidRPr="00616CF2">
              <w:rPr>
                <w:noProof/>
              </w:rPr>
              <w:t>Išdėstymas</w:t>
            </w:r>
            <w:r w:rsidRPr="00616CF2">
              <w:rPr>
                <w:b/>
                <w:noProof/>
                <w:vertAlign w:val="superscript"/>
              </w:rPr>
              <w:t>(1)</w:t>
            </w:r>
          </w:p>
          <w:p w14:paraId="0721F6CE" w14:textId="77777777" w:rsidR="00E5734A" w:rsidRPr="00616CF2" w:rsidRDefault="00E5734A" w:rsidP="00E5734A">
            <w:pPr>
              <w:spacing w:before="60" w:after="60"/>
              <w:jc w:val="center"/>
              <w:rPr>
                <w:rFonts w:eastAsia="Times New Roman"/>
                <w:noProof/>
                <w:szCs w:val="24"/>
              </w:rPr>
            </w:pPr>
            <w:r w:rsidRPr="00616CF2">
              <w:rPr>
                <w:noProof/>
              </w:rPr>
              <w:t>K(kairė) / D(dešinė)</w:t>
            </w:r>
          </w:p>
        </w:tc>
        <w:tc>
          <w:tcPr>
            <w:tcW w:w="2231" w:type="pct"/>
            <w:tcBorders>
              <w:top w:val="single" w:sz="4" w:space="0" w:color="000000"/>
              <w:left w:val="single" w:sz="4" w:space="0" w:color="000000"/>
              <w:bottom w:val="single" w:sz="4" w:space="0" w:color="000000"/>
              <w:right w:val="single" w:sz="4" w:space="0" w:color="000000"/>
            </w:tcBorders>
            <w:vAlign w:val="center"/>
            <w:hideMark/>
          </w:tcPr>
          <w:p w14:paraId="3D05FC3A" w14:textId="77777777" w:rsidR="00E5734A" w:rsidRPr="00616CF2" w:rsidRDefault="00E5734A" w:rsidP="00E5734A">
            <w:pPr>
              <w:spacing w:before="60" w:after="60"/>
              <w:jc w:val="center"/>
              <w:rPr>
                <w:rFonts w:eastAsia="Times New Roman"/>
                <w:noProof/>
                <w:szCs w:val="24"/>
              </w:rPr>
            </w:pPr>
            <w:r w:rsidRPr="00616CF2">
              <w:rPr>
                <w:noProof/>
              </w:rPr>
              <w:t>Apibrėžtis ir pastabos</w:t>
            </w:r>
          </w:p>
        </w:tc>
      </w:tr>
      <w:tr w:rsidR="00E5734A" w:rsidRPr="00616CF2" w14:paraId="6E624281" w14:textId="77777777" w:rsidTr="008F4570">
        <w:trPr>
          <w:trHeight w:val="227"/>
        </w:trPr>
        <w:tc>
          <w:tcPr>
            <w:tcW w:w="1043" w:type="pct"/>
            <w:tcBorders>
              <w:top w:val="single" w:sz="4" w:space="0" w:color="000000"/>
              <w:left w:val="single" w:sz="4" w:space="0" w:color="000000"/>
              <w:bottom w:val="single" w:sz="4" w:space="0" w:color="000000"/>
              <w:right w:val="nil"/>
            </w:tcBorders>
            <w:hideMark/>
          </w:tcPr>
          <w:p w14:paraId="7B55104C" w14:textId="77777777" w:rsidR="00E5734A" w:rsidRPr="00616CF2" w:rsidRDefault="00E5734A" w:rsidP="00E5734A">
            <w:pPr>
              <w:spacing w:before="60" w:after="60"/>
              <w:jc w:val="left"/>
              <w:rPr>
                <w:rFonts w:eastAsia="Times New Roman"/>
                <w:noProof/>
                <w:szCs w:val="24"/>
              </w:rPr>
            </w:pPr>
            <w:r w:rsidRPr="00616CF2">
              <w:rPr>
                <w:noProof/>
              </w:rPr>
              <w:t>(1)</w:t>
            </w:r>
            <w:r w:rsidRPr="00616CF2">
              <w:rPr>
                <w:noProof/>
              </w:rPr>
              <w:tab/>
              <w:t>Valstybė narė</w:t>
            </w:r>
          </w:p>
        </w:tc>
        <w:tc>
          <w:tcPr>
            <w:tcW w:w="863" w:type="pct"/>
            <w:tcBorders>
              <w:top w:val="single" w:sz="4" w:space="0" w:color="000000"/>
              <w:left w:val="single" w:sz="4" w:space="0" w:color="000000"/>
              <w:bottom w:val="single" w:sz="4" w:space="0" w:color="000000"/>
              <w:right w:val="nil"/>
            </w:tcBorders>
            <w:hideMark/>
          </w:tcPr>
          <w:p w14:paraId="095F3D68" w14:textId="77777777" w:rsidR="00E5734A" w:rsidRPr="00616CF2" w:rsidRDefault="00E5734A" w:rsidP="00E5734A">
            <w:pPr>
              <w:spacing w:before="60" w:after="60"/>
              <w:jc w:val="center"/>
              <w:rPr>
                <w:rFonts w:eastAsia="Times New Roman"/>
                <w:noProof/>
                <w:szCs w:val="24"/>
              </w:rPr>
            </w:pPr>
            <w:r w:rsidRPr="00616CF2">
              <w:rPr>
                <w:noProof/>
              </w:rPr>
              <w:t>3</w:t>
            </w:r>
          </w:p>
        </w:tc>
        <w:tc>
          <w:tcPr>
            <w:tcW w:w="863" w:type="pct"/>
            <w:tcBorders>
              <w:top w:val="single" w:sz="4" w:space="0" w:color="000000"/>
              <w:left w:val="single" w:sz="4" w:space="0" w:color="000000"/>
              <w:bottom w:val="single" w:sz="4" w:space="0" w:color="000000"/>
              <w:right w:val="nil"/>
            </w:tcBorders>
          </w:tcPr>
          <w:p w14:paraId="25C373C2" w14:textId="77777777" w:rsidR="00E5734A" w:rsidRPr="00616CF2" w:rsidRDefault="00E5734A" w:rsidP="00E5734A">
            <w:pPr>
              <w:spacing w:before="60" w:after="60"/>
              <w:jc w:val="center"/>
              <w:rPr>
                <w:rFonts w:eastAsia="Times New Roman"/>
                <w:noProof/>
                <w:szCs w:val="24"/>
              </w:rPr>
            </w:pPr>
          </w:p>
        </w:tc>
        <w:tc>
          <w:tcPr>
            <w:tcW w:w="2231" w:type="pct"/>
            <w:tcBorders>
              <w:top w:val="single" w:sz="4" w:space="0" w:color="000000"/>
              <w:left w:val="single" w:sz="4" w:space="0" w:color="000000"/>
              <w:bottom w:val="single" w:sz="4" w:space="0" w:color="000000"/>
              <w:right w:val="single" w:sz="4" w:space="0" w:color="000000"/>
            </w:tcBorders>
            <w:hideMark/>
          </w:tcPr>
          <w:p w14:paraId="563C9D10" w14:textId="77777777" w:rsidR="00E5734A" w:rsidRPr="00616CF2" w:rsidRDefault="00E5734A" w:rsidP="00E5734A">
            <w:pPr>
              <w:spacing w:before="60" w:after="60"/>
              <w:jc w:val="left"/>
              <w:rPr>
                <w:rFonts w:eastAsia="Times New Roman"/>
                <w:noProof/>
                <w:szCs w:val="24"/>
              </w:rPr>
            </w:pPr>
            <w:r w:rsidRPr="00616CF2">
              <w:rPr>
                <w:noProof/>
              </w:rPr>
              <w:t>Valstybė narė (triraidis ISO kodas), kurioje laivas yra registruotas</w:t>
            </w:r>
          </w:p>
        </w:tc>
      </w:tr>
      <w:tr w:rsidR="00E5734A" w:rsidRPr="00616CF2" w14:paraId="77C1123B" w14:textId="77777777" w:rsidTr="008F4570">
        <w:trPr>
          <w:trHeight w:val="227"/>
        </w:trPr>
        <w:tc>
          <w:tcPr>
            <w:tcW w:w="1043" w:type="pct"/>
            <w:tcBorders>
              <w:top w:val="single" w:sz="4" w:space="0" w:color="000000"/>
              <w:left w:val="single" w:sz="4" w:space="0" w:color="000000"/>
              <w:bottom w:val="single" w:sz="4" w:space="0" w:color="000000"/>
              <w:right w:val="nil"/>
            </w:tcBorders>
            <w:hideMark/>
          </w:tcPr>
          <w:p w14:paraId="4A9E4AF2" w14:textId="77777777" w:rsidR="00E5734A" w:rsidRPr="00616CF2" w:rsidRDefault="00E5734A" w:rsidP="00CD5336">
            <w:pPr>
              <w:spacing w:before="60" w:after="60"/>
              <w:jc w:val="left"/>
              <w:rPr>
                <w:rFonts w:eastAsia="Times New Roman"/>
                <w:noProof/>
                <w:szCs w:val="24"/>
              </w:rPr>
            </w:pPr>
            <w:r w:rsidRPr="00616CF2">
              <w:rPr>
                <w:noProof/>
              </w:rPr>
              <w:t>(2)</w:t>
            </w:r>
            <w:r w:rsidRPr="00616CF2">
              <w:rPr>
                <w:noProof/>
              </w:rPr>
              <w:tab/>
              <w:t>Žvejybos įrankis</w:t>
            </w:r>
          </w:p>
        </w:tc>
        <w:tc>
          <w:tcPr>
            <w:tcW w:w="863" w:type="pct"/>
            <w:tcBorders>
              <w:top w:val="single" w:sz="4" w:space="0" w:color="000000"/>
              <w:left w:val="single" w:sz="4" w:space="0" w:color="000000"/>
              <w:bottom w:val="single" w:sz="4" w:space="0" w:color="000000"/>
              <w:right w:val="nil"/>
            </w:tcBorders>
            <w:hideMark/>
          </w:tcPr>
          <w:p w14:paraId="35ADF7F6" w14:textId="77777777" w:rsidR="00E5734A" w:rsidRPr="00616CF2" w:rsidRDefault="00E5734A" w:rsidP="00E5734A">
            <w:pPr>
              <w:spacing w:before="60" w:after="60"/>
              <w:jc w:val="center"/>
              <w:rPr>
                <w:rFonts w:eastAsia="Times New Roman"/>
                <w:noProof/>
                <w:szCs w:val="24"/>
              </w:rPr>
            </w:pPr>
            <w:r w:rsidRPr="00616CF2">
              <w:rPr>
                <w:noProof/>
              </w:rPr>
              <w:t>2</w:t>
            </w:r>
          </w:p>
        </w:tc>
        <w:tc>
          <w:tcPr>
            <w:tcW w:w="863" w:type="pct"/>
            <w:tcBorders>
              <w:top w:val="single" w:sz="4" w:space="0" w:color="000000"/>
              <w:left w:val="single" w:sz="4" w:space="0" w:color="000000"/>
              <w:bottom w:val="single" w:sz="4" w:space="0" w:color="000000"/>
              <w:right w:val="nil"/>
            </w:tcBorders>
          </w:tcPr>
          <w:p w14:paraId="6E0E6E3C" w14:textId="77777777" w:rsidR="00E5734A" w:rsidRPr="00616CF2" w:rsidRDefault="00E5734A" w:rsidP="00E5734A">
            <w:pPr>
              <w:spacing w:before="60" w:after="60"/>
              <w:jc w:val="center"/>
              <w:rPr>
                <w:rFonts w:eastAsia="Times New Roman"/>
                <w:noProof/>
                <w:szCs w:val="24"/>
              </w:rPr>
            </w:pPr>
          </w:p>
        </w:tc>
        <w:tc>
          <w:tcPr>
            <w:tcW w:w="2231" w:type="pct"/>
            <w:tcBorders>
              <w:top w:val="single" w:sz="4" w:space="0" w:color="000000"/>
              <w:left w:val="single" w:sz="4" w:space="0" w:color="000000"/>
              <w:bottom w:val="single" w:sz="4" w:space="0" w:color="000000"/>
              <w:right w:val="single" w:sz="4" w:space="0" w:color="000000"/>
            </w:tcBorders>
            <w:hideMark/>
          </w:tcPr>
          <w:p w14:paraId="3AA7D3C8" w14:textId="77777777" w:rsidR="00E5734A" w:rsidRPr="00616CF2" w:rsidRDefault="00E5734A" w:rsidP="00E5734A">
            <w:pPr>
              <w:spacing w:before="60" w:after="60"/>
              <w:jc w:val="left"/>
              <w:rPr>
                <w:rFonts w:eastAsia="Calibri"/>
                <w:noProof/>
              </w:rPr>
            </w:pPr>
            <w:r w:rsidRPr="00616CF2">
              <w:rPr>
                <w:noProof/>
              </w:rPr>
              <w:t>Vienas iš šių žvejybos įrankių tipų:</w:t>
            </w:r>
          </w:p>
          <w:p w14:paraId="53746D5B" w14:textId="77777777" w:rsidR="00E5734A" w:rsidRPr="00616CF2" w:rsidRDefault="00E5734A" w:rsidP="00E5734A">
            <w:pPr>
              <w:spacing w:before="60" w:after="60"/>
              <w:jc w:val="left"/>
              <w:rPr>
                <w:rFonts w:eastAsia="Calibri"/>
                <w:noProof/>
              </w:rPr>
            </w:pPr>
            <w:r w:rsidRPr="00616CF2">
              <w:rPr>
                <w:noProof/>
              </w:rPr>
              <w:t>BT – sijiniai tralai, kurių tinklo akių dydis ≥ 80 mm</w:t>
            </w:r>
          </w:p>
          <w:p w14:paraId="349423C3" w14:textId="77777777" w:rsidR="00E5734A" w:rsidRPr="00616CF2" w:rsidRDefault="00E5734A" w:rsidP="00E5734A">
            <w:pPr>
              <w:spacing w:before="60" w:after="60"/>
              <w:jc w:val="left"/>
              <w:rPr>
                <w:rFonts w:eastAsia="Calibri"/>
                <w:noProof/>
              </w:rPr>
            </w:pPr>
            <w:r w:rsidRPr="00616CF2">
              <w:rPr>
                <w:noProof/>
              </w:rPr>
              <w:t>GN – žiauniniai tinklai, kurių akių dydis &lt; 220 mm</w:t>
            </w:r>
          </w:p>
          <w:p w14:paraId="322CB24D" w14:textId="77777777" w:rsidR="00E5734A" w:rsidRPr="00616CF2" w:rsidRDefault="00E5734A" w:rsidP="00E5734A">
            <w:pPr>
              <w:spacing w:before="60" w:after="60"/>
              <w:jc w:val="left"/>
              <w:rPr>
                <w:rFonts w:eastAsia="Times New Roman"/>
                <w:noProof/>
                <w:szCs w:val="24"/>
              </w:rPr>
            </w:pPr>
            <w:r w:rsidRPr="00616CF2">
              <w:rPr>
                <w:noProof/>
              </w:rPr>
              <w:t>TN – sieniniai tinklai arba pinklieji tinklai, kurių akių dydis &lt; 220 mm</w:t>
            </w:r>
          </w:p>
        </w:tc>
      </w:tr>
      <w:tr w:rsidR="00E5734A" w:rsidRPr="00616CF2" w14:paraId="67783A3F" w14:textId="77777777" w:rsidTr="008F4570">
        <w:trPr>
          <w:trHeight w:val="227"/>
        </w:trPr>
        <w:tc>
          <w:tcPr>
            <w:tcW w:w="1043" w:type="pct"/>
            <w:tcBorders>
              <w:top w:val="single" w:sz="4" w:space="0" w:color="000000"/>
              <w:left w:val="single" w:sz="4" w:space="0" w:color="000000"/>
              <w:bottom w:val="single" w:sz="4" w:space="0" w:color="000000"/>
              <w:right w:val="nil"/>
            </w:tcBorders>
            <w:hideMark/>
          </w:tcPr>
          <w:p w14:paraId="44E54E9B" w14:textId="77777777" w:rsidR="00E5734A" w:rsidRPr="00616CF2" w:rsidRDefault="00E5734A" w:rsidP="00E5734A">
            <w:pPr>
              <w:spacing w:before="60" w:after="60"/>
              <w:jc w:val="left"/>
              <w:rPr>
                <w:rFonts w:eastAsia="Times New Roman"/>
                <w:noProof/>
                <w:szCs w:val="24"/>
              </w:rPr>
            </w:pPr>
            <w:r w:rsidRPr="00616CF2">
              <w:rPr>
                <w:noProof/>
              </w:rPr>
              <w:t>(3)</w:t>
            </w:r>
            <w:r w:rsidRPr="00616CF2">
              <w:rPr>
                <w:noProof/>
              </w:rPr>
              <w:tab/>
              <w:t>Valdymo laikotarpis</w:t>
            </w:r>
          </w:p>
        </w:tc>
        <w:tc>
          <w:tcPr>
            <w:tcW w:w="863" w:type="pct"/>
            <w:tcBorders>
              <w:top w:val="single" w:sz="4" w:space="0" w:color="000000"/>
              <w:left w:val="single" w:sz="4" w:space="0" w:color="000000"/>
              <w:bottom w:val="single" w:sz="4" w:space="0" w:color="000000"/>
              <w:right w:val="nil"/>
            </w:tcBorders>
            <w:hideMark/>
          </w:tcPr>
          <w:p w14:paraId="2C055CD0" w14:textId="77777777" w:rsidR="00E5734A" w:rsidRPr="00616CF2" w:rsidRDefault="00E5734A" w:rsidP="00E5734A">
            <w:pPr>
              <w:spacing w:before="60" w:after="60"/>
              <w:jc w:val="center"/>
              <w:rPr>
                <w:rFonts w:eastAsia="Times New Roman"/>
                <w:noProof/>
                <w:szCs w:val="24"/>
              </w:rPr>
            </w:pPr>
            <w:r w:rsidRPr="00616CF2">
              <w:rPr>
                <w:noProof/>
              </w:rPr>
              <w:t>4</w:t>
            </w:r>
          </w:p>
        </w:tc>
        <w:tc>
          <w:tcPr>
            <w:tcW w:w="863" w:type="pct"/>
            <w:tcBorders>
              <w:top w:val="single" w:sz="4" w:space="0" w:color="000000"/>
              <w:left w:val="single" w:sz="4" w:space="0" w:color="000000"/>
              <w:bottom w:val="single" w:sz="4" w:space="0" w:color="000000"/>
              <w:right w:val="nil"/>
            </w:tcBorders>
          </w:tcPr>
          <w:p w14:paraId="64C65C7F" w14:textId="77777777" w:rsidR="00E5734A" w:rsidRPr="00616CF2" w:rsidRDefault="00E5734A" w:rsidP="00E5734A">
            <w:pPr>
              <w:spacing w:before="60" w:after="60"/>
              <w:jc w:val="center"/>
              <w:rPr>
                <w:rFonts w:eastAsia="Times New Roman"/>
                <w:noProof/>
                <w:szCs w:val="24"/>
              </w:rPr>
            </w:pPr>
          </w:p>
        </w:tc>
        <w:tc>
          <w:tcPr>
            <w:tcW w:w="2231" w:type="pct"/>
            <w:tcBorders>
              <w:top w:val="single" w:sz="4" w:space="0" w:color="000000"/>
              <w:left w:val="single" w:sz="4" w:space="0" w:color="000000"/>
              <w:bottom w:val="single" w:sz="4" w:space="0" w:color="000000"/>
              <w:right w:val="single" w:sz="4" w:space="0" w:color="000000"/>
            </w:tcBorders>
            <w:hideMark/>
          </w:tcPr>
          <w:p w14:paraId="28D7522C" w14:textId="77777777" w:rsidR="00E5734A" w:rsidRPr="00616CF2" w:rsidRDefault="00E5734A" w:rsidP="00E5734A">
            <w:pPr>
              <w:spacing w:before="60" w:after="60"/>
              <w:jc w:val="left"/>
              <w:rPr>
                <w:rFonts w:eastAsia="Times New Roman"/>
                <w:noProof/>
                <w:szCs w:val="24"/>
              </w:rPr>
            </w:pPr>
            <w:r w:rsidRPr="00616CF2">
              <w:rPr>
                <w:noProof/>
              </w:rPr>
              <w:t>Vieni metai laikotarpiu nuo 2006 m. valdymo laikotarpio iki einamojo valdymo laikotarpio</w:t>
            </w:r>
          </w:p>
        </w:tc>
      </w:tr>
      <w:tr w:rsidR="00E5734A" w:rsidRPr="00616CF2" w14:paraId="3FA0CE4F" w14:textId="77777777" w:rsidTr="008F4570">
        <w:trPr>
          <w:trHeight w:val="227"/>
        </w:trPr>
        <w:tc>
          <w:tcPr>
            <w:tcW w:w="1043" w:type="pct"/>
            <w:tcBorders>
              <w:top w:val="single" w:sz="4" w:space="0" w:color="000000"/>
              <w:left w:val="single" w:sz="4" w:space="0" w:color="000000"/>
              <w:bottom w:val="single" w:sz="4" w:space="0" w:color="000000"/>
              <w:right w:val="nil"/>
            </w:tcBorders>
            <w:hideMark/>
          </w:tcPr>
          <w:p w14:paraId="0A5F820B" w14:textId="77777777" w:rsidR="00E5734A" w:rsidRPr="00616CF2" w:rsidRDefault="00E5734A" w:rsidP="00E5734A">
            <w:pPr>
              <w:spacing w:before="60" w:after="60"/>
              <w:ind w:left="720" w:hanging="720"/>
              <w:jc w:val="left"/>
              <w:rPr>
                <w:rFonts w:eastAsia="Times New Roman"/>
                <w:noProof/>
                <w:szCs w:val="24"/>
              </w:rPr>
            </w:pPr>
            <w:r w:rsidRPr="00616CF2">
              <w:rPr>
                <w:noProof/>
              </w:rPr>
              <w:t>(4)</w:t>
            </w:r>
            <w:r w:rsidRPr="00616CF2">
              <w:rPr>
                <w:noProof/>
              </w:rPr>
              <w:tab/>
              <w:t>Bendras deklaruojamas žvejybos pastangų kiekis</w:t>
            </w:r>
          </w:p>
        </w:tc>
        <w:tc>
          <w:tcPr>
            <w:tcW w:w="863" w:type="pct"/>
            <w:tcBorders>
              <w:top w:val="single" w:sz="4" w:space="0" w:color="000000"/>
              <w:left w:val="single" w:sz="4" w:space="0" w:color="000000"/>
              <w:bottom w:val="single" w:sz="4" w:space="0" w:color="000000"/>
              <w:right w:val="nil"/>
            </w:tcBorders>
            <w:hideMark/>
          </w:tcPr>
          <w:p w14:paraId="0D0C9CD7" w14:textId="77777777" w:rsidR="00E5734A" w:rsidRPr="00616CF2" w:rsidRDefault="00E5734A" w:rsidP="00E5734A">
            <w:pPr>
              <w:spacing w:before="60" w:after="60"/>
              <w:jc w:val="center"/>
              <w:rPr>
                <w:rFonts w:eastAsia="Times New Roman"/>
                <w:noProof/>
                <w:szCs w:val="24"/>
              </w:rPr>
            </w:pPr>
            <w:r w:rsidRPr="00616CF2">
              <w:rPr>
                <w:noProof/>
              </w:rPr>
              <w:t>7</w:t>
            </w:r>
          </w:p>
        </w:tc>
        <w:tc>
          <w:tcPr>
            <w:tcW w:w="863" w:type="pct"/>
            <w:tcBorders>
              <w:top w:val="single" w:sz="4" w:space="0" w:color="000000"/>
              <w:left w:val="single" w:sz="4" w:space="0" w:color="000000"/>
              <w:bottom w:val="single" w:sz="4" w:space="0" w:color="000000"/>
              <w:right w:val="nil"/>
            </w:tcBorders>
            <w:hideMark/>
          </w:tcPr>
          <w:p w14:paraId="37E9AA77" w14:textId="77777777" w:rsidR="00E5734A" w:rsidRPr="00616CF2" w:rsidRDefault="00E5734A" w:rsidP="00E5734A">
            <w:pPr>
              <w:spacing w:before="60" w:after="60"/>
              <w:jc w:val="center"/>
              <w:rPr>
                <w:rFonts w:eastAsia="Times New Roman"/>
                <w:noProof/>
                <w:szCs w:val="24"/>
              </w:rPr>
            </w:pPr>
            <w:r w:rsidRPr="00616CF2">
              <w:rPr>
                <w:noProof/>
              </w:rPr>
              <w:t>D</w:t>
            </w:r>
          </w:p>
        </w:tc>
        <w:tc>
          <w:tcPr>
            <w:tcW w:w="2231" w:type="pct"/>
            <w:tcBorders>
              <w:top w:val="single" w:sz="4" w:space="0" w:color="000000"/>
              <w:left w:val="single" w:sz="4" w:space="0" w:color="000000"/>
              <w:bottom w:val="single" w:sz="4" w:space="0" w:color="000000"/>
              <w:right w:val="single" w:sz="4" w:space="0" w:color="000000"/>
            </w:tcBorders>
            <w:hideMark/>
          </w:tcPr>
          <w:p w14:paraId="1A3D6037" w14:textId="77777777" w:rsidR="00E5734A" w:rsidRPr="00616CF2" w:rsidRDefault="00E5734A" w:rsidP="00E5734A">
            <w:pPr>
              <w:spacing w:before="60" w:after="60"/>
              <w:jc w:val="left"/>
              <w:rPr>
                <w:rFonts w:eastAsia="Times New Roman"/>
                <w:noProof/>
                <w:szCs w:val="24"/>
              </w:rPr>
            </w:pPr>
            <w:r w:rsidRPr="00616CF2">
              <w:rPr>
                <w:noProof/>
              </w:rPr>
              <w:t>Bendras žvejybos pastangų, išreikštų kilovatdienėmis, kiekis nuo atitinkamo valdymo laikotarpio vasario 1 d. iki sausio 31 d.</w:t>
            </w:r>
          </w:p>
        </w:tc>
      </w:tr>
      <w:tr w:rsidR="00E5734A" w:rsidRPr="00616CF2" w14:paraId="7D7A0353" w14:textId="77777777" w:rsidTr="008F4570">
        <w:trPr>
          <w:trHeight w:val="227"/>
        </w:trPr>
        <w:tc>
          <w:tcPr>
            <w:tcW w:w="5000" w:type="pct"/>
            <w:gridSpan w:val="4"/>
            <w:tcBorders>
              <w:top w:val="single" w:sz="4" w:space="0" w:color="000000"/>
              <w:left w:val="single" w:sz="4" w:space="0" w:color="000000"/>
              <w:bottom w:val="single" w:sz="4" w:space="0" w:color="000000"/>
              <w:right w:val="single" w:sz="4" w:space="0" w:color="000000"/>
            </w:tcBorders>
            <w:hideMark/>
          </w:tcPr>
          <w:p w14:paraId="17178C9C" w14:textId="77777777" w:rsidR="00E5734A" w:rsidRPr="00616CF2" w:rsidRDefault="00E5734A" w:rsidP="00E5734A">
            <w:pPr>
              <w:spacing w:before="60" w:after="60"/>
              <w:jc w:val="left"/>
              <w:rPr>
                <w:rFonts w:eastAsia="Calibri"/>
                <w:noProof/>
              </w:rPr>
            </w:pPr>
            <w:r w:rsidRPr="00616CF2">
              <w:rPr>
                <w:b/>
                <w:noProof/>
                <w:vertAlign w:val="superscript"/>
              </w:rPr>
              <w:t>(1)</w:t>
            </w:r>
            <w:r w:rsidRPr="00616CF2">
              <w:rPr>
                <w:noProof/>
              </w:rPr>
              <w:tab/>
              <w:t>Ši informacija yra svarbi, kai duomenys perduodami fiksuoto ilgio formatu.</w:t>
            </w:r>
          </w:p>
        </w:tc>
      </w:tr>
    </w:tbl>
    <w:p w14:paraId="4CDE925E" w14:textId="77777777" w:rsidR="00E5734A" w:rsidRPr="00616CF2" w:rsidRDefault="00E5734A" w:rsidP="00E5734A">
      <w:pPr>
        <w:spacing w:line="360" w:lineRule="auto"/>
        <w:jc w:val="left"/>
        <w:rPr>
          <w:rFonts w:eastAsia="Times New Roman"/>
          <w:noProof/>
          <w:szCs w:val="24"/>
        </w:rPr>
      </w:pPr>
    </w:p>
    <w:p w14:paraId="11A20CDF" w14:textId="5ED460F0" w:rsidR="00E5734A" w:rsidRPr="00616CF2" w:rsidRDefault="00E5734A" w:rsidP="00E5734A">
      <w:pPr>
        <w:spacing w:line="360" w:lineRule="auto"/>
        <w:jc w:val="center"/>
        <w:rPr>
          <w:rFonts w:eastAsia="Calibri"/>
          <w:noProof/>
        </w:rPr>
      </w:pPr>
      <w:r w:rsidRPr="00616CF2">
        <w:rPr>
          <w:noProof/>
        </w:rPr>
        <w:t xml:space="preserve">IV lentelė </w:t>
      </w:r>
      <w:r w:rsidRPr="00616CF2">
        <w:rPr>
          <w:noProof/>
        </w:rPr>
        <w:br/>
        <w:t>Su laivu susijusios informacijos pateikimo formatas</w:t>
      </w:r>
    </w:p>
    <w:tbl>
      <w:tblPr>
        <w:tblW w:w="15243" w:type="dxa"/>
        <w:tblLook w:val="04A0" w:firstRow="1" w:lastRow="0" w:firstColumn="1" w:lastColumn="0" w:noHBand="0" w:noVBand="1"/>
      </w:tblPr>
      <w:tblGrid>
        <w:gridCol w:w="1075"/>
        <w:gridCol w:w="644"/>
        <w:gridCol w:w="1139"/>
        <w:gridCol w:w="1447"/>
        <w:gridCol w:w="712"/>
        <w:gridCol w:w="712"/>
        <w:gridCol w:w="712"/>
        <w:gridCol w:w="503"/>
        <w:gridCol w:w="701"/>
        <w:gridCol w:w="701"/>
        <w:gridCol w:w="701"/>
        <w:gridCol w:w="1625"/>
        <w:gridCol w:w="840"/>
        <w:gridCol w:w="700"/>
        <w:gridCol w:w="700"/>
        <w:gridCol w:w="1011"/>
        <w:gridCol w:w="309"/>
        <w:gridCol w:w="1011"/>
      </w:tblGrid>
      <w:tr w:rsidR="00E5734A" w:rsidRPr="00616CF2" w14:paraId="539FE503" w14:textId="77777777" w:rsidTr="00A579AF">
        <w:trPr>
          <w:gridAfter w:val="1"/>
          <w:wAfter w:w="135" w:type="dxa"/>
          <w:trHeight w:val="20"/>
          <w:tblHeader/>
        </w:trPr>
        <w:tc>
          <w:tcPr>
            <w:tcW w:w="0" w:type="auto"/>
            <w:vMerge w:val="restart"/>
            <w:tcBorders>
              <w:top w:val="single" w:sz="4" w:space="0" w:color="000000"/>
              <w:left w:val="single" w:sz="4" w:space="0" w:color="000000"/>
              <w:bottom w:val="single" w:sz="4" w:space="0" w:color="000000"/>
              <w:right w:val="nil"/>
            </w:tcBorders>
            <w:vAlign w:val="center"/>
            <w:hideMark/>
          </w:tcPr>
          <w:p w14:paraId="10D48FFF" w14:textId="77777777" w:rsidR="00E5734A" w:rsidRPr="00616CF2" w:rsidRDefault="00E5734A" w:rsidP="00E5734A">
            <w:pPr>
              <w:spacing w:before="60" w:after="60"/>
              <w:jc w:val="center"/>
              <w:rPr>
                <w:rFonts w:eastAsia="Times New Roman"/>
                <w:noProof/>
                <w:szCs w:val="20"/>
              </w:rPr>
            </w:pPr>
            <w:r w:rsidRPr="00616CF2">
              <w:rPr>
                <w:noProof/>
                <w:sz w:val="22"/>
              </w:rPr>
              <w:t>Valstybė narė</w:t>
            </w:r>
          </w:p>
        </w:tc>
        <w:tc>
          <w:tcPr>
            <w:tcW w:w="0" w:type="auto"/>
            <w:vMerge w:val="restart"/>
            <w:tcBorders>
              <w:top w:val="single" w:sz="4" w:space="0" w:color="000000"/>
              <w:left w:val="single" w:sz="4" w:space="0" w:color="000000"/>
              <w:bottom w:val="single" w:sz="4" w:space="0" w:color="000000"/>
              <w:right w:val="nil"/>
            </w:tcBorders>
            <w:vAlign w:val="center"/>
            <w:hideMark/>
          </w:tcPr>
          <w:p w14:paraId="45A4D9F7" w14:textId="77777777" w:rsidR="00E5734A" w:rsidRPr="00616CF2" w:rsidRDefault="00E5734A" w:rsidP="00E5734A">
            <w:pPr>
              <w:spacing w:before="60" w:after="60"/>
              <w:jc w:val="center"/>
              <w:rPr>
                <w:rFonts w:eastAsia="Times New Roman"/>
                <w:noProof/>
                <w:szCs w:val="20"/>
              </w:rPr>
            </w:pPr>
            <w:r w:rsidRPr="00616CF2">
              <w:rPr>
                <w:noProof/>
                <w:sz w:val="22"/>
              </w:rPr>
              <w:t>BLR</w:t>
            </w:r>
          </w:p>
        </w:tc>
        <w:tc>
          <w:tcPr>
            <w:tcW w:w="0" w:type="auto"/>
            <w:vMerge w:val="restart"/>
            <w:tcBorders>
              <w:top w:val="single" w:sz="4" w:space="0" w:color="000000"/>
              <w:left w:val="single" w:sz="4" w:space="0" w:color="000000"/>
              <w:bottom w:val="single" w:sz="4" w:space="0" w:color="000000"/>
              <w:right w:val="nil"/>
            </w:tcBorders>
            <w:vAlign w:val="center"/>
            <w:hideMark/>
          </w:tcPr>
          <w:p w14:paraId="604AB8A3" w14:textId="77777777" w:rsidR="00E5734A" w:rsidRPr="00616CF2" w:rsidRDefault="00E5734A" w:rsidP="00E5734A">
            <w:pPr>
              <w:spacing w:before="60" w:after="60"/>
              <w:jc w:val="center"/>
              <w:rPr>
                <w:rFonts w:eastAsia="Times New Roman"/>
                <w:noProof/>
                <w:szCs w:val="20"/>
              </w:rPr>
            </w:pPr>
            <w:r w:rsidRPr="00616CF2">
              <w:rPr>
                <w:noProof/>
                <w:sz w:val="22"/>
              </w:rPr>
              <w:t>Išoriniai žymenys</w:t>
            </w:r>
          </w:p>
        </w:tc>
        <w:tc>
          <w:tcPr>
            <w:tcW w:w="0" w:type="auto"/>
            <w:vMerge w:val="restart"/>
            <w:tcBorders>
              <w:top w:val="single" w:sz="4" w:space="0" w:color="000000"/>
              <w:left w:val="single" w:sz="4" w:space="0" w:color="000000"/>
              <w:bottom w:val="single" w:sz="4" w:space="0" w:color="000000"/>
              <w:right w:val="nil"/>
            </w:tcBorders>
            <w:vAlign w:val="center"/>
            <w:hideMark/>
          </w:tcPr>
          <w:p w14:paraId="2D9A323D" w14:textId="77777777" w:rsidR="00E5734A" w:rsidRPr="00616CF2" w:rsidRDefault="00E5734A" w:rsidP="00E5734A">
            <w:pPr>
              <w:spacing w:before="60" w:after="60"/>
              <w:jc w:val="center"/>
              <w:rPr>
                <w:rFonts w:eastAsia="Times New Roman"/>
                <w:noProof/>
                <w:szCs w:val="20"/>
              </w:rPr>
            </w:pPr>
            <w:r w:rsidRPr="00616CF2">
              <w:rPr>
                <w:noProof/>
                <w:sz w:val="22"/>
              </w:rPr>
              <w:t>Valdymo laikotarpio trukmė</w:t>
            </w:r>
          </w:p>
        </w:tc>
        <w:tc>
          <w:tcPr>
            <w:tcW w:w="0" w:type="auto"/>
            <w:gridSpan w:val="4"/>
            <w:tcBorders>
              <w:top w:val="single" w:sz="4" w:space="0" w:color="000000"/>
              <w:left w:val="single" w:sz="4" w:space="0" w:color="000000"/>
              <w:bottom w:val="single" w:sz="4" w:space="0" w:color="000000"/>
              <w:right w:val="nil"/>
            </w:tcBorders>
            <w:vAlign w:val="center"/>
            <w:hideMark/>
          </w:tcPr>
          <w:p w14:paraId="0F860CA7" w14:textId="77777777" w:rsidR="00E5734A" w:rsidRPr="00616CF2" w:rsidRDefault="00E5734A" w:rsidP="00E5734A">
            <w:pPr>
              <w:spacing w:before="60" w:after="60"/>
              <w:jc w:val="center"/>
              <w:rPr>
                <w:rFonts w:eastAsia="Times New Roman"/>
                <w:noProof/>
                <w:szCs w:val="20"/>
              </w:rPr>
            </w:pPr>
            <w:r w:rsidRPr="00616CF2">
              <w:rPr>
                <w:noProof/>
                <w:sz w:val="22"/>
              </w:rPr>
              <w:t>Žvejybos įrankis, apie kurį pranešta</w:t>
            </w:r>
          </w:p>
        </w:tc>
        <w:tc>
          <w:tcPr>
            <w:tcW w:w="4166" w:type="dxa"/>
            <w:gridSpan w:val="4"/>
            <w:tcBorders>
              <w:top w:val="single" w:sz="4" w:space="0" w:color="000000"/>
              <w:left w:val="single" w:sz="4" w:space="0" w:color="000000"/>
              <w:bottom w:val="single" w:sz="4" w:space="0" w:color="000000"/>
              <w:right w:val="nil"/>
            </w:tcBorders>
            <w:vAlign w:val="center"/>
            <w:hideMark/>
          </w:tcPr>
          <w:p w14:paraId="24A028E1" w14:textId="77777777" w:rsidR="00E5734A" w:rsidRPr="00616CF2" w:rsidRDefault="00E5734A" w:rsidP="00E5734A">
            <w:pPr>
              <w:spacing w:before="60" w:after="60"/>
              <w:jc w:val="center"/>
              <w:rPr>
                <w:rFonts w:eastAsia="Times New Roman"/>
                <w:noProof/>
                <w:szCs w:val="20"/>
              </w:rPr>
            </w:pPr>
            <w:r w:rsidRPr="00616CF2">
              <w:rPr>
                <w:noProof/>
                <w:sz w:val="22"/>
              </w:rPr>
              <w:t>Dienos, kurias leidžiama naudoti žvejybos įrankį (-ius), apie kurį (-iuos) pranešta</w:t>
            </w:r>
          </w:p>
        </w:tc>
        <w:tc>
          <w:tcPr>
            <w:tcW w:w="2520" w:type="dxa"/>
            <w:gridSpan w:val="3"/>
            <w:tcBorders>
              <w:top w:val="single" w:sz="4" w:space="0" w:color="000000"/>
              <w:left w:val="single" w:sz="4" w:space="0" w:color="000000"/>
              <w:bottom w:val="single" w:sz="4" w:space="0" w:color="000000"/>
              <w:right w:val="nil"/>
            </w:tcBorders>
            <w:vAlign w:val="center"/>
            <w:hideMark/>
          </w:tcPr>
          <w:p w14:paraId="2F4CFAC8" w14:textId="77777777" w:rsidR="00E5734A" w:rsidRPr="00616CF2" w:rsidRDefault="00E5734A" w:rsidP="00E5734A">
            <w:pPr>
              <w:spacing w:before="60" w:after="60"/>
              <w:jc w:val="center"/>
              <w:rPr>
                <w:rFonts w:eastAsia="Times New Roman"/>
                <w:noProof/>
                <w:szCs w:val="20"/>
              </w:rPr>
            </w:pPr>
            <w:r w:rsidRPr="00616CF2">
              <w:rPr>
                <w:noProof/>
                <w:sz w:val="22"/>
              </w:rPr>
              <w:t>Dienos, kurias buvo naudotas žvejybos įrankis (-iai), apie kurį (-iuos) pranešta</w:t>
            </w: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14:paraId="373DA997" w14:textId="77777777" w:rsidR="00E5734A" w:rsidRPr="00616CF2" w:rsidRDefault="00E5734A" w:rsidP="00E5734A">
            <w:pPr>
              <w:spacing w:before="60" w:after="60"/>
              <w:jc w:val="center"/>
              <w:rPr>
                <w:rFonts w:eastAsia="Times New Roman"/>
                <w:noProof/>
                <w:szCs w:val="20"/>
              </w:rPr>
            </w:pPr>
            <w:r w:rsidRPr="00616CF2">
              <w:rPr>
                <w:noProof/>
                <w:sz w:val="22"/>
              </w:rPr>
              <w:t>Perleistos dienos</w:t>
            </w:r>
          </w:p>
        </w:tc>
      </w:tr>
      <w:tr w:rsidR="00E5734A" w:rsidRPr="00616CF2" w14:paraId="1C658192" w14:textId="77777777" w:rsidTr="00A579AF">
        <w:trPr>
          <w:trHeight w:val="20"/>
          <w:tblHeader/>
        </w:trPr>
        <w:tc>
          <w:tcPr>
            <w:tcW w:w="0" w:type="auto"/>
            <w:vMerge/>
            <w:tcBorders>
              <w:top w:val="single" w:sz="4" w:space="0" w:color="000000"/>
              <w:left w:val="single" w:sz="4" w:space="0" w:color="000000"/>
              <w:bottom w:val="single" w:sz="4" w:space="0" w:color="000000"/>
              <w:right w:val="nil"/>
            </w:tcBorders>
            <w:vAlign w:val="center"/>
            <w:hideMark/>
          </w:tcPr>
          <w:p w14:paraId="38219828" w14:textId="77777777" w:rsidR="00E5734A" w:rsidRPr="00616CF2" w:rsidRDefault="00E5734A" w:rsidP="00E5734A">
            <w:pPr>
              <w:spacing w:before="60" w:after="60"/>
              <w:jc w:val="left"/>
              <w:rPr>
                <w:rFonts w:eastAsia="Times New Roman"/>
                <w:noProof/>
                <w:szCs w:val="20"/>
              </w:rPr>
            </w:pPr>
          </w:p>
        </w:tc>
        <w:tc>
          <w:tcPr>
            <w:tcW w:w="0" w:type="auto"/>
            <w:vMerge/>
            <w:tcBorders>
              <w:top w:val="single" w:sz="4" w:space="0" w:color="000000"/>
              <w:left w:val="single" w:sz="4" w:space="0" w:color="000000"/>
              <w:bottom w:val="single" w:sz="4" w:space="0" w:color="000000"/>
              <w:right w:val="nil"/>
            </w:tcBorders>
            <w:vAlign w:val="center"/>
            <w:hideMark/>
          </w:tcPr>
          <w:p w14:paraId="7BD6F7DE" w14:textId="77777777" w:rsidR="00E5734A" w:rsidRPr="00616CF2" w:rsidRDefault="00E5734A" w:rsidP="00E5734A">
            <w:pPr>
              <w:spacing w:before="60" w:after="60"/>
              <w:jc w:val="left"/>
              <w:rPr>
                <w:rFonts w:eastAsia="Times New Roman"/>
                <w:noProof/>
                <w:szCs w:val="20"/>
              </w:rPr>
            </w:pPr>
          </w:p>
        </w:tc>
        <w:tc>
          <w:tcPr>
            <w:tcW w:w="0" w:type="auto"/>
            <w:vMerge/>
            <w:tcBorders>
              <w:top w:val="single" w:sz="4" w:space="0" w:color="000000"/>
              <w:left w:val="single" w:sz="4" w:space="0" w:color="000000"/>
              <w:bottom w:val="single" w:sz="4" w:space="0" w:color="000000"/>
              <w:right w:val="nil"/>
            </w:tcBorders>
            <w:vAlign w:val="center"/>
            <w:hideMark/>
          </w:tcPr>
          <w:p w14:paraId="00EFE87A" w14:textId="77777777" w:rsidR="00E5734A" w:rsidRPr="00616CF2" w:rsidRDefault="00E5734A" w:rsidP="00E5734A">
            <w:pPr>
              <w:spacing w:before="60" w:after="60"/>
              <w:jc w:val="left"/>
              <w:rPr>
                <w:rFonts w:eastAsia="Times New Roman"/>
                <w:noProof/>
                <w:szCs w:val="20"/>
              </w:rPr>
            </w:pPr>
          </w:p>
        </w:tc>
        <w:tc>
          <w:tcPr>
            <w:tcW w:w="0" w:type="auto"/>
            <w:vMerge/>
            <w:tcBorders>
              <w:top w:val="single" w:sz="4" w:space="0" w:color="000000"/>
              <w:left w:val="single" w:sz="4" w:space="0" w:color="000000"/>
              <w:bottom w:val="single" w:sz="4" w:space="0" w:color="000000"/>
              <w:right w:val="nil"/>
            </w:tcBorders>
            <w:vAlign w:val="center"/>
            <w:hideMark/>
          </w:tcPr>
          <w:p w14:paraId="0EB6484C" w14:textId="77777777" w:rsidR="00E5734A" w:rsidRPr="00616CF2" w:rsidRDefault="00E5734A" w:rsidP="00E5734A">
            <w:pPr>
              <w:spacing w:before="60" w:after="60"/>
              <w:jc w:val="left"/>
              <w:rPr>
                <w:rFonts w:eastAsia="Times New Roman"/>
                <w:noProof/>
                <w:szCs w:val="20"/>
              </w:rPr>
            </w:pPr>
          </w:p>
        </w:tc>
        <w:tc>
          <w:tcPr>
            <w:tcW w:w="0" w:type="auto"/>
            <w:tcBorders>
              <w:top w:val="single" w:sz="4" w:space="0" w:color="000000"/>
              <w:left w:val="single" w:sz="4" w:space="0" w:color="000000"/>
              <w:bottom w:val="single" w:sz="4" w:space="0" w:color="000000"/>
              <w:right w:val="nil"/>
            </w:tcBorders>
            <w:vAlign w:val="center"/>
            <w:hideMark/>
          </w:tcPr>
          <w:p w14:paraId="02003307" w14:textId="77777777" w:rsidR="00E5734A" w:rsidRPr="00616CF2" w:rsidRDefault="00E5734A" w:rsidP="00E5734A">
            <w:pPr>
              <w:spacing w:before="60" w:after="60"/>
              <w:jc w:val="center"/>
              <w:rPr>
                <w:rFonts w:eastAsia="Times New Roman"/>
                <w:noProof/>
                <w:szCs w:val="20"/>
              </w:rPr>
            </w:pPr>
            <w:r w:rsidRPr="00616CF2">
              <w:rPr>
                <w:noProof/>
                <w:sz w:val="22"/>
              </w:rPr>
              <w:t>Nr. 1</w:t>
            </w:r>
          </w:p>
        </w:tc>
        <w:tc>
          <w:tcPr>
            <w:tcW w:w="0" w:type="auto"/>
            <w:tcBorders>
              <w:top w:val="single" w:sz="4" w:space="0" w:color="000000"/>
              <w:left w:val="single" w:sz="4" w:space="0" w:color="000000"/>
              <w:bottom w:val="single" w:sz="4" w:space="0" w:color="000000"/>
              <w:right w:val="nil"/>
            </w:tcBorders>
            <w:vAlign w:val="center"/>
            <w:hideMark/>
          </w:tcPr>
          <w:p w14:paraId="5CB240FC" w14:textId="77777777" w:rsidR="00E5734A" w:rsidRPr="00616CF2" w:rsidRDefault="00E5734A" w:rsidP="00E5734A">
            <w:pPr>
              <w:spacing w:before="60" w:after="60"/>
              <w:jc w:val="center"/>
              <w:rPr>
                <w:rFonts w:eastAsia="Times New Roman"/>
                <w:noProof/>
                <w:szCs w:val="20"/>
              </w:rPr>
            </w:pPr>
            <w:r w:rsidRPr="00616CF2">
              <w:rPr>
                <w:noProof/>
                <w:sz w:val="22"/>
              </w:rPr>
              <w:t>Nr. 2</w:t>
            </w:r>
          </w:p>
        </w:tc>
        <w:tc>
          <w:tcPr>
            <w:tcW w:w="0" w:type="auto"/>
            <w:tcBorders>
              <w:top w:val="single" w:sz="4" w:space="0" w:color="000000"/>
              <w:left w:val="single" w:sz="4" w:space="0" w:color="000000"/>
              <w:bottom w:val="single" w:sz="4" w:space="0" w:color="000000"/>
              <w:right w:val="nil"/>
            </w:tcBorders>
            <w:vAlign w:val="center"/>
            <w:hideMark/>
          </w:tcPr>
          <w:p w14:paraId="3D73F6E7" w14:textId="77777777" w:rsidR="00E5734A" w:rsidRPr="00616CF2" w:rsidRDefault="00E5734A" w:rsidP="00E5734A">
            <w:pPr>
              <w:spacing w:before="60" w:after="60"/>
              <w:jc w:val="center"/>
              <w:rPr>
                <w:rFonts w:eastAsia="Times New Roman"/>
                <w:noProof/>
                <w:szCs w:val="20"/>
              </w:rPr>
            </w:pPr>
            <w:r w:rsidRPr="00616CF2">
              <w:rPr>
                <w:noProof/>
                <w:sz w:val="22"/>
              </w:rPr>
              <w:t>Nr. 3</w:t>
            </w:r>
          </w:p>
        </w:tc>
        <w:tc>
          <w:tcPr>
            <w:tcW w:w="0" w:type="auto"/>
            <w:tcBorders>
              <w:top w:val="single" w:sz="4" w:space="0" w:color="000000"/>
              <w:left w:val="single" w:sz="4" w:space="0" w:color="000000"/>
              <w:bottom w:val="single" w:sz="4" w:space="0" w:color="000000"/>
              <w:right w:val="nil"/>
            </w:tcBorders>
            <w:vAlign w:val="center"/>
            <w:hideMark/>
          </w:tcPr>
          <w:p w14:paraId="24D3CB92" w14:textId="77777777" w:rsidR="00E5734A" w:rsidRPr="00616CF2" w:rsidRDefault="00E5734A" w:rsidP="00E5734A">
            <w:pPr>
              <w:spacing w:before="60" w:after="60"/>
              <w:jc w:val="center"/>
              <w:rPr>
                <w:rFonts w:eastAsia="Times New Roman"/>
                <w:noProof/>
                <w:szCs w:val="20"/>
              </w:rPr>
            </w:pPr>
            <w:r w:rsidRPr="00616CF2">
              <w:rPr>
                <w:noProof/>
                <w:sz w:val="22"/>
              </w:rPr>
              <w:t>…</w:t>
            </w:r>
          </w:p>
        </w:tc>
        <w:tc>
          <w:tcPr>
            <w:tcW w:w="0" w:type="auto"/>
            <w:tcBorders>
              <w:top w:val="single" w:sz="4" w:space="0" w:color="000000"/>
              <w:left w:val="single" w:sz="4" w:space="0" w:color="000000"/>
              <w:bottom w:val="single" w:sz="4" w:space="0" w:color="000000"/>
              <w:right w:val="nil"/>
            </w:tcBorders>
            <w:vAlign w:val="center"/>
            <w:hideMark/>
          </w:tcPr>
          <w:p w14:paraId="6C3556BC" w14:textId="77777777" w:rsidR="00E5734A" w:rsidRPr="00616CF2" w:rsidRDefault="00E5734A" w:rsidP="00E5734A">
            <w:pPr>
              <w:spacing w:before="60" w:after="60"/>
              <w:jc w:val="center"/>
              <w:rPr>
                <w:rFonts w:eastAsia="Times New Roman"/>
                <w:noProof/>
                <w:szCs w:val="20"/>
              </w:rPr>
            </w:pPr>
            <w:r w:rsidRPr="00616CF2">
              <w:rPr>
                <w:noProof/>
                <w:sz w:val="22"/>
              </w:rPr>
              <w:t>Nr. 1</w:t>
            </w:r>
          </w:p>
        </w:tc>
        <w:tc>
          <w:tcPr>
            <w:tcW w:w="0" w:type="auto"/>
            <w:tcBorders>
              <w:top w:val="single" w:sz="4" w:space="0" w:color="000000"/>
              <w:left w:val="single" w:sz="4" w:space="0" w:color="000000"/>
              <w:bottom w:val="single" w:sz="4" w:space="0" w:color="000000"/>
              <w:right w:val="nil"/>
            </w:tcBorders>
            <w:vAlign w:val="center"/>
            <w:hideMark/>
          </w:tcPr>
          <w:p w14:paraId="554D5B10" w14:textId="77777777" w:rsidR="00E5734A" w:rsidRPr="00616CF2" w:rsidRDefault="00E5734A" w:rsidP="00E5734A">
            <w:pPr>
              <w:spacing w:before="60" w:after="60"/>
              <w:jc w:val="center"/>
              <w:rPr>
                <w:rFonts w:eastAsia="Times New Roman"/>
                <w:noProof/>
                <w:szCs w:val="20"/>
              </w:rPr>
            </w:pPr>
            <w:r w:rsidRPr="00616CF2">
              <w:rPr>
                <w:noProof/>
                <w:sz w:val="22"/>
              </w:rPr>
              <w:t>Nr. 2</w:t>
            </w:r>
          </w:p>
        </w:tc>
        <w:tc>
          <w:tcPr>
            <w:tcW w:w="0" w:type="auto"/>
            <w:tcBorders>
              <w:top w:val="single" w:sz="4" w:space="0" w:color="000000"/>
              <w:left w:val="single" w:sz="4" w:space="0" w:color="000000"/>
              <w:bottom w:val="single" w:sz="4" w:space="0" w:color="000000"/>
              <w:right w:val="nil"/>
            </w:tcBorders>
            <w:vAlign w:val="center"/>
            <w:hideMark/>
          </w:tcPr>
          <w:p w14:paraId="13AB5CE4" w14:textId="77777777" w:rsidR="00E5734A" w:rsidRPr="00616CF2" w:rsidRDefault="00E5734A" w:rsidP="00E5734A">
            <w:pPr>
              <w:spacing w:before="60" w:after="60"/>
              <w:jc w:val="center"/>
              <w:rPr>
                <w:rFonts w:eastAsia="Times New Roman"/>
                <w:noProof/>
                <w:szCs w:val="20"/>
              </w:rPr>
            </w:pPr>
            <w:r w:rsidRPr="00616CF2">
              <w:rPr>
                <w:noProof/>
                <w:sz w:val="22"/>
              </w:rPr>
              <w:t>Nr. 3</w:t>
            </w:r>
          </w:p>
        </w:tc>
        <w:tc>
          <w:tcPr>
            <w:tcW w:w="1283" w:type="dxa"/>
            <w:tcBorders>
              <w:top w:val="single" w:sz="4" w:space="0" w:color="000000"/>
              <w:left w:val="single" w:sz="4" w:space="0" w:color="000000"/>
              <w:bottom w:val="single" w:sz="4" w:space="0" w:color="000000"/>
              <w:right w:val="nil"/>
            </w:tcBorders>
            <w:vAlign w:val="center"/>
            <w:hideMark/>
          </w:tcPr>
          <w:p w14:paraId="301755C5" w14:textId="77777777" w:rsidR="00E5734A" w:rsidRPr="00616CF2" w:rsidRDefault="00E5734A" w:rsidP="00E5734A">
            <w:pPr>
              <w:spacing w:before="60" w:after="60"/>
              <w:jc w:val="center"/>
              <w:rPr>
                <w:rFonts w:eastAsia="Times New Roman"/>
                <w:noProof/>
                <w:szCs w:val="20"/>
              </w:rPr>
            </w:pPr>
            <w:r w:rsidRPr="00616CF2">
              <w:rPr>
                <w:noProof/>
                <w:sz w:val="22"/>
              </w:rPr>
              <w:t>…</w:t>
            </w:r>
          </w:p>
        </w:tc>
        <w:tc>
          <w:tcPr>
            <w:tcW w:w="236" w:type="dxa"/>
            <w:tcBorders>
              <w:top w:val="single" w:sz="4" w:space="0" w:color="000000"/>
              <w:left w:val="single" w:sz="4" w:space="0" w:color="000000"/>
              <w:bottom w:val="single" w:sz="4" w:space="0" w:color="000000"/>
              <w:right w:val="nil"/>
            </w:tcBorders>
            <w:vAlign w:val="center"/>
            <w:hideMark/>
          </w:tcPr>
          <w:p w14:paraId="0A423039" w14:textId="77777777" w:rsidR="00E5734A" w:rsidRPr="00616CF2" w:rsidRDefault="00E5734A" w:rsidP="00E5734A">
            <w:pPr>
              <w:spacing w:before="60" w:after="60"/>
              <w:jc w:val="center"/>
              <w:rPr>
                <w:rFonts w:eastAsia="Times New Roman"/>
                <w:noProof/>
                <w:szCs w:val="20"/>
              </w:rPr>
            </w:pPr>
            <w:r w:rsidRPr="00616CF2">
              <w:rPr>
                <w:noProof/>
                <w:sz w:val="22"/>
              </w:rPr>
              <w:t>Nr. 1</w:t>
            </w:r>
          </w:p>
        </w:tc>
        <w:tc>
          <w:tcPr>
            <w:tcW w:w="0" w:type="auto"/>
            <w:tcBorders>
              <w:top w:val="single" w:sz="4" w:space="0" w:color="000000"/>
              <w:left w:val="single" w:sz="4" w:space="0" w:color="000000"/>
              <w:bottom w:val="single" w:sz="4" w:space="0" w:color="000000"/>
              <w:right w:val="nil"/>
            </w:tcBorders>
            <w:vAlign w:val="center"/>
            <w:hideMark/>
          </w:tcPr>
          <w:p w14:paraId="2840C364" w14:textId="77777777" w:rsidR="00E5734A" w:rsidRPr="00616CF2" w:rsidRDefault="00E5734A" w:rsidP="00E5734A">
            <w:pPr>
              <w:spacing w:before="60" w:after="60"/>
              <w:jc w:val="center"/>
              <w:rPr>
                <w:rFonts w:eastAsia="Times New Roman"/>
                <w:noProof/>
                <w:szCs w:val="20"/>
              </w:rPr>
            </w:pPr>
            <w:r w:rsidRPr="00616CF2">
              <w:rPr>
                <w:noProof/>
                <w:sz w:val="22"/>
              </w:rPr>
              <w:t>Nr. 2</w:t>
            </w:r>
          </w:p>
        </w:tc>
        <w:tc>
          <w:tcPr>
            <w:tcW w:w="0" w:type="auto"/>
            <w:tcBorders>
              <w:top w:val="single" w:sz="4" w:space="0" w:color="000000"/>
              <w:left w:val="single" w:sz="4" w:space="0" w:color="000000"/>
              <w:bottom w:val="single" w:sz="4" w:space="0" w:color="000000"/>
              <w:right w:val="nil"/>
            </w:tcBorders>
            <w:vAlign w:val="center"/>
            <w:hideMark/>
          </w:tcPr>
          <w:p w14:paraId="57948E25" w14:textId="77777777" w:rsidR="00E5734A" w:rsidRPr="00616CF2" w:rsidRDefault="00E5734A" w:rsidP="00E5734A">
            <w:pPr>
              <w:spacing w:before="60" w:after="60"/>
              <w:jc w:val="center"/>
              <w:rPr>
                <w:rFonts w:eastAsia="Times New Roman"/>
                <w:noProof/>
                <w:szCs w:val="20"/>
              </w:rPr>
            </w:pPr>
            <w:r w:rsidRPr="00616CF2">
              <w:rPr>
                <w:noProof/>
                <w:sz w:val="22"/>
              </w:rPr>
              <w:t>Nr. 3</w:t>
            </w:r>
          </w:p>
        </w:tc>
        <w:tc>
          <w:tcPr>
            <w:tcW w:w="1011" w:type="dxa"/>
            <w:tcBorders>
              <w:top w:val="single" w:sz="4" w:space="0" w:color="000000"/>
              <w:left w:val="single" w:sz="4" w:space="0" w:color="000000"/>
              <w:bottom w:val="single" w:sz="4" w:space="0" w:color="000000"/>
              <w:right w:val="nil"/>
            </w:tcBorders>
            <w:vAlign w:val="center"/>
            <w:hideMark/>
          </w:tcPr>
          <w:p w14:paraId="791E11D5" w14:textId="77777777" w:rsidR="00E5734A" w:rsidRPr="00616CF2" w:rsidRDefault="00E5734A" w:rsidP="00E5734A">
            <w:pPr>
              <w:spacing w:before="60" w:after="60"/>
              <w:jc w:val="center"/>
              <w:rPr>
                <w:rFonts w:eastAsia="Times New Roman"/>
                <w:noProof/>
                <w:szCs w:val="20"/>
              </w:rPr>
            </w:pPr>
            <w:r w:rsidRPr="00616CF2">
              <w:rPr>
                <w:noProof/>
                <w:sz w:val="22"/>
              </w:rPr>
              <w:t>…</w:t>
            </w: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14:paraId="119F03E7" w14:textId="77777777" w:rsidR="00E5734A" w:rsidRPr="00616CF2" w:rsidRDefault="00E5734A" w:rsidP="00E5734A">
            <w:pPr>
              <w:spacing w:before="60" w:after="60"/>
              <w:jc w:val="left"/>
              <w:rPr>
                <w:rFonts w:eastAsia="Times New Roman"/>
                <w:noProof/>
                <w:szCs w:val="20"/>
              </w:rPr>
            </w:pPr>
          </w:p>
        </w:tc>
      </w:tr>
      <w:tr w:rsidR="00E5734A" w:rsidRPr="00616CF2" w14:paraId="5E93774A" w14:textId="77777777" w:rsidTr="00A579AF">
        <w:trPr>
          <w:trHeight w:val="20"/>
        </w:trPr>
        <w:tc>
          <w:tcPr>
            <w:tcW w:w="0" w:type="auto"/>
            <w:tcBorders>
              <w:top w:val="single" w:sz="4" w:space="0" w:color="000000"/>
              <w:left w:val="single" w:sz="4" w:space="0" w:color="000000"/>
              <w:bottom w:val="single" w:sz="4" w:space="0" w:color="000000"/>
              <w:right w:val="nil"/>
            </w:tcBorders>
            <w:vAlign w:val="center"/>
            <w:hideMark/>
          </w:tcPr>
          <w:p w14:paraId="7D2890E8" w14:textId="77777777" w:rsidR="00E5734A" w:rsidRPr="00616CF2" w:rsidRDefault="00E5734A" w:rsidP="00E5734A">
            <w:pPr>
              <w:spacing w:before="60" w:after="60"/>
              <w:jc w:val="center"/>
              <w:rPr>
                <w:rFonts w:eastAsia="Times New Roman"/>
                <w:noProof/>
                <w:szCs w:val="20"/>
              </w:rPr>
            </w:pPr>
            <w:r w:rsidRPr="00616CF2">
              <w:rPr>
                <w:noProof/>
                <w:sz w:val="22"/>
              </w:rPr>
              <w:t>(1)</w:t>
            </w:r>
          </w:p>
        </w:tc>
        <w:tc>
          <w:tcPr>
            <w:tcW w:w="0" w:type="auto"/>
            <w:tcBorders>
              <w:top w:val="single" w:sz="4" w:space="0" w:color="000000"/>
              <w:left w:val="single" w:sz="4" w:space="0" w:color="000000"/>
              <w:bottom w:val="single" w:sz="4" w:space="0" w:color="000000"/>
              <w:right w:val="nil"/>
            </w:tcBorders>
            <w:vAlign w:val="center"/>
            <w:hideMark/>
          </w:tcPr>
          <w:p w14:paraId="184C1071" w14:textId="77777777" w:rsidR="00E5734A" w:rsidRPr="00616CF2" w:rsidRDefault="00E5734A" w:rsidP="00E5734A">
            <w:pPr>
              <w:spacing w:before="60" w:after="60"/>
              <w:jc w:val="center"/>
              <w:rPr>
                <w:rFonts w:eastAsia="Times New Roman"/>
                <w:noProof/>
                <w:szCs w:val="20"/>
              </w:rPr>
            </w:pPr>
            <w:r w:rsidRPr="00616CF2">
              <w:rPr>
                <w:noProof/>
                <w:sz w:val="22"/>
              </w:rPr>
              <w:t>(2)</w:t>
            </w:r>
          </w:p>
        </w:tc>
        <w:tc>
          <w:tcPr>
            <w:tcW w:w="0" w:type="auto"/>
            <w:tcBorders>
              <w:top w:val="single" w:sz="4" w:space="0" w:color="000000"/>
              <w:left w:val="single" w:sz="4" w:space="0" w:color="000000"/>
              <w:bottom w:val="single" w:sz="4" w:space="0" w:color="000000"/>
              <w:right w:val="nil"/>
            </w:tcBorders>
            <w:vAlign w:val="center"/>
            <w:hideMark/>
          </w:tcPr>
          <w:p w14:paraId="391F71C7" w14:textId="77777777" w:rsidR="00E5734A" w:rsidRPr="00616CF2" w:rsidRDefault="00E5734A" w:rsidP="00E5734A">
            <w:pPr>
              <w:spacing w:before="60" w:after="60"/>
              <w:jc w:val="center"/>
              <w:rPr>
                <w:rFonts w:eastAsia="Times New Roman"/>
                <w:noProof/>
                <w:szCs w:val="20"/>
              </w:rPr>
            </w:pPr>
            <w:r w:rsidRPr="00616CF2">
              <w:rPr>
                <w:noProof/>
                <w:sz w:val="22"/>
              </w:rPr>
              <w:t>(3)</w:t>
            </w:r>
          </w:p>
        </w:tc>
        <w:tc>
          <w:tcPr>
            <w:tcW w:w="0" w:type="auto"/>
            <w:tcBorders>
              <w:top w:val="single" w:sz="4" w:space="0" w:color="000000"/>
              <w:left w:val="single" w:sz="4" w:space="0" w:color="000000"/>
              <w:bottom w:val="single" w:sz="4" w:space="0" w:color="000000"/>
              <w:right w:val="nil"/>
            </w:tcBorders>
            <w:vAlign w:val="center"/>
            <w:hideMark/>
          </w:tcPr>
          <w:p w14:paraId="065CB803" w14:textId="77777777" w:rsidR="00E5734A" w:rsidRPr="00616CF2" w:rsidRDefault="00E5734A" w:rsidP="00E5734A">
            <w:pPr>
              <w:spacing w:before="60" w:after="60"/>
              <w:jc w:val="center"/>
              <w:rPr>
                <w:rFonts w:eastAsia="Times New Roman"/>
                <w:noProof/>
                <w:szCs w:val="20"/>
              </w:rPr>
            </w:pPr>
            <w:r w:rsidRPr="00616CF2">
              <w:rPr>
                <w:noProof/>
                <w:sz w:val="22"/>
              </w:rPr>
              <w:t>(4)</w:t>
            </w:r>
          </w:p>
        </w:tc>
        <w:tc>
          <w:tcPr>
            <w:tcW w:w="0" w:type="auto"/>
            <w:tcBorders>
              <w:top w:val="single" w:sz="4" w:space="0" w:color="000000"/>
              <w:left w:val="single" w:sz="4" w:space="0" w:color="000000"/>
              <w:bottom w:val="single" w:sz="4" w:space="0" w:color="000000"/>
              <w:right w:val="nil"/>
            </w:tcBorders>
            <w:vAlign w:val="center"/>
            <w:hideMark/>
          </w:tcPr>
          <w:p w14:paraId="2E0C00F7" w14:textId="77777777" w:rsidR="00E5734A" w:rsidRPr="00616CF2" w:rsidRDefault="00E5734A" w:rsidP="00E5734A">
            <w:pPr>
              <w:spacing w:before="60" w:after="60"/>
              <w:jc w:val="center"/>
              <w:rPr>
                <w:rFonts w:eastAsia="Times New Roman"/>
                <w:noProof/>
                <w:szCs w:val="20"/>
              </w:rPr>
            </w:pPr>
            <w:r w:rsidRPr="00616CF2">
              <w:rPr>
                <w:noProof/>
                <w:sz w:val="22"/>
              </w:rPr>
              <w:t>(5)</w:t>
            </w:r>
          </w:p>
        </w:tc>
        <w:tc>
          <w:tcPr>
            <w:tcW w:w="0" w:type="auto"/>
            <w:tcBorders>
              <w:top w:val="single" w:sz="4" w:space="0" w:color="000000"/>
              <w:left w:val="single" w:sz="4" w:space="0" w:color="000000"/>
              <w:bottom w:val="single" w:sz="4" w:space="0" w:color="000000"/>
              <w:right w:val="nil"/>
            </w:tcBorders>
            <w:vAlign w:val="center"/>
            <w:hideMark/>
          </w:tcPr>
          <w:p w14:paraId="1D8DCE36" w14:textId="77777777" w:rsidR="00E5734A" w:rsidRPr="00616CF2" w:rsidRDefault="00E5734A" w:rsidP="00E5734A">
            <w:pPr>
              <w:spacing w:before="60" w:after="60"/>
              <w:jc w:val="center"/>
              <w:rPr>
                <w:rFonts w:eastAsia="Times New Roman"/>
                <w:noProof/>
                <w:szCs w:val="20"/>
              </w:rPr>
            </w:pPr>
            <w:r w:rsidRPr="00616CF2">
              <w:rPr>
                <w:noProof/>
                <w:sz w:val="22"/>
              </w:rPr>
              <w:t>(5)</w:t>
            </w:r>
          </w:p>
        </w:tc>
        <w:tc>
          <w:tcPr>
            <w:tcW w:w="0" w:type="auto"/>
            <w:tcBorders>
              <w:top w:val="single" w:sz="4" w:space="0" w:color="000000"/>
              <w:left w:val="single" w:sz="4" w:space="0" w:color="000000"/>
              <w:bottom w:val="single" w:sz="4" w:space="0" w:color="000000"/>
              <w:right w:val="nil"/>
            </w:tcBorders>
            <w:vAlign w:val="center"/>
            <w:hideMark/>
          </w:tcPr>
          <w:p w14:paraId="642CB639" w14:textId="77777777" w:rsidR="00E5734A" w:rsidRPr="00616CF2" w:rsidRDefault="00E5734A" w:rsidP="00E5734A">
            <w:pPr>
              <w:spacing w:before="60" w:after="60"/>
              <w:jc w:val="center"/>
              <w:rPr>
                <w:rFonts w:eastAsia="Times New Roman"/>
                <w:noProof/>
                <w:szCs w:val="20"/>
              </w:rPr>
            </w:pPr>
            <w:r w:rsidRPr="00616CF2">
              <w:rPr>
                <w:noProof/>
                <w:sz w:val="22"/>
              </w:rPr>
              <w:t>(5)</w:t>
            </w:r>
          </w:p>
        </w:tc>
        <w:tc>
          <w:tcPr>
            <w:tcW w:w="0" w:type="auto"/>
            <w:tcBorders>
              <w:top w:val="single" w:sz="4" w:space="0" w:color="000000"/>
              <w:left w:val="single" w:sz="4" w:space="0" w:color="000000"/>
              <w:bottom w:val="single" w:sz="4" w:space="0" w:color="000000"/>
              <w:right w:val="nil"/>
            </w:tcBorders>
            <w:vAlign w:val="center"/>
            <w:hideMark/>
          </w:tcPr>
          <w:p w14:paraId="225782EC" w14:textId="77777777" w:rsidR="00E5734A" w:rsidRPr="00616CF2" w:rsidRDefault="00E5734A" w:rsidP="00E5734A">
            <w:pPr>
              <w:spacing w:before="60" w:after="60"/>
              <w:jc w:val="center"/>
              <w:rPr>
                <w:rFonts w:eastAsia="Times New Roman"/>
                <w:noProof/>
                <w:szCs w:val="20"/>
              </w:rPr>
            </w:pPr>
            <w:r w:rsidRPr="00616CF2">
              <w:rPr>
                <w:noProof/>
                <w:sz w:val="22"/>
              </w:rPr>
              <w:t>(5)</w:t>
            </w:r>
          </w:p>
        </w:tc>
        <w:tc>
          <w:tcPr>
            <w:tcW w:w="0" w:type="auto"/>
            <w:tcBorders>
              <w:top w:val="single" w:sz="4" w:space="0" w:color="000000"/>
              <w:left w:val="single" w:sz="4" w:space="0" w:color="000000"/>
              <w:bottom w:val="single" w:sz="4" w:space="0" w:color="000000"/>
              <w:right w:val="nil"/>
            </w:tcBorders>
            <w:vAlign w:val="center"/>
            <w:hideMark/>
          </w:tcPr>
          <w:p w14:paraId="124665E3" w14:textId="77777777" w:rsidR="00E5734A" w:rsidRPr="00616CF2" w:rsidRDefault="00E5734A" w:rsidP="00E5734A">
            <w:pPr>
              <w:spacing w:before="60" w:after="60"/>
              <w:jc w:val="center"/>
              <w:rPr>
                <w:rFonts w:eastAsia="Times New Roman"/>
                <w:noProof/>
                <w:szCs w:val="20"/>
              </w:rPr>
            </w:pPr>
            <w:r w:rsidRPr="00616CF2">
              <w:rPr>
                <w:noProof/>
                <w:sz w:val="22"/>
              </w:rPr>
              <w:t>(6)</w:t>
            </w:r>
          </w:p>
        </w:tc>
        <w:tc>
          <w:tcPr>
            <w:tcW w:w="0" w:type="auto"/>
            <w:tcBorders>
              <w:top w:val="single" w:sz="4" w:space="0" w:color="000000"/>
              <w:left w:val="single" w:sz="4" w:space="0" w:color="000000"/>
              <w:bottom w:val="single" w:sz="4" w:space="0" w:color="000000"/>
              <w:right w:val="nil"/>
            </w:tcBorders>
            <w:vAlign w:val="center"/>
            <w:hideMark/>
          </w:tcPr>
          <w:p w14:paraId="31BF7A40" w14:textId="77777777" w:rsidR="00E5734A" w:rsidRPr="00616CF2" w:rsidRDefault="00E5734A" w:rsidP="00E5734A">
            <w:pPr>
              <w:spacing w:before="60" w:after="60"/>
              <w:jc w:val="center"/>
              <w:rPr>
                <w:rFonts w:eastAsia="Times New Roman"/>
                <w:noProof/>
                <w:szCs w:val="20"/>
              </w:rPr>
            </w:pPr>
            <w:r w:rsidRPr="00616CF2">
              <w:rPr>
                <w:noProof/>
                <w:sz w:val="22"/>
              </w:rPr>
              <w:t>(6)</w:t>
            </w:r>
          </w:p>
        </w:tc>
        <w:tc>
          <w:tcPr>
            <w:tcW w:w="0" w:type="auto"/>
            <w:tcBorders>
              <w:top w:val="single" w:sz="4" w:space="0" w:color="000000"/>
              <w:left w:val="single" w:sz="4" w:space="0" w:color="000000"/>
              <w:bottom w:val="single" w:sz="4" w:space="0" w:color="000000"/>
              <w:right w:val="nil"/>
            </w:tcBorders>
            <w:vAlign w:val="center"/>
            <w:hideMark/>
          </w:tcPr>
          <w:p w14:paraId="19C1B95A" w14:textId="77777777" w:rsidR="00E5734A" w:rsidRPr="00616CF2" w:rsidRDefault="00E5734A" w:rsidP="00E5734A">
            <w:pPr>
              <w:spacing w:before="60" w:after="60"/>
              <w:jc w:val="center"/>
              <w:rPr>
                <w:rFonts w:eastAsia="Times New Roman"/>
                <w:noProof/>
                <w:szCs w:val="20"/>
              </w:rPr>
            </w:pPr>
            <w:r w:rsidRPr="00616CF2">
              <w:rPr>
                <w:noProof/>
                <w:sz w:val="22"/>
              </w:rPr>
              <w:t>(6)</w:t>
            </w:r>
          </w:p>
        </w:tc>
        <w:tc>
          <w:tcPr>
            <w:tcW w:w="1283" w:type="dxa"/>
            <w:tcBorders>
              <w:top w:val="single" w:sz="4" w:space="0" w:color="000000"/>
              <w:left w:val="single" w:sz="4" w:space="0" w:color="000000"/>
              <w:bottom w:val="single" w:sz="4" w:space="0" w:color="000000"/>
              <w:right w:val="nil"/>
            </w:tcBorders>
            <w:vAlign w:val="center"/>
            <w:hideMark/>
          </w:tcPr>
          <w:p w14:paraId="37F06BD7" w14:textId="77777777" w:rsidR="00E5734A" w:rsidRPr="00616CF2" w:rsidRDefault="00E5734A" w:rsidP="00E5734A">
            <w:pPr>
              <w:spacing w:before="60" w:after="60"/>
              <w:jc w:val="center"/>
              <w:rPr>
                <w:rFonts w:eastAsia="Times New Roman"/>
                <w:noProof/>
                <w:szCs w:val="20"/>
              </w:rPr>
            </w:pPr>
            <w:r w:rsidRPr="00616CF2">
              <w:rPr>
                <w:noProof/>
                <w:sz w:val="22"/>
              </w:rPr>
              <w:t>(6)</w:t>
            </w:r>
          </w:p>
        </w:tc>
        <w:tc>
          <w:tcPr>
            <w:tcW w:w="236" w:type="dxa"/>
            <w:tcBorders>
              <w:top w:val="single" w:sz="4" w:space="0" w:color="000000"/>
              <w:left w:val="single" w:sz="4" w:space="0" w:color="000000"/>
              <w:bottom w:val="single" w:sz="4" w:space="0" w:color="000000"/>
              <w:right w:val="nil"/>
            </w:tcBorders>
            <w:vAlign w:val="center"/>
            <w:hideMark/>
          </w:tcPr>
          <w:p w14:paraId="1D65EF26" w14:textId="77777777" w:rsidR="00E5734A" w:rsidRPr="00616CF2" w:rsidRDefault="00E5734A" w:rsidP="00E5734A">
            <w:pPr>
              <w:spacing w:before="60" w:after="60"/>
              <w:jc w:val="center"/>
              <w:rPr>
                <w:rFonts w:eastAsia="Times New Roman"/>
                <w:noProof/>
                <w:szCs w:val="20"/>
              </w:rPr>
            </w:pPr>
            <w:r w:rsidRPr="00616CF2">
              <w:rPr>
                <w:noProof/>
                <w:sz w:val="22"/>
              </w:rPr>
              <w:t>(7)</w:t>
            </w:r>
          </w:p>
        </w:tc>
        <w:tc>
          <w:tcPr>
            <w:tcW w:w="0" w:type="auto"/>
            <w:tcBorders>
              <w:top w:val="single" w:sz="4" w:space="0" w:color="000000"/>
              <w:left w:val="single" w:sz="4" w:space="0" w:color="000000"/>
              <w:bottom w:val="single" w:sz="4" w:space="0" w:color="000000"/>
              <w:right w:val="nil"/>
            </w:tcBorders>
            <w:vAlign w:val="center"/>
            <w:hideMark/>
          </w:tcPr>
          <w:p w14:paraId="6A9448B0" w14:textId="77777777" w:rsidR="00E5734A" w:rsidRPr="00616CF2" w:rsidRDefault="00E5734A" w:rsidP="00E5734A">
            <w:pPr>
              <w:spacing w:before="60" w:after="60"/>
              <w:jc w:val="center"/>
              <w:rPr>
                <w:rFonts w:eastAsia="Times New Roman"/>
                <w:noProof/>
                <w:szCs w:val="20"/>
              </w:rPr>
            </w:pPr>
            <w:r w:rsidRPr="00616CF2">
              <w:rPr>
                <w:noProof/>
                <w:sz w:val="22"/>
              </w:rPr>
              <w:t>(7)</w:t>
            </w:r>
          </w:p>
        </w:tc>
        <w:tc>
          <w:tcPr>
            <w:tcW w:w="0" w:type="auto"/>
            <w:tcBorders>
              <w:top w:val="single" w:sz="4" w:space="0" w:color="000000"/>
              <w:left w:val="single" w:sz="4" w:space="0" w:color="000000"/>
              <w:bottom w:val="single" w:sz="4" w:space="0" w:color="000000"/>
              <w:right w:val="nil"/>
            </w:tcBorders>
            <w:vAlign w:val="center"/>
            <w:hideMark/>
          </w:tcPr>
          <w:p w14:paraId="55B57781" w14:textId="77777777" w:rsidR="00E5734A" w:rsidRPr="00616CF2" w:rsidRDefault="00E5734A" w:rsidP="00E5734A">
            <w:pPr>
              <w:spacing w:before="60" w:after="60"/>
              <w:jc w:val="center"/>
              <w:rPr>
                <w:rFonts w:eastAsia="Times New Roman"/>
                <w:noProof/>
                <w:szCs w:val="20"/>
              </w:rPr>
            </w:pPr>
            <w:r w:rsidRPr="00616CF2">
              <w:rPr>
                <w:noProof/>
                <w:sz w:val="22"/>
              </w:rPr>
              <w:t>(7)</w:t>
            </w:r>
          </w:p>
        </w:tc>
        <w:tc>
          <w:tcPr>
            <w:tcW w:w="1011" w:type="dxa"/>
            <w:tcBorders>
              <w:top w:val="single" w:sz="4" w:space="0" w:color="000000"/>
              <w:left w:val="single" w:sz="4" w:space="0" w:color="000000"/>
              <w:bottom w:val="single" w:sz="4" w:space="0" w:color="000000"/>
              <w:right w:val="nil"/>
            </w:tcBorders>
            <w:vAlign w:val="center"/>
            <w:hideMark/>
          </w:tcPr>
          <w:p w14:paraId="2DB67B76" w14:textId="77777777" w:rsidR="00E5734A" w:rsidRPr="00616CF2" w:rsidRDefault="00E5734A" w:rsidP="00E5734A">
            <w:pPr>
              <w:spacing w:before="60" w:after="60"/>
              <w:jc w:val="center"/>
              <w:rPr>
                <w:rFonts w:eastAsia="Times New Roman"/>
                <w:noProof/>
                <w:szCs w:val="20"/>
              </w:rPr>
            </w:pPr>
            <w:r w:rsidRPr="00616CF2">
              <w:rPr>
                <w:noProof/>
                <w:sz w:val="22"/>
              </w:rPr>
              <w:t>(7)</w:t>
            </w: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14:paraId="4CAB3169" w14:textId="77777777" w:rsidR="00E5734A" w:rsidRPr="00616CF2" w:rsidRDefault="00E5734A" w:rsidP="00E5734A">
            <w:pPr>
              <w:spacing w:before="60" w:after="60"/>
              <w:jc w:val="center"/>
              <w:rPr>
                <w:rFonts w:eastAsia="Times New Roman"/>
                <w:noProof/>
                <w:szCs w:val="20"/>
              </w:rPr>
            </w:pPr>
            <w:r w:rsidRPr="00616CF2">
              <w:rPr>
                <w:noProof/>
                <w:sz w:val="22"/>
              </w:rPr>
              <w:t>(8)</w:t>
            </w:r>
          </w:p>
        </w:tc>
      </w:tr>
    </w:tbl>
    <w:p w14:paraId="5A542C2C" w14:textId="77777777" w:rsidR="00E5734A" w:rsidRPr="00616CF2" w:rsidRDefault="00E5734A" w:rsidP="00E5734A">
      <w:pPr>
        <w:spacing w:line="360" w:lineRule="auto"/>
        <w:jc w:val="left"/>
        <w:rPr>
          <w:rFonts w:eastAsia="Times New Roman"/>
          <w:noProof/>
          <w:szCs w:val="24"/>
        </w:rPr>
      </w:pPr>
    </w:p>
    <w:p w14:paraId="6A2F691A" w14:textId="77777777" w:rsidR="00E5734A" w:rsidRPr="00616CF2" w:rsidRDefault="00E5734A" w:rsidP="00E5734A">
      <w:pPr>
        <w:spacing w:line="360" w:lineRule="auto"/>
        <w:jc w:val="center"/>
        <w:rPr>
          <w:rFonts w:eastAsia="Calibri"/>
          <w:noProof/>
        </w:rPr>
      </w:pPr>
      <w:r w:rsidRPr="00616CF2">
        <w:rPr>
          <w:noProof/>
        </w:rPr>
        <w:t xml:space="preserve">V lentelė </w:t>
      </w:r>
      <w:r w:rsidRPr="00616CF2">
        <w:rPr>
          <w:noProof/>
        </w:rPr>
        <w:br/>
        <w:t>Su laivu susijusios informacijos duomenų formatas</w:t>
      </w:r>
    </w:p>
    <w:tbl>
      <w:tblPr>
        <w:tblW w:w="5000" w:type="pct"/>
        <w:tblLook w:val="04A0" w:firstRow="1" w:lastRow="0" w:firstColumn="1" w:lastColumn="0" w:noHBand="0" w:noVBand="1"/>
      </w:tblPr>
      <w:tblGrid>
        <w:gridCol w:w="3369"/>
        <w:gridCol w:w="1984"/>
        <w:gridCol w:w="1703"/>
        <w:gridCol w:w="7730"/>
      </w:tblGrid>
      <w:tr w:rsidR="00E5734A" w:rsidRPr="00616CF2" w14:paraId="7C33E81E" w14:textId="77777777" w:rsidTr="008F4570">
        <w:trPr>
          <w:trHeight w:val="227"/>
          <w:tblHeader/>
        </w:trPr>
        <w:tc>
          <w:tcPr>
            <w:tcW w:w="1139" w:type="pct"/>
            <w:tcBorders>
              <w:top w:val="single" w:sz="4" w:space="0" w:color="000000"/>
              <w:left w:val="single" w:sz="4" w:space="0" w:color="000000"/>
              <w:bottom w:val="single" w:sz="4" w:space="0" w:color="000000"/>
              <w:right w:val="nil"/>
            </w:tcBorders>
            <w:vAlign w:val="center"/>
            <w:hideMark/>
          </w:tcPr>
          <w:p w14:paraId="37DFF179" w14:textId="77777777" w:rsidR="00E5734A" w:rsidRPr="00616CF2" w:rsidRDefault="00E5734A" w:rsidP="00E5734A">
            <w:pPr>
              <w:spacing w:before="60" w:after="60"/>
              <w:jc w:val="center"/>
              <w:rPr>
                <w:rFonts w:eastAsia="Times New Roman"/>
                <w:noProof/>
                <w:szCs w:val="24"/>
              </w:rPr>
            </w:pPr>
            <w:r w:rsidRPr="00616CF2">
              <w:rPr>
                <w:noProof/>
              </w:rPr>
              <w:t>Laukelio pavadinimas</w:t>
            </w:r>
          </w:p>
        </w:tc>
        <w:tc>
          <w:tcPr>
            <w:tcW w:w="671" w:type="pct"/>
            <w:tcBorders>
              <w:top w:val="single" w:sz="4" w:space="0" w:color="000000"/>
              <w:left w:val="single" w:sz="4" w:space="0" w:color="000000"/>
              <w:bottom w:val="single" w:sz="4" w:space="0" w:color="000000"/>
              <w:right w:val="nil"/>
            </w:tcBorders>
            <w:vAlign w:val="center"/>
            <w:hideMark/>
          </w:tcPr>
          <w:p w14:paraId="253F7F6F" w14:textId="77777777" w:rsidR="00E5734A" w:rsidRPr="00616CF2" w:rsidRDefault="00E5734A" w:rsidP="00E5734A">
            <w:pPr>
              <w:spacing w:before="60" w:after="60"/>
              <w:jc w:val="center"/>
              <w:rPr>
                <w:rFonts w:eastAsia="Times New Roman"/>
                <w:noProof/>
                <w:szCs w:val="24"/>
              </w:rPr>
            </w:pPr>
            <w:r w:rsidRPr="00616CF2">
              <w:rPr>
                <w:noProof/>
              </w:rPr>
              <w:t>Didžiausias rašmenų / skaitmenų skaičius</w:t>
            </w:r>
          </w:p>
        </w:tc>
        <w:tc>
          <w:tcPr>
            <w:tcW w:w="576" w:type="pct"/>
            <w:tcBorders>
              <w:top w:val="single" w:sz="4" w:space="0" w:color="000000"/>
              <w:left w:val="single" w:sz="4" w:space="0" w:color="000000"/>
              <w:bottom w:val="single" w:sz="4" w:space="0" w:color="000000"/>
              <w:right w:val="nil"/>
            </w:tcBorders>
            <w:vAlign w:val="center"/>
            <w:hideMark/>
          </w:tcPr>
          <w:p w14:paraId="10087BF3" w14:textId="77777777" w:rsidR="00E5734A" w:rsidRPr="00616CF2" w:rsidRDefault="00E5734A" w:rsidP="00E5734A">
            <w:pPr>
              <w:spacing w:before="60" w:after="60"/>
              <w:jc w:val="center"/>
              <w:rPr>
                <w:rFonts w:eastAsia="Times New Roman"/>
                <w:noProof/>
                <w:szCs w:val="24"/>
              </w:rPr>
            </w:pPr>
            <w:r w:rsidRPr="00616CF2">
              <w:rPr>
                <w:noProof/>
              </w:rPr>
              <w:t>Išdėstymas</w:t>
            </w:r>
            <w:r w:rsidRPr="00616CF2">
              <w:rPr>
                <w:b/>
                <w:noProof/>
                <w:vertAlign w:val="superscript"/>
              </w:rPr>
              <w:t>(1)</w:t>
            </w:r>
          </w:p>
          <w:p w14:paraId="3087DCB7" w14:textId="77777777" w:rsidR="00E5734A" w:rsidRPr="00616CF2" w:rsidRDefault="00E5734A" w:rsidP="00E5734A">
            <w:pPr>
              <w:spacing w:before="60" w:after="60"/>
              <w:jc w:val="center"/>
              <w:rPr>
                <w:rFonts w:eastAsia="Times New Roman"/>
                <w:noProof/>
                <w:szCs w:val="24"/>
              </w:rPr>
            </w:pPr>
            <w:r w:rsidRPr="00616CF2">
              <w:rPr>
                <w:noProof/>
              </w:rPr>
              <w:t>K(kairė) / D(dešinė)</w:t>
            </w:r>
          </w:p>
        </w:tc>
        <w:tc>
          <w:tcPr>
            <w:tcW w:w="2614" w:type="pct"/>
            <w:tcBorders>
              <w:top w:val="single" w:sz="4" w:space="0" w:color="000000"/>
              <w:left w:val="single" w:sz="4" w:space="0" w:color="000000"/>
              <w:bottom w:val="single" w:sz="4" w:space="0" w:color="000000"/>
              <w:right w:val="single" w:sz="4" w:space="0" w:color="000000"/>
            </w:tcBorders>
            <w:vAlign w:val="center"/>
            <w:hideMark/>
          </w:tcPr>
          <w:p w14:paraId="672B1E3D" w14:textId="77777777" w:rsidR="00E5734A" w:rsidRPr="00616CF2" w:rsidRDefault="00E5734A" w:rsidP="00E5734A">
            <w:pPr>
              <w:spacing w:before="60" w:after="60"/>
              <w:jc w:val="center"/>
              <w:rPr>
                <w:rFonts w:eastAsia="Times New Roman"/>
                <w:noProof/>
                <w:szCs w:val="24"/>
              </w:rPr>
            </w:pPr>
            <w:r w:rsidRPr="00616CF2">
              <w:rPr>
                <w:noProof/>
              </w:rPr>
              <w:t>Apibrėžtis ir pastabos</w:t>
            </w:r>
          </w:p>
        </w:tc>
      </w:tr>
      <w:tr w:rsidR="00E5734A" w:rsidRPr="00616CF2" w14:paraId="6C6402E5" w14:textId="77777777" w:rsidTr="008F4570">
        <w:trPr>
          <w:trHeight w:val="227"/>
        </w:trPr>
        <w:tc>
          <w:tcPr>
            <w:tcW w:w="1139" w:type="pct"/>
            <w:tcBorders>
              <w:top w:val="single" w:sz="4" w:space="0" w:color="000000"/>
              <w:left w:val="single" w:sz="4" w:space="0" w:color="000000"/>
              <w:bottom w:val="single" w:sz="4" w:space="0" w:color="000000"/>
              <w:right w:val="nil"/>
            </w:tcBorders>
            <w:hideMark/>
          </w:tcPr>
          <w:p w14:paraId="6E5CBE8E" w14:textId="77777777" w:rsidR="00E5734A" w:rsidRPr="00616CF2" w:rsidRDefault="00E5734A" w:rsidP="00E5734A">
            <w:pPr>
              <w:spacing w:before="60" w:after="60"/>
              <w:jc w:val="left"/>
              <w:rPr>
                <w:rFonts w:eastAsia="Times New Roman"/>
                <w:noProof/>
                <w:szCs w:val="24"/>
              </w:rPr>
            </w:pPr>
            <w:r w:rsidRPr="00616CF2">
              <w:rPr>
                <w:noProof/>
              </w:rPr>
              <w:t>(1) Valstybė narė</w:t>
            </w:r>
          </w:p>
        </w:tc>
        <w:tc>
          <w:tcPr>
            <w:tcW w:w="671" w:type="pct"/>
            <w:tcBorders>
              <w:top w:val="single" w:sz="4" w:space="0" w:color="000000"/>
              <w:left w:val="single" w:sz="4" w:space="0" w:color="000000"/>
              <w:bottom w:val="single" w:sz="4" w:space="0" w:color="000000"/>
              <w:right w:val="nil"/>
            </w:tcBorders>
            <w:hideMark/>
          </w:tcPr>
          <w:p w14:paraId="770750EF" w14:textId="77777777" w:rsidR="00E5734A" w:rsidRPr="00616CF2" w:rsidRDefault="00E5734A" w:rsidP="00E5734A">
            <w:pPr>
              <w:spacing w:before="60" w:after="60"/>
              <w:jc w:val="center"/>
              <w:rPr>
                <w:rFonts w:eastAsia="Times New Roman"/>
                <w:noProof/>
                <w:szCs w:val="24"/>
              </w:rPr>
            </w:pPr>
            <w:r w:rsidRPr="00616CF2">
              <w:rPr>
                <w:noProof/>
              </w:rPr>
              <w:t>3</w:t>
            </w:r>
          </w:p>
        </w:tc>
        <w:tc>
          <w:tcPr>
            <w:tcW w:w="576" w:type="pct"/>
            <w:tcBorders>
              <w:top w:val="single" w:sz="4" w:space="0" w:color="000000"/>
              <w:left w:val="single" w:sz="4" w:space="0" w:color="000000"/>
              <w:bottom w:val="single" w:sz="4" w:space="0" w:color="000000"/>
              <w:right w:val="nil"/>
            </w:tcBorders>
          </w:tcPr>
          <w:p w14:paraId="6EB8CAB2" w14:textId="77777777" w:rsidR="00E5734A" w:rsidRPr="00616CF2" w:rsidRDefault="00E5734A" w:rsidP="00E5734A">
            <w:pPr>
              <w:spacing w:before="60" w:after="60"/>
              <w:jc w:val="center"/>
              <w:rPr>
                <w:rFonts w:eastAsia="Times New Roman"/>
                <w:noProof/>
                <w:szCs w:val="24"/>
              </w:rPr>
            </w:pPr>
          </w:p>
        </w:tc>
        <w:tc>
          <w:tcPr>
            <w:tcW w:w="2614" w:type="pct"/>
            <w:tcBorders>
              <w:top w:val="single" w:sz="4" w:space="0" w:color="000000"/>
              <w:left w:val="single" w:sz="4" w:space="0" w:color="000000"/>
              <w:bottom w:val="single" w:sz="4" w:space="0" w:color="000000"/>
              <w:right w:val="single" w:sz="4" w:space="0" w:color="000000"/>
            </w:tcBorders>
            <w:hideMark/>
          </w:tcPr>
          <w:p w14:paraId="424501D4" w14:textId="77777777" w:rsidR="00E5734A" w:rsidRPr="00616CF2" w:rsidRDefault="00E5734A" w:rsidP="00E5734A">
            <w:pPr>
              <w:spacing w:before="60" w:after="60"/>
              <w:jc w:val="left"/>
              <w:rPr>
                <w:rFonts w:eastAsia="Times New Roman"/>
                <w:noProof/>
                <w:szCs w:val="24"/>
              </w:rPr>
            </w:pPr>
            <w:r w:rsidRPr="00616CF2">
              <w:rPr>
                <w:noProof/>
              </w:rPr>
              <w:t>Valstybė narė (triraidis ISO kodas), kurioje žvejybos laivas yra registruotas</w:t>
            </w:r>
          </w:p>
        </w:tc>
      </w:tr>
      <w:tr w:rsidR="00E5734A" w:rsidRPr="00616CF2" w14:paraId="2FB68A8D" w14:textId="77777777" w:rsidTr="008F4570">
        <w:trPr>
          <w:trHeight w:val="227"/>
        </w:trPr>
        <w:tc>
          <w:tcPr>
            <w:tcW w:w="1139" w:type="pct"/>
            <w:tcBorders>
              <w:top w:val="single" w:sz="4" w:space="0" w:color="000000"/>
              <w:left w:val="single" w:sz="4" w:space="0" w:color="000000"/>
              <w:bottom w:val="single" w:sz="4" w:space="0" w:color="000000"/>
              <w:right w:val="nil"/>
            </w:tcBorders>
            <w:hideMark/>
          </w:tcPr>
          <w:p w14:paraId="53D00613" w14:textId="77777777" w:rsidR="00E5734A" w:rsidRPr="00616CF2" w:rsidRDefault="00E5734A" w:rsidP="00CD5336">
            <w:pPr>
              <w:spacing w:before="60" w:after="60"/>
              <w:jc w:val="left"/>
              <w:rPr>
                <w:rFonts w:eastAsia="Times New Roman"/>
                <w:noProof/>
                <w:szCs w:val="24"/>
              </w:rPr>
            </w:pPr>
            <w:r w:rsidRPr="00616CF2">
              <w:rPr>
                <w:noProof/>
              </w:rPr>
              <w:t>(2)</w:t>
            </w:r>
            <w:r w:rsidRPr="00616CF2">
              <w:rPr>
                <w:noProof/>
              </w:rPr>
              <w:tab/>
              <w:t>BLR</w:t>
            </w:r>
          </w:p>
        </w:tc>
        <w:tc>
          <w:tcPr>
            <w:tcW w:w="671" w:type="pct"/>
            <w:tcBorders>
              <w:top w:val="single" w:sz="4" w:space="0" w:color="000000"/>
              <w:left w:val="single" w:sz="4" w:space="0" w:color="000000"/>
              <w:bottom w:val="single" w:sz="4" w:space="0" w:color="000000"/>
              <w:right w:val="nil"/>
            </w:tcBorders>
            <w:hideMark/>
          </w:tcPr>
          <w:p w14:paraId="6E85DC8B" w14:textId="77777777" w:rsidR="00E5734A" w:rsidRPr="00616CF2" w:rsidRDefault="00E5734A" w:rsidP="00E5734A">
            <w:pPr>
              <w:spacing w:before="60" w:after="60"/>
              <w:jc w:val="center"/>
              <w:rPr>
                <w:rFonts w:eastAsia="Times New Roman"/>
                <w:noProof/>
                <w:szCs w:val="24"/>
              </w:rPr>
            </w:pPr>
            <w:r w:rsidRPr="00616CF2">
              <w:rPr>
                <w:noProof/>
              </w:rPr>
              <w:t>12</w:t>
            </w:r>
          </w:p>
        </w:tc>
        <w:tc>
          <w:tcPr>
            <w:tcW w:w="576" w:type="pct"/>
            <w:tcBorders>
              <w:top w:val="single" w:sz="4" w:space="0" w:color="000000"/>
              <w:left w:val="single" w:sz="4" w:space="0" w:color="000000"/>
              <w:bottom w:val="single" w:sz="4" w:space="0" w:color="000000"/>
              <w:right w:val="nil"/>
            </w:tcBorders>
          </w:tcPr>
          <w:p w14:paraId="206AB1F1" w14:textId="77777777" w:rsidR="00E5734A" w:rsidRPr="00616CF2" w:rsidRDefault="00E5734A" w:rsidP="00E5734A">
            <w:pPr>
              <w:spacing w:before="60" w:after="60"/>
              <w:jc w:val="center"/>
              <w:rPr>
                <w:rFonts w:eastAsia="Times New Roman"/>
                <w:noProof/>
                <w:szCs w:val="24"/>
              </w:rPr>
            </w:pPr>
          </w:p>
        </w:tc>
        <w:tc>
          <w:tcPr>
            <w:tcW w:w="2614" w:type="pct"/>
            <w:tcBorders>
              <w:top w:val="single" w:sz="4" w:space="0" w:color="000000"/>
              <w:left w:val="single" w:sz="4" w:space="0" w:color="000000"/>
              <w:bottom w:val="single" w:sz="4" w:space="0" w:color="000000"/>
              <w:right w:val="single" w:sz="4" w:space="0" w:color="000000"/>
            </w:tcBorders>
            <w:hideMark/>
          </w:tcPr>
          <w:p w14:paraId="38391E54" w14:textId="77777777" w:rsidR="00E5734A" w:rsidRPr="00616CF2" w:rsidRDefault="00E5734A" w:rsidP="00E5734A">
            <w:pPr>
              <w:spacing w:before="60" w:after="60"/>
              <w:jc w:val="left"/>
              <w:rPr>
                <w:rFonts w:eastAsia="Calibri"/>
                <w:noProof/>
                <w:szCs w:val="24"/>
              </w:rPr>
            </w:pPr>
            <w:r w:rsidRPr="00616CF2">
              <w:rPr>
                <w:noProof/>
              </w:rPr>
              <w:t>Bendrasis laivyno registro numeris (CFR)</w:t>
            </w:r>
          </w:p>
          <w:p w14:paraId="024D43B4" w14:textId="77777777" w:rsidR="00E5734A" w:rsidRPr="00616CF2" w:rsidRDefault="00E5734A" w:rsidP="00E5734A">
            <w:pPr>
              <w:spacing w:before="60" w:after="60"/>
              <w:jc w:val="left"/>
              <w:rPr>
                <w:rFonts w:eastAsia="Calibri"/>
                <w:noProof/>
                <w:szCs w:val="24"/>
              </w:rPr>
            </w:pPr>
            <w:r w:rsidRPr="00616CF2">
              <w:rPr>
                <w:noProof/>
              </w:rPr>
              <w:t>Unikalus žvejybos laivo identifikavimo numeris</w:t>
            </w:r>
          </w:p>
          <w:p w14:paraId="692AF2EE" w14:textId="77777777" w:rsidR="00E5734A" w:rsidRPr="00616CF2" w:rsidRDefault="00E5734A" w:rsidP="00E5734A">
            <w:pPr>
              <w:spacing w:before="60" w:after="60"/>
              <w:jc w:val="left"/>
              <w:rPr>
                <w:rFonts w:eastAsia="Times New Roman"/>
                <w:noProof/>
                <w:szCs w:val="24"/>
              </w:rPr>
            </w:pPr>
            <w:r w:rsidRPr="00616CF2">
              <w:rPr>
                <w:noProof/>
              </w:rPr>
              <w:t>Valstybė narė (triraidis ISO kodas) ir identifikavimo numeris (devyni rašmenys). Jei numerį sudaro mažiau kaip devyni rašmenys, kairėje pusėje reikia įrašyti papildomus nulius.</w:t>
            </w:r>
          </w:p>
        </w:tc>
      </w:tr>
      <w:tr w:rsidR="00E5734A" w:rsidRPr="00616CF2" w14:paraId="19116C4D" w14:textId="77777777" w:rsidTr="008F4570">
        <w:trPr>
          <w:trHeight w:val="227"/>
        </w:trPr>
        <w:tc>
          <w:tcPr>
            <w:tcW w:w="1139" w:type="pct"/>
            <w:tcBorders>
              <w:top w:val="single" w:sz="4" w:space="0" w:color="000000"/>
              <w:left w:val="single" w:sz="4" w:space="0" w:color="000000"/>
              <w:bottom w:val="single" w:sz="4" w:space="0" w:color="000000"/>
              <w:right w:val="nil"/>
            </w:tcBorders>
            <w:hideMark/>
          </w:tcPr>
          <w:p w14:paraId="08EE17E5" w14:textId="77777777" w:rsidR="00E5734A" w:rsidRPr="00616CF2" w:rsidRDefault="00E5734A" w:rsidP="00E5734A">
            <w:pPr>
              <w:spacing w:before="60" w:after="60"/>
              <w:ind w:left="720" w:hanging="720"/>
              <w:jc w:val="left"/>
              <w:rPr>
                <w:rFonts w:eastAsia="Times New Roman"/>
                <w:noProof/>
                <w:szCs w:val="24"/>
              </w:rPr>
            </w:pPr>
            <w:r w:rsidRPr="00616CF2">
              <w:rPr>
                <w:noProof/>
              </w:rPr>
              <w:t>(3)</w:t>
            </w:r>
            <w:r w:rsidRPr="00616CF2">
              <w:rPr>
                <w:noProof/>
              </w:rPr>
              <w:tab/>
              <w:t>Išoriniai žymenys</w:t>
            </w:r>
          </w:p>
        </w:tc>
        <w:tc>
          <w:tcPr>
            <w:tcW w:w="671" w:type="pct"/>
            <w:tcBorders>
              <w:top w:val="single" w:sz="4" w:space="0" w:color="000000"/>
              <w:left w:val="single" w:sz="4" w:space="0" w:color="000000"/>
              <w:bottom w:val="single" w:sz="4" w:space="0" w:color="000000"/>
              <w:right w:val="nil"/>
            </w:tcBorders>
            <w:hideMark/>
          </w:tcPr>
          <w:p w14:paraId="31176969" w14:textId="77777777" w:rsidR="00E5734A" w:rsidRPr="00616CF2" w:rsidRDefault="00E5734A" w:rsidP="00E5734A">
            <w:pPr>
              <w:spacing w:before="60" w:after="60"/>
              <w:jc w:val="center"/>
              <w:rPr>
                <w:rFonts w:eastAsia="Times New Roman"/>
                <w:noProof/>
                <w:szCs w:val="24"/>
              </w:rPr>
            </w:pPr>
            <w:r w:rsidRPr="00616CF2">
              <w:rPr>
                <w:noProof/>
              </w:rPr>
              <w:t>14</w:t>
            </w:r>
          </w:p>
        </w:tc>
        <w:tc>
          <w:tcPr>
            <w:tcW w:w="576" w:type="pct"/>
            <w:tcBorders>
              <w:top w:val="single" w:sz="4" w:space="0" w:color="000000"/>
              <w:left w:val="single" w:sz="4" w:space="0" w:color="000000"/>
              <w:bottom w:val="single" w:sz="4" w:space="0" w:color="000000"/>
              <w:right w:val="nil"/>
            </w:tcBorders>
            <w:hideMark/>
          </w:tcPr>
          <w:p w14:paraId="6A33A3FA" w14:textId="77777777" w:rsidR="00E5734A" w:rsidRPr="00616CF2" w:rsidRDefault="00E5734A" w:rsidP="00E5734A">
            <w:pPr>
              <w:spacing w:before="60" w:after="60"/>
              <w:jc w:val="center"/>
              <w:rPr>
                <w:rFonts w:eastAsia="Times New Roman"/>
                <w:noProof/>
                <w:szCs w:val="24"/>
              </w:rPr>
            </w:pPr>
            <w:r w:rsidRPr="00616CF2">
              <w:rPr>
                <w:noProof/>
              </w:rPr>
              <w:t>K</w:t>
            </w:r>
          </w:p>
        </w:tc>
        <w:tc>
          <w:tcPr>
            <w:tcW w:w="2614" w:type="pct"/>
            <w:tcBorders>
              <w:top w:val="single" w:sz="4" w:space="0" w:color="000000"/>
              <w:left w:val="single" w:sz="4" w:space="0" w:color="000000"/>
              <w:bottom w:val="single" w:sz="4" w:space="0" w:color="000000"/>
              <w:right w:val="single" w:sz="4" w:space="0" w:color="000000"/>
            </w:tcBorders>
            <w:hideMark/>
          </w:tcPr>
          <w:p w14:paraId="5A26AEEC" w14:textId="77777777" w:rsidR="00E5734A" w:rsidRPr="00616CF2" w:rsidRDefault="00E5734A" w:rsidP="00E5734A">
            <w:pPr>
              <w:spacing w:before="60" w:after="60"/>
              <w:jc w:val="left"/>
              <w:rPr>
                <w:rFonts w:eastAsia="Times New Roman"/>
                <w:noProof/>
                <w:szCs w:val="24"/>
              </w:rPr>
            </w:pPr>
            <w:r w:rsidRPr="00616CF2">
              <w:rPr>
                <w:noProof/>
              </w:rPr>
              <w:t>Pagal Komisijos įgyvendinimo reglamentą (ES) Nr. 404/2011</w:t>
            </w:r>
            <w:r w:rsidRPr="00616CF2">
              <w:rPr>
                <w:rStyle w:val="FootnoteReference"/>
                <w:b/>
                <w:bCs/>
                <w:noProof/>
              </w:rPr>
              <w:footnoteReference w:id="5"/>
            </w:r>
          </w:p>
        </w:tc>
      </w:tr>
      <w:tr w:rsidR="00E5734A" w:rsidRPr="00616CF2" w14:paraId="5D15E8D5" w14:textId="77777777" w:rsidTr="008F4570">
        <w:trPr>
          <w:trHeight w:val="227"/>
        </w:trPr>
        <w:tc>
          <w:tcPr>
            <w:tcW w:w="1139" w:type="pct"/>
            <w:tcBorders>
              <w:top w:val="single" w:sz="4" w:space="0" w:color="000000"/>
              <w:left w:val="single" w:sz="4" w:space="0" w:color="000000"/>
              <w:bottom w:val="single" w:sz="4" w:space="0" w:color="000000"/>
              <w:right w:val="nil"/>
            </w:tcBorders>
            <w:hideMark/>
          </w:tcPr>
          <w:p w14:paraId="4C749446" w14:textId="77777777" w:rsidR="00E5734A" w:rsidRPr="00616CF2" w:rsidRDefault="00E5734A" w:rsidP="00E5734A">
            <w:pPr>
              <w:spacing w:before="60" w:after="60"/>
              <w:ind w:left="720" w:hanging="720"/>
              <w:jc w:val="left"/>
              <w:rPr>
                <w:rFonts w:eastAsia="Times New Roman"/>
                <w:noProof/>
                <w:szCs w:val="24"/>
              </w:rPr>
            </w:pPr>
            <w:bookmarkStart w:id="1" w:name="ControlPages"/>
            <w:bookmarkEnd w:id="1"/>
            <w:r w:rsidRPr="00616CF2">
              <w:rPr>
                <w:noProof/>
              </w:rPr>
              <w:t>(4)</w:t>
            </w:r>
            <w:r w:rsidRPr="00616CF2">
              <w:rPr>
                <w:noProof/>
              </w:rPr>
              <w:tab/>
              <w:t>Valdymo laikotarpio trukmė</w:t>
            </w:r>
          </w:p>
        </w:tc>
        <w:tc>
          <w:tcPr>
            <w:tcW w:w="671" w:type="pct"/>
            <w:tcBorders>
              <w:top w:val="single" w:sz="4" w:space="0" w:color="000000"/>
              <w:left w:val="single" w:sz="4" w:space="0" w:color="000000"/>
              <w:bottom w:val="single" w:sz="4" w:space="0" w:color="000000"/>
              <w:right w:val="nil"/>
            </w:tcBorders>
            <w:hideMark/>
          </w:tcPr>
          <w:p w14:paraId="2F691427" w14:textId="77777777" w:rsidR="00E5734A" w:rsidRPr="00616CF2" w:rsidRDefault="00E5734A" w:rsidP="00E5734A">
            <w:pPr>
              <w:spacing w:before="60" w:after="60"/>
              <w:jc w:val="center"/>
              <w:rPr>
                <w:rFonts w:eastAsia="Times New Roman"/>
                <w:noProof/>
                <w:szCs w:val="24"/>
              </w:rPr>
            </w:pPr>
            <w:r w:rsidRPr="00616CF2">
              <w:rPr>
                <w:noProof/>
              </w:rPr>
              <w:t>2</w:t>
            </w:r>
          </w:p>
        </w:tc>
        <w:tc>
          <w:tcPr>
            <w:tcW w:w="576" w:type="pct"/>
            <w:tcBorders>
              <w:top w:val="single" w:sz="4" w:space="0" w:color="000000"/>
              <w:left w:val="single" w:sz="4" w:space="0" w:color="000000"/>
              <w:bottom w:val="single" w:sz="4" w:space="0" w:color="000000"/>
              <w:right w:val="nil"/>
            </w:tcBorders>
            <w:hideMark/>
          </w:tcPr>
          <w:p w14:paraId="6D36E406" w14:textId="77777777" w:rsidR="00E5734A" w:rsidRPr="00616CF2" w:rsidRDefault="00E5734A" w:rsidP="00E5734A">
            <w:pPr>
              <w:spacing w:before="60" w:after="60"/>
              <w:jc w:val="center"/>
              <w:rPr>
                <w:rFonts w:eastAsia="Times New Roman"/>
                <w:noProof/>
                <w:szCs w:val="24"/>
              </w:rPr>
            </w:pPr>
            <w:r w:rsidRPr="00616CF2">
              <w:rPr>
                <w:noProof/>
              </w:rPr>
              <w:t>K</w:t>
            </w:r>
          </w:p>
        </w:tc>
        <w:tc>
          <w:tcPr>
            <w:tcW w:w="2614" w:type="pct"/>
            <w:tcBorders>
              <w:top w:val="single" w:sz="4" w:space="0" w:color="000000"/>
              <w:left w:val="single" w:sz="4" w:space="0" w:color="000000"/>
              <w:bottom w:val="single" w:sz="4" w:space="0" w:color="000000"/>
              <w:right w:val="single" w:sz="4" w:space="0" w:color="000000"/>
            </w:tcBorders>
            <w:hideMark/>
          </w:tcPr>
          <w:p w14:paraId="6DD69B6F" w14:textId="77777777" w:rsidR="00E5734A" w:rsidRPr="00616CF2" w:rsidRDefault="00E5734A" w:rsidP="00E5734A">
            <w:pPr>
              <w:spacing w:before="60" w:after="60"/>
              <w:jc w:val="left"/>
              <w:rPr>
                <w:rFonts w:eastAsia="Times New Roman"/>
                <w:noProof/>
                <w:szCs w:val="24"/>
              </w:rPr>
            </w:pPr>
            <w:r w:rsidRPr="00616CF2">
              <w:rPr>
                <w:noProof/>
              </w:rPr>
              <w:t>Valdymo laikotarpio trukmė mėnesiais</w:t>
            </w:r>
          </w:p>
        </w:tc>
      </w:tr>
      <w:tr w:rsidR="00E5734A" w:rsidRPr="00616CF2" w14:paraId="1528F613" w14:textId="77777777" w:rsidTr="008F4570">
        <w:trPr>
          <w:trHeight w:val="227"/>
        </w:trPr>
        <w:tc>
          <w:tcPr>
            <w:tcW w:w="1139" w:type="pct"/>
            <w:tcBorders>
              <w:top w:val="single" w:sz="4" w:space="0" w:color="000000"/>
              <w:left w:val="single" w:sz="4" w:space="0" w:color="000000"/>
              <w:bottom w:val="single" w:sz="4" w:space="0" w:color="000000"/>
              <w:right w:val="nil"/>
            </w:tcBorders>
            <w:hideMark/>
          </w:tcPr>
          <w:p w14:paraId="2C9228CB" w14:textId="77777777" w:rsidR="00E5734A" w:rsidRPr="00616CF2" w:rsidRDefault="00E5734A" w:rsidP="00E5734A">
            <w:pPr>
              <w:spacing w:before="60" w:after="60"/>
              <w:jc w:val="left"/>
              <w:rPr>
                <w:rFonts w:eastAsia="Times New Roman"/>
                <w:noProof/>
                <w:szCs w:val="24"/>
              </w:rPr>
            </w:pPr>
            <w:r w:rsidRPr="00616CF2">
              <w:rPr>
                <w:noProof/>
              </w:rPr>
              <w:t>(5)</w:t>
            </w:r>
            <w:r w:rsidRPr="00616CF2">
              <w:rPr>
                <w:noProof/>
              </w:rPr>
              <w:tab/>
              <w:t>Žvejybos įrankis, apie kurį pranešta</w:t>
            </w:r>
          </w:p>
        </w:tc>
        <w:tc>
          <w:tcPr>
            <w:tcW w:w="671" w:type="pct"/>
            <w:tcBorders>
              <w:top w:val="single" w:sz="4" w:space="0" w:color="000000"/>
              <w:left w:val="single" w:sz="4" w:space="0" w:color="000000"/>
              <w:bottom w:val="single" w:sz="4" w:space="0" w:color="000000"/>
              <w:right w:val="nil"/>
            </w:tcBorders>
            <w:hideMark/>
          </w:tcPr>
          <w:p w14:paraId="7E33BF6C" w14:textId="77777777" w:rsidR="00E5734A" w:rsidRPr="00616CF2" w:rsidRDefault="00E5734A" w:rsidP="00E5734A">
            <w:pPr>
              <w:spacing w:before="60" w:after="60"/>
              <w:jc w:val="center"/>
              <w:rPr>
                <w:rFonts w:eastAsia="Times New Roman"/>
                <w:noProof/>
                <w:szCs w:val="24"/>
              </w:rPr>
            </w:pPr>
            <w:r w:rsidRPr="00616CF2">
              <w:rPr>
                <w:noProof/>
              </w:rPr>
              <w:t>2</w:t>
            </w:r>
          </w:p>
        </w:tc>
        <w:tc>
          <w:tcPr>
            <w:tcW w:w="576" w:type="pct"/>
            <w:tcBorders>
              <w:top w:val="single" w:sz="4" w:space="0" w:color="000000"/>
              <w:left w:val="single" w:sz="4" w:space="0" w:color="000000"/>
              <w:bottom w:val="single" w:sz="4" w:space="0" w:color="000000"/>
              <w:right w:val="nil"/>
            </w:tcBorders>
            <w:hideMark/>
          </w:tcPr>
          <w:p w14:paraId="22437D9C" w14:textId="77777777" w:rsidR="00E5734A" w:rsidRPr="00616CF2" w:rsidRDefault="00E5734A" w:rsidP="00E5734A">
            <w:pPr>
              <w:spacing w:before="60" w:after="60"/>
              <w:jc w:val="center"/>
              <w:rPr>
                <w:rFonts w:eastAsia="Times New Roman"/>
                <w:noProof/>
                <w:szCs w:val="24"/>
              </w:rPr>
            </w:pPr>
            <w:r w:rsidRPr="00616CF2">
              <w:rPr>
                <w:noProof/>
              </w:rPr>
              <w:t>K</w:t>
            </w:r>
          </w:p>
        </w:tc>
        <w:tc>
          <w:tcPr>
            <w:tcW w:w="2614" w:type="pct"/>
            <w:tcBorders>
              <w:top w:val="single" w:sz="4" w:space="0" w:color="000000"/>
              <w:left w:val="single" w:sz="4" w:space="0" w:color="000000"/>
              <w:bottom w:val="single" w:sz="4" w:space="0" w:color="000000"/>
              <w:right w:val="single" w:sz="4" w:space="0" w:color="000000"/>
            </w:tcBorders>
            <w:hideMark/>
          </w:tcPr>
          <w:p w14:paraId="12368864" w14:textId="77777777" w:rsidR="00E5734A" w:rsidRPr="00616CF2" w:rsidRDefault="00E5734A" w:rsidP="00E5734A">
            <w:pPr>
              <w:spacing w:before="60" w:after="60"/>
              <w:jc w:val="left"/>
              <w:rPr>
                <w:rFonts w:eastAsia="Calibri"/>
                <w:noProof/>
              </w:rPr>
            </w:pPr>
            <w:r w:rsidRPr="00616CF2">
              <w:rPr>
                <w:noProof/>
              </w:rPr>
              <w:t>Vienas iš šių žvejybos įrankių tipų:</w:t>
            </w:r>
          </w:p>
          <w:p w14:paraId="511B1914" w14:textId="77777777" w:rsidR="00E5734A" w:rsidRPr="00616CF2" w:rsidRDefault="00E5734A" w:rsidP="00E5734A">
            <w:pPr>
              <w:spacing w:before="60" w:after="60"/>
              <w:jc w:val="left"/>
              <w:rPr>
                <w:rFonts w:eastAsia="Calibri"/>
                <w:noProof/>
              </w:rPr>
            </w:pPr>
            <w:r w:rsidRPr="00616CF2">
              <w:rPr>
                <w:noProof/>
              </w:rPr>
              <w:t>BT – sijiniai tralai, kurių tinklo akių dydis ≥ 80 mm</w:t>
            </w:r>
          </w:p>
          <w:p w14:paraId="179DE950" w14:textId="77777777" w:rsidR="00E5734A" w:rsidRPr="00616CF2" w:rsidRDefault="00E5734A" w:rsidP="00E5734A">
            <w:pPr>
              <w:spacing w:before="60" w:after="60"/>
              <w:jc w:val="left"/>
              <w:rPr>
                <w:rFonts w:eastAsia="Calibri"/>
                <w:noProof/>
              </w:rPr>
            </w:pPr>
            <w:r w:rsidRPr="00616CF2">
              <w:rPr>
                <w:noProof/>
              </w:rPr>
              <w:t>GN – žiauniniai tinklai, kurių akių dydis &lt; 220 mm</w:t>
            </w:r>
          </w:p>
          <w:p w14:paraId="200C5BC2" w14:textId="77777777" w:rsidR="00E5734A" w:rsidRPr="00616CF2" w:rsidRDefault="00E5734A" w:rsidP="00E5734A">
            <w:pPr>
              <w:spacing w:before="60" w:after="60"/>
              <w:jc w:val="left"/>
              <w:rPr>
                <w:rFonts w:eastAsia="Times New Roman"/>
                <w:noProof/>
                <w:szCs w:val="24"/>
              </w:rPr>
            </w:pPr>
            <w:r w:rsidRPr="00616CF2">
              <w:rPr>
                <w:noProof/>
              </w:rPr>
              <w:t>TN – sieniniai tinklai arba pinklieji tinklai, kurių akių dydis &lt; 220 mm</w:t>
            </w:r>
          </w:p>
        </w:tc>
      </w:tr>
      <w:tr w:rsidR="00E5734A" w:rsidRPr="00616CF2" w14:paraId="22F3CF8B" w14:textId="77777777" w:rsidTr="008F4570">
        <w:trPr>
          <w:trHeight w:val="227"/>
        </w:trPr>
        <w:tc>
          <w:tcPr>
            <w:tcW w:w="1139" w:type="pct"/>
            <w:tcBorders>
              <w:top w:val="single" w:sz="4" w:space="0" w:color="000000"/>
              <w:left w:val="single" w:sz="4" w:space="0" w:color="000000"/>
              <w:bottom w:val="single" w:sz="4" w:space="0" w:color="000000"/>
              <w:right w:val="nil"/>
            </w:tcBorders>
            <w:hideMark/>
          </w:tcPr>
          <w:p w14:paraId="5F74ED26" w14:textId="77777777" w:rsidR="00E5734A" w:rsidRPr="00616CF2" w:rsidRDefault="00E5734A" w:rsidP="00CD5336">
            <w:pPr>
              <w:spacing w:before="60" w:after="60"/>
              <w:ind w:left="720" w:hanging="720"/>
              <w:jc w:val="left"/>
              <w:rPr>
                <w:rFonts w:eastAsia="Times New Roman"/>
                <w:noProof/>
                <w:szCs w:val="24"/>
              </w:rPr>
            </w:pPr>
            <w:r w:rsidRPr="00616CF2">
              <w:rPr>
                <w:noProof/>
              </w:rPr>
              <w:t>(6)</w:t>
            </w:r>
            <w:r w:rsidRPr="00616CF2">
              <w:rPr>
                <w:noProof/>
              </w:rPr>
              <w:tab/>
              <w:t>Įrankiui (-iams), apie kurį (-iuos) pranešta, taikoma speciali sąlyga</w:t>
            </w:r>
          </w:p>
        </w:tc>
        <w:tc>
          <w:tcPr>
            <w:tcW w:w="671" w:type="pct"/>
            <w:tcBorders>
              <w:top w:val="single" w:sz="4" w:space="0" w:color="000000"/>
              <w:left w:val="single" w:sz="4" w:space="0" w:color="000000"/>
              <w:bottom w:val="single" w:sz="4" w:space="0" w:color="000000"/>
              <w:right w:val="nil"/>
            </w:tcBorders>
            <w:hideMark/>
          </w:tcPr>
          <w:p w14:paraId="23BAB821" w14:textId="77777777" w:rsidR="00E5734A" w:rsidRPr="00616CF2" w:rsidRDefault="00E5734A" w:rsidP="00E5734A">
            <w:pPr>
              <w:spacing w:before="60" w:after="60"/>
              <w:jc w:val="center"/>
              <w:rPr>
                <w:rFonts w:eastAsia="Times New Roman"/>
                <w:noProof/>
                <w:szCs w:val="24"/>
              </w:rPr>
            </w:pPr>
            <w:r w:rsidRPr="00616CF2">
              <w:rPr>
                <w:noProof/>
              </w:rPr>
              <w:t>3</w:t>
            </w:r>
          </w:p>
        </w:tc>
        <w:tc>
          <w:tcPr>
            <w:tcW w:w="576" w:type="pct"/>
            <w:tcBorders>
              <w:top w:val="single" w:sz="4" w:space="0" w:color="000000"/>
              <w:left w:val="single" w:sz="4" w:space="0" w:color="000000"/>
              <w:bottom w:val="single" w:sz="4" w:space="0" w:color="000000"/>
              <w:right w:val="nil"/>
            </w:tcBorders>
            <w:hideMark/>
          </w:tcPr>
          <w:p w14:paraId="4D367DFD" w14:textId="77777777" w:rsidR="00E5734A" w:rsidRPr="00616CF2" w:rsidRDefault="00E5734A" w:rsidP="00E5734A">
            <w:pPr>
              <w:spacing w:before="60" w:after="60"/>
              <w:jc w:val="center"/>
              <w:rPr>
                <w:rFonts w:eastAsia="Times New Roman"/>
                <w:noProof/>
                <w:szCs w:val="24"/>
              </w:rPr>
            </w:pPr>
            <w:r w:rsidRPr="00616CF2">
              <w:rPr>
                <w:noProof/>
              </w:rPr>
              <w:t>K</w:t>
            </w:r>
          </w:p>
        </w:tc>
        <w:tc>
          <w:tcPr>
            <w:tcW w:w="2614" w:type="pct"/>
            <w:tcBorders>
              <w:top w:val="single" w:sz="4" w:space="0" w:color="000000"/>
              <w:left w:val="single" w:sz="4" w:space="0" w:color="000000"/>
              <w:bottom w:val="single" w:sz="4" w:space="0" w:color="000000"/>
              <w:right w:val="single" w:sz="4" w:space="0" w:color="000000"/>
            </w:tcBorders>
            <w:hideMark/>
          </w:tcPr>
          <w:p w14:paraId="3E8C2EFF" w14:textId="77777777" w:rsidR="00E5734A" w:rsidRPr="00616CF2" w:rsidRDefault="00E5734A" w:rsidP="00E5734A">
            <w:pPr>
              <w:spacing w:before="60" w:after="60"/>
              <w:jc w:val="left"/>
              <w:rPr>
                <w:rFonts w:eastAsia="Times New Roman"/>
                <w:noProof/>
                <w:szCs w:val="24"/>
              </w:rPr>
            </w:pPr>
            <w:r w:rsidRPr="00616CF2">
              <w:rPr>
                <w:noProof/>
              </w:rPr>
              <w:t>Dienų, kurias žvejybos laivui leidžiama pagal II priedą naudoti žvejybos įrankį, apie kurį pranešta, skaičius ir valdymo laikotarpio trukmė, apie kurią pranešta</w:t>
            </w:r>
          </w:p>
        </w:tc>
      </w:tr>
      <w:tr w:rsidR="00E5734A" w:rsidRPr="00616CF2" w14:paraId="349ABF69" w14:textId="77777777" w:rsidTr="008F4570">
        <w:trPr>
          <w:trHeight w:val="227"/>
        </w:trPr>
        <w:tc>
          <w:tcPr>
            <w:tcW w:w="1139" w:type="pct"/>
            <w:tcBorders>
              <w:top w:val="single" w:sz="4" w:space="0" w:color="000000"/>
              <w:left w:val="single" w:sz="4" w:space="0" w:color="000000"/>
              <w:bottom w:val="single" w:sz="4" w:space="0" w:color="000000"/>
              <w:right w:val="nil"/>
            </w:tcBorders>
            <w:hideMark/>
          </w:tcPr>
          <w:p w14:paraId="7E6DD857" w14:textId="77777777" w:rsidR="00E5734A" w:rsidRPr="00616CF2" w:rsidRDefault="00E5734A" w:rsidP="00E5734A">
            <w:pPr>
              <w:spacing w:before="60" w:after="60"/>
              <w:ind w:left="720" w:hanging="720"/>
              <w:jc w:val="left"/>
              <w:rPr>
                <w:rFonts w:eastAsia="Times New Roman"/>
                <w:noProof/>
                <w:szCs w:val="24"/>
              </w:rPr>
            </w:pPr>
            <w:r w:rsidRPr="00616CF2">
              <w:rPr>
                <w:noProof/>
              </w:rPr>
              <w:t>(7)</w:t>
            </w:r>
            <w:r w:rsidRPr="00616CF2">
              <w:rPr>
                <w:noProof/>
              </w:rPr>
              <w:tab/>
              <w:t>Dienos, kurias buvo naudotas žvejybos įrankis (-iai), apie kurį (-iuos) pranešta</w:t>
            </w:r>
          </w:p>
        </w:tc>
        <w:tc>
          <w:tcPr>
            <w:tcW w:w="671" w:type="pct"/>
            <w:tcBorders>
              <w:top w:val="single" w:sz="4" w:space="0" w:color="000000"/>
              <w:left w:val="single" w:sz="4" w:space="0" w:color="000000"/>
              <w:bottom w:val="single" w:sz="4" w:space="0" w:color="000000"/>
              <w:right w:val="nil"/>
            </w:tcBorders>
            <w:hideMark/>
          </w:tcPr>
          <w:p w14:paraId="5711816F" w14:textId="77777777" w:rsidR="00E5734A" w:rsidRPr="00616CF2" w:rsidRDefault="00E5734A" w:rsidP="00E5734A">
            <w:pPr>
              <w:spacing w:before="60" w:after="60"/>
              <w:jc w:val="center"/>
              <w:rPr>
                <w:rFonts w:eastAsia="Times New Roman"/>
                <w:noProof/>
                <w:szCs w:val="24"/>
              </w:rPr>
            </w:pPr>
            <w:r w:rsidRPr="00616CF2">
              <w:rPr>
                <w:noProof/>
              </w:rPr>
              <w:t>3</w:t>
            </w:r>
          </w:p>
        </w:tc>
        <w:tc>
          <w:tcPr>
            <w:tcW w:w="576" w:type="pct"/>
            <w:tcBorders>
              <w:top w:val="single" w:sz="4" w:space="0" w:color="000000"/>
              <w:left w:val="single" w:sz="4" w:space="0" w:color="000000"/>
              <w:bottom w:val="single" w:sz="4" w:space="0" w:color="000000"/>
              <w:right w:val="nil"/>
            </w:tcBorders>
            <w:hideMark/>
          </w:tcPr>
          <w:p w14:paraId="559F54AB" w14:textId="77777777" w:rsidR="00E5734A" w:rsidRPr="00616CF2" w:rsidRDefault="00E5734A" w:rsidP="00E5734A">
            <w:pPr>
              <w:spacing w:before="60" w:after="60"/>
              <w:jc w:val="center"/>
              <w:rPr>
                <w:rFonts w:eastAsia="Times New Roman"/>
                <w:noProof/>
                <w:szCs w:val="24"/>
              </w:rPr>
            </w:pPr>
            <w:r w:rsidRPr="00616CF2">
              <w:rPr>
                <w:noProof/>
              </w:rPr>
              <w:t>K</w:t>
            </w:r>
          </w:p>
        </w:tc>
        <w:tc>
          <w:tcPr>
            <w:tcW w:w="2614" w:type="pct"/>
            <w:tcBorders>
              <w:top w:val="single" w:sz="4" w:space="0" w:color="000000"/>
              <w:left w:val="single" w:sz="4" w:space="0" w:color="000000"/>
              <w:bottom w:val="single" w:sz="4" w:space="0" w:color="000000"/>
              <w:right w:val="single" w:sz="4" w:space="0" w:color="000000"/>
            </w:tcBorders>
            <w:hideMark/>
          </w:tcPr>
          <w:p w14:paraId="5C7FF9B0" w14:textId="77777777" w:rsidR="00E5734A" w:rsidRPr="00616CF2" w:rsidRDefault="00E5734A" w:rsidP="00E5734A">
            <w:pPr>
              <w:spacing w:before="60" w:after="60"/>
              <w:jc w:val="left"/>
              <w:rPr>
                <w:rFonts w:eastAsia="Times New Roman"/>
                <w:noProof/>
                <w:szCs w:val="24"/>
              </w:rPr>
            </w:pPr>
            <w:r w:rsidRPr="00616CF2">
              <w:rPr>
                <w:noProof/>
              </w:rPr>
              <w:t>Dienų, kurias žvejybos laivas valdymo laikotarpiu, apie kurį pranešta, faktiškai buvo rajone ir naudojo žvejybos įrankį, atitinkantį žvejybos įrankį, apie kurį pranešta, skaičius</w:t>
            </w:r>
          </w:p>
        </w:tc>
      </w:tr>
      <w:tr w:rsidR="00E5734A" w:rsidRPr="00616CF2" w14:paraId="43D9EC8A" w14:textId="77777777" w:rsidTr="008F4570">
        <w:trPr>
          <w:trHeight w:val="227"/>
        </w:trPr>
        <w:tc>
          <w:tcPr>
            <w:tcW w:w="1139" w:type="pct"/>
            <w:tcBorders>
              <w:top w:val="single" w:sz="4" w:space="0" w:color="000000"/>
              <w:left w:val="single" w:sz="4" w:space="0" w:color="000000"/>
              <w:bottom w:val="single" w:sz="4" w:space="0" w:color="000000"/>
              <w:right w:val="nil"/>
            </w:tcBorders>
            <w:hideMark/>
          </w:tcPr>
          <w:p w14:paraId="2FADFD41" w14:textId="77777777" w:rsidR="00E5734A" w:rsidRPr="00616CF2" w:rsidRDefault="00E5734A" w:rsidP="00E5734A">
            <w:pPr>
              <w:spacing w:before="60" w:after="60"/>
              <w:jc w:val="left"/>
              <w:rPr>
                <w:rFonts w:eastAsia="Times New Roman"/>
                <w:noProof/>
                <w:szCs w:val="24"/>
              </w:rPr>
            </w:pPr>
            <w:r w:rsidRPr="00616CF2">
              <w:rPr>
                <w:noProof/>
              </w:rPr>
              <w:t>(8)</w:t>
            </w:r>
            <w:r w:rsidRPr="00616CF2">
              <w:rPr>
                <w:noProof/>
              </w:rPr>
              <w:tab/>
              <w:t>Perleistos dienos</w:t>
            </w:r>
          </w:p>
        </w:tc>
        <w:tc>
          <w:tcPr>
            <w:tcW w:w="671" w:type="pct"/>
            <w:tcBorders>
              <w:top w:val="single" w:sz="4" w:space="0" w:color="000000"/>
              <w:left w:val="single" w:sz="4" w:space="0" w:color="000000"/>
              <w:bottom w:val="single" w:sz="4" w:space="0" w:color="000000"/>
              <w:right w:val="nil"/>
            </w:tcBorders>
            <w:hideMark/>
          </w:tcPr>
          <w:p w14:paraId="40D985D9" w14:textId="77777777" w:rsidR="00E5734A" w:rsidRPr="00616CF2" w:rsidRDefault="00E5734A" w:rsidP="00E5734A">
            <w:pPr>
              <w:spacing w:before="60" w:after="60"/>
              <w:jc w:val="center"/>
              <w:rPr>
                <w:rFonts w:eastAsia="Times New Roman"/>
                <w:noProof/>
                <w:szCs w:val="24"/>
              </w:rPr>
            </w:pPr>
            <w:r w:rsidRPr="00616CF2">
              <w:rPr>
                <w:noProof/>
              </w:rPr>
              <w:t>4</w:t>
            </w:r>
          </w:p>
        </w:tc>
        <w:tc>
          <w:tcPr>
            <w:tcW w:w="576" w:type="pct"/>
            <w:tcBorders>
              <w:top w:val="single" w:sz="4" w:space="0" w:color="000000"/>
              <w:left w:val="single" w:sz="4" w:space="0" w:color="000000"/>
              <w:bottom w:val="single" w:sz="4" w:space="0" w:color="000000"/>
              <w:right w:val="nil"/>
            </w:tcBorders>
            <w:hideMark/>
          </w:tcPr>
          <w:p w14:paraId="73F0AA80" w14:textId="77777777" w:rsidR="00E5734A" w:rsidRPr="00616CF2" w:rsidRDefault="00E5734A" w:rsidP="00E5734A">
            <w:pPr>
              <w:spacing w:before="60" w:after="60"/>
              <w:jc w:val="center"/>
              <w:rPr>
                <w:rFonts w:eastAsia="Times New Roman"/>
                <w:noProof/>
                <w:szCs w:val="24"/>
              </w:rPr>
            </w:pPr>
            <w:r w:rsidRPr="00616CF2">
              <w:rPr>
                <w:noProof/>
              </w:rPr>
              <w:t>K</w:t>
            </w:r>
          </w:p>
        </w:tc>
        <w:tc>
          <w:tcPr>
            <w:tcW w:w="2614" w:type="pct"/>
            <w:tcBorders>
              <w:top w:val="single" w:sz="4" w:space="0" w:color="000000"/>
              <w:left w:val="single" w:sz="4" w:space="0" w:color="000000"/>
              <w:bottom w:val="single" w:sz="4" w:space="0" w:color="000000"/>
              <w:right w:val="single" w:sz="4" w:space="0" w:color="000000"/>
            </w:tcBorders>
            <w:hideMark/>
          </w:tcPr>
          <w:p w14:paraId="72C9D414" w14:textId="77777777" w:rsidR="00E5734A" w:rsidRPr="00616CF2" w:rsidRDefault="00E5734A" w:rsidP="00E5734A">
            <w:pPr>
              <w:spacing w:before="60" w:after="60"/>
              <w:jc w:val="left"/>
              <w:rPr>
                <w:rFonts w:eastAsia="Times New Roman"/>
                <w:noProof/>
                <w:szCs w:val="24"/>
              </w:rPr>
            </w:pPr>
            <w:r w:rsidRPr="00616CF2">
              <w:rPr>
                <w:noProof/>
              </w:rPr>
              <w:t>Kitam laivui perleistų dienų atveju nurodomas „– perleistų dienų skaičius“, o gautų dienų atveju „+ perleistų dienų skaičius“</w:t>
            </w:r>
          </w:p>
        </w:tc>
      </w:tr>
      <w:tr w:rsidR="00E5734A" w:rsidRPr="00616CF2" w14:paraId="2EF12B6C" w14:textId="77777777" w:rsidTr="008F4570">
        <w:trPr>
          <w:trHeight w:val="227"/>
        </w:trPr>
        <w:tc>
          <w:tcPr>
            <w:tcW w:w="5000" w:type="pct"/>
            <w:gridSpan w:val="4"/>
            <w:tcBorders>
              <w:top w:val="single" w:sz="4" w:space="0" w:color="000000"/>
              <w:left w:val="single" w:sz="4" w:space="0" w:color="000000"/>
              <w:bottom w:val="single" w:sz="4" w:space="0" w:color="000000"/>
              <w:right w:val="single" w:sz="4" w:space="0" w:color="000000"/>
            </w:tcBorders>
            <w:hideMark/>
          </w:tcPr>
          <w:p w14:paraId="1A544BEB" w14:textId="77777777" w:rsidR="00E5734A" w:rsidRPr="00616CF2" w:rsidRDefault="00E5734A" w:rsidP="00E5734A">
            <w:pPr>
              <w:spacing w:before="60" w:after="60"/>
              <w:jc w:val="left"/>
              <w:rPr>
                <w:rFonts w:eastAsia="Calibri"/>
                <w:noProof/>
              </w:rPr>
            </w:pPr>
            <w:r w:rsidRPr="00616CF2">
              <w:rPr>
                <w:b/>
                <w:noProof/>
                <w:vertAlign w:val="superscript"/>
              </w:rPr>
              <w:t>(1)</w:t>
            </w:r>
            <w:r w:rsidRPr="00616CF2">
              <w:rPr>
                <w:noProof/>
              </w:rPr>
              <w:tab/>
              <w:t>Ši informacija yra svarbi, kai duomenys perduodami fiksuoto ilgio formatu.</w:t>
            </w:r>
          </w:p>
        </w:tc>
      </w:tr>
    </w:tbl>
    <w:p w14:paraId="52E660E5" w14:textId="77777777" w:rsidR="00D550E5" w:rsidRPr="00616CF2" w:rsidRDefault="00D550E5" w:rsidP="00FC3E96">
      <w:pPr>
        <w:spacing w:before="0" w:after="0" w:line="360" w:lineRule="auto"/>
        <w:jc w:val="left"/>
        <w:rPr>
          <w:rFonts w:eastAsia="Times New Roman"/>
          <w:noProof/>
          <w:szCs w:val="24"/>
        </w:rPr>
        <w:sectPr w:rsidR="00D550E5" w:rsidRPr="00616CF2" w:rsidSect="00653E52">
          <w:headerReference w:type="default" r:id="rId23"/>
          <w:footerReference w:type="default" r:id="rId24"/>
          <w:pgSz w:w="16838" w:h="11906" w:orient="landscape"/>
          <w:pgMar w:top="1134" w:right="1134" w:bottom="1134" w:left="1134" w:header="567" w:footer="567" w:gutter="0"/>
          <w:cols w:space="720"/>
          <w:docGrid w:linePitch="326"/>
        </w:sectPr>
      </w:pPr>
    </w:p>
    <w:p w14:paraId="6B202088" w14:textId="77777777" w:rsidR="00FC3E96" w:rsidRPr="00616CF2" w:rsidRDefault="00BE1D07" w:rsidP="009D1F92">
      <w:pPr>
        <w:pStyle w:val="Annexetitre"/>
        <w:spacing w:line="360" w:lineRule="auto"/>
        <w:rPr>
          <w:noProof/>
        </w:rPr>
      </w:pPr>
      <w:r w:rsidRPr="00616CF2">
        <w:rPr>
          <w:noProof/>
        </w:rPr>
        <w:t>[III PRIEDAS</w:t>
      </w:r>
    </w:p>
    <w:p w14:paraId="6E00D5EF" w14:textId="77777777" w:rsidR="00CD5336" w:rsidRPr="00616CF2" w:rsidRDefault="00CD5336" w:rsidP="00CD5336">
      <w:pPr>
        <w:spacing w:before="200" w:line="360" w:lineRule="auto"/>
        <w:jc w:val="center"/>
        <w:rPr>
          <w:noProof/>
        </w:rPr>
      </w:pPr>
      <w:r w:rsidRPr="00616CF2">
        <w:rPr>
          <w:noProof/>
        </w:rPr>
        <w:t>PAPRASTŲJŲ TOBIŲ IŠTEKLIŲ VALDYMO RAJONAI ICES 2a BEI 3a KVADRATUOSE IR ICES 4 PARAJONYJE</w:t>
      </w:r>
    </w:p>
    <w:p w14:paraId="311C2823" w14:textId="77777777" w:rsidR="00CD5336" w:rsidRPr="00616CF2" w:rsidRDefault="00CD5336" w:rsidP="00CD5336">
      <w:pPr>
        <w:spacing w:line="360" w:lineRule="auto"/>
        <w:jc w:val="left"/>
        <w:rPr>
          <w:noProof/>
        </w:rPr>
      </w:pPr>
      <w:r w:rsidRPr="00616CF2">
        <w:rPr>
          <w:noProof/>
        </w:rPr>
        <w:t>IA priede nustatytų paprastųjų tobių žvejybos ICES 2a bei 3a kvadratuose ir ICES 4 parajonyje galimybių valdymo tikslais valdymo rajonai, kuriuose taikomi specialūs laimikio limitai, apibrėžiami, kaip nustatyta šiame priede ir priedėlyje:</w:t>
      </w:r>
    </w:p>
    <w:tbl>
      <w:tblPr>
        <w:tblStyle w:val="TableGrid"/>
        <w:tblW w:w="0" w:type="auto"/>
        <w:tblLayout w:type="fixed"/>
        <w:tblLook w:val="04A0" w:firstRow="1" w:lastRow="0" w:firstColumn="1" w:lastColumn="0" w:noHBand="0" w:noVBand="1"/>
      </w:tblPr>
      <w:tblGrid>
        <w:gridCol w:w="2093"/>
        <w:gridCol w:w="7761"/>
      </w:tblGrid>
      <w:tr w:rsidR="00CD5336" w:rsidRPr="00616CF2" w14:paraId="1D81BCDD" w14:textId="77777777" w:rsidTr="008F4570">
        <w:tc>
          <w:tcPr>
            <w:tcW w:w="2093" w:type="dxa"/>
            <w:vAlign w:val="center"/>
            <w:hideMark/>
          </w:tcPr>
          <w:p w14:paraId="203C995D" w14:textId="77777777" w:rsidR="00CD5336" w:rsidRPr="00616CF2" w:rsidRDefault="00CD5336" w:rsidP="00CD5336">
            <w:pPr>
              <w:spacing w:before="60" w:after="60"/>
              <w:jc w:val="center"/>
              <w:rPr>
                <w:noProof/>
                <w:szCs w:val="24"/>
              </w:rPr>
            </w:pPr>
            <w:r w:rsidRPr="00616CF2">
              <w:rPr>
                <w:noProof/>
              </w:rPr>
              <w:t>Paprastųjų tobių išteklių valdymo rajonai</w:t>
            </w:r>
          </w:p>
        </w:tc>
        <w:tc>
          <w:tcPr>
            <w:tcW w:w="7761" w:type="dxa"/>
            <w:vAlign w:val="center"/>
            <w:hideMark/>
          </w:tcPr>
          <w:p w14:paraId="4FD445AC" w14:textId="77777777" w:rsidR="00CD5336" w:rsidRPr="00616CF2" w:rsidRDefault="00CD5336" w:rsidP="00CD5336">
            <w:pPr>
              <w:spacing w:before="60" w:after="60"/>
              <w:jc w:val="center"/>
              <w:rPr>
                <w:noProof/>
                <w:szCs w:val="24"/>
              </w:rPr>
            </w:pPr>
            <w:r w:rsidRPr="00616CF2">
              <w:rPr>
                <w:noProof/>
              </w:rPr>
              <w:t>ICES statistiniai stačiakampiai</w:t>
            </w:r>
          </w:p>
        </w:tc>
      </w:tr>
      <w:tr w:rsidR="00CD5336" w:rsidRPr="00616CF2" w14:paraId="438FC973" w14:textId="77777777" w:rsidTr="008F4570">
        <w:tc>
          <w:tcPr>
            <w:tcW w:w="2093" w:type="dxa"/>
            <w:hideMark/>
          </w:tcPr>
          <w:p w14:paraId="15373AE9" w14:textId="77777777" w:rsidR="00CD5336" w:rsidRPr="00616CF2" w:rsidRDefault="00CD5336" w:rsidP="00CD5336">
            <w:pPr>
              <w:spacing w:before="60" w:after="60"/>
              <w:jc w:val="center"/>
              <w:rPr>
                <w:noProof/>
                <w:szCs w:val="24"/>
              </w:rPr>
            </w:pPr>
            <w:r w:rsidRPr="00616CF2">
              <w:rPr>
                <w:noProof/>
              </w:rPr>
              <w:t>1r</w:t>
            </w:r>
          </w:p>
        </w:tc>
        <w:tc>
          <w:tcPr>
            <w:tcW w:w="7761" w:type="dxa"/>
            <w:hideMark/>
          </w:tcPr>
          <w:p w14:paraId="02DBC135" w14:textId="77777777" w:rsidR="00CD5336" w:rsidRPr="00616CF2" w:rsidRDefault="00CD5336" w:rsidP="00CD5336">
            <w:pPr>
              <w:spacing w:before="60" w:after="60"/>
              <w:jc w:val="left"/>
              <w:rPr>
                <w:noProof/>
                <w:szCs w:val="24"/>
              </w:rPr>
            </w:pPr>
            <w:r w:rsidRPr="00616CF2">
              <w:rPr>
                <w:noProof/>
              </w:rPr>
              <w:t>31–33 E9–F4; 33 F5; 34–37 E9–F6; 38–40 F0–F5; 41 F4–F5</w:t>
            </w:r>
          </w:p>
        </w:tc>
      </w:tr>
      <w:tr w:rsidR="00CD5336" w:rsidRPr="00616CF2" w14:paraId="3F9DD982" w14:textId="77777777" w:rsidTr="008F4570">
        <w:tc>
          <w:tcPr>
            <w:tcW w:w="2093" w:type="dxa"/>
            <w:hideMark/>
          </w:tcPr>
          <w:p w14:paraId="7E300749" w14:textId="77777777" w:rsidR="00CD5336" w:rsidRPr="00616CF2" w:rsidRDefault="00CD5336" w:rsidP="00CD5336">
            <w:pPr>
              <w:spacing w:before="60" w:after="60"/>
              <w:jc w:val="center"/>
              <w:rPr>
                <w:noProof/>
                <w:szCs w:val="24"/>
              </w:rPr>
            </w:pPr>
            <w:r w:rsidRPr="00616CF2">
              <w:rPr>
                <w:noProof/>
              </w:rPr>
              <w:t>2r</w:t>
            </w:r>
          </w:p>
        </w:tc>
        <w:tc>
          <w:tcPr>
            <w:tcW w:w="7761" w:type="dxa"/>
            <w:hideMark/>
          </w:tcPr>
          <w:p w14:paraId="13946971" w14:textId="77777777" w:rsidR="00CD5336" w:rsidRPr="00616CF2" w:rsidRDefault="00CD5336" w:rsidP="00CD5336">
            <w:pPr>
              <w:spacing w:before="60" w:after="60"/>
              <w:jc w:val="left"/>
              <w:rPr>
                <w:noProof/>
                <w:szCs w:val="24"/>
              </w:rPr>
            </w:pPr>
            <w:r w:rsidRPr="00616CF2">
              <w:rPr>
                <w:noProof/>
              </w:rPr>
              <w:t xml:space="preserve">35 F7–F8; 36 F7–F9; 37 F7–F8; 38 41 F6–F8; 42 F6–F9; 43 F7–F9;  </w:t>
            </w:r>
            <w:r w:rsidRPr="00616CF2">
              <w:rPr>
                <w:noProof/>
              </w:rPr>
              <w:br/>
              <w:t>44 F9–G0; 45 G0–G1; 46 G1</w:t>
            </w:r>
          </w:p>
        </w:tc>
      </w:tr>
      <w:tr w:rsidR="00CD5336" w:rsidRPr="00616CF2" w14:paraId="37F3C9E7" w14:textId="77777777" w:rsidTr="008F4570">
        <w:tc>
          <w:tcPr>
            <w:tcW w:w="2093" w:type="dxa"/>
            <w:hideMark/>
          </w:tcPr>
          <w:p w14:paraId="25AE38AE" w14:textId="77777777" w:rsidR="00CD5336" w:rsidRPr="00616CF2" w:rsidRDefault="00CD5336" w:rsidP="00CD5336">
            <w:pPr>
              <w:spacing w:before="60" w:after="60"/>
              <w:jc w:val="center"/>
              <w:rPr>
                <w:noProof/>
                <w:szCs w:val="24"/>
              </w:rPr>
            </w:pPr>
            <w:r w:rsidRPr="00616CF2">
              <w:rPr>
                <w:noProof/>
              </w:rPr>
              <w:t>3r</w:t>
            </w:r>
          </w:p>
        </w:tc>
        <w:tc>
          <w:tcPr>
            <w:tcW w:w="7761" w:type="dxa"/>
            <w:hideMark/>
          </w:tcPr>
          <w:p w14:paraId="27C126A2" w14:textId="77777777" w:rsidR="00CD5336" w:rsidRPr="00616CF2" w:rsidRDefault="00CD5336" w:rsidP="00CD5336">
            <w:pPr>
              <w:spacing w:before="60" w:after="60"/>
              <w:jc w:val="left"/>
              <w:rPr>
                <w:noProof/>
                <w:szCs w:val="24"/>
              </w:rPr>
            </w:pPr>
            <w:r w:rsidRPr="00616CF2">
              <w:rPr>
                <w:noProof/>
              </w:rPr>
              <w:t>41–46 F1–F3; 42–46 F4–F5; 43–46 F6; 44–46 F7–F8; 45–46 F9; 46–47 G0; 47 G1 ir 48 G0</w:t>
            </w:r>
          </w:p>
        </w:tc>
      </w:tr>
      <w:tr w:rsidR="00CD5336" w:rsidRPr="00616CF2" w14:paraId="34F05980" w14:textId="77777777" w:rsidTr="008F4570">
        <w:tc>
          <w:tcPr>
            <w:tcW w:w="2093" w:type="dxa"/>
            <w:hideMark/>
          </w:tcPr>
          <w:p w14:paraId="1E956D79" w14:textId="77777777" w:rsidR="00CD5336" w:rsidRPr="00616CF2" w:rsidRDefault="00CD5336" w:rsidP="00CD5336">
            <w:pPr>
              <w:spacing w:before="60" w:after="60"/>
              <w:jc w:val="center"/>
              <w:rPr>
                <w:noProof/>
                <w:szCs w:val="24"/>
              </w:rPr>
            </w:pPr>
            <w:r w:rsidRPr="00616CF2">
              <w:rPr>
                <w:noProof/>
              </w:rPr>
              <w:t>4</w:t>
            </w:r>
          </w:p>
        </w:tc>
        <w:tc>
          <w:tcPr>
            <w:tcW w:w="7761" w:type="dxa"/>
            <w:hideMark/>
          </w:tcPr>
          <w:p w14:paraId="65958A87" w14:textId="77777777" w:rsidR="00CD5336" w:rsidRPr="00616CF2" w:rsidRDefault="00CD5336" w:rsidP="00CD5336">
            <w:pPr>
              <w:spacing w:before="60" w:after="60"/>
              <w:jc w:val="left"/>
              <w:rPr>
                <w:noProof/>
                <w:szCs w:val="24"/>
              </w:rPr>
            </w:pPr>
            <w:r w:rsidRPr="00616CF2">
              <w:rPr>
                <w:noProof/>
              </w:rPr>
              <w:t>38–40 E7–E9 ir 41–46 E6–F0</w:t>
            </w:r>
          </w:p>
        </w:tc>
      </w:tr>
      <w:tr w:rsidR="00CD5336" w:rsidRPr="00616CF2" w14:paraId="51BD9BB1" w14:textId="77777777" w:rsidTr="008F4570">
        <w:tc>
          <w:tcPr>
            <w:tcW w:w="2093" w:type="dxa"/>
            <w:hideMark/>
          </w:tcPr>
          <w:p w14:paraId="03A65207" w14:textId="77777777" w:rsidR="00CD5336" w:rsidRPr="00616CF2" w:rsidRDefault="00CD5336" w:rsidP="00CD5336">
            <w:pPr>
              <w:spacing w:before="60" w:after="60"/>
              <w:jc w:val="center"/>
              <w:rPr>
                <w:noProof/>
                <w:szCs w:val="24"/>
              </w:rPr>
            </w:pPr>
            <w:r w:rsidRPr="00616CF2">
              <w:rPr>
                <w:noProof/>
              </w:rPr>
              <w:t>5r</w:t>
            </w:r>
          </w:p>
        </w:tc>
        <w:tc>
          <w:tcPr>
            <w:tcW w:w="7761" w:type="dxa"/>
            <w:hideMark/>
          </w:tcPr>
          <w:p w14:paraId="1EA597CF" w14:textId="77777777" w:rsidR="00CD5336" w:rsidRPr="00616CF2" w:rsidRDefault="00CD5336" w:rsidP="00CD5336">
            <w:pPr>
              <w:spacing w:before="60" w:after="60"/>
              <w:jc w:val="left"/>
              <w:rPr>
                <w:noProof/>
                <w:szCs w:val="24"/>
              </w:rPr>
            </w:pPr>
            <w:r w:rsidRPr="00616CF2">
              <w:rPr>
                <w:noProof/>
              </w:rPr>
              <w:t>47–52 F1–F5</w:t>
            </w:r>
          </w:p>
        </w:tc>
      </w:tr>
      <w:tr w:rsidR="00CD5336" w:rsidRPr="00616CF2" w14:paraId="3EBCCBAD" w14:textId="77777777" w:rsidTr="008F4570">
        <w:tc>
          <w:tcPr>
            <w:tcW w:w="2093" w:type="dxa"/>
            <w:hideMark/>
          </w:tcPr>
          <w:p w14:paraId="720AB7AE" w14:textId="77777777" w:rsidR="00CD5336" w:rsidRPr="00616CF2" w:rsidRDefault="00CD5336" w:rsidP="00CD5336">
            <w:pPr>
              <w:spacing w:before="60" w:after="60"/>
              <w:jc w:val="center"/>
              <w:rPr>
                <w:noProof/>
                <w:szCs w:val="24"/>
              </w:rPr>
            </w:pPr>
            <w:r w:rsidRPr="00616CF2">
              <w:rPr>
                <w:noProof/>
              </w:rPr>
              <w:t>6</w:t>
            </w:r>
          </w:p>
        </w:tc>
        <w:tc>
          <w:tcPr>
            <w:tcW w:w="7761" w:type="dxa"/>
            <w:hideMark/>
          </w:tcPr>
          <w:p w14:paraId="20357B02" w14:textId="77777777" w:rsidR="00CD5336" w:rsidRPr="00616CF2" w:rsidRDefault="00CD5336" w:rsidP="00CD5336">
            <w:pPr>
              <w:spacing w:before="60" w:after="60"/>
              <w:jc w:val="left"/>
              <w:rPr>
                <w:noProof/>
                <w:szCs w:val="24"/>
              </w:rPr>
            </w:pPr>
            <w:r w:rsidRPr="00616CF2">
              <w:rPr>
                <w:noProof/>
              </w:rPr>
              <w:t>41–43 G0–G3; 44 G1</w:t>
            </w:r>
          </w:p>
        </w:tc>
      </w:tr>
      <w:tr w:rsidR="00CD5336" w:rsidRPr="00616CF2" w14:paraId="35E054BE" w14:textId="77777777" w:rsidTr="008F4570">
        <w:tc>
          <w:tcPr>
            <w:tcW w:w="2093" w:type="dxa"/>
            <w:hideMark/>
          </w:tcPr>
          <w:p w14:paraId="6BDE7E6B" w14:textId="77777777" w:rsidR="00CD5336" w:rsidRPr="00616CF2" w:rsidRDefault="00CD5336" w:rsidP="00CD5336">
            <w:pPr>
              <w:spacing w:before="60" w:after="60"/>
              <w:jc w:val="center"/>
              <w:rPr>
                <w:noProof/>
                <w:szCs w:val="24"/>
              </w:rPr>
            </w:pPr>
            <w:r w:rsidRPr="00616CF2">
              <w:rPr>
                <w:noProof/>
              </w:rPr>
              <w:t>7r</w:t>
            </w:r>
          </w:p>
        </w:tc>
        <w:tc>
          <w:tcPr>
            <w:tcW w:w="7761" w:type="dxa"/>
            <w:hideMark/>
          </w:tcPr>
          <w:p w14:paraId="51A4AF27" w14:textId="77777777" w:rsidR="00CD5336" w:rsidRPr="00616CF2" w:rsidRDefault="00CD5336" w:rsidP="00CD5336">
            <w:pPr>
              <w:spacing w:before="60" w:after="60"/>
              <w:jc w:val="left"/>
              <w:rPr>
                <w:noProof/>
                <w:szCs w:val="24"/>
              </w:rPr>
            </w:pPr>
            <w:r w:rsidRPr="00616CF2">
              <w:rPr>
                <w:noProof/>
              </w:rPr>
              <w:t>47–52 E6–F0</w:t>
            </w:r>
          </w:p>
        </w:tc>
      </w:tr>
    </w:tbl>
    <w:p w14:paraId="01B04B02" w14:textId="3255CAA0" w:rsidR="00FC3E96" w:rsidRPr="00616CF2" w:rsidRDefault="00FC3E96" w:rsidP="00FC3E96">
      <w:pPr>
        <w:spacing w:line="360" w:lineRule="auto"/>
        <w:jc w:val="center"/>
        <w:rPr>
          <w:rFonts w:eastAsia="Times New Roman"/>
          <w:b/>
          <w:bCs/>
          <w:noProof/>
          <w:szCs w:val="24"/>
        </w:rPr>
      </w:pPr>
      <w:r w:rsidRPr="00616CF2">
        <w:rPr>
          <w:noProof/>
        </w:rPr>
        <w:br w:type="page"/>
      </w:r>
      <w:r w:rsidRPr="00616CF2">
        <w:rPr>
          <w:b/>
          <w:noProof/>
        </w:rPr>
        <w:t>Priedėlis</w:t>
      </w:r>
    </w:p>
    <w:p w14:paraId="6B8EDC58" w14:textId="77777777" w:rsidR="00CD5336" w:rsidRPr="00616CF2" w:rsidRDefault="00CD5336" w:rsidP="00CD5336">
      <w:pPr>
        <w:jc w:val="center"/>
        <w:rPr>
          <w:rFonts w:eastAsia="Times New Roman"/>
          <w:noProof/>
          <w:szCs w:val="24"/>
        </w:rPr>
      </w:pPr>
      <w:r w:rsidRPr="00616CF2">
        <w:rPr>
          <w:noProof/>
        </w:rPr>
        <w:t>Paprastųjų tobių išteklių valdymo rajonai</w:t>
      </w:r>
    </w:p>
    <w:p w14:paraId="62A800F8" w14:textId="40792176" w:rsidR="00CD5336" w:rsidRPr="00616CF2" w:rsidRDefault="00CD5336" w:rsidP="00CD5336">
      <w:pPr>
        <w:jc w:val="center"/>
        <w:rPr>
          <w:rFonts w:eastAsia="Times New Roman"/>
          <w:noProof/>
          <w:szCs w:val="24"/>
        </w:rPr>
      </w:pPr>
      <w:r w:rsidRPr="00616CF2">
        <w:rPr>
          <w:noProof/>
          <w:color w:val="2B579A"/>
          <w:shd w:val="clear" w:color="auto" w:fill="E6E6E6"/>
          <w:lang w:val="en-GB" w:eastAsia="en-GB"/>
        </w:rPr>
        <w:drawing>
          <wp:inline distT="0" distB="0" distL="0" distR="0" wp14:anchorId="6B9B011C" wp14:editId="34866EDB">
            <wp:extent cx="5758180" cy="406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8180" cy="4062730"/>
                    </a:xfrm>
                    <a:prstGeom prst="rect">
                      <a:avLst/>
                    </a:prstGeom>
                    <a:noFill/>
                    <a:ln>
                      <a:noFill/>
                    </a:ln>
                  </pic:spPr>
                </pic:pic>
              </a:graphicData>
            </a:graphic>
          </wp:inline>
        </w:drawing>
      </w:r>
    </w:p>
    <w:p w14:paraId="33992313" w14:textId="14E35B35" w:rsidR="00CD5336" w:rsidRPr="00616CF2" w:rsidRDefault="00CD5336" w:rsidP="00CD5336">
      <w:pPr>
        <w:jc w:val="right"/>
        <w:rPr>
          <w:rFonts w:eastAsia="Times New Roman"/>
          <w:noProof/>
          <w:szCs w:val="24"/>
        </w:rPr>
      </w:pPr>
      <w:r w:rsidRPr="00616CF2">
        <w:rPr>
          <w:noProof/>
        </w:rPr>
        <w:t>]</w:t>
      </w:r>
    </w:p>
    <w:p w14:paraId="2A708ECF" w14:textId="77777777" w:rsidR="00E5734A" w:rsidRPr="00616CF2" w:rsidRDefault="00E5734A" w:rsidP="00E5734A">
      <w:pPr>
        <w:spacing w:line="360" w:lineRule="auto"/>
        <w:rPr>
          <w:rFonts w:eastAsia="Times New Roman"/>
          <w:noProof/>
          <w:szCs w:val="24"/>
        </w:rPr>
      </w:pPr>
    </w:p>
    <w:p w14:paraId="7EC53EFB" w14:textId="31428F1D" w:rsidR="00E5734A" w:rsidRPr="00616CF2" w:rsidRDefault="00E5734A" w:rsidP="00E5734A">
      <w:pPr>
        <w:spacing w:line="360" w:lineRule="auto"/>
        <w:rPr>
          <w:rFonts w:eastAsia="Times New Roman"/>
          <w:noProof/>
          <w:szCs w:val="24"/>
        </w:rPr>
        <w:sectPr w:rsidR="00E5734A" w:rsidRPr="00616CF2" w:rsidSect="00653E52">
          <w:headerReference w:type="default" r:id="rId26"/>
          <w:footerReference w:type="default" r:id="rId27"/>
          <w:pgSz w:w="11906" w:h="16838"/>
          <w:pgMar w:top="1134" w:right="1134" w:bottom="1134" w:left="1134" w:header="567" w:footer="567" w:gutter="0"/>
          <w:cols w:space="720"/>
          <w:docGrid w:linePitch="326"/>
        </w:sectPr>
      </w:pPr>
    </w:p>
    <w:p w14:paraId="700E29D4" w14:textId="77777777" w:rsidR="00FC3E96" w:rsidRPr="00616CF2" w:rsidRDefault="00BE1D07" w:rsidP="009D1F92">
      <w:pPr>
        <w:pStyle w:val="Annexetitre"/>
        <w:spacing w:line="360" w:lineRule="auto"/>
        <w:rPr>
          <w:noProof/>
        </w:rPr>
      </w:pPr>
      <w:r w:rsidRPr="00616CF2">
        <w:rPr>
          <w:noProof/>
        </w:rPr>
        <w:t>[IV PRIEDAS</w:t>
      </w:r>
    </w:p>
    <w:p w14:paraId="7EEA947C" w14:textId="77777777" w:rsidR="00CD5336" w:rsidRPr="00616CF2" w:rsidRDefault="00CD5336" w:rsidP="00CD5336">
      <w:pPr>
        <w:spacing w:before="200" w:line="360" w:lineRule="auto"/>
        <w:jc w:val="center"/>
        <w:rPr>
          <w:noProof/>
        </w:rPr>
      </w:pPr>
      <w:r w:rsidRPr="00616CF2">
        <w:rPr>
          <w:noProof/>
        </w:rPr>
        <w:t>SEZONINIS ŽVEJYBOS DRAUDIMAS SIEKIANT APSAUGOTI NERŠIANČIAS ATLANTINES MENKES</w:t>
      </w:r>
    </w:p>
    <w:p w14:paraId="084F549B" w14:textId="77777777" w:rsidR="00CD5336" w:rsidRPr="00616CF2" w:rsidRDefault="00CD5336" w:rsidP="00CD5336">
      <w:pPr>
        <w:spacing w:line="360" w:lineRule="auto"/>
        <w:jc w:val="left"/>
        <w:rPr>
          <w:noProof/>
        </w:rPr>
      </w:pPr>
      <w:r w:rsidRPr="00616CF2">
        <w:rPr>
          <w:noProof/>
        </w:rPr>
        <w:t>Lentelėje nurodytuose rajonuose nustatytu laikotarpiu draudžiama žvejoti visais žvejybos įrankiais, išskyrus pelaginės žvejybos įrankius (gaubiamuosius tinklus ir tralus):</w:t>
      </w:r>
    </w:p>
    <w:tbl>
      <w:tblPr>
        <w:tblStyle w:val="TableGrid"/>
        <w:tblW w:w="0" w:type="auto"/>
        <w:tblLook w:val="04A0" w:firstRow="1" w:lastRow="0" w:firstColumn="1" w:lastColumn="0" w:noHBand="0" w:noVBand="1"/>
      </w:tblPr>
      <w:tblGrid>
        <w:gridCol w:w="530"/>
        <w:gridCol w:w="2005"/>
        <w:gridCol w:w="2828"/>
        <w:gridCol w:w="1982"/>
        <w:gridCol w:w="2509"/>
      </w:tblGrid>
      <w:tr w:rsidR="00CD5336" w:rsidRPr="00616CF2" w14:paraId="12BB1AC7" w14:textId="77777777" w:rsidTr="008F4570">
        <w:trPr>
          <w:trHeight w:val="227"/>
          <w:tblHeader/>
        </w:trPr>
        <w:tc>
          <w:tcPr>
            <w:tcW w:w="0" w:type="auto"/>
            <w:gridSpan w:val="5"/>
            <w:hideMark/>
          </w:tcPr>
          <w:p w14:paraId="666D8603" w14:textId="77777777" w:rsidR="00CD5336" w:rsidRPr="00616CF2" w:rsidRDefault="00CD5336" w:rsidP="00CD5336">
            <w:pPr>
              <w:widowControl w:val="0"/>
              <w:spacing w:before="60" w:after="60"/>
              <w:jc w:val="center"/>
              <w:rPr>
                <w:rFonts w:eastAsia="Calibri"/>
                <w:bCs/>
                <w:noProof/>
                <w:szCs w:val="24"/>
              </w:rPr>
            </w:pPr>
            <w:r w:rsidRPr="00616CF2">
              <w:rPr>
                <w:noProof/>
              </w:rPr>
              <w:t>Draudimas žvejoti tam tikru laikotarpiu</w:t>
            </w:r>
          </w:p>
        </w:tc>
      </w:tr>
      <w:tr w:rsidR="00CD5336" w:rsidRPr="00616CF2" w14:paraId="470FEB22" w14:textId="77777777" w:rsidTr="008F4570">
        <w:trPr>
          <w:trHeight w:val="227"/>
          <w:tblHeader/>
        </w:trPr>
        <w:tc>
          <w:tcPr>
            <w:tcW w:w="0" w:type="auto"/>
            <w:hideMark/>
          </w:tcPr>
          <w:p w14:paraId="2EFEF72C" w14:textId="77777777" w:rsidR="00CD5336" w:rsidRPr="00616CF2" w:rsidRDefault="00CD5336" w:rsidP="00CD5336">
            <w:pPr>
              <w:widowControl w:val="0"/>
              <w:spacing w:before="60" w:after="60"/>
              <w:jc w:val="left"/>
              <w:rPr>
                <w:rFonts w:eastAsia="Calibri"/>
                <w:bCs/>
                <w:noProof/>
                <w:szCs w:val="24"/>
              </w:rPr>
            </w:pPr>
            <w:r w:rsidRPr="00616CF2">
              <w:rPr>
                <w:noProof/>
              </w:rPr>
              <w:t>Nr.</w:t>
            </w:r>
          </w:p>
        </w:tc>
        <w:tc>
          <w:tcPr>
            <w:tcW w:w="2008" w:type="dxa"/>
            <w:hideMark/>
          </w:tcPr>
          <w:p w14:paraId="065D1347" w14:textId="77777777" w:rsidR="00CD5336" w:rsidRPr="00616CF2" w:rsidRDefault="00CD5336" w:rsidP="00CD5336">
            <w:pPr>
              <w:widowControl w:val="0"/>
              <w:spacing w:before="60" w:after="60"/>
              <w:jc w:val="center"/>
              <w:rPr>
                <w:rFonts w:eastAsia="Calibri"/>
                <w:bCs/>
                <w:noProof/>
                <w:szCs w:val="24"/>
              </w:rPr>
            </w:pPr>
            <w:r w:rsidRPr="00616CF2">
              <w:rPr>
                <w:noProof/>
              </w:rPr>
              <w:t>Rajono pavadinimas</w:t>
            </w:r>
          </w:p>
        </w:tc>
        <w:tc>
          <w:tcPr>
            <w:tcW w:w="2835" w:type="dxa"/>
            <w:hideMark/>
          </w:tcPr>
          <w:p w14:paraId="3BB9386D" w14:textId="77777777" w:rsidR="00CD5336" w:rsidRPr="00616CF2" w:rsidRDefault="00CD5336" w:rsidP="00CD5336">
            <w:pPr>
              <w:widowControl w:val="0"/>
              <w:spacing w:before="60" w:after="60"/>
              <w:jc w:val="center"/>
              <w:rPr>
                <w:rFonts w:eastAsia="Calibri"/>
                <w:bCs/>
                <w:noProof/>
                <w:szCs w:val="24"/>
              </w:rPr>
            </w:pPr>
            <w:r w:rsidRPr="00616CF2">
              <w:rPr>
                <w:noProof/>
              </w:rPr>
              <w:t>Koordinatės</w:t>
            </w:r>
          </w:p>
        </w:tc>
        <w:tc>
          <w:tcPr>
            <w:tcW w:w="1985" w:type="dxa"/>
            <w:hideMark/>
          </w:tcPr>
          <w:p w14:paraId="4BB678D3" w14:textId="77777777" w:rsidR="00CD5336" w:rsidRPr="00616CF2" w:rsidRDefault="00CD5336" w:rsidP="00CD5336">
            <w:pPr>
              <w:widowControl w:val="0"/>
              <w:spacing w:before="60" w:after="60"/>
              <w:jc w:val="center"/>
              <w:rPr>
                <w:rFonts w:eastAsia="Calibri"/>
                <w:bCs/>
                <w:noProof/>
                <w:szCs w:val="24"/>
              </w:rPr>
            </w:pPr>
            <w:r w:rsidRPr="00616CF2">
              <w:rPr>
                <w:noProof/>
              </w:rPr>
              <w:t>Laikotarpis</w:t>
            </w:r>
          </w:p>
        </w:tc>
        <w:tc>
          <w:tcPr>
            <w:tcW w:w="2516" w:type="dxa"/>
            <w:hideMark/>
          </w:tcPr>
          <w:p w14:paraId="32461E94" w14:textId="77777777" w:rsidR="00CD5336" w:rsidRPr="00616CF2" w:rsidRDefault="00CD5336" w:rsidP="00CD5336">
            <w:pPr>
              <w:widowControl w:val="0"/>
              <w:spacing w:before="60" w:after="60"/>
              <w:jc w:val="center"/>
              <w:rPr>
                <w:rFonts w:eastAsia="Calibri"/>
                <w:bCs/>
                <w:noProof/>
                <w:szCs w:val="24"/>
              </w:rPr>
            </w:pPr>
            <w:r w:rsidRPr="00616CF2">
              <w:rPr>
                <w:noProof/>
              </w:rPr>
              <w:t>Papildoma pastaba</w:t>
            </w:r>
          </w:p>
        </w:tc>
      </w:tr>
      <w:tr w:rsidR="00CD5336" w:rsidRPr="00616CF2" w14:paraId="6BF34893" w14:textId="77777777" w:rsidTr="008F4570">
        <w:trPr>
          <w:trHeight w:val="227"/>
        </w:trPr>
        <w:tc>
          <w:tcPr>
            <w:tcW w:w="0" w:type="auto"/>
            <w:hideMark/>
          </w:tcPr>
          <w:p w14:paraId="48BC493F" w14:textId="77777777" w:rsidR="00CD5336" w:rsidRPr="00616CF2" w:rsidRDefault="00CD5336" w:rsidP="00CD5336">
            <w:pPr>
              <w:widowControl w:val="0"/>
              <w:spacing w:before="60" w:after="60"/>
              <w:jc w:val="left"/>
              <w:rPr>
                <w:rFonts w:eastAsia="Calibri"/>
                <w:bCs/>
                <w:noProof/>
                <w:szCs w:val="24"/>
              </w:rPr>
            </w:pPr>
            <w:r w:rsidRPr="00616CF2">
              <w:rPr>
                <w:noProof/>
              </w:rPr>
              <w:t>1</w:t>
            </w:r>
          </w:p>
        </w:tc>
        <w:tc>
          <w:tcPr>
            <w:tcW w:w="2008" w:type="dxa"/>
            <w:hideMark/>
          </w:tcPr>
          <w:p w14:paraId="7A52E42E" w14:textId="77777777" w:rsidR="00CD5336" w:rsidRPr="00616CF2" w:rsidRDefault="00CD5336" w:rsidP="00CD5336">
            <w:pPr>
              <w:widowControl w:val="0"/>
              <w:spacing w:before="60" w:after="60"/>
              <w:jc w:val="left"/>
              <w:rPr>
                <w:rFonts w:eastAsia="Calibri"/>
                <w:bCs/>
                <w:noProof/>
                <w:szCs w:val="24"/>
              </w:rPr>
            </w:pPr>
            <w:r w:rsidRPr="00616CF2">
              <w:rPr>
                <w:noProof/>
              </w:rPr>
              <w:t>Stanhopo Graundas</w:t>
            </w:r>
          </w:p>
        </w:tc>
        <w:tc>
          <w:tcPr>
            <w:tcW w:w="2835" w:type="dxa"/>
            <w:hideMark/>
          </w:tcPr>
          <w:p w14:paraId="5908A0EF" w14:textId="77777777" w:rsidR="00CD5336" w:rsidRPr="00616CF2" w:rsidRDefault="00CD5336" w:rsidP="00CD5336">
            <w:pPr>
              <w:spacing w:before="60" w:after="60"/>
              <w:jc w:val="left"/>
              <w:rPr>
                <w:noProof/>
              </w:rPr>
            </w:pPr>
            <w:r w:rsidRPr="00616CF2">
              <w:rPr>
                <w:noProof/>
              </w:rPr>
              <w:t>60</w:t>
            </w:r>
            <w:r w:rsidRPr="00616CF2">
              <w:rPr>
                <w:noProof/>
                <w:vertAlign w:val="superscript"/>
              </w:rPr>
              <w:t>o</w:t>
            </w:r>
            <w:r w:rsidRPr="00616CF2">
              <w:rPr>
                <w:noProof/>
              </w:rPr>
              <w:t xml:space="preserve">  10' šiaurės platumos – 01</w:t>
            </w:r>
            <w:r w:rsidRPr="00616CF2">
              <w:rPr>
                <w:noProof/>
                <w:vertAlign w:val="superscript"/>
              </w:rPr>
              <w:t>o</w:t>
            </w:r>
            <w:r w:rsidRPr="00616CF2">
              <w:rPr>
                <w:noProof/>
              </w:rPr>
              <w:t xml:space="preserve">  45' rytų ilgumos</w:t>
            </w:r>
          </w:p>
          <w:p w14:paraId="3B12E424" w14:textId="77777777" w:rsidR="00CD5336" w:rsidRPr="00616CF2" w:rsidRDefault="00CD5336" w:rsidP="00CD5336">
            <w:pPr>
              <w:spacing w:before="60" w:after="60"/>
              <w:jc w:val="left"/>
              <w:rPr>
                <w:noProof/>
              </w:rPr>
            </w:pPr>
            <w:r w:rsidRPr="00616CF2">
              <w:rPr>
                <w:noProof/>
              </w:rPr>
              <w:t>60</w:t>
            </w:r>
            <w:r w:rsidRPr="00616CF2">
              <w:rPr>
                <w:noProof/>
                <w:vertAlign w:val="superscript"/>
              </w:rPr>
              <w:t>o</w:t>
            </w:r>
            <w:r w:rsidRPr="00616CF2">
              <w:rPr>
                <w:noProof/>
              </w:rPr>
              <w:t xml:space="preserve">  10' šiaurės platumos – 02</w:t>
            </w:r>
            <w:r w:rsidRPr="00616CF2">
              <w:rPr>
                <w:noProof/>
                <w:vertAlign w:val="superscript"/>
              </w:rPr>
              <w:t>o</w:t>
            </w:r>
            <w:r w:rsidRPr="00616CF2">
              <w:rPr>
                <w:noProof/>
              </w:rPr>
              <w:t xml:space="preserve">  00' rytų ilgumos</w:t>
            </w:r>
          </w:p>
          <w:p w14:paraId="5EC70175" w14:textId="77777777" w:rsidR="00CD5336" w:rsidRPr="00616CF2" w:rsidRDefault="00CD5336" w:rsidP="00CD5336">
            <w:pPr>
              <w:spacing w:before="60" w:after="60"/>
              <w:jc w:val="left"/>
              <w:rPr>
                <w:noProof/>
              </w:rPr>
            </w:pPr>
            <w:r w:rsidRPr="00616CF2">
              <w:rPr>
                <w:noProof/>
              </w:rPr>
              <w:t>60</w:t>
            </w:r>
            <w:r w:rsidRPr="00616CF2">
              <w:rPr>
                <w:noProof/>
                <w:vertAlign w:val="superscript"/>
              </w:rPr>
              <w:t>o</w:t>
            </w:r>
            <w:r w:rsidRPr="00616CF2">
              <w:rPr>
                <w:noProof/>
              </w:rPr>
              <w:t xml:space="preserve">  25' šiaurės platumos – 01</w:t>
            </w:r>
            <w:r w:rsidRPr="00616CF2">
              <w:rPr>
                <w:noProof/>
                <w:vertAlign w:val="superscript"/>
              </w:rPr>
              <w:t>o</w:t>
            </w:r>
            <w:r w:rsidRPr="00616CF2">
              <w:rPr>
                <w:noProof/>
              </w:rPr>
              <w:t xml:space="preserve">  45' rytų ilgumos</w:t>
            </w:r>
          </w:p>
          <w:p w14:paraId="138FD12E" w14:textId="77777777" w:rsidR="00CD5336" w:rsidRPr="00616CF2" w:rsidRDefault="00CD5336" w:rsidP="00CD5336">
            <w:pPr>
              <w:widowControl w:val="0"/>
              <w:spacing w:before="60" w:after="60"/>
              <w:jc w:val="left"/>
              <w:rPr>
                <w:rFonts w:eastAsia="Calibri"/>
                <w:bCs/>
                <w:noProof/>
                <w:szCs w:val="24"/>
              </w:rPr>
            </w:pPr>
            <w:r w:rsidRPr="00616CF2">
              <w:rPr>
                <w:noProof/>
              </w:rPr>
              <w:t>60</w:t>
            </w:r>
            <w:r w:rsidRPr="00616CF2">
              <w:rPr>
                <w:noProof/>
                <w:vertAlign w:val="superscript"/>
              </w:rPr>
              <w:t>o</w:t>
            </w:r>
            <w:r w:rsidRPr="00616CF2">
              <w:rPr>
                <w:noProof/>
              </w:rPr>
              <w:t xml:space="preserve">  25' šiaurės platumos – 02</w:t>
            </w:r>
            <w:r w:rsidRPr="00616CF2">
              <w:rPr>
                <w:noProof/>
                <w:vertAlign w:val="superscript"/>
              </w:rPr>
              <w:t>o</w:t>
            </w:r>
            <w:r w:rsidRPr="00616CF2">
              <w:rPr>
                <w:noProof/>
              </w:rPr>
              <w:t xml:space="preserve">  00' rytų ilgumos</w:t>
            </w:r>
          </w:p>
        </w:tc>
        <w:tc>
          <w:tcPr>
            <w:tcW w:w="1985" w:type="dxa"/>
            <w:hideMark/>
          </w:tcPr>
          <w:p w14:paraId="0F5885DD" w14:textId="77777777" w:rsidR="00CD5336" w:rsidRPr="00616CF2" w:rsidRDefault="00CD5336" w:rsidP="00CD5336">
            <w:pPr>
              <w:widowControl w:val="0"/>
              <w:spacing w:before="60" w:after="60"/>
              <w:jc w:val="left"/>
              <w:rPr>
                <w:rFonts w:eastAsia="Calibri"/>
                <w:bCs/>
                <w:noProof/>
                <w:szCs w:val="24"/>
              </w:rPr>
            </w:pPr>
            <w:r w:rsidRPr="00616CF2">
              <w:rPr>
                <w:noProof/>
              </w:rPr>
              <w:t>Nuo sausio 1 d. iki balandžio 30 d.</w:t>
            </w:r>
          </w:p>
        </w:tc>
        <w:tc>
          <w:tcPr>
            <w:tcW w:w="2516" w:type="dxa"/>
          </w:tcPr>
          <w:p w14:paraId="521432F2" w14:textId="77777777" w:rsidR="00CD5336" w:rsidRPr="00616CF2" w:rsidRDefault="00CD5336" w:rsidP="00CD5336">
            <w:pPr>
              <w:widowControl w:val="0"/>
              <w:spacing w:before="60" w:after="60"/>
              <w:jc w:val="left"/>
              <w:rPr>
                <w:rFonts w:eastAsia="Calibri"/>
                <w:bCs/>
                <w:noProof/>
                <w:szCs w:val="24"/>
              </w:rPr>
            </w:pPr>
          </w:p>
        </w:tc>
      </w:tr>
      <w:tr w:rsidR="00CD5336" w:rsidRPr="00616CF2" w14:paraId="0B0BC665" w14:textId="77777777" w:rsidTr="008F4570">
        <w:trPr>
          <w:trHeight w:val="227"/>
        </w:trPr>
        <w:tc>
          <w:tcPr>
            <w:tcW w:w="0" w:type="auto"/>
            <w:hideMark/>
          </w:tcPr>
          <w:p w14:paraId="6F34275C" w14:textId="77777777" w:rsidR="00CD5336" w:rsidRPr="00616CF2" w:rsidRDefault="00CD5336" w:rsidP="00CD5336">
            <w:pPr>
              <w:widowControl w:val="0"/>
              <w:spacing w:before="60" w:after="60"/>
              <w:jc w:val="left"/>
              <w:rPr>
                <w:rFonts w:eastAsia="Calibri"/>
                <w:bCs/>
                <w:noProof/>
                <w:szCs w:val="24"/>
              </w:rPr>
            </w:pPr>
            <w:r w:rsidRPr="00616CF2">
              <w:rPr>
                <w:noProof/>
              </w:rPr>
              <w:t>2</w:t>
            </w:r>
          </w:p>
        </w:tc>
        <w:tc>
          <w:tcPr>
            <w:tcW w:w="2008" w:type="dxa"/>
            <w:hideMark/>
          </w:tcPr>
          <w:p w14:paraId="3ED6ED48" w14:textId="77777777" w:rsidR="00CD5336" w:rsidRPr="00616CF2" w:rsidRDefault="00CD5336" w:rsidP="00CD5336">
            <w:pPr>
              <w:widowControl w:val="0"/>
              <w:spacing w:before="60" w:after="60"/>
              <w:jc w:val="left"/>
              <w:rPr>
                <w:rFonts w:eastAsia="Calibri"/>
                <w:bCs/>
                <w:noProof/>
                <w:szCs w:val="24"/>
              </w:rPr>
            </w:pPr>
            <w:r w:rsidRPr="00616CF2">
              <w:rPr>
                <w:noProof/>
              </w:rPr>
              <w:t>Long Holas</w:t>
            </w:r>
          </w:p>
        </w:tc>
        <w:tc>
          <w:tcPr>
            <w:tcW w:w="2835" w:type="dxa"/>
            <w:hideMark/>
          </w:tcPr>
          <w:p w14:paraId="5659BC8B" w14:textId="77777777" w:rsidR="00CD5336" w:rsidRPr="00616CF2" w:rsidRDefault="00CD5336" w:rsidP="00CD5336">
            <w:pPr>
              <w:spacing w:before="60" w:after="60"/>
              <w:jc w:val="left"/>
              <w:rPr>
                <w:noProof/>
              </w:rPr>
            </w:pPr>
            <w:r w:rsidRPr="00616CF2">
              <w:rPr>
                <w:noProof/>
              </w:rPr>
              <w:t>59º 07,35' šiaurės platumos, 0º 31,04' vakarų ilgumos</w:t>
            </w:r>
          </w:p>
          <w:p w14:paraId="4BA31516" w14:textId="77777777" w:rsidR="00CD5336" w:rsidRPr="00616CF2" w:rsidRDefault="00CD5336" w:rsidP="00CD5336">
            <w:pPr>
              <w:spacing w:before="60" w:after="60"/>
              <w:jc w:val="left"/>
              <w:rPr>
                <w:noProof/>
              </w:rPr>
            </w:pPr>
            <w:r w:rsidRPr="00616CF2">
              <w:rPr>
                <w:noProof/>
              </w:rPr>
              <w:t>59º 03,60' šiaurės platumos, 0º 22,25' vakarų ilgumos</w:t>
            </w:r>
          </w:p>
          <w:p w14:paraId="4A6CB8BF" w14:textId="77777777" w:rsidR="00CD5336" w:rsidRPr="00616CF2" w:rsidRDefault="00CD5336" w:rsidP="00CD5336">
            <w:pPr>
              <w:spacing w:before="60" w:after="60"/>
              <w:jc w:val="left"/>
              <w:rPr>
                <w:noProof/>
              </w:rPr>
            </w:pPr>
            <w:r w:rsidRPr="00616CF2">
              <w:rPr>
                <w:noProof/>
              </w:rPr>
              <w:t>58º 59,35' šiaurės platumos, 0º 17,85' vakarų ilgumos</w:t>
            </w:r>
          </w:p>
          <w:p w14:paraId="47F8435D" w14:textId="77777777" w:rsidR="00CD5336" w:rsidRPr="00616CF2" w:rsidRDefault="00CD5336" w:rsidP="00CD5336">
            <w:pPr>
              <w:spacing w:before="60" w:after="60"/>
              <w:jc w:val="left"/>
              <w:rPr>
                <w:noProof/>
              </w:rPr>
            </w:pPr>
            <w:r w:rsidRPr="00616CF2">
              <w:rPr>
                <w:noProof/>
              </w:rPr>
              <w:t>58º 56,00' šiaurės platumos, 0º 11,01' vakarų ilgumos</w:t>
            </w:r>
          </w:p>
          <w:p w14:paraId="1A3D27AC" w14:textId="77777777" w:rsidR="00CD5336" w:rsidRPr="00616CF2" w:rsidRDefault="00CD5336" w:rsidP="00CD5336">
            <w:pPr>
              <w:spacing w:before="60" w:after="60"/>
              <w:jc w:val="left"/>
              <w:rPr>
                <w:noProof/>
              </w:rPr>
            </w:pPr>
            <w:r w:rsidRPr="00616CF2">
              <w:rPr>
                <w:noProof/>
              </w:rPr>
              <w:t>58º 56,60' šiaurės platumos, 0º 08,85' vakarų ilgumos</w:t>
            </w:r>
          </w:p>
          <w:p w14:paraId="37279FA4" w14:textId="77777777" w:rsidR="00CD5336" w:rsidRPr="00616CF2" w:rsidRDefault="00CD5336" w:rsidP="00CD5336">
            <w:pPr>
              <w:spacing w:before="60" w:after="60"/>
              <w:jc w:val="left"/>
              <w:rPr>
                <w:noProof/>
              </w:rPr>
            </w:pPr>
            <w:r w:rsidRPr="00616CF2">
              <w:rPr>
                <w:noProof/>
              </w:rPr>
              <w:t>58º 59,86' šiaurės platumos, 0º 15,65' vakarų ilgumos</w:t>
            </w:r>
          </w:p>
          <w:p w14:paraId="06242C3A" w14:textId="77777777" w:rsidR="00CD5336" w:rsidRPr="00616CF2" w:rsidRDefault="00CD5336" w:rsidP="00CD5336">
            <w:pPr>
              <w:spacing w:before="60" w:after="60"/>
              <w:jc w:val="left"/>
              <w:rPr>
                <w:noProof/>
              </w:rPr>
            </w:pPr>
            <w:r w:rsidRPr="00616CF2">
              <w:rPr>
                <w:noProof/>
              </w:rPr>
              <w:t>59º 03,50' šiaurės platumos, 0º 20,00' vakarų ilgumos</w:t>
            </w:r>
          </w:p>
          <w:p w14:paraId="34C151C9" w14:textId="77777777" w:rsidR="00CD5336" w:rsidRPr="00616CF2" w:rsidRDefault="00CD5336" w:rsidP="00CD5336">
            <w:pPr>
              <w:widowControl w:val="0"/>
              <w:spacing w:before="60" w:after="60"/>
              <w:jc w:val="left"/>
              <w:rPr>
                <w:rFonts w:eastAsia="Calibri"/>
                <w:bCs/>
                <w:noProof/>
                <w:szCs w:val="24"/>
              </w:rPr>
            </w:pPr>
            <w:r w:rsidRPr="00616CF2">
              <w:rPr>
                <w:noProof/>
              </w:rPr>
              <w:t>59º 08,15' šiaurės platumos, 0º 29,07' vakarų ilgumos</w:t>
            </w:r>
          </w:p>
        </w:tc>
        <w:tc>
          <w:tcPr>
            <w:tcW w:w="1985" w:type="dxa"/>
            <w:hideMark/>
          </w:tcPr>
          <w:p w14:paraId="776B6601" w14:textId="77777777" w:rsidR="00CD5336" w:rsidRPr="00616CF2" w:rsidRDefault="00CD5336" w:rsidP="00CD5336">
            <w:pPr>
              <w:widowControl w:val="0"/>
              <w:spacing w:before="60" w:after="60"/>
              <w:jc w:val="left"/>
              <w:rPr>
                <w:rFonts w:eastAsia="Calibri"/>
                <w:bCs/>
                <w:noProof/>
                <w:szCs w:val="24"/>
              </w:rPr>
            </w:pPr>
            <w:r w:rsidRPr="00616CF2">
              <w:rPr>
                <w:noProof/>
              </w:rPr>
              <w:t>Nuo sausio 1 d. iki kovo 31 d.</w:t>
            </w:r>
          </w:p>
        </w:tc>
        <w:tc>
          <w:tcPr>
            <w:tcW w:w="2516" w:type="dxa"/>
          </w:tcPr>
          <w:p w14:paraId="6E353A55" w14:textId="77777777" w:rsidR="00CD5336" w:rsidRPr="00616CF2" w:rsidRDefault="00CD5336" w:rsidP="00CD5336">
            <w:pPr>
              <w:widowControl w:val="0"/>
              <w:spacing w:before="60" w:after="60"/>
              <w:jc w:val="left"/>
              <w:rPr>
                <w:rFonts w:eastAsia="Calibri"/>
                <w:bCs/>
                <w:noProof/>
                <w:szCs w:val="24"/>
              </w:rPr>
            </w:pPr>
          </w:p>
        </w:tc>
      </w:tr>
      <w:tr w:rsidR="00CD5336" w:rsidRPr="00616CF2" w14:paraId="721BA136" w14:textId="77777777" w:rsidTr="008F4570">
        <w:trPr>
          <w:trHeight w:val="227"/>
        </w:trPr>
        <w:tc>
          <w:tcPr>
            <w:tcW w:w="0" w:type="auto"/>
            <w:hideMark/>
          </w:tcPr>
          <w:p w14:paraId="5DC6B960" w14:textId="77777777" w:rsidR="00CD5336" w:rsidRPr="00616CF2" w:rsidRDefault="00CD5336" w:rsidP="00CD5336">
            <w:pPr>
              <w:widowControl w:val="0"/>
              <w:spacing w:before="60" w:after="60"/>
              <w:jc w:val="left"/>
              <w:rPr>
                <w:rFonts w:eastAsia="Calibri"/>
                <w:bCs/>
                <w:noProof/>
                <w:szCs w:val="24"/>
              </w:rPr>
            </w:pPr>
            <w:r w:rsidRPr="00616CF2">
              <w:rPr>
                <w:noProof/>
              </w:rPr>
              <w:t>3</w:t>
            </w:r>
          </w:p>
        </w:tc>
        <w:tc>
          <w:tcPr>
            <w:tcW w:w="2008" w:type="dxa"/>
            <w:hideMark/>
          </w:tcPr>
          <w:p w14:paraId="2BC289EB" w14:textId="77777777" w:rsidR="00CD5336" w:rsidRPr="00616CF2" w:rsidRDefault="00CD5336" w:rsidP="00CD5336">
            <w:pPr>
              <w:widowControl w:val="0"/>
              <w:spacing w:before="60" w:after="60"/>
              <w:jc w:val="left"/>
              <w:rPr>
                <w:rFonts w:eastAsia="Calibri"/>
                <w:bCs/>
                <w:noProof/>
                <w:szCs w:val="24"/>
              </w:rPr>
            </w:pPr>
            <w:r w:rsidRPr="00616CF2">
              <w:rPr>
                <w:noProof/>
              </w:rPr>
              <w:t>Koralų Edžas</w:t>
            </w:r>
          </w:p>
        </w:tc>
        <w:tc>
          <w:tcPr>
            <w:tcW w:w="2835" w:type="dxa"/>
            <w:hideMark/>
          </w:tcPr>
          <w:p w14:paraId="6131C161" w14:textId="77777777" w:rsidR="00CD5336" w:rsidRPr="00616CF2" w:rsidRDefault="00CD5336" w:rsidP="00CD5336">
            <w:pPr>
              <w:spacing w:before="60" w:after="60"/>
              <w:jc w:val="left"/>
              <w:rPr>
                <w:noProof/>
              </w:rPr>
            </w:pPr>
            <w:r w:rsidRPr="00616CF2">
              <w:rPr>
                <w:noProof/>
              </w:rPr>
              <w:t>58</w:t>
            </w:r>
            <w:r w:rsidRPr="00616CF2">
              <w:rPr>
                <w:noProof/>
                <w:vertAlign w:val="superscript"/>
              </w:rPr>
              <w:t>o</w:t>
            </w:r>
            <w:r w:rsidRPr="00616CF2">
              <w:rPr>
                <w:noProof/>
              </w:rPr>
              <w:t> 51,70' šiaurės platumos – 03</w:t>
            </w:r>
            <w:r w:rsidRPr="00616CF2">
              <w:rPr>
                <w:noProof/>
                <w:vertAlign w:val="superscript"/>
              </w:rPr>
              <w:t>o</w:t>
            </w:r>
            <w:r w:rsidRPr="00616CF2">
              <w:rPr>
                <w:noProof/>
              </w:rPr>
              <w:t> 26,70' rytų ilgumos</w:t>
            </w:r>
          </w:p>
          <w:p w14:paraId="4CD48B3E" w14:textId="77777777" w:rsidR="00CD5336" w:rsidRPr="00616CF2" w:rsidRDefault="00CD5336" w:rsidP="00CD5336">
            <w:pPr>
              <w:spacing w:before="60" w:after="60"/>
              <w:jc w:val="left"/>
              <w:rPr>
                <w:noProof/>
              </w:rPr>
            </w:pPr>
            <w:r w:rsidRPr="00616CF2">
              <w:rPr>
                <w:noProof/>
              </w:rPr>
              <w:t>58</w:t>
            </w:r>
            <w:r w:rsidRPr="00616CF2">
              <w:rPr>
                <w:noProof/>
                <w:vertAlign w:val="superscript"/>
              </w:rPr>
              <w:t>o</w:t>
            </w:r>
            <w:r w:rsidRPr="00616CF2">
              <w:rPr>
                <w:noProof/>
              </w:rPr>
              <w:t> 40,66' šiaurės platumos – 03</w:t>
            </w:r>
            <w:r w:rsidRPr="00616CF2">
              <w:rPr>
                <w:noProof/>
                <w:vertAlign w:val="superscript"/>
              </w:rPr>
              <w:t>o</w:t>
            </w:r>
            <w:r w:rsidRPr="00616CF2">
              <w:rPr>
                <w:noProof/>
              </w:rPr>
              <w:t> 34,60' rytų ilgumos</w:t>
            </w:r>
          </w:p>
          <w:p w14:paraId="10EE9DAC" w14:textId="77777777" w:rsidR="00CD5336" w:rsidRPr="00616CF2" w:rsidRDefault="00CD5336" w:rsidP="00CD5336">
            <w:pPr>
              <w:spacing w:before="60" w:after="60"/>
              <w:jc w:val="left"/>
              <w:rPr>
                <w:noProof/>
              </w:rPr>
            </w:pPr>
            <w:r w:rsidRPr="00616CF2">
              <w:rPr>
                <w:noProof/>
              </w:rPr>
              <w:t>58</w:t>
            </w:r>
            <w:r w:rsidRPr="00616CF2">
              <w:rPr>
                <w:noProof/>
                <w:vertAlign w:val="superscript"/>
              </w:rPr>
              <w:t>o</w:t>
            </w:r>
            <w:r w:rsidRPr="00616CF2">
              <w:rPr>
                <w:noProof/>
              </w:rPr>
              <w:t> 24,00' šiaurės platumos – 03</w:t>
            </w:r>
            <w:r w:rsidRPr="00616CF2">
              <w:rPr>
                <w:noProof/>
                <w:vertAlign w:val="superscript"/>
              </w:rPr>
              <w:t>o</w:t>
            </w:r>
            <w:r w:rsidRPr="00616CF2">
              <w:rPr>
                <w:noProof/>
              </w:rPr>
              <w:t> 12,40' rytų ilgumos</w:t>
            </w:r>
          </w:p>
          <w:p w14:paraId="2D23824A" w14:textId="77777777" w:rsidR="00CD5336" w:rsidRPr="00616CF2" w:rsidRDefault="00CD5336" w:rsidP="00CD5336">
            <w:pPr>
              <w:spacing w:before="60" w:after="60"/>
              <w:jc w:val="left"/>
              <w:rPr>
                <w:noProof/>
              </w:rPr>
            </w:pPr>
            <w:r w:rsidRPr="00616CF2">
              <w:rPr>
                <w:noProof/>
              </w:rPr>
              <w:t>58</w:t>
            </w:r>
            <w:r w:rsidRPr="00616CF2">
              <w:rPr>
                <w:noProof/>
                <w:vertAlign w:val="superscript"/>
              </w:rPr>
              <w:t>o</w:t>
            </w:r>
            <w:r w:rsidRPr="00616CF2">
              <w:rPr>
                <w:noProof/>
              </w:rPr>
              <w:t> 24,00' šiaurės platumos – 02</w:t>
            </w:r>
            <w:r w:rsidRPr="00616CF2">
              <w:rPr>
                <w:noProof/>
                <w:vertAlign w:val="superscript"/>
              </w:rPr>
              <w:t>o</w:t>
            </w:r>
            <w:r w:rsidRPr="00616CF2">
              <w:rPr>
                <w:noProof/>
              </w:rPr>
              <w:t> 55,00' rytų ilgumos</w:t>
            </w:r>
          </w:p>
          <w:p w14:paraId="464A0A34" w14:textId="77777777" w:rsidR="00CD5336" w:rsidRPr="00616CF2" w:rsidRDefault="00CD5336" w:rsidP="00CD5336">
            <w:pPr>
              <w:widowControl w:val="0"/>
              <w:spacing w:before="60" w:after="60"/>
              <w:jc w:val="left"/>
              <w:rPr>
                <w:rFonts w:eastAsia="Calibri"/>
                <w:bCs/>
                <w:noProof/>
                <w:szCs w:val="24"/>
              </w:rPr>
            </w:pPr>
            <w:r w:rsidRPr="00616CF2">
              <w:rPr>
                <w:noProof/>
              </w:rPr>
              <w:t>58</w:t>
            </w:r>
            <w:r w:rsidRPr="00616CF2">
              <w:rPr>
                <w:noProof/>
                <w:vertAlign w:val="superscript"/>
              </w:rPr>
              <w:t>o</w:t>
            </w:r>
            <w:r w:rsidRPr="00616CF2">
              <w:rPr>
                <w:noProof/>
              </w:rPr>
              <w:t> 35,65' šiaurės platumos – 02</w:t>
            </w:r>
            <w:r w:rsidRPr="00616CF2">
              <w:rPr>
                <w:noProof/>
                <w:vertAlign w:val="superscript"/>
              </w:rPr>
              <w:t>o</w:t>
            </w:r>
            <w:r w:rsidRPr="00616CF2">
              <w:rPr>
                <w:noProof/>
              </w:rPr>
              <w:t> 56,30' rytų ilgumos</w:t>
            </w:r>
          </w:p>
        </w:tc>
        <w:tc>
          <w:tcPr>
            <w:tcW w:w="1985" w:type="dxa"/>
            <w:hideMark/>
          </w:tcPr>
          <w:p w14:paraId="21764502" w14:textId="77777777" w:rsidR="00CD5336" w:rsidRPr="00616CF2" w:rsidRDefault="00CD5336" w:rsidP="00CD5336">
            <w:pPr>
              <w:widowControl w:val="0"/>
              <w:spacing w:before="60" w:after="60"/>
              <w:jc w:val="left"/>
              <w:rPr>
                <w:rFonts w:eastAsia="Calibri"/>
                <w:bCs/>
                <w:noProof/>
                <w:szCs w:val="24"/>
              </w:rPr>
            </w:pPr>
            <w:r w:rsidRPr="00616CF2">
              <w:rPr>
                <w:noProof/>
              </w:rPr>
              <w:t>Nuo sausio 1 d. iki vasario 28 d.</w:t>
            </w:r>
          </w:p>
        </w:tc>
        <w:tc>
          <w:tcPr>
            <w:tcW w:w="2516" w:type="dxa"/>
          </w:tcPr>
          <w:p w14:paraId="51422894" w14:textId="77777777" w:rsidR="00CD5336" w:rsidRPr="00616CF2" w:rsidRDefault="00CD5336" w:rsidP="00CD5336">
            <w:pPr>
              <w:widowControl w:val="0"/>
              <w:spacing w:before="60" w:after="60"/>
              <w:jc w:val="left"/>
              <w:rPr>
                <w:rFonts w:eastAsia="Calibri"/>
                <w:bCs/>
                <w:noProof/>
                <w:szCs w:val="24"/>
              </w:rPr>
            </w:pPr>
          </w:p>
        </w:tc>
      </w:tr>
      <w:tr w:rsidR="00CD5336" w:rsidRPr="00616CF2" w14:paraId="5B94DC01" w14:textId="77777777" w:rsidTr="008F4570">
        <w:trPr>
          <w:trHeight w:val="227"/>
        </w:trPr>
        <w:tc>
          <w:tcPr>
            <w:tcW w:w="0" w:type="auto"/>
            <w:hideMark/>
          </w:tcPr>
          <w:p w14:paraId="29048097" w14:textId="77777777" w:rsidR="00CD5336" w:rsidRPr="00616CF2" w:rsidRDefault="00CD5336" w:rsidP="00CD5336">
            <w:pPr>
              <w:spacing w:before="60" w:after="60"/>
              <w:ind w:left="567" w:hanging="567"/>
              <w:jc w:val="left"/>
              <w:rPr>
                <w:rFonts w:eastAsia="Calibri"/>
                <w:bCs/>
                <w:noProof/>
                <w:szCs w:val="24"/>
              </w:rPr>
            </w:pPr>
            <w:r w:rsidRPr="00616CF2">
              <w:rPr>
                <w:noProof/>
              </w:rPr>
              <w:t>4</w:t>
            </w:r>
          </w:p>
        </w:tc>
        <w:tc>
          <w:tcPr>
            <w:tcW w:w="2008" w:type="dxa"/>
            <w:hideMark/>
          </w:tcPr>
          <w:p w14:paraId="2CC5F0F5" w14:textId="77777777" w:rsidR="00CD5336" w:rsidRPr="00616CF2" w:rsidRDefault="00CD5336" w:rsidP="00CD5336">
            <w:pPr>
              <w:widowControl w:val="0"/>
              <w:spacing w:before="60" w:after="60"/>
              <w:jc w:val="left"/>
              <w:rPr>
                <w:rFonts w:eastAsia="Calibri"/>
                <w:bCs/>
                <w:noProof/>
                <w:szCs w:val="24"/>
              </w:rPr>
            </w:pPr>
            <w:r w:rsidRPr="00616CF2">
              <w:rPr>
                <w:noProof/>
              </w:rPr>
              <w:t>Papos Banka</w:t>
            </w:r>
          </w:p>
        </w:tc>
        <w:tc>
          <w:tcPr>
            <w:tcW w:w="2835" w:type="dxa"/>
            <w:hideMark/>
          </w:tcPr>
          <w:p w14:paraId="40B9A126" w14:textId="77777777" w:rsidR="00CD5336" w:rsidRPr="00616CF2" w:rsidRDefault="00CD5336" w:rsidP="00CD5336">
            <w:pPr>
              <w:spacing w:before="60" w:after="60"/>
              <w:jc w:val="left"/>
              <w:rPr>
                <w:noProof/>
              </w:rPr>
            </w:pPr>
            <w:r w:rsidRPr="00616CF2">
              <w:rPr>
                <w:noProof/>
              </w:rPr>
              <w:t>59</w:t>
            </w:r>
            <w:r w:rsidRPr="00616CF2">
              <w:rPr>
                <w:noProof/>
                <w:vertAlign w:val="superscript"/>
              </w:rPr>
              <w:t>o</w:t>
            </w:r>
            <w:r w:rsidRPr="00616CF2">
              <w:rPr>
                <w:noProof/>
              </w:rPr>
              <w:t> 56' šiaurės platumos – 03</w:t>
            </w:r>
            <w:r w:rsidRPr="00616CF2">
              <w:rPr>
                <w:noProof/>
                <w:vertAlign w:val="superscript"/>
              </w:rPr>
              <w:t>o</w:t>
            </w:r>
            <w:r w:rsidRPr="00616CF2">
              <w:rPr>
                <w:noProof/>
              </w:rPr>
              <w:t> 08' rytų ilgumos</w:t>
            </w:r>
          </w:p>
          <w:p w14:paraId="2C6806D9" w14:textId="77777777" w:rsidR="00CD5336" w:rsidRPr="00616CF2" w:rsidRDefault="00CD5336" w:rsidP="00CD5336">
            <w:pPr>
              <w:spacing w:before="60" w:after="60"/>
              <w:jc w:val="left"/>
              <w:rPr>
                <w:noProof/>
              </w:rPr>
            </w:pPr>
            <w:r w:rsidRPr="00616CF2">
              <w:rPr>
                <w:noProof/>
              </w:rPr>
              <w:t>59</w:t>
            </w:r>
            <w:r w:rsidRPr="00616CF2">
              <w:rPr>
                <w:noProof/>
                <w:vertAlign w:val="superscript"/>
              </w:rPr>
              <w:t>o</w:t>
            </w:r>
            <w:r w:rsidRPr="00616CF2">
              <w:rPr>
                <w:noProof/>
              </w:rPr>
              <w:t> 56' šiaurės platumos – 02</w:t>
            </w:r>
            <w:r w:rsidRPr="00616CF2">
              <w:rPr>
                <w:noProof/>
                <w:vertAlign w:val="superscript"/>
              </w:rPr>
              <w:t>o</w:t>
            </w:r>
            <w:r w:rsidRPr="00616CF2">
              <w:rPr>
                <w:noProof/>
              </w:rPr>
              <w:t> 45' rytų ilgumos</w:t>
            </w:r>
          </w:p>
          <w:p w14:paraId="2DDB76B8" w14:textId="77777777" w:rsidR="00CD5336" w:rsidRPr="00616CF2" w:rsidRDefault="00CD5336" w:rsidP="00CD5336">
            <w:pPr>
              <w:spacing w:before="60" w:after="60"/>
              <w:jc w:val="left"/>
              <w:rPr>
                <w:noProof/>
              </w:rPr>
            </w:pPr>
            <w:r w:rsidRPr="00616CF2">
              <w:rPr>
                <w:noProof/>
              </w:rPr>
              <w:t>59</w:t>
            </w:r>
            <w:r w:rsidRPr="00616CF2">
              <w:rPr>
                <w:noProof/>
                <w:vertAlign w:val="superscript"/>
              </w:rPr>
              <w:t>o</w:t>
            </w:r>
            <w:r w:rsidRPr="00616CF2">
              <w:rPr>
                <w:noProof/>
              </w:rPr>
              <w:t> 35' šiaurės platumos – 03</w:t>
            </w:r>
            <w:r w:rsidRPr="00616CF2">
              <w:rPr>
                <w:noProof/>
                <w:vertAlign w:val="superscript"/>
              </w:rPr>
              <w:t>o</w:t>
            </w:r>
            <w:r w:rsidRPr="00616CF2">
              <w:rPr>
                <w:noProof/>
              </w:rPr>
              <w:t> 15' rytų ilgumos</w:t>
            </w:r>
          </w:p>
          <w:p w14:paraId="57663A0C" w14:textId="77777777" w:rsidR="00CD5336" w:rsidRPr="00616CF2" w:rsidRDefault="00CD5336" w:rsidP="00CD5336">
            <w:pPr>
              <w:widowControl w:val="0"/>
              <w:spacing w:before="60" w:after="60"/>
              <w:jc w:val="left"/>
              <w:rPr>
                <w:rFonts w:eastAsia="Calibri"/>
                <w:bCs/>
                <w:noProof/>
                <w:szCs w:val="24"/>
              </w:rPr>
            </w:pPr>
            <w:r w:rsidRPr="00616CF2">
              <w:rPr>
                <w:noProof/>
              </w:rPr>
              <w:t>59</w:t>
            </w:r>
            <w:r w:rsidRPr="00616CF2">
              <w:rPr>
                <w:noProof/>
                <w:vertAlign w:val="superscript"/>
              </w:rPr>
              <w:t>o</w:t>
            </w:r>
            <w:r w:rsidRPr="00616CF2">
              <w:rPr>
                <w:noProof/>
              </w:rPr>
              <w:t> 35' šiaurės platumos – 03</w:t>
            </w:r>
            <w:r w:rsidRPr="00616CF2">
              <w:rPr>
                <w:noProof/>
                <w:vertAlign w:val="superscript"/>
              </w:rPr>
              <w:t>o</w:t>
            </w:r>
            <w:r w:rsidRPr="00616CF2">
              <w:rPr>
                <w:noProof/>
              </w:rPr>
              <w:t> 35' rytų ilgumos</w:t>
            </w:r>
          </w:p>
        </w:tc>
        <w:tc>
          <w:tcPr>
            <w:tcW w:w="1985" w:type="dxa"/>
            <w:hideMark/>
          </w:tcPr>
          <w:p w14:paraId="07CDC9F6" w14:textId="77777777" w:rsidR="00CD5336" w:rsidRPr="00616CF2" w:rsidRDefault="00CD5336" w:rsidP="00CD5336">
            <w:pPr>
              <w:widowControl w:val="0"/>
              <w:spacing w:before="60" w:after="60"/>
              <w:jc w:val="left"/>
              <w:rPr>
                <w:rFonts w:eastAsia="Calibri"/>
                <w:bCs/>
                <w:noProof/>
                <w:szCs w:val="24"/>
              </w:rPr>
            </w:pPr>
            <w:r w:rsidRPr="00616CF2">
              <w:rPr>
                <w:noProof/>
              </w:rPr>
              <w:t>Nuo sausio 1 d. iki kovo 15 d.</w:t>
            </w:r>
          </w:p>
        </w:tc>
        <w:tc>
          <w:tcPr>
            <w:tcW w:w="2516" w:type="dxa"/>
          </w:tcPr>
          <w:p w14:paraId="7CC98F8C" w14:textId="77777777" w:rsidR="00CD5336" w:rsidRPr="00616CF2" w:rsidRDefault="00CD5336" w:rsidP="00CD5336">
            <w:pPr>
              <w:widowControl w:val="0"/>
              <w:spacing w:before="60" w:after="60"/>
              <w:jc w:val="left"/>
              <w:rPr>
                <w:rFonts w:eastAsia="Calibri"/>
                <w:bCs/>
                <w:noProof/>
                <w:szCs w:val="24"/>
              </w:rPr>
            </w:pPr>
          </w:p>
        </w:tc>
      </w:tr>
      <w:tr w:rsidR="00CD5336" w:rsidRPr="00616CF2" w14:paraId="0AB247B8" w14:textId="77777777" w:rsidTr="008F4570">
        <w:trPr>
          <w:trHeight w:val="227"/>
        </w:trPr>
        <w:tc>
          <w:tcPr>
            <w:tcW w:w="0" w:type="auto"/>
            <w:hideMark/>
          </w:tcPr>
          <w:p w14:paraId="78C8ECCC" w14:textId="77777777" w:rsidR="00CD5336" w:rsidRPr="00616CF2" w:rsidRDefault="00CD5336" w:rsidP="00CD5336">
            <w:pPr>
              <w:widowControl w:val="0"/>
              <w:spacing w:before="60" w:after="60"/>
              <w:jc w:val="left"/>
              <w:rPr>
                <w:rFonts w:eastAsia="Calibri"/>
                <w:bCs/>
                <w:noProof/>
                <w:szCs w:val="24"/>
              </w:rPr>
            </w:pPr>
            <w:r w:rsidRPr="00616CF2">
              <w:rPr>
                <w:noProof/>
              </w:rPr>
              <w:t>5</w:t>
            </w:r>
          </w:p>
        </w:tc>
        <w:tc>
          <w:tcPr>
            <w:tcW w:w="2008" w:type="dxa"/>
            <w:hideMark/>
          </w:tcPr>
          <w:p w14:paraId="4F315787" w14:textId="77777777" w:rsidR="00CD5336" w:rsidRPr="00616CF2" w:rsidRDefault="00CD5336" w:rsidP="00CD5336">
            <w:pPr>
              <w:widowControl w:val="0"/>
              <w:spacing w:before="60" w:after="60"/>
              <w:jc w:val="left"/>
              <w:rPr>
                <w:rFonts w:eastAsia="Calibri"/>
                <w:bCs/>
                <w:noProof/>
                <w:szCs w:val="24"/>
              </w:rPr>
            </w:pPr>
            <w:r w:rsidRPr="00616CF2">
              <w:rPr>
                <w:noProof/>
              </w:rPr>
              <w:t>Fulos Gelmė</w:t>
            </w:r>
          </w:p>
        </w:tc>
        <w:tc>
          <w:tcPr>
            <w:tcW w:w="2835" w:type="dxa"/>
            <w:hideMark/>
          </w:tcPr>
          <w:p w14:paraId="32F7B4FA" w14:textId="77777777" w:rsidR="00CD5336" w:rsidRPr="00616CF2" w:rsidRDefault="00CD5336" w:rsidP="00CD5336">
            <w:pPr>
              <w:spacing w:before="60" w:after="60"/>
              <w:jc w:val="left"/>
              <w:rPr>
                <w:noProof/>
              </w:rPr>
            </w:pPr>
            <w:r w:rsidRPr="00616CF2">
              <w:rPr>
                <w:noProof/>
              </w:rPr>
              <w:t>60</w:t>
            </w:r>
            <w:r w:rsidRPr="00616CF2">
              <w:rPr>
                <w:noProof/>
                <w:vertAlign w:val="superscript"/>
              </w:rPr>
              <w:t>o</w:t>
            </w:r>
            <w:r w:rsidRPr="00616CF2">
              <w:rPr>
                <w:noProof/>
              </w:rPr>
              <w:t> 17,50' šiaurės platumos – 01</w:t>
            </w:r>
            <w:r w:rsidRPr="00616CF2">
              <w:rPr>
                <w:noProof/>
                <w:vertAlign w:val="superscript"/>
              </w:rPr>
              <w:t>o</w:t>
            </w:r>
            <w:r w:rsidRPr="00616CF2">
              <w:rPr>
                <w:noProof/>
              </w:rPr>
              <w:t> 45' rytų ilgumos</w:t>
            </w:r>
          </w:p>
          <w:p w14:paraId="63E6B9FA" w14:textId="77777777" w:rsidR="00CD5336" w:rsidRPr="00616CF2" w:rsidRDefault="00CD5336" w:rsidP="00CD5336">
            <w:pPr>
              <w:spacing w:before="60" w:after="60"/>
              <w:jc w:val="left"/>
              <w:rPr>
                <w:noProof/>
              </w:rPr>
            </w:pPr>
            <w:r w:rsidRPr="00616CF2">
              <w:rPr>
                <w:noProof/>
              </w:rPr>
              <w:t>60</w:t>
            </w:r>
            <w:r w:rsidRPr="00616CF2">
              <w:rPr>
                <w:noProof/>
                <w:vertAlign w:val="superscript"/>
              </w:rPr>
              <w:t>o</w:t>
            </w:r>
            <w:r w:rsidRPr="00616CF2">
              <w:rPr>
                <w:noProof/>
              </w:rPr>
              <w:t> 11,00' šiaurės platumos – 01</w:t>
            </w:r>
            <w:r w:rsidRPr="00616CF2">
              <w:rPr>
                <w:noProof/>
                <w:vertAlign w:val="superscript"/>
              </w:rPr>
              <w:t>o</w:t>
            </w:r>
            <w:r w:rsidRPr="00616CF2">
              <w:rPr>
                <w:noProof/>
              </w:rPr>
              <w:t> 45' rytų ilgumos</w:t>
            </w:r>
          </w:p>
          <w:p w14:paraId="25799FE3" w14:textId="77777777" w:rsidR="00CD5336" w:rsidRPr="00616CF2" w:rsidRDefault="00CD5336" w:rsidP="00CD5336">
            <w:pPr>
              <w:spacing w:before="60" w:after="60"/>
              <w:jc w:val="left"/>
              <w:rPr>
                <w:noProof/>
              </w:rPr>
            </w:pPr>
            <w:r w:rsidRPr="00616CF2">
              <w:rPr>
                <w:noProof/>
              </w:rPr>
              <w:t>60</w:t>
            </w:r>
            <w:r w:rsidRPr="00616CF2">
              <w:rPr>
                <w:noProof/>
                <w:vertAlign w:val="superscript"/>
              </w:rPr>
              <w:t>o</w:t>
            </w:r>
            <w:r w:rsidRPr="00616CF2">
              <w:rPr>
                <w:noProof/>
              </w:rPr>
              <w:t> 11,00' šiaurės platumos – 02</w:t>
            </w:r>
            <w:r w:rsidRPr="00616CF2">
              <w:rPr>
                <w:noProof/>
                <w:vertAlign w:val="superscript"/>
              </w:rPr>
              <w:t>o</w:t>
            </w:r>
            <w:r w:rsidRPr="00616CF2">
              <w:rPr>
                <w:noProof/>
              </w:rPr>
              <w:t> 10' rytų ilgumos</w:t>
            </w:r>
          </w:p>
          <w:p w14:paraId="45F788CD" w14:textId="77777777" w:rsidR="00CD5336" w:rsidRPr="00616CF2" w:rsidRDefault="00CD5336" w:rsidP="00CD5336">
            <w:pPr>
              <w:spacing w:before="60" w:after="60"/>
              <w:jc w:val="left"/>
              <w:rPr>
                <w:noProof/>
              </w:rPr>
            </w:pPr>
            <w:r w:rsidRPr="00616CF2">
              <w:rPr>
                <w:noProof/>
              </w:rPr>
              <w:t>60</w:t>
            </w:r>
            <w:r w:rsidRPr="00616CF2">
              <w:rPr>
                <w:noProof/>
                <w:vertAlign w:val="superscript"/>
              </w:rPr>
              <w:t>o</w:t>
            </w:r>
            <w:r w:rsidRPr="00616CF2">
              <w:rPr>
                <w:noProof/>
              </w:rPr>
              <w:t> 20,00' šiaurės platumos – 02</w:t>
            </w:r>
            <w:r w:rsidRPr="00616CF2">
              <w:rPr>
                <w:noProof/>
                <w:vertAlign w:val="superscript"/>
              </w:rPr>
              <w:t>o</w:t>
            </w:r>
            <w:r w:rsidRPr="00616CF2">
              <w:rPr>
                <w:noProof/>
              </w:rPr>
              <w:t> 00' rytų ilgumos</w:t>
            </w:r>
          </w:p>
          <w:p w14:paraId="4448094C" w14:textId="77777777" w:rsidR="00CD5336" w:rsidRPr="00616CF2" w:rsidRDefault="00CD5336" w:rsidP="00CD5336">
            <w:pPr>
              <w:widowControl w:val="0"/>
              <w:spacing w:before="60" w:after="60"/>
              <w:jc w:val="left"/>
              <w:rPr>
                <w:rFonts w:eastAsia="Calibri"/>
                <w:bCs/>
                <w:noProof/>
                <w:szCs w:val="24"/>
              </w:rPr>
            </w:pPr>
            <w:r w:rsidRPr="00616CF2">
              <w:rPr>
                <w:noProof/>
              </w:rPr>
              <w:t>60</w:t>
            </w:r>
            <w:r w:rsidRPr="00616CF2">
              <w:rPr>
                <w:noProof/>
                <w:vertAlign w:val="superscript"/>
              </w:rPr>
              <w:t>o</w:t>
            </w:r>
            <w:r w:rsidRPr="00616CF2">
              <w:rPr>
                <w:noProof/>
              </w:rPr>
              <w:t> 20,00' šiaurės platumos – 01</w:t>
            </w:r>
            <w:r w:rsidRPr="00616CF2">
              <w:rPr>
                <w:noProof/>
                <w:vertAlign w:val="superscript"/>
              </w:rPr>
              <w:t>o</w:t>
            </w:r>
            <w:r w:rsidRPr="00616CF2">
              <w:rPr>
                <w:noProof/>
              </w:rPr>
              <w:t> 50' rytų ilgumos</w:t>
            </w:r>
          </w:p>
        </w:tc>
        <w:tc>
          <w:tcPr>
            <w:tcW w:w="1985" w:type="dxa"/>
            <w:hideMark/>
          </w:tcPr>
          <w:p w14:paraId="1A9986DF" w14:textId="77777777" w:rsidR="00CD5336" w:rsidRPr="00616CF2" w:rsidRDefault="00CD5336" w:rsidP="00CD5336">
            <w:pPr>
              <w:widowControl w:val="0"/>
              <w:spacing w:before="60" w:after="60"/>
              <w:jc w:val="left"/>
              <w:rPr>
                <w:rFonts w:eastAsia="Calibri"/>
                <w:bCs/>
                <w:noProof/>
                <w:szCs w:val="24"/>
              </w:rPr>
            </w:pPr>
            <w:r w:rsidRPr="00616CF2">
              <w:rPr>
                <w:noProof/>
              </w:rPr>
              <w:t xml:space="preserve">Nuo lapkričio 1 d. iki gruodžio 31 d. </w:t>
            </w:r>
          </w:p>
        </w:tc>
        <w:tc>
          <w:tcPr>
            <w:tcW w:w="2516" w:type="dxa"/>
          </w:tcPr>
          <w:p w14:paraId="0ED7DFD3" w14:textId="77777777" w:rsidR="00CD5336" w:rsidRPr="00616CF2" w:rsidRDefault="00CD5336" w:rsidP="00CD5336">
            <w:pPr>
              <w:widowControl w:val="0"/>
              <w:spacing w:before="60" w:after="60"/>
              <w:jc w:val="left"/>
              <w:rPr>
                <w:rFonts w:eastAsia="Calibri"/>
                <w:bCs/>
                <w:noProof/>
                <w:szCs w:val="24"/>
              </w:rPr>
            </w:pPr>
          </w:p>
        </w:tc>
      </w:tr>
      <w:tr w:rsidR="00CD5336" w:rsidRPr="00616CF2" w14:paraId="4FC847E8" w14:textId="77777777" w:rsidTr="008F4570">
        <w:trPr>
          <w:trHeight w:val="227"/>
        </w:trPr>
        <w:tc>
          <w:tcPr>
            <w:tcW w:w="0" w:type="auto"/>
            <w:hideMark/>
          </w:tcPr>
          <w:p w14:paraId="74761BCE" w14:textId="77777777" w:rsidR="00CD5336" w:rsidRPr="00616CF2" w:rsidRDefault="00CD5336" w:rsidP="00CD5336">
            <w:pPr>
              <w:widowControl w:val="0"/>
              <w:spacing w:before="60" w:after="60"/>
              <w:jc w:val="left"/>
              <w:rPr>
                <w:rFonts w:eastAsia="Calibri"/>
                <w:bCs/>
                <w:noProof/>
                <w:szCs w:val="24"/>
              </w:rPr>
            </w:pPr>
            <w:r w:rsidRPr="00616CF2">
              <w:rPr>
                <w:noProof/>
              </w:rPr>
              <w:t>6</w:t>
            </w:r>
          </w:p>
        </w:tc>
        <w:tc>
          <w:tcPr>
            <w:tcW w:w="2008" w:type="dxa"/>
            <w:hideMark/>
          </w:tcPr>
          <w:p w14:paraId="7215B65A" w14:textId="77777777" w:rsidR="00CD5336" w:rsidRPr="00616CF2" w:rsidRDefault="00CD5336" w:rsidP="00CD5336">
            <w:pPr>
              <w:widowControl w:val="0"/>
              <w:spacing w:before="60" w:after="60"/>
              <w:jc w:val="left"/>
              <w:rPr>
                <w:rFonts w:eastAsia="Calibri"/>
                <w:bCs/>
                <w:noProof/>
                <w:szCs w:val="24"/>
              </w:rPr>
            </w:pPr>
            <w:r w:rsidRPr="00616CF2">
              <w:rPr>
                <w:noProof/>
              </w:rPr>
              <w:t>Egersundo Banka</w:t>
            </w:r>
          </w:p>
        </w:tc>
        <w:tc>
          <w:tcPr>
            <w:tcW w:w="2835" w:type="dxa"/>
            <w:hideMark/>
          </w:tcPr>
          <w:p w14:paraId="46019919" w14:textId="77777777" w:rsidR="00CD5336" w:rsidRPr="00616CF2" w:rsidRDefault="00CD5336" w:rsidP="00CD5336">
            <w:pPr>
              <w:spacing w:before="60" w:after="60"/>
              <w:jc w:val="left"/>
              <w:rPr>
                <w:noProof/>
              </w:rPr>
            </w:pPr>
            <w:r w:rsidRPr="00616CF2">
              <w:rPr>
                <w:noProof/>
              </w:rPr>
              <w:t>58</w:t>
            </w:r>
            <w:r w:rsidRPr="00616CF2">
              <w:rPr>
                <w:noProof/>
                <w:vertAlign w:val="superscript"/>
              </w:rPr>
              <w:t>o</w:t>
            </w:r>
            <w:r w:rsidRPr="00616CF2">
              <w:rPr>
                <w:noProof/>
              </w:rPr>
              <w:t> 07,40' šiaurės platumos – 04</w:t>
            </w:r>
            <w:r w:rsidRPr="00616CF2">
              <w:rPr>
                <w:noProof/>
                <w:vertAlign w:val="superscript"/>
              </w:rPr>
              <w:t>o</w:t>
            </w:r>
            <w:r w:rsidRPr="00616CF2">
              <w:rPr>
                <w:noProof/>
              </w:rPr>
              <w:t> 33,00' rytų ilgumos</w:t>
            </w:r>
          </w:p>
          <w:p w14:paraId="465B3E68" w14:textId="77777777" w:rsidR="00CD5336" w:rsidRPr="00616CF2" w:rsidRDefault="00CD5336" w:rsidP="00CD5336">
            <w:pPr>
              <w:spacing w:before="60" w:after="60"/>
              <w:jc w:val="left"/>
              <w:rPr>
                <w:noProof/>
              </w:rPr>
            </w:pPr>
            <w:r w:rsidRPr="00616CF2">
              <w:rPr>
                <w:noProof/>
              </w:rPr>
              <w:t>57</w:t>
            </w:r>
            <w:r w:rsidRPr="00616CF2">
              <w:rPr>
                <w:noProof/>
                <w:vertAlign w:val="superscript"/>
              </w:rPr>
              <w:t>o</w:t>
            </w:r>
            <w:r w:rsidRPr="00616CF2">
              <w:rPr>
                <w:noProof/>
              </w:rPr>
              <w:t> 53,00' šiaurės platumos – 05</w:t>
            </w:r>
            <w:r w:rsidRPr="00616CF2">
              <w:rPr>
                <w:noProof/>
                <w:vertAlign w:val="superscript"/>
              </w:rPr>
              <w:t>o</w:t>
            </w:r>
            <w:r w:rsidRPr="00616CF2">
              <w:rPr>
                <w:noProof/>
              </w:rPr>
              <w:t> 12,00' rytų ilgumos</w:t>
            </w:r>
          </w:p>
          <w:p w14:paraId="3575EBF5" w14:textId="77777777" w:rsidR="00CD5336" w:rsidRPr="00616CF2" w:rsidRDefault="00CD5336" w:rsidP="00CD5336">
            <w:pPr>
              <w:spacing w:before="60" w:after="60"/>
              <w:jc w:val="left"/>
              <w:rPr>
                <w:noProof/>
              </w:rPr>
            </w:pPr>
            <w:r w:rsidRPr="00616CF2">
              <w:rPr>
                <w:noProof/>
              </w:rPr>
              <w:t>57</w:t>
            </w:r>
            <w:r w:rsidRPr="00616CF2">
              <w:rPr>
                <w:noProof/>
                <w:vertAlign w:val="superscript"/>
              </w:rPr>
              <w:t>o</w:t>
            </w:r>
            <w:r w:rsidRPr="00616CF2">
              <w:rPr>
                <w:noProof/>
              </w:rPr>
              <w:t> 40,00' šiaurės platumos – 05</w:t>
            </w:r>
            <w:r w:rsidRPr="00616CF2">
              <w:rPr>
                <w:noProof/>
                <w:vertAlign w:val="superscript"/>
              </w:rPr>
              <w:t>o</w:t>
            </w:r>
            <w:r w:rsidRPr="00616CF2">
              <w:rPr>
                <w:noProof/>
              </w:rPr>
              <w:t> 10,90' rytų ilgumos</w:t>
            </w:r>
          </w:p>
          <w:p w14:paraId="07E9D71F" w14:textId="77777777" w:rsidR="00CD5336" w:rsidRPr="00616CF2" w:rsidRDefault="00CD5336" w:rsidP="00CD5336">
            <w:pPr>
              <w:widowControl w:val="0"/>
              <w:spacing w:before="60" w:after="60"/>
              <w:jc w:val="left"/>
              <w:rPr>
                <w:rFonts w:eastAsia="Calibri"/>
                <w:bCs/>
                <w:noProof/>
                <w:szCs w:val="24"/>
              </w:rPr>
            </w:pPr>
            <w:r w:rsidRPr="00616CF2">
              <w:rPr>
                <w:noProof/>
              </w:rPr>
              <w:t>57</w:t>
            </w:r>
            <w:r w:rsidRPr="00616CF2">
              <w:rPr>
                <w:noProof/>
                <w:vertAlign w:val="superscript"/>
              </w:rPr>
              <w:t>o</w:t>
            </w:r>
            <w:r w:rsidRPr="00616CF2">
              <w:rPr>
                <w:noProof/>
              </w:rPr>
              <w:t> 57,90' šiaurės platumos – 04</w:t>
            </w:r>
            <w:r w:rsidRPr="00616CF2">
              <w:rPr>
                <w:noProof/>
                <w:vertAlign w:val="superscript"/>
              </w:rPr>
              <w:t>o</w:t>
            </w:r>
            <w:r w:rsidRPr="00616CF2">
              <w:rPr>
                <w:noProof/>
              </w:rPr>
              <w:t> 31,90' rytų ilgumos</w:t>
            </w:r>
          </w:p>
        </w:tc>
        <w:tc>
          <w:tcPr>
            <w:tcW w:w="1985" w:type="dxa"/>
            <w:hideMark/>
          </w:tcPr>
          <w:p w14:paraId="30EE6DD2" w14:textId="77777777" w:rsidR="00CD5336" w:rsidRPr="00616CF2" w:rsidRDefault="00CD5336" w:rsidP="00CD5336">
            <w:pPr>
              <w:widowControl w:val="0"/>
              <w:spacing w:before="60" w:after="60"/>
              <w:jc w:val="left"/>
              <w:rPr>
                <w:rFonts w:eastAsia="Calibri"/>
                <w:bCs/>
                <w:noProof/>
                <w:szCs w:val="24"/>
              </w:rPr>
            </w:pPr>
            <w:r w:rsidRPr="00616CF2">
              <w:rPr>
                <w:noProof/>
              </w:rPr>
              <w:t>Nuo sausio 1 d. iki kovo 31 d.</w:t>
            </w:r>
          </w:p>
        </w:tc>
        <w:tc>
          <w:tcPr>
            <w:tcW w:w="2516" w:type="dxa"/>
            <w:hideMark/>
          </w:tcPr>
          <w:p w14:paraId="45F7D58C" w14:textId="77777777" w:rsidR="00CD5336" w:rsidRPr="00616CF2" w:rsidRDefault="00CD5336" w:rsidP="00CD5336">
            <w:pPr>
              <w:widowControl w:val="0"/>
              <w:spacing w:before="60" w:after="60"/>
              <w:jc w:val="left"/>
              <w:rPr>
                <w:rFonts w:eastAsia="Calibri"/>
                <w:bCs/>
                <w:noProof/>
                <w:szCs w:val="24"/>
              </w:rPr>
            </w:pPr>
            <w:r w:rsidRPr="00616CF2">
              <w:rPr>
                <w:noProof/>
              </w:rPr>
              <w:t>(10 × 25 jūrmylės)</w:t>
            </w:r>
          </w:p>
        </w:tc>
      </w:tr>
      <w:tr w:rsidR="00CD5336" w:rsidRPr="00616CF2" w14:paraId="54384CB3" w14:textId="77777777" w:rsidTr="008F4570">
        <w:trPr>
          <w:trHeight w:val="227"/>
        </w:trPr>
        <w:tc>
          <w:tcPr>
            <w:tcW w:w="0" w:type="auto"/>
            <w:hideMark/>
          </w:tcPr>
          <w:p w14:paraId="517B6646" w14:textId="77777777" w:rsidR="00CD5336" w:rsidRPr="00616CF2" w:rsidRDefault="00CD5336" w:rsidP="00CD5336">
            <w:pPr>
              <w:widowControl w:val="0"/>
              <w:spacing w:before="60" w:after="60"/>
              <w:jc w:val="left"/>
              <w:rPr>
                <w:rFonts w:eastAsia="Calibri"/>
                <w:bCs/>
                <w:noProof/>
                <w:szCs w:val="24"/>
              </w:rPr>
            </w:pPr>
            <w:r w:rsidRPr="00616CF2">
              <w:rPr>
                <w:noProof/>
              </w:rPr>
              <w:t>7</w:t>
            </w:r>
          </w:p>
        </w:tc>
        <w:tc>
          <w:tcPr>
            <w:tcW w:w="2008" w:type="dxa"/>
            <w:hideMark/>
          </w:tcPr>
          <w:p w14:paraId="060F60DA" w14:textId="77777777" w:rsidR="00CD5336" w:rsidRPr="00616CF2" w:rsidRDefault="00CD5336" w:rsidP="00CD5336">
            <w:pPr>
              <w:widowControl w:val="0"/>
              <w:spacing w:before="60" w:after="60"/>
              <w:jc w:val="left"/>
              <w:rPr>
                <w:rFonts w:eastAsia="Calibri"/>
                <w:bCs/>
                <w:noProof/>
                <w:szCs w:val="24"/>
              </w:rPr>
            </w:pPr>
            <w:r w:rsidRPr="00616CF2">
              <w:rPr>
                <w:noProof/>
              </w:rPr>
              <w:t>Į rytus nuo Fero salos</w:t>
            </w:r>
          </w:p>
        </w:tc>
        <w:tc>
          <w:tcPr>
            <w:tcW w:w="2835" w:type="dxa"/>
            <w:hideMark/>
          </w:tcPr>
          <w:p w14:paraId="1703415F" w14:textId="77777777" w:rsidR="00CD5336" w:rsidRPr="00616CF2" w:rsidRDefault="00CD5336" w:rsidP="00CD5336">
            <w:pPr>
              <w:spacing w:before="60" w:after="60"/>
              <w:jc w:val="left"/>
              <w:rPr>
                <w:noProof/>
              </w:rPr>
            </w:pPr>
            <w:r w:rsidRPr="00616CF2">
              <w:rPr>
                <w:noProof/>
              </w:rPr>
              <w:t>59</w:t>
            </w:r>
            <w:r w:rsidRPr="00616CF2">
              <w:rPr>
                <w:noProof/>
                <w:vertAlign w:val="superscript"/>
              </w:rPr>
              <w:t>o</w:t>
            </w:r>
            <w:r w:rsidRPr="00616CF2">
              <w:rPr>
                <w:noProof/>
              </w:rPr>
              <w:t> 40' šiaurės platumos – 01</w:t>
            </w:r>
            <w:r w:rsidRPr="00616CF2">
              <w:rPr>
                <w:noProof/>
                <w:vertAlign w:val="superscript"/>
              </w:rPr>
              <w:t>o</w:t>
            </w:r>
            <w:r w:rsidRPr="00616CF2">
              <w:rPr>
                <w:noProof/>
              </w:rPr>
              <w:t> 23' rytų ilgumos</w:t>
            </w:r>
          </w:p>
          <w:p w14:paraId="72EF997F" w14:textId="77777777" w:rsidR="00CD5336" w:rsidRPr="00616CF2" w:rsidRDefault="00CD5336" w:rsidP="00CD5336">
            <w:pPr>
              <w:spacing w:before="60" w:after="60"/>
              <w:jc w:val="left"/>
              <w:rPr>
                <w:noProof/>
              </w:rPr>
            </w:pPr>
            <w:r w:rsidRPr="00616CF2">
              <w:rPr>
                <w:noProof/>
              </w:rPr>
              <w:t>59</w:t>
            </w:r>
            <w:r w:rsidRPr="00616CF2">
              <w:rPr>
                <w:noProof/>
                <w:vertAlign w:val="superscript"/>
              </w:rPr>
              <w:t>o</w:t>
            </w:r>
            <w:r w:rsidRPr="00616CF2">
              <w:rPr>
                <w:noProof/>
              </w:rPr>
              <w:t> 40' šiaurės platumos – 01</w:t>
            </w:r>
            <w:r w:rsidRPr="00616CF2">
              <w:rPr>
                <w:noProof/>
                <w:vertAlign w:val="superscript"/>
              </w:rPr>
              <w:t>o</w:t>
            </w:r>
            <w:r w:rsidRPr="00616CF2">
              <w:rPr>
                <w:noProof/>
              </w:rPr>
              <w:t> 13' rytų ilgumos</w:t>
            </w:r>
          </w:p>
          <w:p w14:paraId="6CE0A1FB" w14:textId="77777777" w:rsidR="00CD5336" w:rsidRPr="00616CF2" w:rsidRDefault="00CD5336" w:rsidP="00CD5336">
            <w:pPr>
              <w:spacing w:before="60" w:after="60"/>
              <w:jc w:val="left"/>
              <w:rPr>
                <w:noProof/>
              </w:rPr>
            </w:pPr>
            <w:r w:rsidRPr="00616CF2">
              <w:rPr>
                <w:noProof/>
              </w:rPr>
              <w:t>59</w:t>
            </w:r>
            <w:r w:rsidRPr="00616CF2">
              <w:rPr>
                <w:noProof/>
                <w:vertAlign w:val="superscript"/>
              </w:rPr>
              <w:t>o</w:t>
            </w:r>
            <w:r w:rsidRPr="00616CF2">
              <w:rPr>
                <w:noProof/>
              </w:rPr>
              <w:t> 30' šiaurės platumos – 01</w:t>
            </w:r>
            <w:r w:rsidRPr="00616CF2">
              <w:rPr>
                <w:noProof/>
                <w:vertAlign w:val="superscript"/>
              </w:rPr>
              <w:t>o</w:t>
            </w:r>
            <w:r w:rsidRPr="00616CF2">
              <w:rPr>
                <w:noProof/>
              </w:rPr>
              <w:t> 20' rytų ilgumos</w:t>
            </w:r>
          </w:p>
          <w:p w14:paraId="00B31C57" w14:textId="77777777" w:rsidR="00CD5336" w:rsidRPr="00616CF2" w:rsidRDefault="00CD5336" w:rsidP="00CD5336">
            <w:pPr>
              <w:spacing w:before="60" w:after="60"/>
              <w:jc w:val="left"/>
              <w:rPr>
                <w:noProof/>
              </w:rPr>
            </w:pPr>
            <w:r w:rsidRPr="00616CF2">
              <w:rPr>
                <w:noProof/>
              </w:rPr>
              <w:t>59</w:t>
            </w:r>
            <w:r w:rsidRPr="00616CF2">
              <w:rPr>
                <w:noProof/>
                <w:vertAlign w:val="superscript"/>
              </w:rPr>
              <w:t>o</w:t>
            </w:r>
            <w:r w:rsidRPr="00616CF2">
              <w:rPr>
                <w:noProof/>
              </w:rPr>
              <w:t> 10' šiaurės platumos – 01</w:t>
            </w:r>
            <w:r w:rsidRPr="00616CF2">
              <w:rPr>
                <w:noProof/>
                <w:vertAlign w:val="superscript"/>
              </w:rPr>
              <w:t>o</w:t>
            </w:r>
            <w:r w:rsidRPr="00616CF2">
              <w:rPr>
                <w:noProof/>
              </w:rPr>
              <w:t> 20' rytų ilgumos</w:t>
            </w:r>
          </w:p>
          <w:p w14:paraId="7252D659" w14:textId="77777777" w:rsidR="00CD5336" w:rsidRPr="00616CF2" w:rsidRDefault="00CD5336" w:rsidP="00CD5336">
            <w:pPr>
              <w:spacing w:before="60" w:after="60"/>
              <w:jc w:val="left"/>
              <w:rPr>
                <w:noProof/>
              </w:rPr>
            </w:pPr>
            <w:r w:rsidRPr="00616CF2">
              <w:rPr>
                <w:noProof/>
              </w:rPr>
              <w:t>59</w:t>
            </w:r>
            <w:r w:rsidRPr="00616CF2">
              <w:rPr>
                <w:noProof/>
                <w:vertAlign w:val="superscript"/>
              </w:rPr>
              <w:t>o</w:t>
            </w:r>
            <w:r w:rsidRPr="00616CF2">
              <w:rPr>
                <w:noProof/>
              </w:rPr>
              <w:t> 30' šiaurės platumos – 01</w:t>
            </w:r>
            <w:r w:rsidRPr="00616CF2">
              <w:rPr>
                <w:noProof/>
                <w:vertAlign w:val="superscript"/>
              </w:rPr>
              <w:t>o</w:t>
            </w:r>
            <w:r w:rsidRPr="00616CF2">
              <w:rPr>
                <w:noProof/>
              </w:rPr>
              <w:t> 28' rytų ilgumos</w:t>
            </w:r>
          </w:p>
          <w:p w14:paraId="6EF5FCA1" w14:textId="77777777" w:rsidR="00CD5336" w:rsidRPr="00616CF2" w:rsidRDefault="00CD5336" w:rsidP="00CD5336">
            <w:pPr>
              <w:widowControl w:val="0"/>
              <w:spacing w:before="60" w:after="60"/>
              <w:jc w:val="left"/>
              <w:rPr>
                <w:rFonts w:eastAsia="Calibri"/>
                <w:bCs/>
                <w:noProof/>
                <w:szCs w:val="24"/>
              </w:rPr>
            </w:pPr>
            <w:r w:rsidRPr="00616CF2">
              <w:rPr>
                <w:noProof/>
              </w:rPr>
              <w:t>59</w:t>
            </w:r>
            <w:r w:rsidRPr="00616CF2">
              <w:rPr>
                <w:noProof/>
                <w:vertAlign w:val="superscript"/>
              </w:rPr>
              <w:t>o</w:t>
            </w:r>
            <w:r w:rsidRPr="00616CF2">
              <w:rPr>
                <w:noProof/>
              </w:rPr>
              <w:t> 10' šiaurės platumos – 01</w:t>
            </w:r>
            <w:r w:rsidRPr="00616CF2">
              <w:rPr>
                <w:noProof/>
                <w:vertAlign w:val="superscript"/>
              </w:rPr>
              <w:t>o</w:t>
            </w:r>
            <w:r w:rsidRPr="00616CF2">
              <w:rPr>
                <w:noProof/>
              </w:rPr>
              <w:t> 28' rytų ilgumos</w:t>
            </w:r>
          </w:p>
        </w:tc>
        <w:tc>
          <w:tcPr>
            <w:tcW w:w="1985" w:type="dxa"/>
            <w:hideMark/>
          </w:tcPr>
          <w:p w14:paraId="6DE9B23C" w14:textId="77777777" w:rsidR="00CD5336" w:rsidRPr="00616CF2" w:rsidRDefault="00CD5336" w:rsidP="00CD5336">
            <w:pPr>
              <w:widowControl w:val="0"/>
              <w:spacing w:before="60" w:after="60"/>
              <w:jc w:val="left"/>
              <w:rPr>
                <w:rFonts w:eastAsia="Calibri"/>
                <w:bCs/>
                <w:noProof/>
                <w:szCs w:val="24"/>
              </w:rPr>
            </w:pPr>
            <w:r w:rsidRPr="00616CF2">
              <w:rPr>
                <w:noProof/>
              </w:rPr>
              <w:t>Nuo sausio 1 d. iki kovo 15 d.</w:t>
            </w:r>
          </w:p>
        </w:tc>
        <w:tc>
          <w:tcPr>
            <w:tcW w:w="2516" w:type="dxa"/>
          </w:tcPr>
          <w:p w14:paraId="39678A7A" w14:textId="77777777" w:rsidR="00CD5336" w:rsidRPr="00616CF2" w:rsidRDefault="00CD5336" w:rsidP="00CD5336">
            <w:pPr>
              <w:widowControl w:val="0"/>
              <w:spacing w:before="60" w:after="60"/>
              <w:jc w:val="left"/>
              <w:rPr>
                <w:rFonts w:eastAsia="Calibri"/>
                <w:bCs/>
                <w:noProof/>
                <w:szCs w:val="24"/>
              </w:rPr>
            </w:pPr>
          </w:p>
        </w:tc>
      </w:tr>
      <w:tr w:rsidR="00CD5336" w:rsidRPr="00616CF2" w14:paraId="53448CCF" w14:textId="77777777" w:rsidTr="008F4570">
        <w:trPr>
          <w:trHeight w:val="227"/>
        </w:trPr>
        <w:tc>
          <w:tcPr>
            <w:tcW w:w="0" w:type="auto"/>
            <w:hideMark/>
          </w:tcPr>
          <w:p w14:paraId="0EE35BD4" w14:textId="77777777" w:rsidR="00CD5336" w:rsidRPr="00616CF2" w:rsidRDefault="00CD5336" w:rsidP="00CD5336">
            <w:pPr>
              <w:widowControl w:val="0"/>
              <w:spacing w:before="60" w:after="60"/>
              <w:jc w:val="left"/>
              <w:rPr>
                <w:rFonts w:eastAsia="Calibri"/>
                <w:bCs/>
                <w:noProof/>
                <w:szCs w:val="24"/>
              </w:rPr>
            </w:pPr>
            <w:r w:rsidRPr="00616CF2">
              <w:rPr>
                <w:noProof/>
              </w:rPr>
              <w:t>8</w:t>
            </w:r>
          </w:p>
        </w:tc>
        <w:tc>
          <w:tcPr>
            <w:tcW w:w="2008" w:type="dxa"/>
            <w:hideMark/>
          </w:tcPr>
          <w:p w14:paraId="43467D9A" w14:textId="77777777" w:rsidR="00CD5336" w:rsidRPr="00616CF2" w:rsidRDefault="00CD5336" w:rsidP="00CD5336">
            <w:pPr>
              <w:widowControl w:val="0"/>
              <w:spacing w:before="60" w:after="60"/>
              <w:jc w:val="left"/>
              <w:rPr>
                <w:rFonts w:eastAsia="Calibri"/>
                <w:bCs/>
                <w:noProof/>
                <w:szCs w:val="24"/>
              </w:rPr>
            </w:pPr>
            <w:r w:rsidRPr="00616CF2">
              <w:rPr>
                <w:noProof/>
              </w:rPr>
              <w:t>Vakarų Banka</w:t>
            </w:r>
          </w:p>
        </w:tc>
        <w:tc>
          <w:tcPr>
            <w:tcW w:w="2835" w:type="dxa"/>
            <w:hideMark/>
          </w:tcPr>
          <w:p w14:paraId="024D4F85" w14:textId="77777777" w:rsidR="00CD5336" w:rsidRPr="00616CF2" w:rsidRDefault="00CD5336" w:rsidP="00CD5336">
            <w:pPr>
              <w:spacing w:before="60" w:after="60"/>
              <w:jc w:val="left"/>
              <w:rPr>
                <w:noProof/>
              </w:rPr>
            </w:pPr>
            <w:r w:rsidRPr="00616CF2">
              <w:rPr>
                <w:noProof/>
              </w:rPr>
              <w:t>57</w:t>
            </w:r>
            <w:r w:rsidRPr="00616CF2">
              <w:rPr>
                <w:noProof/>
                <w:vertAlign w:val="superscript"/>
              </w:rPr>
              <w:t>o</w:t>
            </w:r>
            <w:r w:rsidRPr="00616CF2">
              <w:rPr>
                <w:noProof/>
              </w:rPr>
              <w:t> 15' šiaurės platumos – 05</w:t>
            </w:r>
            <w:r w:rsidRPr="00616CF2">
              <w:rPr>
                <w:noProof/>
                <w:vertAlign w:val="superscript"/>
              </w:rPr>
              <w:t>o</w:t>
            </w:r>
            <w:r w:rsidRPr="00616CF2">
              <w:rPr>
                <w:noProof/>
              </w:rPr>
              <w:t> 01' rytų ilgumos</w:t>
            </w:r>
          </w:p>
          <w:p w14:paraId="6AF05B3C" w14:textId="77777777" w:rsidR="00CD5336" w:rsidRPr="00616CF2" w:rsidRDefault="00CD5336" w:rsidP="00CD5336">
            <w:pPr>
              <w:spacing w:before="60" w:after="60"/>
              <w:jc w:val="left"/>
              <w:rPr>
                <w:noProof/>
              </w:rPr>
            </w:pPr>
            <w:r w:rsidRPr="00616CF2">
              <w:rPr>
                <w:noProof/>
              </w:rPr>
              <w:t>56</w:t>
            </w:r>
            <w:r w:rsidRPr="00616CF2">
              <w:rPr>
                <w:noProof/>
                <w:vertAlign w:val="superscript"/>
              </w:rPr>
              <w:t>o</w:t>
            </w:r>
            <w:r w:rsidRPr="00616CF2">
              <w:rPr>
                <w:noProof/>
              </w:rPr>
              <w:t> 56' šiaurės platumos – 05</w:t>
            </w:r>
            <w:r w:rsidRPr="00616CF2">
              <w:rPr>
                <w:noProof/>
                <w:vertAlign w:val="superscript"/>
              </w:rPr>
              <w:t>o</w:t>
            </w:r>
            <w:r w:rsidRPr="00616CF2">
              <w:rPr>
                <w:noProof/>
              </w:rPr>
              <w:t> 00' rytų ilgumos</w:t>
            </w:r>
          </w:p>
          <w:p w14:paraId="21E8F64D" w14:textId="77777777" w:rsidR="00CD5336" w:rsidRPr="00616CF2" w:rsidRDefault="00CD5336" w:rsidP="00CD5336">
            <w:pPr>
              <w:spacing w:before="60" w:after="60"/>
              <w:jc w:val="left"/>
              <w:rPr>
                <w:noProof/>
              </w:rPr>
            </w:pPr>
            <w:r w:rsidRPr="00616CF2">
              <w:rPr>
                <w:noProof/>
              </w:rPr>
              <w:t>56</w:t>
            </w:r>
            <w:r w:rsidRPr="00616CF2">
              <w:rPr>
                <w:noProof/>
                <w:vertAlign w:val="superscript"/>
              </w:rPr>
              <w:t>o</w:t>
            </w:r>
            <w:r w:rsidRPr="00616CF2">
              <w:rPr>
                <w:noProof/>
              </w:rPr>
              <w:t> 56' šiaurės platumos – 06</w:t>
            </w:r>
            <w:r w:rsidRPr="00616CF2">
              <w:rPr>
                <w:noProof/>
                <w:vertAlign w:val="superscript"/>
              </w:rPr>
              <w:t>o</w:t>
            </w:r>
            <w:r w:rsidRPr="00616CF2">
              <w:rPr>
                <w:noProof/>
              </w:rPr>
              <w:t> 20' rytų ilgumos</w:t>
            </w:r>
          </w:p>
          <w:p w14:paraId="013DA8F1" w14:textId="77777777" w:rsidR="00CD5336" w:rsidRPr="00616CF2" w:rsidRDefault="00CD5336" w:rsidP="00CD5336">
            <w:pPr>
              <w:widowControl w:val="0"/>
              <w:spacing w:before="60" w:after="60"/>
              <w:jc w:val="left"/>
              <w:rPr>
                <w:rFonts w:eastAsia="Calibri"/>
                <w:bCs/>
                <w:noProof/>
                <w:szCs w:val="24"/>
              </w:rPr>
            </w:pPr>
            <w:r w:rsidRPr="00616CF2">
              <w:rPr>
                <w:noProof/>
              </w:rPr>
              <w:t>57</w:t>
            </w:r>
            <w:r w:rsidRPr="00616CF2">
              <w:rPr>
                <w:noProof/>
                <w:vertAlign w:val="superscript"/>
              </w:rPr>
              <w:t>o</w:t>
            </w:r>
            <w:r w:rsidRPr="00616CF2">
              <w:rPr>
                <w:noProof/>
              </w:rPr>
              <w:t> 15' šiaurės platumos – 06</w:t>
            </w:r>
            <w:r w:rsidRPr="00616CF2">
              <w:rPr>
                <w:noProof/>
                <w:vertAlign w:val="superscript"/>
              </w:rPr>
              <w:t>o</w:t>
            </w:r>
            <w:r w:rsidRPr="00616CF2">
              <w:rPr>
                <w:noProof/>
              </w:rPr>
              <w:t> 20' rytų ilgumos</w:t>
            </w:r>
          </w:p>
        </w:tc>
        <w:tc>
          <w:tcPr>
            <w:tcW w:w="1985" w:type="dxa"/>
            <w:hideMark/>
          </w:tcPr>
          <w:p w14:paraId="3586C52C" w14:textId="77777777" w:rsidR="00CD5336" w:rsidRPr="00616CF2" w:rsidRDefault="00CD5336" w:rsidP="00CD5336">
            <w:pPr>
              <w:widowControl w:val="0"/>
              <w:spacing w:before="60" w:after="60"/>
              <w:jc w:val="left"/>
              <w:rPr>
                <w:rFonts w:eastAsia="Calibri"/>
                <w:bCs/>
                <w:noProof/>
                <w:szCs w:val="24"/>
              </w:rPr>
            </w:pPr>
            <w:r w:rsidRPr="00616CF2">
              <w:rPr>
                <w:noProof/>
              </w:rPr>
              <w:t>Nuo vasario 1 d. iki kovo 15 d.</w:t>
            </w:r>
          </w:p>
        </w:tc>
        <w:tc>
          <w:tcPr>
            <w:tcW w:w="2516" w:type="dxa"/>
            <w:hideMark/>
          </w:tcPr>
          <w:p w14:paraId="0E46F57E" w14:textId="77777777" w:rsidR="00CD5336" w:rsidRPr="00616CF2" w:rsidRDefault="00CD5336" w:rsidP="00CD5336">
            <w:pPr>
              <w:widowControl w:val="0"/>
              <w:spacing w:before="60" w:after="60"/>
              <w:jc w:val="left"/>
              <w:rPr>
                <w:rFonts w:eastAsia="Calibri"/>
                <w:bCs/>
                <w:noProof/>
                <w:szCs w:val="24"/>
              </w:rPr>
            </w:pPr>
            <w:r w:rsidRPr="00616CF2">
              <w:rPr>
                <w:noProof/>
              </w:rPr>
              <w:t>(18 × 4 jūrmylės)</w:t>
            </w:r>
          </w:p>
        </w:tc>
      </w:tr>
      <w:tr w:rsidR="00CD5336" w:rsidRPr="00616CF2" w14:paraId="5F2F93D6" w14:textId="77777777" w:rsidTr="008F4570">
        <w:trPr>
          <w:trHeight w:val="227"/>
        </w:trPr>
        <w:tc>
          <w:tcPr>
            <w:tcW w:w="0" w:type="auto"/>
            <w:hideMark/>
          </w:tcPr>
          <w:p w14:paraId="07DAB738" w14:textId="77777777" w:rsidR="00CD5336" w:rsidRPr="00616CF2" w:rsidRDefault="00CD5336" w:rsidP="00CD5336">
            <w:pPr>
              <w:spacing w:before="60" w:after="60"/>
              <w:ind w:left="567" w:hanging="567"/>
              <w:jc w:val="left"/>
              <w:rPr>
                <w:rFonts w:eastAsia="Calibri"/>
                <w:bCs/>
                <w:noProof/>
                <w:szCs w:val="24"/>
              </w:rPr>
            </w:pPr>
            <w:r w:rsidRPr="00616CF2">
              <w:rPr>
                <w:noProof/>
              </w:rPr>
              <w:t>9</w:t>
            </w:r>
          </w:p>
        </w:tc>
        <w:tc>
          <w:tcPr>
            <w:tcW w:w="2008" w:type="dxa"/>
            <w:hideMark/>
          </w:tcPr>
          <w:p w14:paraId="6CB3A6E6" w14:textId="77777777" w:rsidR="00CD5336" w:rsidRPr="00616CF2" w:rsidRDefault="00CD5336" w:rsidP="00CD5336">
            <w:pPr>
              <w:widowControl w:val="0"/>
              <w:spacing w:before="60" w:after="60"/>
              <w:jc w:val="left"/>
              <w:rPr>
                <w:rFonts w:eastAsia="Calibri"/>
                <w:bCs/>
                <w:noProof/>
                <w:szCs w:val="24"/>
              </w:rPr>
            </w:pPr>
            <w:r w:rsidRPr="00616CF2">
              <w:rPr>
                <w:noProof/>
              </w:rPr>
              <w:t>Revetas</w:t>
            </w:r>
          </w:p>
        </w:tc>
        <w:tc>
          <w:tcPr>
            <w:tcW w:w="2835" w:type="dxa"/>
            <w:hideMark/>
          </w:tcPr>
          <w:p w14:paraId="4316B14D" w14:textId="77777777" w:rsidR="00CD5336" w:rsidRPr="00616CF2" w:rsidRDefault="00CD5336" w:rsidP="00CD5336">
            <w:pPr>
              <w:spacing w:before="60" w:after="60"/>
              <w:jc w:val="left"/>
              <w:rPr>
                <w:noProof/>
              </w:rPr>
            </w:pPr>
            <w:r w:rsidRPr="00616CF2">
              <w:rPr>
                <w:noProof/>
              </w:rPr>
              <w:t>57</w:t>
            </w:r>
            <w:r w:rsidRPr="00616CF2">
              <w:rPr>
                <w:noProof/>
                <w:vertAlign w:val="superscript"/>
              </w:rPr>
              <w:t>o</w:t>
            </w:r>
            <w:r w:rsidRPr="00616CF2">
              <w:rPr>
                <w:noProof/>
              </w:rPr>
              <w:t> 28,43' šiaurės platumos – 08</w:t>
            </w:r>
            <w:r w:rsidRPr="00616CF2">
              <w:rPr>
                <w:noProof/>
                <w:vertAlign w:val="superscript"/>
              </w:rPr>
              <w:t>o</w:t>
            </w:r>
            <w:r w:rsidRPr="00616CF2">
              <w:rPr>
                <w:noProof/>
              </w:rPr>
              <w:t> 05,66' rytų ilgumos</w:t>
            </w:r>
          </w:p>
          <w:p w14:paraId="589CB89A" w14:textId="77777777" w:rsidR="00CD5336" w:rsidRPr="00616CF2" w:rsidRDefault="00CD5336" w:rsidP="00CD5336">
            <w:pPr>
              <w:spacing w:before="60" w:after="60"/>
              <w:jc w:val="left"/>
              <w:rPr>
                <w:noProof/>
              </w:rPr>
            </w:pPr>
            <w:r w:rsidRPr="00616CF2">
              <w:rPr>
                <w:noProof/>
              </w:rPr>
              <w:t>57</w:t>
            </w:r>
            <w:r w:rsidRPr="00616CF2">
              <w:rPr>
                <w:noProof/>
                <w:vertAlign w:val="superscript"/>
              </w:rPr>
              <w:t>o</w:t>
            </w:r>
            <w:r w:rsidRPr="00616CF2">
              <w:rPr>
                <w:noProof/>
              </w:rPr>
              <w:t> 27,44' šiaurės platumos – 08</w:t>
            </w:r>
            <w:r w:rsidRPr="00616CF2">
              <w:rPr>
                <w:noProof/>
                <w:vertAlign w:val="superscript"/>
              </w:rPr>
              <w:t>o</w:t>
            </w:r>
            <w:r w:rsidRPr="00616CF2">
              <w:rPr>
                <w:noProof/>
              </w:rPr>
              <w:t> 07,20' rytų ilgumos</w:t>
            </w:r>
          </w:p>
          <w:p w14:paraId="0F62DFCA" w14:textId="77777777" w:rsidR="00CD5336" w:rsidRPr="00616CF2" w:rsidRDefault="00CD5336" w:rsidP="00CD5336">
            <w:pPr>
              <w:spacing w:before="60" w:after="60"/>
              <w:jc w:val="left"/>
              <w:rPr>
                <w:noProof/>
              </w:rPr>
            </w:pPr>
            <w:r w:rsidRPr="00616CF2">
              <w:rPr>
                <w:noProof/>
              </w:rPr>
              <w:t>57</w:t>
            </w:r>
            <w:r w:rsidRPr="00616CF2">
              <w:rPr>
                <w:noProof/>
                <w:vertAlign w:val="superscript"/>
              </w:rPr>
              <w:t>o</w:t>
            </w:r>
            <w:r w:rsidRPr="00616CF2">
              <w:rPr>
                <w:noProof/>
              </w:rPr>
              <w:t> 51,77' šiaurės platumos – 09</w:t>
            </w:r>
            <w:r w:rsidRPr="00616CF2">
              <w:rPr>
                <w:noProof/>
                <w:vertAlign w:val="superscript"/>
              </w:rPr>
              <w:t>o</w:t>
            </w:r>
            <w:r w:rsidRPr="00616CF2">
              <w:rPr>
                <w:noProof/>
              </w:rPr>
              <w:t> 26,33' rytų ilgumos</w:t>
            </w:r>
          </w:p>
          <w:p w14:paraId="5F2FF4D0" w14:textId="77777777" w:rsidR="00CD5336" w:rsidRPr="00616CF2" w:rsidRDefault="00CD5336" w:rsidP="00CD5336">
            <w:pPr>
              <w:widowControl w:val="0"/>
              <w:spacing w:before="60" w:after="60"/>
              <w:jc w:val="left"/>
              <w:rPr>
                <w:rFonts w:eastAsia="Calibri"/>
                <w:bCs/>
                <w:noProof/>
                <w:szCs w:val="24"/>
              </w:rPr>
            </w:pPr>
            <w:r w:rsidRPr="00616CF2">
              <w:rPr>
                <w:noProof/>
              </w:rPr>
              <w:t>57</w:t>
            </w:r>
            <w:r w:rsidRPr="00616CF2">
              <w:rPr>
                <w:noProof/>
                <w:vertAlign w:val="superscript"/>
              </w:rPr>
              <w:t>o</w:t>
            </w:r>
            <w:r w:rsidRPr="00616CF2">
              <w:rPr>
                <w:noProof/>
              </w:rPr>
              <w:t> 52,88' šiaurės platumos – 09</w:t>
            </w:r>
            <w:r w:rsidRPr="00616CF2">
              <w:rPr>
                <w:noProof/>
                <w:vertAlign w:val="superscript"/>
              </w:rPr>
              <w:t>o</w:t>
            </w:r>
            <w:r w:rsidRPr="00616CF2">
              <w:rPr>
                <w:noProof/>
              </w:rPr>
              <w:t> 25,00' rytų ilgumos</w:t>
            </w:r>
          </w:p>
        </w:tc>
        <w:tc>
          <w:tcPr>
            <w:tcW w:w="1985" w:type="dxa"/>
            <w:hideMark/>
          </w:tcPr>
          <w:p w14:paraId="4DCFC4C0" w14:textId="77777777" w:rsidR="00CD5336" w:rsidRPr="00616CF2" w:rsidRDefault="00CD5336" w:rsidP="00CD5336">
            <w:pPr>
              <w:widowControl w:val="0"/>
              <w:spacing w:before="60" w:after="60"/>
              <w:jc w:val="left"/>
              <w:rPr>
                <w:rFonts w:eastAsia="Calibri"/>
                <w:bCs/>
                <w:noProof/>
                <w:szCs w:val="24"/>
              </w:rPr>
            </w:pPr>
            <w:r w:rsidRPr="00616CF2">
              <w:rPr>
                <w:noProof/>
              </w:rPr>
              <w:t>Nuo vasario 1 d. iki kovo 15 d.</w:t>
            </w:r>
          </w:p>
        </w:tc>
        <w:tc>
          <w:tcPr>
            <w:tcW w:w="2516" w:type="dxa"/>
            <w:hideMark/>
          </w:tcPr>
          <w:p w14:paraId="36BBD6E3" w14:textId="77777777" w:rsidR="00CD5336" w:rsidRPr="00616CF2" w:rsidRDefault="00CD5336" w:rsidP="00CD5336">
            <w:pPr>
              <w:widowControl w:val="0"/>
              <w:spacing w:before="60" w:after="60"/>
              <w:jc w:val="left"/>
              <w:rPr>
                <w:rFonts w:eastAsia="Calibri"/>
                <w:bCs/>
                <w:noProof/>
                <w:szCs w:val="24"/>
              </w:rPr>
            </w:pPr>
            <w:r w:rsidRPr="00616CF2">
              <w:rPr>
                <w:noProof/>
              </w:rPr>
              <w:t>(1,5 × 49 jūrmylės)</w:t>
            </w:r>
          </w:p>
        </w:tc>
      </w:tr>
      <w:tr w:rsidR="00CD5336" w:rsidRPr="00616CF2" w14:paraId="6BFAACF2" w14:textId="77777777" w:rsidTr="008F4570">
        <w:trPr>
          <w:trHeight w:val="227"/>
        </w:trPr>
        <w:tc>
          <w:tcPr>
            <w:tcW w:w="0" w:type="auto"/>
            <w:hideMark/>
          </w:tcPr>
          <w:p w14:paraId="3F475C9F" w14:textId="77777777" w:rsidR="00CD5336" w:rsidRPr="00616CF2" w:rsidRDefault="00CD5336" w:rsidP="00CD5336">
            <w:pPr>
              <w:widowControl w:val="0"/>
              <w:spacing w:before="60" w:after="60"/>
              <w:jc w:val="left"/>
              <w:rPr>
                <w:rFonts w:eastAsia="Calibri"/>
                <w:bCs/>
                <w:noProof/>
                <w:szCs w:val="24"/>
              </w:rPr>
            </w:pPr>
            <w:r w:rsidRPr="00616CF2">
              <w:rPr>
                <w:noProof/>
              </w:rPr>
              <w:t>10</w:t>
            </w:r>
          </w:p>
        </w:tc>
        <w:tc>
          <w:tcPr>
            <w:tcW w:w="2008" w:type="dxa"/>
            <w:hideMark/>
          </w:tcPr>
          <w:p w14:paraId="2FB91E79" w14:textId="77777777" w:rsidR="00CD5336" w:rsidRPr="00616CF2" w:rsidRDefault="00CD5336" w:rsidP="00CD5336">
            <w:pPr>
              <w:widowControl w:val="0"/>
              <w:spacing w:before="60" w:after="60"/>
              <w:jc w:val="left"/>
              <w:rPr>
                <w:rFonts w:eastAsia="Calibri"/>
                <w:bCs/>
                <w:noProof/>
                <w:szCs w:val="24"/>
              </w:rPr>
            </w:pPr>
            <w:r w:rsidRPr="00616CF2">
              <w:rPr>
                <w:noProof/>
              </w:rPr>
              <w:t>Rabarberenas</w:t>
            </w:r>
          </w:p>
        </w:tc>
        <w:tc>
          <w:tcPr>
            <w:tcW w:w="2835" w:type="dxa"/>
            <w:hideMark/>
          </w:tcPr>
          <w:p w14:paraId="6BD2D235" w14:textId="77777777" w:rsidR="00CD5336" w:rsidRPr="00616CF2" w:rsidRDefault="00CD5336" w:rsidP="00CD5336">
            <w:pPr>
              <w:spacing w:before="60" w:after="60"/>
              <w:jc w:val="left"/>
              <w:rPr>
                <w:noProof/>
              </w:rPr>
            </w:pPr>
            <w:r w:rsidRPr="00616CF2">
              <w:rPr>
                <w:noProof/>
              </w:rPr>
              <w:t>57</w:t>
            </w:r>
            <w:r w:rsidRPr="00616CF2">
              <w:rPr>
                <w:noProof/>
                <w:vertAlign w:val="superscript"/>
              </w:rPr>
              <w:t>o</w:t>
            </w:r>
            <w:r w:rsidRPr="00616CF2">
              <w:rPr>
                <w:noProof/>
              </w:rPr>
              <w:t> 47,00' šiaurės platumos – 11</w:t>
            </w:r>
            <w:r w:rsidRPr="00616CF2">
              <w:rPr>
                <w:noProof/>
                <w:vertAlign w:val="superscript"/>
              </w:rPr>
              <w:t>o</w:t>
            </w:r>
            <w:r w:rsidRPr="00616CF2">
              <w:rPr>
                <w:noProof/>
              </w:rPr>
              <w:t> 04,00' rytų ilgumos</w:t>
            </w:r>
          </w:p>
          <w:p w14:paraId="11D73BAF" w14:textId="77777777" w:rsidR="00CD5336" w:rsidRPr="00616CF2" w:rsidRDefault="00CD5336" w:rsidP="00CD5336">
            <w:pPr>
              <w:spacing w:before="60" w:after="60"/>
              <w:jc w:val="left"/>
              <w:rPr>
                <w:noProof/>
              </w:rPr>
            </w:pPr>
            <w:r w:rsidRPr="00616CF2">
              <w:rPr>
                <w:noProof/>
              </w:rPr>
              <w:t>57</w:t>
            </w:r>
            <w:r w:rsidRPr="00616CF2">
              <w:rPr>
                <w:noProof/>
                <w:vertAlign w:val="superscript"/>
              </w:rPr>
              <w:t>o</w:t>
            </w:r>
            <w:r w:rsidRPr="00616CF2">
              <w:rPr>
                <w:noProof/>
              </w:rPr>
              <w:t> 43,00' šiaurės platumos – 11</w:t>
            </w:r>
            <w:r w:rsidRPr="00616CF2">
              <w:rPr>
                <w:noProof/>
                <w:vertAlign w:val="superscript"/>
              </w:rPr>
              <w:t>o</w:t>
            </w:r>
            <w:r w:rsidRPr="00616CF2">
              <w:rPr>
                <w:noProof/>
              </w:rPr>
              <w:t> 04,00' rytų ilgumos</w:t>
            </w:r>
          </w:p>
          <w:p w14:paraId="091968F1" w14:textId="77777777" w:rsidR="00CD5336" w:rsidRPr="00616CF2" w:rsidRDefault="00CD5336" w:rsidP="00CD5336">
            <w:pPr>
              <w:spacing w:before="60" w:after="60"/>
              <w:jc w:val="left"/>
              <w:rPr>
                <w:noProof/>
              </w:rPr>
            </w:pPr>
            <w:r w:rsidRPr="00616CF2">
              <w:rPr>
                <w:noProof/>
              </w:rPr>
              <w:t>57</w:t>
            </w:r>
            <w:r w:rsidRPr="00616CF2">
              <w:rPr>
                <w:noProof/>
                <w:vertAlign w:val="superscript"/>
              </w:rPr>
              <w:t>o</w:t>
            </w:r>
            <w:r w:rsidRPr="00616CF2">
              <w:rPr>
                <w:noProof/>
              </w:rPr>
              <w:t> 43,00' šiaurės platumos – 11</w:t>
            </w:r>
            <w:r w:rsidRPr="00616CF2">
              <w:rPr>
                <w:noProof/>
                <w:vertAlign w:val="superscript"/>
              </w:rPr>
              <w:t>o</w:t>
            </w:r>
            <w:r w:rsidRPr="00616CF2">
              <w:rPr>
                <w:noProof/>
              </w:rPr>
              <w:t> 09,00' rytų ilgumos</w:t>
            </w:r>
          </w:p>
          <w:p w14:paraId="2EDB9A27" w14:textId="77777777" w:rsidR="00CD5336" w:rsidRPr="00616CF2" w:rsidRDefault="00CD5336" w:rsidP="00CD5336">
            <w:pPr>
              <w:widowControl w:val="0"/>
              <w:spacing w:before="60" w:after="60"/>
              <w:jc w:val="left"/>
              <w:rPr>
                <w:rFonts w:eastAsia="Calibri"/>
                <w:bCs/>
                <w:noProof/>
                <w:szCs w:val="24"/>
              </w:rPr>
            </w:pPr>
            <w:r w:rsidRPr="00616CF2">
              <w:rPr>
                <w:noProof/>
              </w:rPr>
              <w:t>57</w:t>
            </w:r>
            <w:r w:rsidRPr="00616CF2">
              <w:rPr>
                <w:noProof/>
                <w:vertAlign w:val="superscript"/>
              </w:rPr>
              <w:t>o</w:t>
            </w:r>
            <w:r w:rsidRPr="00616CF2">
              <w:rPr>
                <w:noProof/>
              </w:rPr>
              <w:t> 47,00' šiaurės platumos – 11</w:t>
            </w:r>
            <w:r w:rsidRPr="00616CF2">
              <w:rPr>
                <w:noProof/>
                <w:vertAlign w:val="superscript"/>
              </w:rPr>
              <w:t>o</w:t>
            </w:r>
            <w:r w:rsidRPr="00616CF2">
              <w:rPr>
                <w:noProof/>
              </w:rPr>
              <w:t> 09,00' rytų ilgumos</w:t>
            </w:r>
          </w:p>
        </w:tc>
        <w:tc>
          <w:tcPr>
            <w:tcW w:w="1985" w:type="dxa"/>
            <w:hideMark/>
          </w:tcPr>
          <w:p w14:paraId="39B59147" w14:textId="77777777" w:rsidR="00CD5336" w:rsidRPr="00616CF2" w:rsidRDefault="00CD5336" w:rsidP="00CD5336">
            <w:pPr>
              <w:widowControl w:val="0"/>
              <w:spacing w:before="60" w:after="60"/>
              <w:jc w:val="left"/>
              <w:rPr>
                <w:rFonts w:eastAsia="Calibri"/>
                <w:bCs/>
                <w:noProof/>
                <w:szCs w:val="24"/>
              </w:rPr>
            </w:pPr>
            <w:r w:rsidRPr="00616CF2">
              <w:rPr>
                <w:noProof/>
              </w:rPr>
              <w:t>Nuo vasario 1 d. iki kovo 15 d.</w:t>
            </w:r>
          </w:p>
        </w:tc>
        <w:tc>
          <w:tcPr>
            <w:tcW w:w="2516" w:type="dxa"/>
            <w:hideMark/>
          </w:tcPr>
          <w:p w14:paraId="059312BC" w14:textId="77777777" w:rsidR="00CD5336" w:rsidRPr="00616CF2" w:rsidRDefault="00CD5336" w:rsidP="00CD5336">
            <w:pPr>
              <w:spacing w:before="60" w:after="60"/>
              <w:jc w:val="left"/>
              <w:rPr>
                <w:noProof/>
              </w:rPr>
            </w:pPr>
            <w:r w:rsidRPr="00616CF2">
              <w:rPr>
                <w:noProof/>
              </w:rPr>
              <w:t>Į rytus nuo Skageno</w:t>
            </w:r>
          </w:p>
          <w:p w14:paraId="764263C6" w14:textId="77777777" w:rsidR="00CD5336" w:rsidRPr="00616CF2" w:rsidRDefault="00CD5336" w:rsidP="00CD5336">
            <w:pPr>
              <w:widowControl w:val="0"/>
              <w:spacing w:before="60" w:after="60"/>
              <w:jc w:val="left"/>
              <w:rPr>
                <w:rFonts w:eastAsia="Calibri"/>
                <w:bCs/>
                <w:noProof/>
                <w:szCs w:val="24"/>
              </w:rPr>
            </w:pPr>
            <w:r w:rsidRPr="00616CF2">
              <w:rPr>
                <w:noProof/>
              </w:rPr>
              <w:t>(2,7 × 4 jūrmylės)</w:t>
            </w:r>
          </w:p>
        </w:tc>
      </w:tr>
    </w:tbl>
    <w:p w14:paraId="2639635E" w14:textId="5E0D9BD2" w:rsidR="00FC3E96" w:rsidRPr="00616CF2" w:rsidRDefault="00CD5336" w:rsidP="00CD5336">
      <w:pPr>
        <w:spacing w:before="0" w:after="0" w:line="360" w:lineRule="auto"/>
        <w:jc w:val="right"/>
        <w:rPr>
          <w:rFonts w:eastAsia="Times New Roman"/>
          <w:bCs/>
          <w:noProof/>
          <w:szCs w:val="24"/>
        </w:rPr>
      </w:pPr>
      <w:r w:rsidRPr="00616CF2">
        <w:rPr>
          <w:noProof/>
        </w:rPr>
        <w:t>]</w:t>
      </w:r>
    </w:p>
    <w:p w14:paraId="459AC893" w14:textId="77777777" w:rsidR="00CD5336" w:rsidRPr="00616CF2" w:rsidRDefault="00CD5336" w:rsidP="00FC3E96">
      <w:pPr>
        <w:spacing w:before="0" w:after="0" w:line="360" w:lineRule="auto"/>
        <w:jc w:val="left"/>
        <w:rPr>
          <w:rFonts w:eastAsia="Times New Roman"/>
          <w:b/>
          <w:noProof/>
          <w:szCs w:val="24"/>
        </w:rPr>
      </w:pPr>
    </w:p>
    <w:p w14:paraId="21805F82" w14:textId="11EA5A1B" w:rsidR="00CD5336" w:rsidRPr="00616CF2" w:rsidRDefault="00CD5336" w:rsidP="00FC3E96">
      <w:pPr>
        <w:spacing w:before="0" w:after="0" w:line="360" w:lineRule="auto"/>
        <w:jc w:val="left"/>
        <w:rPr>
          <w:rFonts w:eastAsia="Times New Roman"/>
          <w:b/>
          <w:noProof/>
          <w:szCs w:val="24"/>
        </w:rPr>
        <w:sectPr w:rsidR="00CD5336" w:rsidRPr="00616CF2" w:rsidSect="00653E52">
          <w:pgSz w:w="11906" w:h="16838"/>
          <w:pgMar w:top="1134" w:right="1134" w:bottom="1134" w:left="1134" w:header="567" w:footer="567" w:gutter="0"/>
          <w:cols w:space="720"/>
          <w:docGrid w:linePitch="326"/>
        </w:sectPr>
      </w:pPr>
    </w:p>
    <w:p w14:paraId="54DCBA78" w14:textId="77777777" w:rsidR="00FC3E96" w:rsidRPr="00616CF2" w:rsidRDefault="00FC3E96" w:rsidP="009D1F92">
      <w:pPr>
        <w:pStyle w:val="Annexetitre"/>
        <w:spacing w:line="360" w:lineRule="auto"/>
        <w:rPr>
          <w:noProof/>
        </w:rPr>
      </w:pPr>
      <w:r w:rsidRPr="00616CF2">
        <w:rPr>
          <w:noProof/>
        </w:rPr>
        <w:t>V PRIEDAS</w:t>
      </w:r>
    </w:p>
    <w:p w14:paraId="7E11A663" w14:textId="77777777" w:rsidR="00CD5336" w:rsidRPr="00616CF2" w:rsidRDefault="00CD5336" w:rsidP="00CD5336">
      <w:pPr>
        <w:spacing w:before="200" w:line="360" w:lineRule="auto"/>
        <w:jc w:val="center"/>
        <w:rPr>
          <w:noProof/>
        </w:rPr>
      </w:pPr>
      <w:r w:rsidRPr="00616CF2">
        <w:rPr>
          <w:noProof/>
        </w:rPr>
        <w:t>ŽVEJYBOS LEIDIMAI</w:t>
      </w:r>
    </w:p>
    <w:p w14:paraId="0629285E" w14:textId="77777777" w:rsidR="00CD5336" w:rsidRPr="00616CF2" w:rsidRDefault="00CD5336" w:rsidP="00CD5336">
      <w:pPr>
        <w:spacing w:before="200" w:line="360" w:lineRule="auto"/>
        <w:jc w:val="center"/>
        <w:rPr>
          <w:noProof/>
        </w:rPr>
      </w:pPr>
      <w:r w:rsidRPr="00616CF2">
        <w:rPr>
          <w:noProof/>
        </w:rPr>
        <w:t xml:space="preserve">A DALIS </w:t>
      </w:r>
      <w:r w:rsidRPr="00616CF2">
        <w:rPr>
          <w:noProof/>
        </w:rPr>
        <w:br/>
        <w:t>DIDŽIAUSIAS TREČIŲJŲ VALSTYBIŲ VANDENYSE ŽVEJOJANTIEMS SĄJUNGOS ŽVEJYBOS LAIVAMS IŠDUODAMŲ ŽVEJYBOS LEIDIMŲ SKAIČIUS</w:t>
      </w:r>
    </w:p>
    <w:tbl>
      <w:tblPr>
        <w:tblStyle w:val="TableGrid"/>
        <w:tblW w:w="5000" w:type="pct"/>
        <w:tblLook w:val="04A0" w:firstRow="1" w:lastRow="0" w:firstColumn="1" w:lastColumn="0" w:noHBand="0" w:noVBand="1"/>
      </w:tblPr>
      <w:tblGrid>
        <w:gridCol w:w="2929"/>
        <w:gridCol w:w="5243"/>
        <w:gridCol w:w="2176"/>
        <w:gridCol w:w="1919"/>
        <w:gridCol w:w="819"/>
        <w:gridCol w:w="1700"/>
      </w:tblGrid>
      <w:tr w:rsidR="00CD5336" w:rsidRPr="00616CF2" w14:paraId="6B60D64B" w14:textId="77777777" w:rsidTr="008F4570">
        <w:trPr>
          <w:trHeight w:val="227"/>
          <w:tblHeader/>
        </w:trPr>
        <w:tc>
          <w:tcPr>
            <w:tcW w:w="990" w:type="pct"/>
            <w:vAlign w:val="center"/>
            <w:hideMark/>
          </w:tcPr>
          <w:p w14:paraId="73FE501F" w14:textId="77777777" w:rsidR="00CD5336" w:rsidRPr="00616CF2" w:rsidRDefault="00CD5336" w:rsidP="00CD5336">
            <w:pPr>
              <w:spacing w:before="60" w:after="60"/>
              <w:jc w:val="center"/>
              <w:rPr>
                <w:noProof/>
                <w:szCs w:val="24"/>
              </w:rPr>
            </w:pPr>
            <w:r w:rsidRPr="00616CF2">
              <w:rPr>
                <w:noProof/>
              </w:rPr>
              <w:t>Žvejybos rajonas</w:t>
            </w:r>
          </w:p>
        </w:tc>
        <w:tc>
          <w:tcPr>
            <w:tcW w:w="1773" w:type="pct"/>
            <w:vAlign w:val="center"/>
            <w:hideMark/>
          </w:tcPr>
          <w:p w14:paraId="7E54BB61" w14:textId="77777777" w:rsidR="00CD5336" w:rsidRPr="00616CF2" w:rsidRDefault="00CD5336" w:rsidP="00CD5336">
            <w:pPr>
              <w:spacing w:before="60" w:after="60"/>
              <w:jc w:val="center"/>
              <w:rPr>
                <w:noProof/>
                <w:szCs w:val="24"/>
              </w:rPr>
            </w:pPr>
            <w:r w:rsidRPr="00616CF2">
              <w:rPr>
                <w:noProof/>
              </w:rPr>
              <w:t>Žvejyba</w:t>
            </w:r>
          </w:p>
        </w:tc>
        <w:tc>
          <w:tcPr>
            <w:tcW w:w="736" w:type="pct"/>
            <w:vAlign w:val="center"/>
            <w:hideMark/>
          </w:tcPr>
          <w:p w14:paraId="13A57DD7" w14:textId="77777777" w:rsidR="00CD5336" w:rsidRPr="00616CF2" w:rsidRDefault="00CD5336" w:rsidP="00CD5336">
            <w:pPr>
              <w:spacing w:before="60" w:after="60"/>
              <w:jc w:val="center"/>
              <w:rPr>
                <w:noProof/>
                <w:szCs w:val="24"/>
              </w:rPr>
            </w:pPr>
            <w:r w:rsidRPr="00616CF2">
              <w:rPr>
                <w:noProof/>
              </w:rPr>
              <w:t>Žvejybos leidimų skaičius</w:t>
            </w:r>
          </w:p>
        </w:tc>
        <w:tc>
          <w:tcPr>
            <w:tcW w:w="926" w:type="pct"/>
            <w:gridSpan w:val="2"/>
            <w:vAlign w:val="center"/>
            <w:hideMark/>
          </w:tcPr>
          <w:p w14:paraId="4ED94F7C" w14:textId="77777777" w:rsidR="00CD5336" w:rsidRPr="00616CF2" w:rsidRDefault="00CD5336" w:rsidP="00CD5336">
            <w:pPr>
              <w:spacing w:before="60" w:after="60"/>
              <w:jc w:val="center"/>
              <w:rPr>
                <w:noProof/>
                <w:szCs w:val="24"/>
              </w:rPr>
            </w:pPr>
            <w:r w:rsidRPr="00616CF2">
              <w:rPr>
                <w:noProof/>
              </w:rPr>
              <w:t>Žvejybos leidimų paskirstymas valstybėms narėms</w:t>
            </w:r>
          </w:p>
        </w:tc>
        <w:tc>
          <w:tcPr>
            <w:tcW w:w="575" w:type="pct"/>
            <w:vAlign w:val="center"/>
            <w:hideMark/>
          </w:tcPr>
          <w:p w14:paraId="01CB3299" w14:textId="77777777" w:rsidR="00CD5336" w:rsidRPr="00616CF2" w:rsidRDefault="00CD5336" w:rsidP="00CD5336">
            <w:pPr>
              <w:spacing w:before="60" w:after="60"/>
              <w:jc w:val="center"/>
              <w:rPr>
                <w:noProof/>
                <w:szCs w:val="24"/>
              </w:rPr>
            </w:pPr>
            <w:r w:rsidRPr="00616CF2">
              <w:rPr>
                <w:noProof/>
              </w:rPr>
              <w:t>Didžiausias vienu metu žvejojančių laivų skaičius</w:t>
            </w:r>
          </w:p>
        </w:tc>
      </w:tr>
      <w:tr w:rsidR="00CD5336" w:rsidRPr="00616CF2" w14:paraId="51541C17" w14:textId="77777777" w:rsidTr="008F4570">
        <w:trPr>
          <w:trHeight w:val="227"/>
        </w:trPr>
        <w:tc>
          <w:tcPr>
            <w:tcW w:w="990" w:type="pct"/>
            <w:vMerge w:val="restart"/>
            <w:hideMark/>
          </w:tcPr>
          <w:p w14:paraId="7D09FCB9" w14:textId="77777777" w:rsidR="00CD5336" w:rsidRPr="00616CF2" w:rsidRDefault="00CD5336" w:rsidP="00CD5336">
            <w:pPr>
              <w:spacing w:before="60" w:after="60"/>
              <w:jc w:val="left"/>
              <w:rPr>
                <w:noProof/>
                <w:szCs w:val="24"/>
              </w:rPr>
            </w:pPr>
            <w:r w:rsidRPr="00616CF2">
              <w:rPr>
                <w:noProof/>
              </w:rPr>
              <w:t>Norvegijos vandenys ir žvejybos zona aplink Jano Majeno salą</w:t>
            </w:r>
          </w:p>
        </w:tc>
        <w:tc>
          <w:tcPr>
            <w:tcW w:w="1773" w:type="pct"/>
            <w:vMerge w:val="restart"/>
            <w:hideMark/>
          </w:tcPr>
          <w:p w14:paraId="03313155" w14:textId="77777777" w:rsidR="00CD5336" w:rsidRPr="00616CF2" w:rsidRDefault="00CD5336" w:rsidP="00CD5336">
            <w:pPr>
              <w:spacing w:before="60" w:after="60"/>
              <w:jc w:val="left"/>
              <w:rPr>
                <w:noProof/>
                <w:szCs w:val="24"/>
              </w:rPr>
            </w:pPr>
            <w:r w:rsidRPr="00616CF2">
              <w:rPr>
                <w:noProof/>
              </w:rPr>
              <w:t>Atlantinės silkės, į šiaurę nuo 62 00' šiaurės platumos</w:t>
            </w:r>
          </w:p>
        </w:tc>
        <w:tc>
          <w:tcPr>
            <w:tcW w:w="736" w:type="pct"/>
            <w:vMerge w:val="restart"/>
            <w:vAlign w:val="center"/>
            <w:hideMark/>
          </w:tcPr>
          <w:p w14:paraId="113E418E" w14:textId="62E11E8F" w:rsidR="00CD5336" w:rsidRPr="00616CF2" w:rsidRDefault="00CD5336" w:rsidP="00CD5336">
            <w:pPr>
              <w:spacing w:before="60" w:after="60"/>
              <w:jc w:val="center"/>
              <w:rPr>
                <w:bCs/>
                <w:noProof/>
                <w:szCs w:val="24"/>
              </w:rPr>
            </w:pPr>
            <w:r w:rsidRPr="00616CF2">
              <w:rPr>
                <w:noProof/>
              </w:rPr>
              <w:t>pm</w:t>
            </w:r>
          </w:p>
        </w:tc>
        <w:tc>
          <w:tcPr>
            <w:tcW w:w="649" w:type="pct"/>
            <w:hideMark/>
          </w:tcPr>
          <w:p w14:paraId="1C65967E" w14:textId="77777777" w:rsidR="00CD5336" w:rsidRPr="00616CF2" w:rsidRDefault="00CD5336" w:rsidP="00CD5336">
            <w:pPr>
              <w:spacing w:before="60" w:after="60"/>
              <w:jc w:val="left"/>
              <w:rPr>
                <w:noProof/>
                <w:szCs w:val="24"/>
              </w:rPr>
            </w:pPr>
            <w:r w:rsidRPr="00616CF2">
              <w:rPr>
                <w:noProof/>
              </w:rPr>
              <w:t>DK</w:t>
            </w:r>
          </w:p>
        </w:tc>
        <w:tc>
          <w:tcPr>
            <w:tcW w:w="277" w:type="pct"/>
            <w:hideMark/>
          </w:tcPr>
          <w:p w14:paraId="004B2935" w14:textId="516778E1" w:rsidR="00CD5336" w:rsidRPr="00616CF2" w:rsidRDefault="00CD5336" w:rsidP="00CD5336">
            <w:pPr>
              <w:spacing w:before="60" w:after="60"/>
              <w:jc w:val="right"/>
              <w:rPr>
                <w:noProof/>
                <w:szCs w:val="24"/>
              </w:rPr>
            </w:pPr>
            <w:r w:rsidRPr="00616CF2">
              <w:rPr>
                <w:noProof/>
              </w:rPr>
              <w:t>pm</w:t>
            </w:r>
          </w:p>
        </w:tc>
        <w:tc>
          <w:tcPr>
            <w:tcW w:w="575" w:type="pct"/>
            <w:vMerge w:val="restart"/>
            <w:vAlign w:val="center"/>
            <w:hideMark/>
          </w:tcPr>
          <w:p w14:paraId="5E788A07" w14:textId="3EC7A153" w:rsidR="00CD5336" w:rsidRPr="00616CF2" w:rsidRDefault="00CD5336" w:rsidP="00CD5336">
            <w:pPr>
              <w:spacing w:before="60" w:after="60"/>
              <w:jc w:val="center"/>
              <w:rPr>
                <w:noProof/>
                <w:szCs w:val="24"/>
              </w:rPr>
            </w:pPr>
            <w:r w:rsidRPr="00616CF2">
              <w:rPr>
                <w:noProof/>
              </w:rPr>
              <w:t>pm</w:t>
            </w:r>
          </w:p>
        </w:tc>
      </w:tr>
      <w:tr w:rsidR="00CD5336" w:rsidRPr="00616CF2" w14:paraId="4415DFE0" w14:textId="77777777" w:rsidTr="008F4570">
        <w:trPr>
          <w:trHeight w:val="227"/>
        </w:trPr>
        <w:tc>
          <w:tcPr>
            <w:tcW w:w="0" w:type="auto"/>
            <w:vMerge/>
            <w:hideMark/>
          </w:tcPr>
          <w:p w14:paraId="22C675A6" w14:textId="77777777" w:rsidR="00CD5336" w:rsidRPr="00616CF2" w:rsidRDefault="00CD5336" w:rsidP="00CD5336">
            <w:pPr>
              <w:spacing w:before="60" w:after="60"/>
              <w:jc w:val="left"/>
              <w:rPr>
                <w:noProof/>
                <w:szCs w:val="24"/>
              </w:rPr>
            </w:pPr>
          </w:p>
        </w:tc>
        <w:tc>
          <w:tcPr>
            <w:tcW w:w="0" w:type="auto"/>
            <w:vMerge/>
            <w:hideMark/>
          </w:tcPr>
          <w:p w14:paraId="329C2C3C" w14:textId="77777777" w:rsidR="00CD5336" w:rsidRPr="00616CF2" w:rsidRDefault="00CD5336" w:rsidP="00CD5336">
            <w:pPr>
              <w:spacing w:before="60" w:after="60"/>
              <w:jc w:val="left"/>
              <w:rPr>
                <w:noProof/>
                <w:szCs w:val="24"/>
              </w:rPr>
            </w:pPr>
          </w:p>
        </w:tc>
        <w:tc>
          <w:tcPr>
            <w:tcW w:w="0" w:type="auto"/>
            <w:vMerge/>
            <w:vAlign w:val="center"/>
            <w:hideMark/>
          </w:tcPr>
          <w:p w14:paraId="2C59C5DA" w14:textId="77777777" w:rsidR="00CD5336" w:rsidRPr="00616CF2" w:rsidRDefault="00CD5336" w:rsidP="00CD5336">
            <w:pPr>
              <w:spacing w:before="60" w:after="60"/>
              <w:jc w:val="center"/>
              <w:rPr>
                <w:bCs/>
                <w:noProof/>
                <w:szCs w:val="24"/>
              </w:rPr>
            </w:pPr>
          </w:p>
        </w:tc>
        <w:tc>
          <w:tcPr>
            <w:tcW w:w="649" w:type="pct"/>
            <w:hideMark/>
          </w:tcPr>
          <w:p w14:paraId="0B07FDB0" w14:textId="77777777" w:rsidR="00CD5336" w:rsidRPr="00616CF2" w:rsidRDefault="00CD5336" w:rsidP="00CD5336">
            <w:pPr>
              <w:spacing w:before="60" w:after="60"/>
              <w:jc w:val="left"/>
              <w:rPr>
                <w:noProof/>
                <w:szCs w:val="24"/>
              </w:rPr>
            </w:pPr>
            <w:r w:rsidRPr="00616CF2">
              <w:rPr>
                <w:noProof/>
              </w:rPr>
              <w:t>DE</w:t>
            </w:r>
          </w:p>
        </w:tc>
        <w:tc>
          <w:tcPr>
            <w:tcW w:w="277" w:type="pct"/>
            <w:hideMark/>
          </w:tcPr>
          <w:p w14:paraId="4C9BF2F9" w14:textId="05791FFA"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15C5107A" w14:textId="77777777" w:rsidR="00CD5336" w:rsidRPr="00616CF2" w:rsidRDefault="00CD5336" w:rsidP="00CD5336">
            <w:pPr>
              <w:spacing w:before="60" w:after="60"/>
              <w:jc w:val="center"/>
              <w:rPr>
                <w:noProof/>
                <w:szCs w:val="24"/>
              </w:rPr>
            </w:pPr>
          </w:p>
        </w:tc>
      </w:tr>
      <w:tr w:rsidR="00CD5336" w:rsidRPr="00616CF2" w14:paraId="500CA046" w14:textId="77777777" w:rsidTr="008F4570">
        <w:trPr>
          <w:trHeight w:val="227"/>
        </w:trPr>
        <w:tc>
          <w:tcPr>
            <w:tcW w:w="0" w:type="auto"/>
            <w:vMerge/>
            <w:hideMark/>
          </w:tcPr>
          <w:p w14:paraId="163A8020" w14:textId="77777777" w:rsidR="00CD5336" w:rsidRPr="00616CF2" w:rsidRDefault="00CD5336" w:rsidP="00CD5336">
            <w:pPr>
              <w:spacing w:before="60" w:after="60"/>
              <w:jc w:val="left"/>
              <w:rPr>
                <w:noProof/>
                <w:szCs w:val="24"/>
              </w:rPr>
            </w:pPr>
          </w:p>
        </w:tc>
        <w:tc>
          <w:tcPr>
            <w:tcW w:w="0" w:type="auto"/>
            <w:vMerge/>
            <w:hideMark/>
          </w:tcPr>
          <w:p w14:paraId="5D5206BE" w14:textId="77777777" w:rsidR="00CD5336" w:rsidRPr="00616CF2" w:rsidRDefault="00CD5336" w:rsidP="00CD5336">
            <w:pPr>
              <w:spacing w:before="60" w:after="60"/>
              <w:jc w:val="left"/>
              <w:rPr>
                <w:noProof/>
                <w:szCs w:val="24"/>
              </w:rPr>
            </w:pPr>
          </w:p>
        </w:tc>
        <w:tc>
          <w:tcPr>
            <w:tcW w:w="0" w:type="auto"/>
            <w:vMerge/>
            <w:vAlign w:val="center"/>
            <w:hideMark/>
          </w:tcPr>
          <w:p w14:paraId="2ED98CED" w14:textId="77777777" w:rsidR="00CD5336" w:rsidRPr="00616CF2" w:rsidRDefault="00CD5336" w:rsidP="00CD5336">
            <w:pPr>
              <w:spacing w:before="60" w:after="60"/>
              <w:jc w:val="center"/>
              <w:rPr>
                <w:bCs/>
                <w:noProof/>
                <w:szCs w:val="24"/>
              </w:rPr>
            </w:pPr>
          </w:p>
        </w:tc>
        <w:tc>
          <w:tcPr>
            <w:tcW w:w="649" w:type="pct"/>
            <w:hideMark/>
          </w:tcPr>
          <w:p w14:paraId="6B003B22" w14:textId="77777777" w:rsidR="00CD5336" w:rsidRPr="00616CF2" w:rsidRDefault="00CD5336" w:rsidP="00CD5336">
            <w:pPr>
              <w:spacing w:before="60" w:after="60"/>
              <w:jc w:val="left"/>
              <w:rPr>
                <w:noProof/>
                <w:szCs w:val="24"/>
              </w:rPr>
            </w:pPr>
            <w:r w:rsidRPr="00616CF2">
              <w:rPr>
                <w:noProof/>
              </w:rPr>
              <w:t>FR</w:t>
            </w:r>
          </w:p>
        </w:tc>
        <w:tc>
          <w:tcPr>
            <w:tcW w:w="277" w:type="pct"/>
            <w:hideMark/>
          </w:tcPr>
          <w:p w14:paraId="02E97BCB" w14:textId="01D6449D"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523ED8B6" w14:textId="77777777" w:rsidR="00CD5336" w:rsidRPr="00616CF2" w:rsidRDefault="00CD5336" w:rsidP="00CD5336">
            <w:pPr>
              <w:spacing w:before="60" w:after="60"/>
              <w:jc w:val="center"/>
              <w:rPr>
                <w:noProof/>
                <w:szCs w:val="24"/>
              </w:rPr>
            </w:pPr>
          </w:p>
        </w:tc>
      </w:tr>
      <w:tr w:rsidR="00CD5336" w:rsidRPr="00616CF2" w14:paraId="31A449CB" w14:textId="77777777" w:rsidTr="008F4570">
        <w:trPr>
          <w:trHeight w:val="227"/>
        </w:trPr>
        <w:tc>
          <w:tcPr>
            <w:tcW w:w="0" w:type="auto"/>
            <w:vMerge/>
            <w:hideMark/>
          </w:tcPr>
          <w:p w14:paraId="0F6D8C54" w14:textId="77777777" w:rsidR="00CD5336" w:rsidRPr="00616CF2" w:rsidRDefault="00CD5336" w:rsidP="00CD5336">
            <w:pPr>
              <w:spacing w:before="60" w:after="60"/>
              <w:jc w:val="left"/>
              <w:rPr>
                <w:noProof/>
                <w:szCs w:val="24"/>
              </w:rPr>
            </w:pPr>
          </w:p>
        </w:tc>
        <w:tc>
          <w:tcPr>
            <w:tcW w:w="0" w:type="auto"/>
            <w:vMerge/>
            <w:hideMark/>
          </w:tcPr>
          <w:p w14:paraId="78AD1F65" w14:textId="77777777" w:rsidR="00CD5336" w:rsidRPr="00616CF2" w:rsidRDefault="00CD5336" w:rsidP="00CD5336">
            <w:pPr>
              <w:spacing w:before="60" w:after="60"/>
              <w:jc w:val="left"/>
              <w:rPr>
                <w:noProof/>
                <w:szCs w:val="24"/>
              </w:rPr>
            </w:pPr>
          </w:p>
        </w:tc>
        <w:tc>
          <w:tcPr>
            <w:tcW w:w="0" w:type="auto"/>
            <w:vMerge/>
            <w:vAlign w:val="center"/>
            <w:hideMark/>
          </w:tcPr>
          <w:p w14:paraId="249A5E54" w14:textId="77777777" w:rsidR="00CD5336" w:rsidRPr="00616CF2" w:rsidRDefault="00CD5336" w:rsidP="00CD5336">
            <w:pPr>
              <w:spacing w:before="60" w:after="60"/>
              <w:jc w:val="center"/>
              <w:rPr>
                <w:bCs/>
                <w:noProof/>
                <w:szCs w:val="24"/>
              </w:rPr>
            </w:pPr>
          </w:p>
        </w:tc>
        <w:tc>
          <w:tcPr>
            <w:tcW w:w="649" w:type="pct"/>
            <w:hideMark/>
          </w:tcPr>
          <w:p w14:paraId="51218113" w14:textId="77777777" w:rsidR="00CD5336" w:rsidRPr="00616CF2" w:rsidRDefault="00CD5336" w:rsidP="00CD5336">
            <w:pPr>
              <w:spacing w:before="60" w:after="60"/>
              <w:jc w:val="left"/>
              <w:rPr>
                <w:noProof/>
                <w:szCs w:val="24"/>
              </w:rPr>
            </w:pPr>
            <w:r w:rsidRPr="00616CF2">
              <w:rPr>
                <w:noProof/>
              </w:rPr>
              <w:t>IE</w:t>
            </w:r>
          </w:p>
        </w:tc>
        <w:tc>
          <w:tcPr>
            <w:tcW w:w="277" w:type="pct"/>
            <w:hideMark/>
          </w:tcPr>
          <w:p w14:paraId="0D619776" w14:textId="62599875"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73FC505F" w14:textId="77777777" w:rsidR="00CD5336" w:rsidRPr="00616CF2" w:rsidRDefault="00CD5336" w:rsidP="00CD5336">
            <w:pPr>
              <w:spacing w:before="60" w:after="60"/>
              <w:jc w:val="center"/>
              <w:rPr>
                <w:noProof/>
                <w:szCs w:val="24"/>
              </w:rPr>
            </w:pPr>
          </w:p>
        </w:tc>
      </w:tr>
      <w:tr w:rsidR="00CD5336" w:rsidRPr="00616CF2" w14:paraId="5B33996A" w14:textId="77777777" w:rsidTr="008F4570">
        <w:trPr>
          <w:trHeight w:val="227"/>
        </w:trPr>
        <w:tc>
          <w:tcPr>
            <w:tcW w:w="0" w:type="auto"/>
            <w:vMerge/>
            <w:hideMark/>
          </w:tcPr>
          <w:p w14:paraId="06AFBF33" w14:textId="77777777" w:rsidR="00CD5336" w:rsidRPr="00616CF2" w:rsidRDefault="00CD5336" w:rsidP="00CD5336">
            <w:pPr>
              <w:spacing w:before="60" w:after="60"/>
              <w:jc w:val="left"/>
              <w:rPr>
                <w:noProof/>
                <w:szCs w:val="24"/>
              </w:rPr>
            </w:pPr>
          </w:p>
        </w:tc>
        <w:tc>
          <w:tcPr>
            <w:tcW w:w="0" w:type="auto"/>
            <w:vMerge/>
            <w:hideMark/>
          </w:tcPr>
          <w:p w14:paraId="1F46C1D3" w14:textId="77777777" w:rsidR="00CD5336" w:rsidRPr="00616CF2" w:rsidRDefault="00CD5336" w:rsidP="00CD5336">
            <w:pPr>
              <w:spacing w:before="60" w:after="60"/>
              <w:jc w:val="left"/>
              <w:rPr>
                <w:noProof/>
                <w:szCs w:val="24"/>
              </w:rPr>
            </w:pPr>
          </w:p>
        </w:tc>
        <w:tc>
          <w:tcPr>
            <w:tcW w:w="0" w:type="auto"/>
            <w:vMerge/>
            <w:vAlign w:val="center"/>
            <w:hideMark/>
          </w:tcPr>
          <w:p w14:paraId="78867B43" w14:textId="77777777" w:rsidR="00CD5336" w:rsidRPr="00616CF2" w:rsidRDefault="00CD5336" w:rsidP="00CD5336">
            <w:pPr>
              <w:spacing w:before="60" w:after="60"/>
              <w:jc w:val="center"/>
              <w:rPr>
                <w:bCs/>
                <w:noProof/>
                <w:szCs w:val="24"/>
              </w:rPr>
            </w:pPr>
          </w:p>
        </w:tc>
        <w:tc>
          <w:tcPr>
            <w:tcW w:w="649" w:type="pct"/>
            <w:hideMark/>
          </w:tcPr>
          <w:p w14:paraId="5A33C1B5" w14:textId="77777777" w:rsidR="00CD5336" w:rsidRPr="00616CF2" w:rsidRDefault="00CD5336" w:rsidP="00CD5336">
            <w:pPr>
              <w:spacing w:before="60" w:after="60"/>
              <w:jc w:val="left"/>
              <w:rPr>
                <w:noProof/>
                <w:szCs w:val="24"/>
              </w:rPr>
            </w:pPr>
            <w:r w:rsidRPr="00616CF2">
              <w:rPr>
                <w:noProof/>
              </w:rPr>
              <w:t>NL</w:t>
            </w:r>
          </w:p>
        </w:tc>
        <w:tc>
          <w:tcPr>
            <w:tcW w:w="277" w:type="pct"/>
            <w:hideMark/>
          </w:tcPr>
          <w:p w14:paraId="0E9B2D13" w14:textId="550126CB"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721CF017" w14:textId="77777777" w:rsidR="00CD5336" w:rsidRPr="00616CF2" w:rsidRDefault="00CD5336" w:rsidP="00CD5336">
            <w:pPr>
              <w:spacing w:before="60" w:after="60"/>
              <w:jc w:val="center"/>
              <w:rPr>
                <w:noProof/>
                <w:szCs w:val="24"/>
              </w:rPr>
            </w:pPr>
          </w:p>
        </w:tc>
      </w:tr>
      <w:tr w:rsidR="00CD5336" w:rsidRPr="00616CF2" w14:paraId="2A2AC7E3" w14:textId="77777777" w:rsidTr="008F4570">
        <w:trPr>
          <w:trHeight w:val="227"/>
        </w:trPr>
        <w:tc>
          <w:tcPr>
            <w:tcW w:w="0" w:type="auto"/>
            <w:vMerge/>
            <w:hideMark/>
          </w:tcPr>
          <w:p w14:paraId="65916979" w14:textId="77777777" w:rsidR="00CD5336" w:rsidRPr="00616CF2" w:rsidRDefault="00CD5336" w:rsidP="00CD5336">
            <w:pPr>
              <w:spacing w:before="60" w:after="60"/>
              <w:jc w:val="left"/>
              <w:rPr>
                <w:noProof/>
                <w:szCs w:val="24"/>
              </w:rPr>
            </w:pPr>
          </w:p>
        </w:tc>
        <w:tc>
          <w:tcPr>
            <w:tcW w:w="0" w:type="auto"/>
            <w:vMerge/>
            <w:hideMark/>
          </w:tcPr>
          <w:p w14:paraId="16882B5D" w14:textId="77777777" w:rsidR="00CD5336" w:rsidRPr="00616CF2" w:rsidRDefault="00CD5336" w:rsidP="00CD5336">
            <w:pPr>
              <w:spacing w:before="60" w:after="60"/>
              <w:jc w:val="left"/>
              <w:rPr>
                <w:noProof/>
                <w:szCs w:val="24"/>
              </w:rPr>
            </w:pPr>
          </w:p>
        </w:tc>
        <w:tc>
          <w:tcPr>
            <w:tcW w:w="0" w:type="auto"/>
            <w:vMerge/>
            <w:vAlign w:val="center"/>
            <w:hideMark/>
          </w:tcPr>
          <w:p w14:paraId="00F4518D" w14:textId="77777777" w:rsidR="00CD5336" w:rsidRPr="00616CF2" w:rsidRDefault="00CD5336" w:rsidP="00CD5336">
            <w:pPr>
              <w:spacing w:before="60" w:after="60"/>
              <w:jc w:val="center"/>
              <w:rPr>
                <w:bCs/>
                <w:noProof/>
                <w:szCs w:val="24"/>
              </w:rPr>
            </w:pPr>
          </w:p>
        </w:tc>
        <w:tc>
          <w:tcPr>
            <w:tcW w:w="649" w:type="pct"/>
            <w:hideMark/>
          </w:tcPr>
          <w:p w14:paraId="37E93BA1" w14:textId="77777777" w:rsidR="00CD5336" w:rsidRPr="00616CF2" w:rsidRDefault="00CD5336" w:rsidP="00CD5336">
            <w:pPr>
              <w:spacing w:before="60" w:after="60"/>
              <w:jc w:val="left"/>
              <w:rPr>
                <w:noProof/>
                <w:szCs w:val="24"/>
              </w:rPr>
            </w:pPr>
            <w:r w:rsidRPr="00616CF2">
              <w:rPr>
                <w:noProof/>
              </w:rPr>
              <w:t>PL</w:t>
            </w:r>
          </w:p>
        </w:tc>
        <w:tc>
          <w:tcPr>
            <w:tcW w:w="277" w:type="pct"/>
            <w:hideMark/>
          </w:tcPr>
          <w:p w14:paraId="09A16C2E" w14:textId="4001F116"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10BFD3BE" w14:textId="77777777" w:rsidR="00CD5336" w:rsidRPr="00616CF2" w:rsidRDefault="00CD5336" w:rsidP="00CD5336">
            <w:pPr>
              <w:spacing w:before="60" w:after="60"/>
              <w:jc w:val="center"/>
              <w:rPr>
                <w:noProof/>
                <w:szCs w:val="24"/>
              </w:rPr>
            </w:pPr>
          </w:p>
        </w:tc>
      </w:tr>
      <w:tr w:rsidR="00CD5336" w:rsidRPr="00616CF2" w14:paraId="543D33B2" w14:textId="77777777" w:rsidTr="008F4570">
        <w:trPr>
          <w:trHeight w:val="227"/>
        </w:trPr>
        <w:tc>
          <w:tcPr>
            <w:tcW w:w="0" w:type="auto"/>
            <w:vMerge/>
            <w:hideMark/>
          </w:tcPr>
          <w:p w14:paraId="46431B38" w14:textId="77777777" w:rsidR="00CD5336" w:rsidRPr="00616CF2" w:rsidRDefault="00CD5336" w:rsidP="00CD5336">
            <w:pPr>
              <w:spacing w:before="60" w:after="60"/>
              <w:jc w:val="left"/>
              <w:rPr>
                <w:noProof/>
                <w:szCs w:val="24"/>
              </w:rPr>
            </w:pPr>
          </w:p>
        </w:tc>
        <w:tc>
          <w:tcPr>
            <w:tcW w:w="0" w:type="auto"/>
            <w:vMerge/>
            <w:hideMark/>
          </w:tcPr>
          <w:p w14:paraId="1777FF53" w14:textId="77777777" w:rsidR="00CD5336" w:rsidRPr="00616CF2" w:rsidRDefault="00CD5336" w:rsidP="00CD5336">
            <w:pPr>
              <w:spacing w:before="60" w:after="60"/>
              <w:jc w:val="left"/>
              <w:rPr>
                <w:noProof/>
                <w:szCs w:val="24"/>
              </w:rPr>
            </w:pPr>
          </w:p>
        </w:tc>
        <w:tc>
          <w:tcPr>
            <w:tcW w:w="0" w:type="auto"/>
            <w:vMerge/>
            <w:vAlign w:val="center"/>
            <w:hideMark/>
          </w:tcPr>
          <w:p w14:paraId="718ACDAB" w14:textId="77777777" w:rsidR="00CD5336" w:rsidRPr="00616CF2" w:rsidRDefault="00CD5336" w:rsidP="00CD5336">
            <w:pPr>
              <w:spacing w:before="60" w:after="60"/>
              <w:jc w:val="center"/>
              <w:rPr>
                <w:bCs/>
                <w:noProof/>
                <w:szCs w:val="24"/>
              </w:rPr>
            </w:pPr>
          </w:p>
        </w:tc>
        <w:tc>
          <w:tcPr>
            <w:tcW w:w="649" w:type="pct"/>
            <w:hideMark/>
          </w:tcPr>
          <w:p w14:paraId="75011400" w14:textId="77777777" w:rsidR="00CD5336" w:rsidRPr="00616CF2" w:rsidRDefault="00CD5336" w:rsidP="00CD5336">
            <w:pPr>
              <w:spacing w:before="60" w:after="60"/>
              <w:jc w:val="left"/>
              <w:rPr>
                <w:noProof/>
                <w:szCs w:val="24"/>
              </w:rPr>
            </w:pPr>
            <w:r w:rsidRPr="00616CF2">
              <w:rPr>
                <w:noProof/>
              </w:rPr>
              <w:t>SE</w:t>
            </w:r>
          </w:p>
        </w:tc>
        <w:tc>
          <w:tcPr>
            <w:tcW w:w="277" w:type="pct"/>
            <w:hideMark/>
          </w:tcPr>
          <w:p w14:paraId="45694002" w14:textId="5EE5B054"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71C957E0" w14:textId="77777777" w:rsidR="00CD5336" w:rsidRPr="00616CF2" w:rsidRDefault="00CD5336" w:rsidP="00CD5336">
            <w:pPr>
              <w:spacing w:before="60" w:after="60"/>
              <w:jc w:val="center"/>
              <w:rPr>
                <w:noProof/>
                <w:szCs w:val="24"/>
              </w:rPr>
            </w:pPr>
          </w:p>
        </w:tc>
      </w:tr>
      <w:tr w:rsidR="00CD5336" w:rsidRPr="00616CF2" w14:paraId="72B12D8C" w14:textId="77777777" w:rsidTr="008F4570">
        <w:trPr>
          <w:trHeight w:val="227"/>
        </w:trPr>
        <w:tc>
          <w:tcPr>
            <w:tcW w:w="990" w:type="pct"/>
            <w:vMerge w:val="restart"/>
          </w:tcPr>
          <w:p w14:paraId="4AF50F4D" w14:textId="77777777" w:rsidR="00CD5336" w:rsidRPr="00616CF2" w:rsidRDefault="00CD5336" w:rsidP="00CD5336">
            <w:pPr>
              <w:spacing w:before="60" w:after="60"/>
              <w:jc w:val="left"/>
              <w:rPr>
                <w:noProof/>
                <w:szCs w:val="24"/>
              </w:rPr>
            </w:pPr>
          </w:p>
        </w:tc>
        <w:tc>
          <w:tcPr>
            <w:tcW w:w="1773" w:type="pct"/>
            <w:vMerge w:val="restart"/>
            <w:hideMark/>
          </w:tcPr>
          <w:p w14:paraId="3658DC6F" w14:textId="77777777" w:rsidR="00CD5336" w:rsidRPr="00616CF2" w:rsidRDefault="00CD5336" w:rsidP="00CD5336">
            <w:pPr>
              <w:spacing w:before="60" w:after="60"/>
              <w:jc w:val="left"/>
              <w:rPr>
                <w:noProof/>
                <w:szCs w:val="24"/>
              </w:rPr>
            </w:pPr>
            <w:r w:rsidRPr="00616CF2">
              <w:rPr>
                <w:noProof/>
              </w:rPr>
              <w:t>Demersinės rūšys, į šiaurę nuo 62° 00′ šiaurės platumos</w:t>
            </w:r>
          </w:p>
        </w:tc>
        <w:tc>
          <w:tcPr>
            <w:tcW w:w="736" w:type="pct"/>
            <w:vMerge w:val="restart"/>
            <w:vAlign w:val="center"/>
            <w:hideMark/>
          </w:tcPr>
          <w:p w14:paraId="0A0D518A" w14:textId="00403639" w:rsidR="00CD5336" w:rsidRPr="00616CF2" w:rsidRDefault="00CD5336" w:rsidP="00CD5336">
            <w:pPr>
              <w:spacing w:before="60" w:after="60"/>
              <w:jc w:val="center"/>
              <w:rPr>
                <w:noProof/>
                <w:szCs w:val="24"/>
              </w:rPr>
            </w:pPr>
            <w:r w:rsidRPr="00616CF2">
              <w:rPr>
                <w:noProof/>
              </w:rPr>
              <w:t>pm</w:t>
            </w:r>
          </w:p>
        </w:tc>
        <w:tc>
          <w:tcPr>
            <w:tcW w:w="649" w:type="pct"/>
            <w:hideMark/>
          </w:tcPr>
          <w:p w14:paraId="3BFDCBFD" w14:textId="77777777" w:rsidR="00CD5336" w:rsidRPr="00616CF2" w:rsidRDefault="00CD5336" w:rsidP="00CD5336">
            <w:pPr>
              <w:spacing w:before="60" w:after="60"/>
              <w:jc w:val="left"/>
              <w:rPr>
                <w:noProof/>
                <w:szCs w:val="24"/>
              </w:rPr>
            </w:pPr>
            <w:r w:rsidRPr="00616CF2">
              <w:rPr>
                <w:noProof/>
              </w:rPr>
              <w:t>DE</w:t>
            </w:r>
          </w:p>
        </w:tc>
        <w:tc>
          <w:tcPr>
            <w:tcW w:w="277" w:type="pct"/>
            <w:hideMark/>
          </w:tcPr>
          <w:p w14:paraId="12876CE0" w14:textId="135AC586" w:rsidR="00CD5336" w:rsidRPr="00616CF2" w:rsidRDefault="00CD5336" w:rsidP="00CD5336">
            <w:pPr>
              <w:spacing w:before="60" w:after="60"/>
              <w:jc w:val="right"/>
              <w:rPr>
                <w:noProof/>
                <w:szCs w:val="24"/>
              </w:rPr>
            </w:pPr>
            <w:r w:rsidRPr="00616CF2">
              <w:rPr>
                <w:noProof/>
              </w:rPr>
              <w:t>pm</w:t>
            </w:r>
          </w:p>
        </w:tc>
        <w:tc>
          <w:tcPr>
            <w:tcW w:w="575" w:type="pct"/>
            <w:vMerge w:val="restart"/>
            <w:vAlign w:val="center"/>
            <w:hideMark/>
          </w:tcPr>
          <w:p w14:paraId="7068772F" w14:textId="4E2724FB" w:rsidR="00CD5336" w:rsidRPr="00616CF2" w:rsidRDefault="00CD5336" w:rsidP="00CD5336">
            <w:pPr>
              <w:spacing w:before="60" w:after="60"/>
              <w:jc w:val="center"/>
              <w:rPr>
                <w:noProof/>
                <w:szCs w:val="24"/>
              </w:rPr>
            </w:pPr>
            <w:r w:rsidRPr="00616CF2">
              <w:rPr>
                <w:noProof/>
              </w:rPr>
              <w:t>pm</w:t>
            </w:r>
          </w:p>
        </w:tc>
      </w:tr>
      <w:tr w:rsidR="00CD5336" w:rsidRPr="00616CF2" w14:paraId="7CAA30D9" w14:textId="77777777" w:rsidTr="008F4570">
        <w:trPr>
          <w:trHeight w:val="227"/>
        </w:trPr>
        <w:tc>
          <w:tcPr>
            <w:tcW w:w="0" w:type="auto"/>
            <w:vMerge/>
            <w:hideMark/>
          </w:tcPr>
          <w:p w14:paraId="122D4E38" w14:textId="77777777" w:rsidR="00CD5336" w:rsidRPr="00616CF2" w:rsidRDefault="00CD5336" w:rsidP="00CD5336">
            <w:pPr>
              <w:spacing w:before="60" w:after="60"/>
              <w:jc w:val="left"/>
              <w:rPr>
                <w:noProof/>
                <w:szCs w:val="24"/>
              </w:rPr>
            </w:pPr>
          </w:p>
        </w:tc>
        <w:tc>
          <w:tcPr>
            <w:tcW w:w="0" w:type="auto"/>
            <w:vMerge/>
            <w:hideMark/>
          </w:tcPr>
          <w:p w14:paraId="6F1E85A5" w14:textId="77777777" w:rsidR="00CD5336" w:rsidRPr="00616CF2" w:rsidRDefault="00CD5336" w:rsidP="00CD5336">
            <w:pPr>
              <w:spacing w:before="60" w:after="60"/>
              <w:jc w:val="left"/>
              <w:rPr>
                <w:noProof/>
                <w:szCs w:val="24"/>
              </w:rPr>
            </w:pPr>
          </w:p>
        </w:tc>
        <w:tc>
          <w:tcPr>
            <w:tcW w:w="0" w:type="auto"/>
            <w:vMerge/>
            <w:vAlign w:val="center"/>
            <w:hideMark/>
          </w:tcPr>
          <w:p w14:paraId="00F9F9D7" w14:textId="77777777" w:rsidR="00CD5336" w:rsidRPr="00616CF2" w:rsidRDefault="00CD5336" w:rsidP="00CD5336">
            <w:pPr>
              <w:spacing w:before="60" w:after="60"/>
              <w:jc w:val="center"/>
              <w:rPr>
                <w:noProof/>
                <w:szCs w:val="24"/>
              </w:rPr>
            </w:pPr>
          </w:p>
        </w:tc>
        <w:tc>
          <w:tcPr>
            <w:tcW w:w="649" w:type="pct"/>
            <w:hideMark/>
          </w:tcPr>
          <w:p w14:paraId="10F259FE" w14:textId="77777777" w:rsidR="00CD5336" w:rsidRPr="00616CF2" w:rsidRDefault="00CD5336" w:rsidP="00CD5336">
            <w:pPr>
              <w:spacing w:before="60" w:after="60"/>
              <w:jc w:val="left"/>
              <w:rPr>
                <w:noProof/>
                <w:szCs w:val="24"/>
              </w:rPr>
            </w:pPr>
            <w:r w:rsidRPr="00616CF2">
              <w:rPr>
                <w:noProof/>
              </w:rPr>
              <w:t>IE</w:t>
            </w:r>
          </w:p>
        </w:tc>
        <w:tc>
          <w:tcPr>
            <w:tcW w:w="277" w:type="pct"/>
            <w:hideMark/>
          </w:tcPr>
          <w:p w14:paraId="3C73112F" w14:textId="0DE9E52F"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256707FD" w14:textId="77777777" w:rsidR="00CD5336" w:rsidRPr="00616CF2" w:rsidRDefault="00CD5336" w:rsidP="00CD5336">
            <w:pPr>
              <w:spacing w:before="60" w:after="60"/>
              <w:jc w:val="center"/>
              <w:rPr>
                <w:noProof/>
                <w:szCs w:val="24"/>
              </w:rPr>
            </w:pPr>
          </w:p>
        </w:tc>
      </w:tr>
      <w:tr w:rsidR="00CD5336" w:rsidRPr="00616CF2" w14:paraId="0D2DA1BF" w14:textId="77777777" w:rsidTr="008F4570">
        <w:trPr>
          <w:trHeight w:val="227"/>
        </w:trPr>
        <w:tc>
          <w:tcPr>
            <w:tcW w:w="0" w:type="auto"/>
            <w:vMerge/>
            <w:hideMark/>
          </w:tcPr>
          <w:p w14:paraId="28210106" w14:textId="77777777" w:rsidR="00CD5336" w:rsidRPr="00616CF2" w:rsidRDefault="00CD5336" w:rsidP="00CD5336">
            <w:pPr>
              <w:spacing w:before="60" w:after="60"/>
              <w:jc w:val="left"/>
              <w:rPr>
                <w:noProof/>
                <w:szCs w:val="24"/>
              </w:rPr>
            </w:pPr>
          </w:p>
        </w:tc>
        <w:tc>
          <w:tcPr>
            <w:tcW w:w="0" w:type="auto"/>
            <w:vMerge/>
            <w:hideMark/>
          </w:tcPr>
          <w:p w14:paraId="15311754" w14:textId="77777777" w:rsidR="00CD5336" w:rsidRPr="00616CF2" w:rsidRDefault="00CD5336" w:rsidP="00CD5336">
            <w:pPr>
              <w:spacing w:before="60" w:after="60"/>
              <w:jc w:val="left"/>
              <w:rPr>
                <w:noProof/>
                <w:szCs w:val="24"/>
              </w:rPr>
            </w:pPr>
          </w:p>
        </w:tc>
        <w:tc>
          <w:tcPr>
            <w:tcW w:w="0" w:type="auto"/>
            <w:vMerge/>
            <w:vAlign w:val="center"/>
            <w:hideMark/>
          </w:tcPr>
          <w:p w14:paraId="1758A452" w14:textId="77777777" w:rsidR="00CD5336" w:rsidRPr="00616CF2" w:rsidRDefault="00CD5336" w:rsidP="00CD5336">
            <w:pPr>
              <w:spacing w:before="60" w:after="60"/>
              <w:jc w:val="center"/>
              <w:rPr>
                <w:noProof/>
                <w:szCs w:val="24"/>
              </w:rPr>
            </w:pPr>
          </w:p>
        </w:tc>
        <w:tc>
          <w:tcPr>
            <w:tcW w:w="649" w:type="pct"/>
            <w:hideMark/>
          </w:tcPr>
          <w:p w14:paraId="3EA4971C" w14:textId="77777777" w:rsidR="00CD5336" w:rsidRPr="00616CF2" w:rsidRDefault="00CD5336" w:rsidP="00CD5336">
            <w:pPr>
              <w:spacing w:before="60" w:after="60"/>
              <w:jc w:val="left"/>
              <w:rPr>
                <w:noProof/>
                <w:szCs w:val="24"/>
              </w:rPr>
            </w:pPr>
            <w:r w:rsidRPr="00616CF2">
              <w:rPr>
                <w:noProof/>
              </w:rPr>
              <w:t>ES</w:t>
            </w:r>
          </w:p>
        </w:tc>
        <w:tc>
          <w:tcPr>
            <w:tcW w:w="277" w:type="pct"/>
            <w:hideMark/>
          </w:tcPr>
          <w:p w14:paraId="4B45E54A" w14:textId="541852D4"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537A12BC" w14:textId="77777777" w:rsidR="00CD5336" w:rsidRPr="00616CF2" w:rsidRDefault="00CD5336" w:rsidP="00CD5336">
            <w:pPr>
              <w:spacing w:before="60" w:after="60"/>
              <w:jc w:val="center"/>
              <w:rPr>
                <w:noProof/>
                <w:szCs w:val="24"/>
              </w:rPr>
            </w:pPr>
          </w:p>
        </w:tc>
      </w:tr>
      <w:tr w:rsidR="00CD5336" w:rsidRPr="00616CF2" w14:paraId="120B8A36" w14:textId="77777777" w:rsidTr="008F4570">
        <w:trPr>
          <w:trHeight w:val="227"/>
        </w:trPr>
        <w:tc>
          <w:tcPr>
            <w:tcW w:w="0" w:type="auto"/>
            <w:vMerge/>
            <w:hideMark/>
          </w:tcPr>
          <w:p w14:paraId="2AA2E1FF" w14:textId="77777777" w:rsidR="00CD5336" w:rsidRPr="00616CF2" w:rsidRDefault="00CD5336" w:rsidP="00CD5336">
            <w:pPr>
              <w:spacing w:before="60" w:after="60"/>
              <w:jc w:val="left"/>
              <w:rPr>
                <w:noProof/>
                <w:szCs w:val="24"/>
              </w:rPr>
            </w:pPr>
          </w:p>
        </w:tc>
        <w:tc>
          <w:tcPr>
            <w:tcW w:w="0" w:type="auto"/>
            <w:vMerge/>
            <w:hideMark/>
          </w:tcPr>
          <w:p w14:paraId="45C4C3A9" w14:textId="77777777" w:rsidR="00CD5336" w:rsidRPr="00616CF2" w:rsidRDefault="00CD5336" w:rsidP="00CD5336">
            <w:pPr>
              <w:spacing w:before="60" w:after="60"/>
              <w:jc w:val="left"/>
              <w:rPr>
                <w:noProof/>
                <w:szCs w:val="24"/>
              </w:rPr>
            </w:pPr>
          </w:p>
        </w:tc>
        <w:tc>
          <w:tcPr>
            <w:tcW w:w="0" w:type="auto"/>
            <w:vMerge/>
            <w:vAlign w:val="center"/>
            <w:hideMark/>
          </w:tcPr>
          <w:p w14:paraId="289303F0" w14:textId="77777777" w:rsidR="00CD5336" w:rsidRPr="00616CF2" w:rsidRDefault="00CD5336" w:rsidP="00CD5336">
            <w:pPr>
              <w:spacing w:before="60" w:after="60"/>
              <w:jc w:val="center"/>
              <w:rPr>
                <w:noProof/>
                <w:szCs w:val="24"/>
              </w:rPr>
            </w:pPr>
          </w:p>
        </w:tc>
        <w:tc>
          <w:tcPr>
            <w:tcW w:w="649" w:type="pct"/>
            <w:hideMark/>
          </w:tcPr>
          <w:p w14:paraId="2B0AC3FD" w14:textId="77777777" w:rsidR="00CD5336" w:rsidRPr="00616CF2" w:rsidRDefault="00CD5336" w:rsidP="00CD5336">
            <w:pPr>
              <w:spacing w:before="60" w:after="60"/>
              <w:jc w:val="left"/>
              <w:rPr>
                <w:noProof/>
                <w:szCs w:val="24"/>
              </w:rPr>
            </w:pPr>
            <w:r w:rsidRPr="00616CF2">
              <w:rPr>
                <w:noProof/>
              </w:rPr>
              <w:t>FR</w:t>
            </w:r>
          </w:p>
        </w:tc>
        <w:tc>
          <w:tcPr>
            <w:tcW w:w="277" w:type="pct"/>
            <w:hideMark/>
          </w:tcPr>
          <w:p w14:paraId="570D846B" w14:textId="41ECBD14"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3C9DEFF6" w14:textId="77777777" w:rsidR="00CD5336" w:rsidRPr="00616CF2" w:rsidRDefault="00CD5336" w:rsidP="00CD5336">
            <w:pPr>
              <w:spacing w:before="60" w:after="60"/>
              <w:jc w:val="center"/>
              <w:rPr>
                <w:noProof/>
                <w:szCs w:val="24"/>
              </w:rPr>
            </w:pPr>
          </w:p>
        </w:tc>
      </w:tr>
      <w:tr w:rsidR="00CD5336" w:rsidRPr="00616CF2" w14:paraId="7C08DED3" w14:textId="77777777" w:rsidTr="008F4570">
        <w:trPr>
          <w:trHeight w:val="227"/>
        </w:trPr>
        <w:tc>
          <w:tcPr>
            <w:tcW w:w="0" w:type="auto"/>
            <w:vMerge/>
            <w:hideMark/>
          </w:tcPr>
          <w:p w14:paraId="5FC1E4ED" w14:textId="77777777" w:rsidR="00CD5336" w:rsidRPr="00616CF2" w:rsidRDefault="00CD5336" w:rsidP="00CD5336">
            <w:pPr>
              <w:spacing w:before="60" w:after="60"/>
              <w:jc w:val="left"/>
              <w:rPr>
                <w:noProof/>
                <w:szCs w:val="24"/>
              </w:rPr>
            </w:pPr>
          </w:p>
        </w:tc>
        <w:tc>
          <w:tcPr>
            <w:tcW w:w="0" w:type="auto"/>
            <w:vMerge/>
            <w:hideMark/>
          </w:tcPr>
          <w:p w14:paraId="2C78317D" w14:textId="77777777" w:rsidR="00CD5336" w:rsidRPr="00616CF2" w:rsidRDefault="00CD5336" w:rsidP="00CD5336">
            <w:pPr>
              <w:spacing w:before="60" w:after="60"/>
              <w:jc w:val="left"/>
              <w:rPr>
                <w:noProof/>
                <w:szCs w:val="24"/>
              </w:rPr>
            </w:pPr>
          </w:p>
        </w:tc>
        <w:tc>
          <w:tcPr>
            <w:tcW w:w="0" w:type="auto"/>
            <w:vMerge/>
            <w:vAlign w:val="center"/>
            <w:hideMark/>
          </w:tcPr>
          <w:p w14:paraId="1A0F56A3" w14:textId="77777777" w:rsidR="00CD5336" w:rsidRPr="00616CF2" w:rsidRDefault="00CD5336" w:rsidP="00CD5336">
            <w:pPr>
              <w:spacing w:before="60" w:after="60"/>
              <w:jc w:val="center"/>
              <w:rPr>
                <w:noProof/>
                <w:szCs w:val="24"/>
              </w:rPr>
            </w:pPr>
          </w:p>
        </w:tc>
        <w:tc>
          <w:tcPr>
            <w:tcW w:w="649" w:type="pct"/>
            <w:hideMark/>
          </w:tcPr>
          <w:p w14:paraId="597B76F7" w14:textId="77777777" w:rsidR="00CD5336" w:rsidRPr="00616CF2" w:rsidRDefault="00CD5336" w:rsidP="00CD5336">
            <w:pPr>
              <w:spacing w:before="60" w:after="60"/>
              <w:jc w:val="left"/>
              <w:rPr>
                <w:noProof/>
                <w:szCs w:val="24"/>
              </w:rPr>
            </w:pPr>
            <w:r w:rsidRPr="00616CF2">
              <w:rPr>
                <w:noProof/>
              </w:rPr>
              <w:t>PT</w:t>
            </w:r>
          </w:p>
        </w:tc>
        <w:tc>
          <w:tcPr>
            <w:tcW w:w="277" w:type="pct"/>
            <w:hideMark/>
          </w:tcPr>
          <w:p w14:paraId="708FD412" w14:textId="565E23E5"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58C7976C" w14:textId="77777777" w:rsidR="00CD5336" w:rsidRPr="00616CF2" w:rsidRDefault="00CD5336" w:rsidP="00CD5336">
            <w:pPr>
              <w:spacing w:before="60" w:after="60"/>
              <w:jc w:val="center"/>
              <w:rPr>
                <w:noProof/>
                <w:szCs w:val="24"/>
              </w:rPr>
            </w:pPr>
          </w:p>
        </w:tc>
      </w:tr>
      <w:tr w:rsidR="00CD5336" w:rsidRPr="00616CF2" w14:paraId="59E72E96" w14:textId="77777777" w:rsidTr="008F4570">
        <w:trPr>
          <w:trHeight w:val="227"/>
        </w:trPr>
        <w:tc>
          <w:tcPr>
            <w:tcW w:w="0" w:type="auto"/>
            <w:vMerge/>
            <w:hideMark/>
          </w:tcPr>
          <w:p w14:paraId="7B5947A0" w14:textId="77777777" w:rsidR="00CD5336" w:rsidRPr="00616CF2" w:rsidRDefault="00CD5336" w:rsidP="00CD5336">
            <w:pPr>
              <w:spacing w:before="60" w:after="60"/>
              <w:jc w:val="left"/>
              <w:rPr>
                <w:noProof/>
                <w:szCs w:val="24"/>
              </w:rPr>
            </w:pPr>
          </w:p>
        </w:tc>
        <w:tc>
          <w:tcPr>
            <w:tcW w:w="0" w:type="auto"/>
            <w:vMerge/>
            <w:hideMark/>
          </w:tcPr>
          <w:p w14:paraId="2B1DB272" w14:textId="77777777" w:rsidR="00CD5336" w:rsidRPr="00616CF2" w:rsidRDefault="00CD5336" w:rsidP="00CD5336">
            <w:pPr>
              <w:spacing w:before="60" w:after="60"/>
              <w:jc w:val="left"/>
              <w:rPr>
                <w:noProof/>
                <w:szCs w:val="24"/>
              </w:rPr>
            </w:pPr>
          </w:p>
        </w:tc>
        <w:tc>
          <w:tcPr>
            <w:tcW w:w="0" w:type="auto"/>
            <w:vMerge/>
            <w:vAlign w:val="center"/>
            <w:hideMark/>
          </w:tcPr>
          <w:p w14:paraId="2D5399DB" w14:textId="77777777" w:rsidR="00CD5336" w:rsidRPr="00616CF2" w:rsidRDefault="00CD5336" w:rsidP="00CD5336">
            <w:pPr>
              <w:spacing w:before="60" w:after="60"/>
              <w:jc w:val="center"/>
              <w:rPr>
                <w:noProof/>
                <w:szCs w:val="24"/>
              </w:rPr>
            </w:pPr>
          </w:p>
        </w:tc>
        <w:tc>
          <w:tcPr>
            <w:tcW w:w="649" w:type="pct"/>
            <w:hideMark/>
          </w:tcPr>
          <w:p w14:paraId="7B42233F" w14:textId="77777777" w:rsidR="00CD5336" w:rsidRPr="00616CF2" w:rsidRDefault="00CD5336" w:rsidP="00CD5336">
            <w:pPr>
              <w:spacing w:before="60" w:after="60"/>
              <w:jc w:val="left"/>
              <w:rPr>
                <w:noProof/>
                <w:szCs w:val="24"/>
              </w:rPr>
            </w:pPr>
            <w:r w:rsidRPr="00616CF2">
              <w:rPr>
                <w:noProof/>
              </w:rPr>
              <w:t>Nepaskirstyta</w:t>
            </w:r>
          </w:p>
        </w:tc>
        <w:tc>
          <w:tcPr>
            <w:tcW w:w="277" w:type="pct"/>
            <w:hideMark/>
          </w:tcPr>
          <w:p w14:paraId="334F2D09" w14:textId="6A0DCAA9" w:rsidR="00CD5336" w:rsidRPr="00616CF2" w:rsidRDefault="00CD5336" w:rsidP="00CD5336">
            <w:pPr>
              <w:spacing w:before="60" w:after="60"/>
              <w:jc w:val="right"/>
              <w:rPr>
                <w:noProof/>
                <w:szCs w:val="24"/>
              </w:rPr>
            </w:pPr>
            <w:r w:rsidRPr="00616CF2">
              <w:rPr>
                <w:noProof/>
              </w:rPr>
              <w:t>pm</w:t>
            </w:r>
          </w:p>
        </w:tc>
        <w:tc>
          <w:tcPr>
            <w:tcW w:w="0" w:type="auto"/>
            <w:vMerge/>
            <w:vAlign w:val="center"/>
            <w:hideMark/>
          </w:tcPr>
          <w:p w14:paraId="7F7F8390" w14:textId="77777777" w:rsidR="00CD5336" w:rsidRPr="00616CF2" w:rsidRDefault="00CD5336" w:rsidP="00CD5336">
            <w:pPr>
              <w:spacing w:before="60" w:after="60"/>
              <w:jc w:val="center"/>
              <w:rPr>
                <w:noProof/>
                <w:szCs w:val="24"/>
              </w:rPr>
            </w:pPr>
          </w:p>
        </w:tc>
      </w:tr>
      <w:tr w:rsidR="00CD5336" w:rsidRPr="00616CF2" w14:paraId="7BD72D14" w14:textId="77777777" w:rsidTr="008F4570">
        <w:trPr>
          <w:trHeight w:val="227"/>
        </w:trPr>
        <w:tc>
          <w:tcPr>
            <w:tcW w:w="0" w:type="auto"/>
            <w:vMerge/>
            <w:hideMark/>
          </w:tcPr>
          <w:p w14:paraId="14F31353" w14:textId="77777777" w:rsidR="00CD5336" w:rsidRPr="00616CF2" w:rsidRDefault="00CD5336" w:rsidP="00CD5336">
            <w:pPr>
              <w:spacing w:before="60" w:after="60"/>
              <w:jc w:val="left"/>
              <w:rPr>
                <w:noProof/>
                <w:szCs w:val="24"/>
              </w:rPr>
            </w:pPr>
          </w:p>
        </w:tc>
        <w:tc>
          <w:tcPr>
            <w:tcW w:w="1773" w:type="pct"/>
            <w:hideMark/>
          </w:tcPr>
          <w:p w14:paraId="4C392108" w14:textId="77777777" w:rsidR="00CD5336" w:rsidRPr="00616CF2" w:rsidRDefault="00CD5336" w:rsidP="00CD5336">
            <w:pPr>
              <w:spacing w:before="60" w:after="60"/>
              <w:jc w:val="left"/>
              <w:rPr>
                <w:noProof/>
                <w:szCs w:val="24"/>
              </w:rPr>
            </w:pPr>
            <w:r w:rsidRPr="00616CF2">
              <w:rPr>
                <w:noProof/>
              </w:rPr>
              <w:t>Pramoninės rūšys, į pietus nuo 62 00' šiaurės platumos</w:t>
            </w:r>
          </w:p>
        </w:tc>
        <w:tc>
          <w:tcPr>
            <w:tcW w:w="736" w:type="pct"/>
            <w:vAlign w:val="center"/>
            <w:hideMark/>
          </w:tcPr>
          <w:p w14:paraId="46B50D7E" w14:textId="4D81E89C" w:rsidR="00CD5336" w:rsidRPr="00616CF2" w:rsidRDefault="00CD5336" w:rsidP="00CD5336">
            <w:pPr>
              <w:spacing w:before="60" w:after="60"/>
              <w:jc w:val="center"/>
              <w:rPr>
                <w:noProof/>
                <w:szCs w:val="24"/>
              </w:rPr>
            </w:pPr>
            <w:r w:rsidRPr="00616CF2">
              <w:rPr>
                <w:noProof/>
              </w:rPr>
              <w:t>pm</w:t>
            </w:r>
          </w:p>
        </w:tc>
        <w:tc>
          <w:tcPr>
            <w:tcW w:w="649" w:type="pct"/>
            <w:hideMark/>
          </w:tcPr>
          <w:p w14:paraId="2AD36F98" w14:textId="77777777" w:rsidR="00CD5336" w:rsidRPr="00616CF2" w:rsidRDefault="00CD5336" w:rsidP="00CD5336">
            <w:pPr>
              <w:spacing w:before="60" w:after="60"/>
              <w:jc w:val="left"/>
              <w:rPr>
                <w:noProof/>
                <w:szCs w:val="24"/>
              </w:rPr>
            </w:pPr>
            <w:r w:rsidRPr="00616CF2">
              <w:rPr>
                <w:noProof/>
              </w:rPr>
              <w:t>DK</w:t>
            </w:r>
          </w:p>
        </w:tc>
        <w:tc>
          <w:tcPr>
            <w:tcW w:w="277" w:type="pct"/>
            <w:hideMark/>
          </w:tcPr>
          <w:p w14:paraId="0C6CE560" w14:textId="60349608" w:rsidR="00CD5336" w:rsidRPr="00616CF2" w:rsidRDefault="00CD5336" w:rsidP="00CD5336">
            <w:pPr>
              <w:spacing w:before="60" w:after="60"/>
              <w:jc w:val="right"/>
              <w:rPr>
                <w:noProof/>
                <w:szCs w:val="24"/>
              </w:rPr>
            </w:pPr>
            <w:r w:rsidRPr="00616CF2">
              <w:rPr>
                <w:noProof/>
              </w:rPr>
              <w:t>pm</w:t>
            </w:r>
          </w:p>
        </w:tc>
        <w:tc>
          <w:tcPr>
            <w:tcW w:w="575" w:type="pct"/>
            <w:vAlign w:val="center"/>
            <w:hideMark/>
          </w:tcPr>
          <w:p w14:paraId="48A84E78" w14:textId="2E8F3136" w:rsidR="00CD5336" w:rsidRPr="00616CF2" w:rsidRDefault="00CD5336" w:rsidP="00CD5336">
            <w:pPr>
              <w:spacing w:before="60" w:after="60"/>
              <w:jc w:val="center"/>
              <w:rPr>
                <w:noProof/>
                <w:szCs w:val="24"/>
              </w:rPr>
            </w:pPr>
            <w:r w:rsidRPr="00616CF2">
              <w:rPr>
                <w:noProof/>
              </w:rPr>
              <w:t>pm</w:t>
            </w:r>
          </w:p>
        </w:tc>
      </w:tr>
      <w:tr w:rsidR="00FF4C0D" w:rsidRPr="00616CF2" w14:paraId="61753B0A" w14:textId="77777777" w:rsidTr="008F4570">
        <w:trPr>
          <w:trHeight w:val="227"/>
        </w:trPr>
        <w:tc>
          <w:tcPr>
            <w:tcW w:w="990" w:type="pct"/>
            <w:vMerge w:val="restart"/>
            <w:hideMark/>
          </w:tcPr>
          <w:p w14:paraId="08E95028" w14:textId="77777777" w:rsidR="00FF4C0D" w:rsidRPr="00616CF2" w:rsidRDefault="00FF4C0D" w:rsidP="00FF4C0D">
            <w:pPr>
              <w:spacing w:before="60" w:after="60"/>
              <w:jc w:val="left"/>
              <w:rPr>
                <w:noProof/>
                <w:szCs w:val="24"/>
              </w:rPr>
            </w:pPr>
            <w:r w:rsidRPr="00616CF2">
              <w:rPr>
                <w:noProof/>
              </w:rPr>
              <w:t>Svalbardo vandenys; 1 parajonio ir 2b kvadrato tarptautiniai vandenys</w:t>
            </w:r>
            <w:r w:rsidRPr="00616CF2">
              <w:rPr>
                <w:b/>
                <w:noProof/>
                <w:vertAlign w:val="superscript"/>
              </w:rPr>
              <w:t>(1)</w:t>
            </w:r>
          </w:p>
        </w:tc>
        <w:tc>
          <w:tcPr>
            <w:tcW w:w="1773" w:type="pct"/>
            <w:vMerge w:val="restart"/>
            <w:hideMark/>
          </w:tcPr>
          <w:p w14:paraId="79B4B39E" w14:textId="77777777" w:rsidR="00FF4C0D" w:rsidRPr="00616CF2" w:rsidRDefault="00FF4C0D" w:rsidP="00FF4C0D">
            <w:pPr>
              <w:spacing w:before="60" w:after="60"/>
              <w:jc w:val="left"/>
              <w:rPr>
                <w:noProof/>
                <w:szCs w:val="24"/>
              </w:rPr>
            </w:pPr>
            <w:r w:rsidRPr="00616CF2">
              <w:rPr>
                <w:noProof/>
              </w:rPr>
              <w:t>Snieginių krabų žvejyba bučiais</w:t>
            </w:r>
          </w:p>
        </w:tc>
        <w:tc>
          <w:tcPr>
            <w:tcW w:w="736" w:type="pct"/>
            <w:vMerge w:val="restart"/>
            <w:vAlign w:val="center"/>
            <w:hideMark/>
          </w:tcPr>
          <w:p w14:paraId="245BB13B" w14:textId="3D67ADAB" w:rsidR="00FF4C0D" w:rsidRPr="00616CF2" w:rsidRDefault="00FF4C0D" w:rsidP="00FF4C0D">
            <w:pPr>
              <w:spacing w:before="60" w:after="60"/>
              <w:jc w:val="center"/>
              <w:rPr>
                <w:noProof/>
                <w:szCs w:val="24"/>
              </w:rPr>
            </w:pPr>
            <w:r w:rsidRPr="00616CF2">
              <w:rPr>
                <w:noProof/>
              </w:rPr>
              <w:t>pm</w:t>
            </w:r>
          </w:p>
        </w:tc>
        <w:tc>
          <w:tcPr>
            <w:tcW w:w="649" w:type="pct"/>
            <w:hideMark/>
          </w:tcPr>
          <w:p w14:paraId="6CAAEF96" w14:textId="77777777" w:rsidR="00FF4C0D" w:rsidRPr="00616CF2" w:rsidRDefault="00FF4C0D" w:rsidP="00FF4C0D">
            <w:pPr>
              <w:spacing w:before="60" w:after="60"/>
              <w:jc w:val="left"/>
              <w:rPr>
                <w:noProof/>
                <w:szCs w:val="24"/>
              </w:rPr>
            </w:pPr>
            <w:r w:rsidRPr="00616CF2">
              <w:rPr>
                <w:noProof/>
              </w:rPr>
              <w:t>EE</w:t>
            </w:r>
          </w:p>
        </w:tc>
        <w:tc>
          <w:tcPr>
            <w:tcW w:w="277" w:type="pct"/>
            <w:hideMark/>
          </w:tcPr>
          <w:p w14:paraId="74B62E72" w14:textId="0AB30830" w:rsidR="00FF4C0D" w:rsidRPr="00616CF2" w:rsidRDefault="00FF4C0D" w:rsidP="00FF4C0D">
            <w:pPr>
              <w:spacing w:before="60" w:after="60"/>
              <w:jc w:val="right"/>
              <w:rPr>
                <w:noProof/>
                <w:szCs w:val="24"/>
              </w:rPr>
            </w:pPr>
            <w:r w:rsidRPr="00616CF2">
              <w:rPr>
                <w:noProof/>
              </w:rPr>
              <w:t>pm</w:t>
            </w:r>
          </w:p>
        </w:tc>
        <w:tc>
          <w:tcPr>
            <w:tcW w:w="575" w:type="pct"/>
            <w:vMerge w:val="restart"/>
            <w:vAlign w:val="center"/>
            <w:hideMark/>
          </w:tcPr>
          <w:p w14:paraId="0C20CD6B" w14:textId="77777777" w:rsidR="00FF4C0D" w:rsidRPr="00616CF2" w:rsidRDefault="00FF4C0D" w:rsidP="00FF4C0D">
            <w:pPr>
              <w:spacing w:before="60" w:after="60"/>
              <w:jc w:val="center"/>
              <w:rPr>
                <w:noProof/>
                <w:szCs w:val="24"/>
              </w:rPr>
            </w:pPr>
            <w:r w:rsidRPr="00616CF2">
              <w:rPr>
                <w:noProof/>
              </w:rPr>
              <w:t>Netaikoma</w:t>
            </w:r>
          </w:p>
        </w:tc>
      </w:tr>
      <w:tr w:rsidR="00FF4C0D" w:rsidRPr="00616CF2" w14:paraId="2871D040" w14:textId="77777777" w:rsidTr="008F4570">
        <w:trPr>
          <w:trHeight w:val="227"/>
        </w:trPr>
        <w:tc>
          <w:tcPr>
            <w:tcW w:w="0" w:type="auto"/>
            <w:vMerge/>
            <w:hideMark/>
          </w:tcPr>
          <w:p w14:paraId="6966DF2C" w14:textId="77777777" w:rsidR="00FF4C0D" w:rsidRPr="00616CF2" w:rsidRDefault="00FF4C0D" w:rsidP="00FF4C0D">
            <w:pPr>
              <w:spacing w:before="60" w:after="60"/>
              <w:jc w:val="left"/>
              <w:rPr>
                <w:noProof/>
                <w:szCs w:val="24"/>
              </w:rPr>
            </w:pPr>
          </w:p>
        </w:tc>
        <w:tc>
          <w:tcPr>
            <w:tcW w:w="0" w:type="auto"/>
            <w:vMerge/>
            <w:hideMark/>
          </w:tcPr>
          <w:p w14:paraId="2A8C9472" w14:textId="77777777" w:rsidR="00FF4C0D" w:rsidRPr="00616CF2" w:rsidRDefault="00FF4C0D" w:rsidP="00FF4C0D">
            <w:pPr>
              <w:spacing w:before="60" w:after="60"/>
              <w:jc w:val="left"/>
              <w:rPr>
                <w:noProof/>
                <w:szCs w:val="24"/>
              </w:rPr>
            </w:pPr>
          </w:p>
        </w:tc>
        <w:tc>
          <w:tcPr>
            <w:tcW w:w="0" w:type="auto"/>
            <w:vMerge/>
            <w:vAlign w:val="center"/>
            <w:hideMark/>
          </w:tcPr>
          <w:p w14:paraId="6E279DBF" w14:textId="77777777" w:rsidR="00FF4C0D" w:rsidRPr="00616CF2" w:rsidRDefault="00FF4C0D" w:rsidP="00FF4C0D">
            <w:pPr>
              <w:spacing w:before="60" w:after="60"/>
              <w:jc w:val="center"/>
              <w:rPr>
                <w:noProof/>
                <w:szCs w:val="24"/>
              </w:rPr>
            </w:pPr>
          </w:p>
        </w:tc>
        <w:tc>
          <w:tcPr>
            <w:tcW w:w="649" w:type="pct"/>
            <w:hideMark/>
          </w:tcPr>
          <w:p w14:paraId="00DB9B68" w14:textId="77777777" w:rsidR="00FF4C0D" w:rsidRPr="00616CF2" w:rsidRDefault="00FF4C0D" w:rsidP="00FF4C0D">
            <w:pPr>
              <w:spacing w:before="60" w:after="60"/>
              <w:jc w:val="left"/>
              <w:rPr>
                <w:noProof/>
                <w:szCs w:val="24"/>
              </w:rPr>
            </w:pPr>
            <w:r w:rsidRPr="00616CF2">
              <w:rPr>
                <w:noProof/>
              </w:rPr>
              <w:t>ES</w:t>
            </w:r>
          </w:p>
        </w:tc>
        <w:tc>
          <w:tcPr>
            <w:tcW w:w="277" w:type="pct"/>
            <w:hideMark/>
          </w:tcPr>
          <w:p w14:paraId="03E5915E" w14:textId="712DF981" w:rsidR="00FF4C0D" w:rsidRPr="00616CF2" w:rsidRDefault="00FF4C0D" w:rsidP="00FF4C0D">
            <w:pPr>
              <w:spacing w:before="60" w:after="60"/>
              <w:jc w:val="right"/>
              <w:rPr>
                <w:noProof/>
                <w:szCs w:val="24"/>
              </w:rPr>
            </w:pPr>
            <w:r w:rsidRPr="00616CF2">
              <w:rPr>
                <w:noProof/>
              </w:rPr>
              <w:t>pm</w:t>
            </w:r>
          </w:p>
        </w:tc>
        <w:tc>
          <w:tcPr>
            <w:tcW w:w="0" w:type="auto"/>
            <w:vMerge/>
            <w:vAlign w:val="center"/>
            <w:hideMark/>
          </w:tcPr>
          <w:p w14:paraId="1906798D" w14:textId="77777777" w:rsidR="00FF4C0D" w:rsidRPr="00616CF2" w:rsidRDefault="00FF4C0D" w:rsidP="00FF4C0D">
            <w:pPr>
              <w:spacing w:before="60" w:after="60"/>
              <w:jc w:val="center"/>
              <w:rPr>
                <w:noProof/>
                <w:szCs w:val="24"/>
              </w:rPr>
            </w:pPr>
          </w:p>
        </w:tc>
      </w:tr>
      <w:tr w:rsidR="00FF4C0D" w:rsidRPr="00616CF2" w14:paraId="71F972C9" w14:textId="77777777" w:rsidTr="008F4570">
        <w:trPr>
          <w:trHeight w:val="227"/>
        </w:trPr>
        <w:tc>
          <w:tcPr>
            <w:tcW w:w="0" w:type="auto"/>
            <w:vMerge/>
            <w:hideMark/>
          </w:tcPr>
          <w:p w14:paraId="314F0066" w14:textId="77777777" w:rsidR="00FF4C0D" w:rsidRPr="00616CF2" w:rsidRDefault="00FF4C0D" w:rsidP="00FF4C0D">
            <w:pPr>
              <w:spacing w:before="60" w:after="60"/>
              <w:jc w:val="left"/>
              <w:rPr>
                <w:noProof/>
                <w:szCs w:val="24"/>
              </w:rPr>
            </w:pPr>
          </w:p>
        </w:tc>
        <w:tc>
          <w:tcPr>
            <w:tcW w:w="0" w:type="auto"/>
            <w:vMerge/>
            <w:hideMark/>
          </w:tcPr>
          <w:p w14:paraId="3ECF0A3E" w14:textId="77777777" w:rsidR="00FF4C0D" w:rsidRPr="00616CF2" w:rsidRDefault="00FF4C0D" w:rsidP="00FF4C0D">
            <w:pPr>
              <w:spacing w:before="60" w:after="60"/>
              <w:jc w:val="left"/>
              <w:rPr>
                <w:noProof/>
                <w:szCs w:val="24"/>
              </w:rPr>
            </w:pPr>
          </w:p>
        </w:tc>
        <w:tc>
          <w:tcPr>
            <w:tcW w:w="0" w:type="auto"/>
            <w:vMerge/>
            <w:vAlign w:val="center"/>
            <w:hideMark/>
          </w:tcPr>
          <w:p w14:paraId="27C8C76A" w14:textId="77777777" w:rsidR="00FF4C0D" w:rsidRPr="00616CF2" w:rsidRDefault="00FF4C0D" w:rsidP="00FF4C0D">
            <w:pPr>
              <w:spacing w:before="60" w:after="60"/>
              <w:jc w:val="center"/>
              <w:rPr>
                <w:noProof/>
                <w:szCs w:val="24"/>
              </w:rPr>
            </w:pPr>
          </w:p>
        </w:tc>
        <w:tc>
          <w:tcPr>
            <w:tcW w:w="649" w:type="pct"/>
            <w:hideMark/>
          </w:tcPr>
          <w:p w14:paraId="5C96EDA5" w14:textId="77777777" w:rsidR="00FF4C0D" w:rsidRPr="00616CF2" w:rsidRDefault="00FF4C0D" w:rsidP="00FF4C0D">
            <w:pPr>
              <w:spacing w:before="60" w:after="60"/>
              <w:jc w:val="left"/>
              <w:rPr>
                <w:noProof/>
                <w:szCs w:val="24"/>
              </w:rPr>
            </w:pPr>
            <w:r w:rsidRPr="00616CF2">
              <w:rPr>
                <w:noProof/>
              </w:rPr>
              <w:t>LV</w:t>
            </w:r>
          </w:p>
        </w:tc>
        <w:tc>
          <w:tcPr>
            <w:tcW w:w="277" w:type="pct"/>
            <w:hideMark/>
          </w:tcPr>
          <w:p w14:paraId="2527BF5D" w14:textId="5593945B" w:rsidR="00FF4C0D" w:rsidRPr="00616CF2" w:rsidRDefault="00FF4C0D" w:rsidP="00FF4C0D">
            <w:pPr>
              <w:spacing w:before="60" w:after="60"/>
              <w:jc w:val="right"/>
              <w:rPr>
                <w:noProof/>
                <w:szCs w:val="24"/>
              </w:rPr>
            </w:pPr>
            <w:r w:rsidRPr="00616CF2">
              <w:rPr>
                <w:noProof/>
              </w:rPr>
              <w:t>pm</w:t>
            </w:r>
          </w:p>
        </w:tc>
        <w:tc>
          <w:tcPr>
            <w:tcW w:w="0" w:type="auto"/>
            <w:vMerge/>
            <w:vAlign w:val="center"/>
            <w:hideMark/>
          </w:tcPr>
          <w:p w14:paraId="00E52642" w14:textId="77777777" w:rsidR="00FF4C0D" w:rsidRPr="00616CF2" w:rsidRDefault="00FF4C0D" w:rsidP="00FF4C0D">
            <w:pPr>
              <w:spacing w:before="60" w:after="60"/>
              <w:jc w:val="center"/>
              <w:rPr>
                <w:noProof/>
                <w:szCs w:val="24"/>
              </w:rPr>
            </w:pPr>
          </w:p>
        </w:tc>
      </w:tr>
      <w:tr w:rsidR="00FF4C0D" w:rsidRPr="00616CF2" w14:paraId="361EC7D4" w14:textId="77777777" w:rsidTr="008F4570">
        <w:trPr>
          <w:trHeight w:val="227"/>
        </w:trPr>
        <w:tc>
          <w:tcPr>
            <w:tcW w:w="0" w:type="auto"/>
            <w:vMerge/>
            <w:hideMark/>
          </w:tcPr>
          <w:p w14:paraId="09B58DCC" w14:textId="77777777" w:rsidR="00FF4C0D" w:rsidRPr="00616CF2" w:rsidRDefault="00FF4C0D" w:rsidP="00FF4C0D">
            <w:pPr>
              <w:spacing w:before="60" w:after="60"/>
              <w:jc w:val="left"/>
              <w:rPr>
                <w:noProof/>
                <w:szCs w:val="24"/>
              </w:rPr>
            </w:pPr>
          </w:p>
        </w:tc>
        <w:tc>
          <w:tcPr>
            <w:tcW w:w="0" w:type="auto"/>
            <w:vMerge/>
            <w:hideMark/>
          </w:tcPr>
          <w:p w14:paraId="150D8508" w14:textId="77777777" w:rsidR="00FF4C0D" w:rsidRPr="00616CF2" w:rsidRDefault="00FF4C0D" w:rsidP="00FF4C0D">
            <w:pPr>
              <w:spacing w:before="60" w:after="60"/>
              <w:jc w:val="left"/>
              <w:rPr>
                <w:noProof/>
                <w:szCs w:val="24"/>
              </w:rPr>
            </w:pPr>
          </w:p>
        </w:tc>
        <w:tc>
          <w:tcPr>
            <w:tcW w:w="0" w:type="auto"/>
            <w:vMerge/>
            <w:vAlign w:val="center"/>
            <w:hideMark/>
          </w:tcPr>
          <w:p w14:paraId="42B5470B" w14:textId="77777777" w:rsidR="00FF4C0D" w:rsidRPr="00616CF2" w:rsidRDefault="00FF4C0D" w:rsidP="00FF4C0D">
            <w:pPr>
              <w:spacing w:before="60" w:after="60"/>
              <w:jc w:val="center"/>
              <w:rPr>
                <w:noProof/>
                <w:szCs w:val="24"/>
              </w:rPr>
            </w:pPr>
          </w:p>
        </w:tc>
        <w:tc>
          <w:tcPr>
            <w:tcW w:w="649" w:type="pct"/>
            <w:hideMark/>
          </w:tcPr>
          <w:p w14:paraId="3F73413F" w14:textId="77777777" w:rsidR="00FF4C0D" w:rsidRPr="00616CF2" w:rsidRDefault="00FF4C0D" w:rsidP="00FF4C0D">
            <w:pPr>
              <w:spacing w:before="60" w:after="60"/>
              <w:jc w:val="left"/>
              <w:rPr>
                <w:noProof/>
                <w:szCs w:val="24"/>
              </w:rPr>
            </w:pPr>
            <w:r w:rsidRPr="00616CF2">
              <w:rPr>
                <w:noProof/>
              </w:rPr>
              <w:t>LT</w:t>
            </w:r>
          </w:p>
        </w:tc>
        <w:tc>
          <w:tcPr>
            <w:tcW w:w="277" w:type="pct"/>
            <w:hideMark/>
          </w:tcPr>
          <w:p w14:paraId="439AD5F8" w14:textId="742B5FC8" w:rsidR="00FF4C0D" w:rsidRPr="00616CF2" w:rsidRDefault="00FF4C0D" w:rsidP="00FF4C0D">
            <w:pPr>
              <w:spacing w:before="60" w:after="60"/>
              <w:jc w:val="right"/>
              <w:rPr>
                <w:noProof/>
                <w:szCs w:val="24"/>
              </w:rPr>
            </w:pPr>
            <w:r w:rsidRPr="00616CF2">
              <w:rPr>
                <w:noProof/>
              </w:rPr>
              <w:t>pm</w:t>
            </w:r>
          </w:p>
        </w:tc>
        <w:tc>
          <w:tcPr>
            <w:tcW w:w="0" w:type="auto"/>
            <w:vMerge/>
            <w:vAlign w:val="center"/>
            <w:hideMark/>
          </w:tcPr>
          <w:p w14:paraId="260F5AE5" w14:textId="77777777" w:rsidR="00FF4C0D" w:rsidRPr="00616CF2" w:rsidRDefault="00FF4C0D" w:rsidP="00FF4C0D">
            <w:pPr>
              <w:spacing w:before="60" w:after="60"/>
              <w:jc w:val="center"/>
              <w:rPr>
                <w:noProof/>
                <w:szCs w:val="24"/>
              </w:rPr>
            </w:pPr>
          </w:p>
        </w:tc>
      </w:tr>
      <w:tr w:rsidR="00FF4C0D" w:rsidRPr="00616CF2" w14:paraId="22599DD3" w14:textId="77777777" w:rsidTr="008F4570">
        <w:trPr>
          <w:trHeight w:val="227"/>
        </w:trPr>
        <w:tc>
          <w:tcPr>
            <w:tcW w:w="0" w:type="auto"/>
            <w:vMerge/>
            <w:hideMark/>
          </w:tcPr>
          <w:p w14:paraId="55E4D22D" w14:textId="77777777" w:rsidR="00FF4C0D" w:rsidRPr="00616CF2" w:rsidRDefault="00FF4C0D" w:rsidP="00FF4C0D">
            <w:pPr>
              <w:spacing w:before="60" w:after="60"/>
              <w:jc w:val="left"/>
              <w:rPr>
                <w:noProof/>
                <w:szCs w:val="24"/>
              </w:rPr>
            </w:pPr>
          </w:p>
        </w:tc>
        <w:tc>
          <w:tcPr>
            <w:tcW w:w="0" w:type="auto"/>
            <w:vMerge/>
            <w:hideMark/>
          </w:tcPr>
          <w:p w14:paraId="465FF119" w14:textId="77777777" w:rsidR="00FF4C0D" w:rsidRPr="00616CF2" w:rsidRDefault="00FF4C0D" w:rsidP="00FF4C0D">
            <w:pPr>
              <w:spacing w:before="60" w:after="60"/>
              <w:jc w:val="left"/>
              <w:rPr>
                <w:noProof/>
                <w:szCs w:val="24"/>
              </w:rPr>
            </w:pPr>
          </w:p>
        </w:tc>
        <w:tc>
          <w:tcPr>
            <w:tcW w:w="0" w:type="auto"/>
            <w:vMerge/>
            <w:vAlign w:val="center"/>
            <w:hideMark/>
          </w:tcPr>
          <w:p w14:paraId="69B1235F" w14:textId="77777777" w:rsidR="00FF4C0D" w:rsidRPr="00616CF2" w:rsidRDefault="00FF4C0D" w:rsidP="00FF4C0D">
            <w:pPr>
              <w:spacing w:before="60" w:after="60"/>
              <w:jc w:val="center"/>
              <w:rPr>
                <w:noProof/>
                <w:szCs w:val="24"/>
              </w:rPr>
            </w:pPr>
          </w:p>
        </w:tc>
        <w:tc>
          <w:tcPr>
            <w:tcW w:w="649" w:type="pct"/>
            <w:hideMark/>
          </w:tcPr>
          <w:p w14:paraId="4BA6E4CE" w14:textId="77777777" w:rsidR="00FF4C0D" w:rsidRPr="00616CF2" w:rsidRDefault="00FF4C0D" w:rsidP="00FF4C0D">
            <w:pPr>
              <w:spacing w:before="60" w:after="60"/>
              <w:jc w:val="left"/>
              <w:rPr>
                <w:noProof/>
                <w:szCs w:val="24"/>
              </w:rPr>
            </w:pPr>
            <w:r w:rsidRPr="00616CF2">
              <w:rPr>
                <w:noProof/>
              </w:rPr>
              <w:t>PL</w:t>
            </w:r>
          </w:p>
        </w:tc>
        <w:tc>
          <w:tcPr>
            <w:tcW w:w="277" w:type="pct"/>
            <w:hideMark/>
          </w:tcPr>
          <w:p w14:paraId="5CA47EE3" w14:textId="77A20F0B" w:rsidR="00FF4C0D" w:rsidRPr="00616CF2" w:rsidRDefault="00FF4C0D" w:rsidP="00FF4C0D">
            <w:pPr>
              <w:spacing w:before="60" w:after="60"/>
              <w:jc w:val="right"/>
              <w:rPr>
                <w:noProof/>
                <w:szCs w:val="24"/>
              </w:rPr>
            </w:pPr>
            <w:r w:rsidRPr="00616CF2">
              <w:rPr>
                <w:noProof/>
              </w:rPr>
              <w:t>pm</w:t>
            </w:r>
          </w:p>
        </w:tc>
        <w:tc>
          <w:tcPr>
            <w:tcW w:w="0" w:type="auto"/>
            <w:vMerge/>
            <w:vAlign w:val="center"/>
            <w:hideMark/>
          </w:tcPr>
          <w:p w14:paraId="2DA4B251" w14:textId="77777777" w:rsidR="00FF4C0D" w:rsidRPr="00616CF2" w:rsidRDefault="00FF4C0D" w:rsidP="00FF4C0D">
            <w:pPr>
              <w:spacing w:before="60" w:after="60"/>
              <w:jc w:val="center"/>
              <w:rPr>
                <w:noProof/>
                <w:szCs w:val="24"/>
              </w:rPr>
            </w:pPr>
          </w:p>
        </w:tc>
      </w:tr>
      <w:tr w:rsidR="00CD5336" w:rsidRPr="00616CF2" w14:paraId="57C9F70A" w14:textId="77777777" w:rsidTr="008F4570">
        <w:trPr>
          <w:trHeight w:val="227"/>
        </w:trPr>
        <w:tc>
          <w:tcPr>
            <w:tcW w:w="0" w:type="auto"/>
            <w:gridSpan w:val="6"/>
            <w:hideMark/>
          </w:tcPr>
          <w:p w14:paraId="63087DAB" w14:textId="77777777" w:rsidR="00CD5336" w:rsidRPr="00616CF2" w:rsidRDefault="00CD5336" w:rsidP="00CD5336">
            <w:pPr>
              <w:spacing w:before="60" w:after="60"/>
              <w:ind w:left="567" w:hanging="567"/>
              <w:jc w:val="left"/>
              <w:rPr>
                <w:noProof/>
              </w:rPr>
            </w:pPr>
            <w:r w:rsidRPr="00616CF2">
              <w:rPr>
                <w:b/>
                <w:noProof/>
                <w:vertAlign w:val="superscript"/>
              </w:rPr>
              <w:t>(1)</w:t>
            </w:r>
            <w:r w:rsidRPr="00616CF2">
              <w:rPr>
                <w:noProof/>
              </w:rPr>
              <w:tab/>
              <w:t>Sąjungai prieinamų žvejybos galimybių Špicbergeno ir Lokių salos zonoje paskirstymas nedaro poveikio 1920 m. Paryžiaus sutartyje nustatytoms teisėms ir pareigoms.</w:t>
            </w:r>
          </w:p>
        </w:tc>
      </w:tr>
    </w:tbl>
    <w:p w14:paraId="29E9B882" w14:textId="77777777" w:rsidR="00CD5336" w:rsidRPr="00616CF2" w:rsidRDefault="00FC3E96" w:rsidP="00CD5336">
      <w:pPr>
        <w:pStyle w:val="NormalCentered"/>
        <w:rPr>
          <w:noProof/>
        </w:rPr>
      </w:pPr>
      <w:r w:rsidRPr="00616CF2">
        <w:rPr>
          <w:noProof/>
        </w:rPr>
        <w:br w:type="page"/>
        <w:t>B DALIS</w:t>
      </w:r>
    </w:p>
    <w:p w14:paraId="06582713" w14:textId="77777777" w:rsidR="00CD5336" w:rsidRPr="00616CF2" w:rsidRDefault="00CD5336" w:rsidP="00CD5336">
      <w:pPr>
        <w:spacing w:before="200" w:line="360" w:lineRule="auto"/>
        <w:jc w:val="center"/>
        <w:rPr>
          <w:noProof/>
        </w:rPr>
      </w:pPr>
      <w:r w:rsidRPr="00616CF2">
        <w:rPr>
          <w:noProof/>
        </w:rPr>
        <w:t>DIDŽIAUSIAS SĄJUNGOS VANDENYSE ŽVEJOJANTIEMS TREČIŲJŲ VALSTYBIŲ LAIVAMS IŠDUODAMŲ ŽVEJYBOS LEIDIMŲ SKAIČIUS</w:t>
      </w:r>
    </w:p>
    <w:tbl>
      <w:tblPr>
        <w:tblStyle w:val="TableGrid"/>
        <w:tblW w:w="5000" w:type="pct"/>
        <w:tblLook w:val="04A0" w:firstRow="1" w:lastRow="0" w:firstColumn="1" w:lastColumn="0" w:noHBand="0" w:noVBand="1"/>
      </w:tblPr>
      <w:tblGrid>
        <w:gridCol w:w="2362"/>
        <w:gridCol w:w="6305"/>
        <w:gridCol w:w="3061"/>
        <w:gridCol w:w="3058"/>
      </w:tblGrid>
      <w:tr w:rsidR="00CD5336" w:rsidRPr="00616CF2" w14:paraId="3EF5AB1E" w14:textId="77777777" w:rsidTr="008F4570">
        <w:tc>
          <w:tcPr>
            <w:tcW w:w="799" w:type="pct"/>
            <w:hideMark/>
          </w:tcPr>
          <w:p w14:paraId="7EDFC131" w14:textId="77777777" w:rsidR="00CD5336" w:rsidRPr="00616CF2" w:rsidRDefault="00CD5336" w:rsidP="00CD5336">
            <w:pPr>
              <w:spacing w:before="60" w:after="60"/>
              <w:jc w:val="center"/>
              <w:rPr>
                <w:noProof/>
                <w:szCs w:val="24"/>
              </w:rPr>
            </w:pPr>
            <w:r w:rsidRPr="00616CF2">
              <w:rPr>
                <w:noProof/>
              </w:rPr>
              <w:t>Vėliavos valstybė</w:t>
            </w:r>
          </w:p>
        </w:tc>
        <w:tc>
          <w:tcPr>
            <w:tcW w:w="2132" w:type="pct"/>
            <w:hideMark/>
          </w:tcPr>
          <w:p w14:paraId="690364F7" w14:textId="77777777" w:rsidR="00CD5336" w:rsidRPr="00616CF2" w:rsidRDefault="00CD5336" w:rsidP="00CD5336">
            <w:pPr>
              <w:spacing w:before="60" w:after="60"/>
              <w:jc w:val="center"/>
              <w:rPr>
                <w:noProof/>
                <w:szCs w:val="24"/>
              </w:rPr>
            </w:pPr>
            <w:r w:rsidRPr="00616CF2">
              <w:rPr>
                <w:noProof/>
              </w:rPr>
              <w:t>Žvejyba</w:t>
            </w:r>
          </w:p>
        </w:tc>
        <w:tc>
          <w:tcPr>
            <w:tcW w:w="1035" w:type="pct"/>
            <w:hideMark/>
          </w:tcPr>
          <w:p w14:paraId="424554C9" w14:textId="77777777" w:rsidR="00CD5336" w:rsidRPr="00616CF2" w:rsidRDefault="00CD5336" w:rsidP="00CD5336">
            <w:pPr>
              <w:spacing w:before="60" w:after="60"/>
              <w:jc w:val="center"/>
              <w:rPr>
                <w:noProof/>
                <w:szCs w:val="24"/>
              </w:rPr>
            </w:pPr>
            <w:r w:rsidRPr="00616CF2">
              <w:rPr>
                <w:noProof/>
              </w:rPr>
              <w:t>Žvejybos leidimų skaičius</w:t>
            </w:r>
          </w:p>
        </w:tc>
        <w:tc>
          <w:tcPr>
            <w:tcW w:w="1034" w:type="pct"/>
            <w:hideMark/>
          </w:tcPr>
          <w:p w14:paraId="78D282ED" w14:textId="77777777" w:rsidR="00CD5336" w:rsidRPr="00616CF2" w:rsidRDefault="00CD5336" w:rsidP="00CD5336">
            <w:pPr>
              <w:spacing w:before="60" w:after="60"/>
              <w:jc w:val="center"/>
              <w:rPr>
                <w:noProof/>
                <w:szCs w:val="24"/>
              </w:rPr>
            </w:pPr>
            <w:r w:rsidRPr="00616CF2">
              <w:rPr>
                <w:noProof/>
              </w:rPr>
              <w:t>Didžiausias vienu metu žvejojančių laivų skaičius</w:t>
            </w:r>
          </w:p>
        </w:tc>
      </w:tr>
      <w:tr w:rsidR="00CD5336" w:rsidRPr="00616CF2" w14:paraId="00DE7165" w14:textId="77777777" w:rsidTr="008F4570">
        <w:tc>
          <w:tcPr>
            <w:tcW w:w="799" w:type="pct"/>
            <w:hideMark/>
          </w:tcPr>
          <w:p w14:paraId="71B282D3" w14:textId="77777777" w:rsidR="00CD5336" w:rsidRPr="00616CF2" w:rsidRDefault="00CD5336" w:rsidP="00CD5336">
            <w:pPr>
              <w:spacing w:before="60" w:after="60"/>
              <w:jc w:val="left"/>
              <w:rPr>
                <w:noProof/>
                <w:szCs w:val="24"/>
              </w:rPr>
            </w:pPr>
            <w:r w:rsidRPr="00616CF2">
              <w:rPr>
                <w:noProof/>
              </w:rPr>
              <w:t>Venesuela</w:t>
            </w:r>
            <w:r w:rsidRPr="00616CF2">
              <w:rPr>
                <w:b/>
                <w:noProof/>
                <w:vertAlign w:val="superscript"/>
              </w:rPr>
              <w:t>(1)(2)</w:t>
            </w:r>
          </w:p>
        </w:tc>
        <w:tc>
          <w:tcPr>
            <w:tcW w:w="2132" w:type="pct"/>
            <w:hideMark/>
          </w:tcPr>
          <w:p w14:paraId="6851CC31" w14:textId="77777777" w:rsidR="00CD5336" w:rsidRPr="00616CF2" w:rsidRDefault="00CD5336" w:rsidP="00CD5336">
            <w:pPr>
              <w:spacing w:before="60" w:after="60"/>
              <w:jc w:val="left"/>
              <w:rPr>
                <w:noProof/>
                <w:szCs w:val="24"/>
              </w:rPr>
            </w:pPr>
            <w:r w:rsidRPr="00616CF2">
              <w:rPr>
                <w:noProof/>
              </w:rPr>
              <w:t>Rifiniai ešeriai (Prancūzijos Gvianos vandenys)</w:t>
            </w:r>
          </w:p>
        </w:tc>
        <w:tc>
          <w:tcPr>
            <w:tcW w:w="1035" w:type="pct"/>
            <w:hideMark/>
          </w:tcPr>
          <w:p w14:paraId="2513513D" w14:textId="4B12C439" w:rsidR="00CD5336" w:rsidRPr="00616CF2" w:rsidRDefault="000115B7" w:rsidP="00CD5336">
            <w:pPr>
              <w:spacing w:before="60" w:after="60"/>
              <w:jc w:val="center"/>
              <w:rPr>
                <w:noProof/>
                <w:szCs w:val="24"/>
              </w:rPr>
            </w:pPr>
            <w:r w:rsidRPr="00616CF2">
              <w:rPr>
                <w:noProof/>
              </w:rPr>
              <w:t>pm</w:t>
            </w:r>
          </w:p>
        </w:tc>
        <w:tc>
          <w:tcPr>
            <w:tcW w:w="1034" w:type="pct"/>
            <w:hideMark/>
          </w:tcPr>
          <w:p w14:paraId="7120580A" w14:textId="25EFF2E3" w:rsidR="00CD5336" w:rsidRPr="00616CF2" w:rsidRDefault="000115B7" w:rsidP="00CD5336">
            <w:pPr>
              <w:spacing w:before="60" w:after="60"/>
              <w:jc w:val="center"/>
              <w:rPr>
                <w:noProof/>
                <w:szCs w:val="24"/>
              </w:rPr>
            </w:pPr>
            <w:r w:rsidRPr="00616CF2">
              <w:rPr>
                <w:noProof/>
              </w:rPr>
              <w:t>pm</w:t>
            </w:r>
          </w:p>
        </w:tc>
      </w:tr>
      <w:tr w:rsidR="00CD5336" w:rsidRPr="00616CF2" w14:paraId="386E90FE" w14:textId="77777777" w:rsidTr="008F4570">
        <w:tc>
          <w:tcPr>
            <w:tcW w:w="5000" w:type="pct"/>
            <w:gridSpan w:val="4"/>
            <w:hideMark/>
          </w:tcPr>
          <w:p w14:paraId="70B0E99C" w14:textId="77777777" w:rsidR="00CD5336" w:rsidRPr="00616CF2" w:rsidRDefault="00CD5336" w:rsidP="00CD5336">
            <w:pPr>
              <w:spacing w:before="60" w:after="0"/>
              <w:ind w:left="567" w:hanging="567"/>
              <w:jc w:val="left"/>
              <w:rPr>
                <w:noProof/>
              </w:rPr>
            </w:pPr>
            <w:r w:rsidRPr="00616CF2">
              <w:rPr>
                <w:b/>
                <w:noProof/>
                <w:vertAlign w:val="superscript"/>
              </w:rPr>
              <w:t>(1)</w:t>
            </w:r>
            <w:r w:rsidRPr="00616CF2">
              <w:rPr>
                <w:noProof/>
              </w:rPr>
              <w:tab/>
              <w:t>Kad būtų išduoti tie žvejybos leidimai, turi būti pateikti įrodymai, kad yra galiojanti prašymą išduoti žvejybos leidimą teikiančio žvejybos laivo savininko ir Prancūzijos Gvianos departamente esančios perdirbimo įmonės sutartis, kurioje numatytas įpareigojimas tame departamente iš atitinkamo žvejybos laivo iškrauti ne mažiau kaip 75 % viso sužvejoto rifešerių laimikio, kad rifešerius būtų galima perdirbti tos įmonės patalpose. Tokią sutartį turi patvirtinti Prancūzijos valdžios institucijos, kurios turi užtikrinti, kad ši sutartis atitiktų tiek faktinį sutartį sudarančios perdirbimo įmonės pajėgumą, tiek Gvianos ekonomikos vystymosi tikslus. Prie prašymo išduoti žvejybos leidimą pridedama patvirtintos sutarties kopija. Atsisakius patvirtinti tokią sutartį, Prancūzijos valdžios institucijos apie tokį atsisakymą informuoja atitinkamas sutarties šalis ir Komisiją ir nurodo tokio atsisakymo priežastis.</w:t>
            </w:r>
          </w:p>
          <w:p w14:paraId="4DFEEF2C" w14:textId="77777777" w:rsidR="00CD5336" w:rsidRPr="00616CF2" w:rsidRDefault="00CD5336" w:rsidP="00CD5336">
            <w:pPr>
              <w:spacing w:before="0" w:after="0"/>
              <w:ind w:left="567" w:hanging="567"/>
              <w:jc w:val="left"/>
              <w:rPr>
                <w:noProof/>
              </w:rPr>
            </w:pPr>
            <w:r w:rsidRPr="00616CF2">
              <w:rPr>
                <w:b/>
                <w:noProof/>
                <w:vertAlign w:val="superscript"/>
              </w:rPr>
              <w:t>(2)</w:t>
            </w:r>
            <w:r w:rsidRPr="00616CF2">
              <w:rPr>
                <w:noProof/>
              </w:rPr>
              <w:tab/>
              <w:t>Žvejybos veiklą leidžiama vykdyti pagal metinį kalendorių. Tačiau pasibaigus žvejybos leidimo galiojimui žvejybos laivas gali ne ilgiau kaip tris mėnesius tęsti žvejybos veiklą, jeigu veiklos vykdytojas:</w:t>
            </w:r>
          </w:p>
          <w:p w14:paraId="482A46C5" w14:textId="77777777" w:rsidR="00CD5336" w:rsidRPr="00616CF2" w:rsidRDefault="00CD5336" w:rsidP="00CD5336">
            <w:pPr>
              <w:spacing w:before="0" w:after="0"/>
              <w:ind w:left="567"/>
              <w:jc w:val="left"/>
              <w:rPr>
                <w:noProof/>
              </w:rPr>
            </w:pPr>
            <w:r w:rsidRPr="00616CF2">
              <w:rPr>
                <w:noProof/>
              </w:rPr>
              <w:t>–</w:t>
            </w:r>
            <w:r w:rsidRPr="00616CF2">
              <w:rPr>
                <w:noProof/>
              </w:rPr>
              <w:tab/>
              <w:t>pradėjo savo žvejybos leidimo atnaujinimo procesą,</w:t>
            </w:r>
          </w:p>
          <w:p w14:paraId="18E9E0F7" w14:textId="77777777" w:rsidR="00CD5336" w:rsidRPr="00616CF2" w:rsidRDefault="00CD5336" w:rsidP="00CD5336">
            <w:pPr>
              <w:spacing w:before="0" w:after="0"/>
              <w:ind w:left="567"/>
              <w:jc w:val="left"/>
              <w:rPr>
                <w:noProof/>
              </w:rPr>
            </w:pPr>
            <w:r w:rsidRPr="00616CF2">
              <w:rPr>
                <w:noProof/>
              </w:rPr>
              <w:t>–</w:t>
            </w:r>
            <w:r w:rsidRPr="00616CF2">
              <w:rPr>
                <w:noProof/>
              </w:rPr>
              <w:tab/>
              <w:t>įvykdė visas savo sutartines ir informacijos perdavimo pareigas.</w:t>
            </w:r>
          </w:p>
          <w:p w14:paraId="5F681EB3" w14:textId="77777777" w:rsidR="00CD5336" w:rsidRPr="00616CF2" w:rsidRDefault="00CD5336" w:rsidP="00CD5336">
            <w:pPr>
              <w:spacing w:before="0" w:after="60"/>
              <w:ind w:left="567"/>
              <w:jc w:val="left"/>
              <w:rPr>
                <w:noProof/>
              </w:rPr>
            </w:pPr>
            <w:r w:rsidRPr="00616CF2">
              <w:rPr>
                <w:noProof/>
              </w:rPr>
              <w:t>Šis pratęsimas nustoja galioti įsigaliojus Komisijos sprendimui dėl naujo žvejybos leidimo arba pranešimo apie atsisakymą išduoti naują žvejybos leidimą.</w:t>
            </w:r>
          </w:p>
        </w:tc>
      </w:tr>
    </w:tbl>
    <w:p w14:paraId="0C3517A6" w14:textId="6BD56BE9" w:rsidR="00E5734A" w:rsidRPr="00616CF2" w:rsidRDefault="00E5734A" w:rsidP="00E5734A">
      <w:pPr>
        <w:spacing w:line="360" w:lineRule="auto"/>
        <w:jc w:val="center"/>
        <w:rPr>
          <w:rFonts w:eastAsia="Times New Roman"/>
          <w:noProof/>
          <w:szCs w:val="24"/>
        </w:rPr>
      </w:pPr>
    </w:p>
    <w:p w14:paraId="7D97D174" w14:textId="77777777" w:rsidR="00E5734A" w:rsidRPr="00616CF2" w:rsidRDefault="00E5734A" w:rsidP="00E5734A">
      <w:pPr>
        <w:spacing w:line="360" w:lineRule="auto"/>
        <w:rPr>
          <w:rFonts w:eastAsia="Times New Roman"/>
          <w:noProof/>
          <w:szCs w:val="24"/>
        </w:rPr>
      </w:pPr>
    </w:p>
    <w:p w14:paraId="0C6D3F1A" w14:textId="279065D1" w:rsidR="00E5734A" w:rsidRPr="00616CF2" w:rsidRDefault="00E5734A" w:rsidP="00E5734A">
      <w:pPr>
        <w:spacing w:line="360" w:lineRule="auto"/>
        <w:rPr>
          <w:rFonts w:eastAsia="Times New Roman"/>
          <w:noProof/>
          <w:szCs w:val="24"/>
        </w:rPr>
        <w:sectPr w:rsidR="00E5734A" w:rsidRPr="00616CF2" w:rsidSect="00653E52">
          <w:headerReference w:type="default" r:id="rId28"/>
          <w:footerReference w:type="default" r:id="rId29"/>
          <w:pgSz w:w="16838" w:h="11906" w:orient="landscape"/>
          <w:pgMar w:top="1134" w:right="1134" w:bottom="1134" w:left="1134" w:header="567" w:footer="567" w:gutter="0"/>
          <w:cols w:space="720"/>
          <w:docGrid w:linePitch="326"/>
        </w:sectPr>
      </w:pPr>
    </w:p>
    <w:p w14:paraId="561A868F" w14:textId="77777777" w:rsidR="00FC3E96" w:rsidRPr="00616CF2" w:rsidRDefault="5F7E6452" w:rsidP="009D1F92">
      <w:pPr>
        <w:pStyle w:val="Annexetitre"/>
        <w:spacing w:line="360" w:lineRule="auto"/>
        <w:rPr>
          <w:noProof/>
        </w:rPr>
      </w:pPr>
      <w:r w:rsidRPr="00616CF2">
        <w:rPr>
          <w:noProof/>
        </w:rPr>
        <w:t>VI PRIEDAS</w:t>
      </w:r>
    </w:p>
    <w:p w14:paraId="521AB0AD" w14:textId="77777777" w:rsidR="000115B7" w:rsidRPr="00616CF2" w:rsidRDefault="000115B7" w:rsidP="000115B7">
      <w:pPr>
        <w:pStyle w:val="Point0"/>
        <w:rPr>
          <w:noProof/>
        </w:rPr>
      </w:pPr>
      <w:r w:rsidRPr="00616CF2">
        <w:rPr>
          <w:noProof/>
        </w:rPr>
        <w:t>1.</w:t>
      </w:r>
      <w:r w:rsidRPr="00616CF2">
        <w:rPr>
          <w:noProof/>
        </w:rPr>
        <w:tab/>
        <w:t>Didžiausias kartinėmis ūdomis su jauku ir velkamosiomis ūdomis žvejojančių Sąjungos laivų, kuriems leidžiama rytų Atlante aktyviai vykdyti ne mažesnių kaip 8 kg svorio ir 75 cm ilgio ir ne didesnių kaip 30 kg svorio ir 115 cm ilgio paprastųjų tunų (</w:t>
      </w:r>
      <w:r w:rsidRPr="00616CF2">
        <w:rPr>
          <w:i/>
          <w:noProof/>
        </w:rPr>
        <w:t>Thunnus thynnus</w:t>
      </w:r>
      <w:r w:rsidRPr="00616CF2">
        <w:rPr>
          <w:noProof/>
        </w:rPr>
        <w:t>) žvejybos veiklą, skaičius</w:t>
      </w:r>
    </w:p>
    <w:tbl>
      <w:tblPr>
        <w:tblStyle w:val="TableGrid"/>
        <w:tblW w:w="0" w:type="auto"/>
        <w:tblInd w:w="958" w:type="dxa"/>
        <w:tblLayout w:type="fixed"/>
        <w:tblLook w:val="04A0" w:firstRow="1" w:lastRow="0" w:firstColumn="1" w:lastColumn="0" w:noHBand="0" w:noVBand="1"/>
      </w:tblPr>
      <w:tblGrid>
        <w:gridCol w:w="3578"/>
        <w:gridCol w:w="3579"/>
      </w:tblGrid>
      <w:tr w:rsidR="002D723F" w:rsidRPr="00616CF2" w14:paraId="650FE15A" w14:textId="77777777" w:rsidTr="008F4570">
        <w:tc>
          <w:tcPr>
            <w:tcW w:w="3578" w:type="dxa"/>
            <w:hideMark/>
          </w:tcPr>
          <w:p w14:paraId="64F8CC6A" w14:textId="77777777" w:rsidR="002D723F" w:rsidRPr="00616CF2" w:rsidRDefault="002D723F" w:rsidP="002D723F">
            <w:pPr>
              <w:spacing w:before="60" w:after="60"/>
              <w:rPr>
                <w:noProof/>
                <w:szCs w:val="24"/>
              </w:rPr>
            </w:pPr>
            <w:r w:rsidRPr="00616CF2">
              <w:rPr>
                <w:noProof/>
              </w:rPr>
              <w:t>Ispanija</w:t>
            </w:r>
          </w:p>
        </w:tc>
        <w:tc>
          <w:tcPr>
            <w:tcW w:w="3579" w:type="dxa"/>
            <w:hideMark/>
          </w:tcPr>
          <w:p w14:paraId="37C6EA1B" w14:textId="44155AB4" w:rsidR="002D723F" w:rsidRPr="00616CF2" w:rsidRDefault="002D723F" w:rsidP="002D723F">
            <w:pPr>
              <w:spacing w:before="60" w:after="60"/>
              <w:ind w:right="1134"/>
              <w:jc w:val="right"/>
              <w:rPr>
                <w:noProof/>
              </w:rPr>
            </w:pPr>
            <w:r w:rsidRPr="00616CF2">
              <w:rPr>
                <w:noProof/>
              </w:rPr>
              <w:t>pm</w:t>
            </w:r>
          </w:p>
        </w:tc>
      </w:tr>
      <w:tr w:rsidR="002D723F" w:rsidRPr="00616CF2" w14:paraId="5D3E20CF" w14:textId="77777777" w:rsidTr="008F4570">
        <w:tc>
          <w:tcPr>
            <w:tcW w:w="3578" w:type="dxa"/>
            <w:hideMark/>
          </w:tcPr>
          <w:p w14:paraId="2D4527D7" w14:textId="77777777" w:rsidR="002D723F" w:rsidRPr="00616CF2" w:rsidRDefault="002D723F" w:rsidP="002D723F">
            <w:pPr>
              <w:spacing w:before="60" w:after="60"/>
              <w:rPr>
                <w:noProof/>
                <w:szCs w:val="24"/>
              </w:rPr>
            </w:pPr>
            <w:r w:rsidRPr="00616CF2">
              <w:rPr>
                <w:noProof/>
              </w:rPr>
              <w:t>Prancūzija</w:t>
            </w:r>
          </w:p>
        </w:tc>
        <w:tc>
          <w:tcPr>
            <w:tcW w:w="3579" w:type="dxa"/>
            <w:hideMark/>
          </w:tcPr>
          <w:p w14:paraId="51163D65" w14:textId="41260DD2" w:rsidR="002D723F" w:rsidRPr="00616CF2" w:rsidRDefault="002D723F" w:rsidP="002D723F">
            <w:pPr>
              <w:spacing w:before="60" w:after="60"/>
              <w:ind w:right="1134"/>
              <w:jc w:val="right"/>
              <w:rPr>
                <w:noProof/>
              </w:rPr>
            </w:pPr>
            <w:r w:rsidRPr="00616CF2">
              <w:rPr>
                <w:noProof/>
              </w:rPr>
              <w:t>pm</w:t>
            </w:r>
          </w:p>
        </w:tc>
      </w:tr>
      <w:tr w:rsidR="002D723F" w:rsidRPr="00616CF2" w14:paraId="35067A7C" w14:textId="77777777" w:rsidTr="008F4570">
        <w:tc>
          <w:tcPr>
            <w:tcW w:w="3578" w:type="dxa"/>
            <w:hideMark/>
          </w:tcPr>
          <w:p w14:paraId="337D8C3A" w14:textId="77777777" w:rsidR="002D723F" w:rsidRPr="00616CF2" w:rsidRDefault="002D723F" w:rsidP="002D723F">
            <w:pPr>
              <w:spacing w:before="60" w:after="60"/>
              <w:rPr>
                <w:noProof/>
                <w:szCs w:val="24"/>
              </w:rPr>
            </w:pPr>
            <w:r w:rsidRPr="00616CF2">
              <w:rPr>
                <w:noProof/>
              </w:rPr>
              <w:t>Sąjunga</w:t>
            </w:r>
          </w:p>
        </w:tc>
        <w:tc>
          <w:tcPr>
            <w:tcW w:w="3579" w:type="dxa"/>
            <w:hideMark/>
          </w:tcPr>
          <w:p w14:paraId="72795D8A" w14:textId="7E91C804" w:rsidR="002D723F" w:rsidRPr="00616CF2" w:rsidRDefault="002D723F" w:rsidP="002D723F">
            <w:pPr>
              <w:spacing w:before="60" w:after="60"/>
              <w:ind w:right="1134"/>
              <w:jc w:val="right"/>
              <w:rPr>
                <w:noProof/>
              </w:rPr>
            </w:pPr>
            <w:r w:rsidRPr="00616CF2">
              <w:rPr>
                <w:noProof/>
              </w:rPr>
              <w:t>pm</w:t>
            </w:r>
          </w:p>
        </w:tc>
      </w:tr>
    </w:tbl>
    <w:p w14:paraId="5495AA8E" w14:textId="77777777" w:rsidR="000115B7" w:rsidRPr="00616CF2" w:rsidRDefault="000115B7" w:rsidP="000115B7">
      <w:pPr>
        <w:pStyle w:val="Point0"/>
        <w:rPr>
          <w:noProof/>
        </w:rPr>
      </w:pPr>
    </w:p>
    <w:p w14:paraId="0CBCFCAE" w14:textId="77777777" w:rsidR="000115B7" w:rsidRPr="00616CF2" w:rsidRDefault="000115B7" w:rsidP="000115B7">
      <w:pPr>
        <w:pStyle w:val="Point0"/>
        <w:rPr>
          <w:noProof/>
        </w:rPr>
      </w:pPr>
      <w:r w:rsidRPr="00616CF2">
        <w:rPr>
          <w:noProof/>
        </w:rPr>
        <w:t>2.</w:t>
      </w:r>
      <w:r w:rsidRPr="00616CF2">
        <w:rPr>
          <w:noProof/>
        </w:rPr>
        <w:tab/>
        <w:t>Didžiausias Sąjungos priekrantės smulkiosios žvejybos laivų, kuriems Viduržemio jūroje leidžiama vykdyti ne mažesnių kaip 8 kg svorio ir 75 cm ilgio ir ne didesnių kaip 30 kg svorio ir 115 cm ilgio paprastųjų tunų žvejybos veiklą, skaičius</w:t>
      </w:r>
    </w:p>
    <w:tbl>
      <w:tblPr>
        <w:tblW w:w="0" w:type="auto"/>
        <w:tblInd w:w="959" w:type="dxa"/>
        <w:tblLayout w:type="fixed"/>
        <w:tblLook w:val="04A0" w:firstRow="1" w:lastRow="0" w:firstColumn="1" w:lastColumn="0" w:noHBand="0" w:noVBand="1"/>
      </w:tblPr>
      <w:tblGrid>
        <w:gridCol w:w="3537"/>
        <w:gridCol w:w="3537"/>
      </w:tblGrid>
      <w:tr w:rsidR="000115B7" w:rsidRPr="00616CF2" w14:paraId="0DD76911" w14:textId="77777777" w:rsidTr="008F4570">
        <w:tc>
          <w:tcPr>
            <w:tcW w:w="3537" w:type="dxa"/>
            <w:tcBorders>
              <w:top w:val="single" w:sz="4" w:space="0" w:color="000000" w:themeColor="text1"/>
              <w:left w:val="single" w:sz="4" w:space="0" w:color="000000" w:themeColor="text1"/>
              <w:bottom w:val="single" w:sz="4" w:space="0" w:color="000000" w:themeColor="text1"/>
              <w:right w:val="nil"/>
            </w:tcBorders>
            <w:hideMark/>
          </w:tcPr>
          <w:p w14:paraId="493652B0" w14:textId="77777777" w:rsidR="000115B7" w:rsidRPr="00616CF2" w:rsidRDefault="000115B7" w:rsidP="008F4570">
            <w:pPr>
              <w:spacing w:before="60" w:after="60"/>
              <w:rPr>
                <w:rFonts w:eastAsia="Times New Roman"/>
                <w:noProof/>
                <w:szCs w:val="24"/>
              </w:rPr>
            </w:pPr>
            <w:r w:rsidRPr="00616CF2">
              <w:rPr>
                <w:noProof/>
              </w:rPr>
              <w:t>Ispanija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EFB9C" w14:textId="0281CC0B" w:rsidR="000115B7" w:rsidRPr="00616CF2" w:rsidRDefault="00B11263" w:rsidP="008F4570">
            <w:pPr>
              <w:spacing w:before="60" w:after="60"/>
              <w:ind w:right="1134"/>
              <w:jc w:val="right"/>
              <w:rPr>
                <w:rFonts w:eastAsia="Times New Roman"/>
                <w:noProof/>
                <w:szCs w:val="24"/>
              </w:rPr>
            </w:pPr>
            <w:r w:rsidRPr="00616CF2">
              <w:rPr>
                <w:noProof/>
              </w:rPr>
              <w:t>pm</w:t>
            </w:r>
          </w:p>
        </w:tc>
      </w:tr>
      <w:tr w:rsidR="000115B7" w:rsidRPr="00616CF2" w14:paraId="6CFFC1F1" w14:textId="77777777" w:rsidTr="008F4570">
        <w:tc>
          <w:tcPr>
            <w:tcW w:w="3537" w:type="dxa"/>
            <w:tcBorders>
              <w:top w:val="single" w:sz="4" w:space="0" w:color="000000" w:themeColor="text1"/>
              <w:left w:val="single" w:sz="4" w:space="0" w:color="000000" w:themeColor="text1"/>
              <w:bottom w:val="single" w:sz="4" w:space="0" w:color="000000" w:themeColor="text1"/>
              <w:right w:val="nil"/>
            </w:tcBorders>
            <w:hideMark/>
          </w:tcPr>
          <w:p w14:paraId="1BE6590A" w14:textId="77777777" w:rsidR="000115B7" w:rsidRPr="00616CF2" w:rsidRDefault="000115B7" w:rsidP="008F4570">
            <w:pPr>
              <w:spacing w:before="60" w:after="60"/>
              <w:rPr>
                <w:rFonts w:eastAsia="Times New Roman"/>
                <w:noProof/>
                <w:szCs w:val="24"/>
              </w:rPr>
            </w:pPr>
            <w:r w:rsidRPr="00616CF2">
              <w:rPr>
                <w:noProof/>
              </w:rPr>
              <w:t>Prancūzija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2A062" w14:textId="6F41E8A8" w:rsidR="000115B7" w:rsidRPr="00616CF2" w:rsidRDefault="00B11263" w:rsidP="008F4570">
            <w:pPr>
              <w:spacing w:before="60" w:after="60"/>
              <w:ind w:right="1134"/>
              <w:jc w:val="right"/>
              <w:rPr>
                <w:rFonts w:eastAsia="Times New Roman"/>
                <w:noProof/>
                <w:szCs w:val="24"/>
              </w:rPr>
            </w:pPr>
            <w:r w:rsidRPr="00616CF2">
              <w:rPr>
                <w:noProof/>
              </w:rPr>
              <w:t>pm</w:t>
            </w:r>
            <w:r w:rsidRPr="00616CF2">
              <w:rPr>
                <w:b/>
                <w:noProof/>
                <w:vertAlign w:val="superscript"/>
              </w:rPr>
              <w:t>(1)</w:t>
            </w:r>
          </w:p>
        </w:tc>
      </w:tr>
      <w:tr w:rsidR="000115B7" w:rsidRPr="00616CF2" w14:paraId="3AB8F8C4" w14:textId="77777777" w:rsidTr="008F4570">
        <w:tc>
          <w:tcPr>
            <w:tcW w:w="3537" w:type="dxa"/>
            <w:tcBorders>
              <w:top w:val="single" w:sz="4" w:space="0" w:color="000000" w:themeColor="text1"/>
              <w:left w:val="single" w:sz="4" w:space="0" w:color="000000" w:themeColor="text1"/>
              <w:bottom w:val="single" w:sz="4" w:space="0" w:color="000000" w:themeColor="text1"/>
              <w:right w:val="nil"/>
            </w:tcBorders>
            <w:hideMark/>
          </w:tcPr>
          <w:p w14:paraId="2AC01B96" w14:textId="77777777" w:rsidR="000115B7" w:rsidRPr="00616CF2" w:rsidRDefault="000115B7" w:rsidP="008F4570">
            <w:pPr>
              <w:spacing w:before="60" w:after="60"/>
              <w:rPr>
                <w:rFonts w:eastAsia="Times New Roman"/>
                <w:noProof/>
                <w:szCs w:val="24"/>
              </w:rPr>
            </w:pPr>
            <w:r w:rsidRPr="00616CF2">
              <w:rPr>
                <w:noProof/>
              </w:rPr>
              <w:t>Italija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F05A9" w14:textId="3E210990" w:rsidR="000115B7" w:rsidRPr="00616CF2" w:rsidRDefault="00B11263" w:rsidP="008F4570">
            <w:pPr>
              <w:spacing w:before="60" w:after="60"/>
              <w:ind w:right="1134"/>
              <w:jc w:val="right"/>
              <w:rPr>
                <w:rFonts w:eastAsia="Times New Roman"/>
                <w:noProof/>
                <w:szCs w:val="24"/>
              </w:rPr>
            </w:pPr>
            <w:r w:rsidRPr="00616CF2">
              <w:rPr>
                <w:noProof/>
              </w:rPr>
              <w:t>pm</w:t>
            </w:r>
          </w:p>
        </w:tc>
      </w:tr>
      <w:tr w:rsidR="000115B7" w:rsidRPr="00616CF2" w14:paraId="6D1A33F8" w14:textId="77777777" w:rsidTr="008F4570">
        <w:tc>
          <w:tcPr>
            <w:tcW w:w="3537" w:type="dxa"/>
            <w:tcBorders>
              <w:top w:val="single" w:sz="4" w:space="0" w:color="000000" w:themeColor="text1"/>
              <w:left w:val="single" w:sz="4" w:space="0" w:color="000000" w:themeColor="text1"/>
              <w:bottom w:val="single" w:sz="4" w:space="0" w:color="000000" w:themeColor="text1"/>
              <w:right w:val="nil"/>
            </w:tcBorders>
            <w:hideMark/>
          </w:tcPr>
          <w:p w14:paraId="652C3EE8" w14:textId="77777777" w:rsidR="000115B7" w:rsidRPr="00616CF2" w:rsidRDefault="000115B7" w:rsidP="008F4570">
            <w:pPr>
              <w:spacing w:before="60" w:after="60"/>
              <w:rPr>
                <w:rFonts w:eastAsia="Times New Roman"/>
                <w:noProof/>
                <w:szCs w:val="24"/>
              </w:rPr>
            </w:pPr>
            <w:r w:rsidRPr="00616CF2">
              <w:rPr>
                <w:noProof/>
              </w:rPr>
              <w:t>Kipras</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643F6" w14:textId="08ADA5C8" w:rsidR="000115B7" w:rsidRPr="00616CF2" w:rsidRDefault="00B11263" w:rsidP="008F4570">
            <w:pPr>
              <w:spacing w:before="60" w:after="60"/>
              <w:ind w:right="1134"/>
              <w:jc w:val="right"/>
              <w:rPr>
                <w:rFonts w:eastAsia="Times New Roman"/>
                <w:noProof/>
                <w:szCs w:val="24"/>
              </w:rPr>
            </w:pPr>
            <w:r w:rsidRPr="00616CF2">
              <w:rPr>
                <w:noProof/>
              </w:rPr>
              <w:t>pm</w:t>
            </w:r>
            <w:r w:rsidRPr="00616CF2">
              <w:rPr>
                <w:b/>
                <w:noProof/>
                <w:vertAlign w:val="superscript"/>
              </w:rPr>
              <w:t>(1)</w:t>
            </w:r>
          </w:p>
        </w:tc>
      </w:tr>
      <w:tr w:rsidR="000115B7" w:rsidRPr="00616CF2" w14:paraId="70FF1A97" w14:textId="77777777" w:rsidTr="008F4570">
        <w:tc>
          <w:tcPr>
            <w:tcW w:w="3537" w:type="dxa"/>
            <w:tcBorders>
              <w:top w:val="single" w:sz="4" w:space="0" w:color="000000" w:themeColor="text1"/>
              <w:left w:val="single" w:sz="4" w:space="0" w:color="000000" w:themeColor="text1"/>
              <w:bottom w:val="single" w:sz="4" w:space="0" w:color="000000" w:themeColor="text1"/>
              <w:right w:val="nil"/>
            </w:tcBorders>
            <w:hideMark/>
          </w:tcPr>
          <w:p w14:paraId="214897D3" w14:textId="77777777" w:rsidR="000115B7" w:rsidRPr="00616CF2" w:rsidRDefault="000115B7" w:rsidP="008F4570">
            <w:pPr>
              <w:spacing w:before="60" w:after="60"/>
              <w:rPr>
                <w:rFonts w:eastAsia="Times New Roman"/>
                <w:noProof/>
                <w:szCs w:val="24"/>
              </w:rPr>
            </w:pPr>
            <w:r w:rsidRPr="00616CF2">
              <w:rPr>
                <w:noProof/>
              </w:rPr>
              <w:t>Malta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52E53" w14:textId="12EA5431" w:rsidR="000115B7" w:rsidRPr="00616CF2" w:rsidRDefault="00B11263" w:rsidP="008F4570">
            <w:pPr>
              <w:spacing w:before="60" w:after="60"/>
              <w:ind w:right="1134"/>
              <w:jc w:val="right"/>
              <w:rPr>
                <w:rFonts w:eastAsia="Times New Roman"/>
                <w:noProof/>
                <w:szCs w:val="24"/>
              </w:rPr>
            </w:pPr>
            <w:r w:rsidRPr="00616CF2">
              <w:rPr>
                <w:noProof/>
              </w:rPr>
              <w:t>pm</w:t>
            </w:r>
            <w:r w:rsidRPr="00616CF2">
              <w:rPr>
                <w:b/>
                <w:noProof/>
                <w:vertAlign w:val="superscript"/>
              </w:rPr>
              <w:t>(1)</w:t>
            </w:r>
          </w:p>
        </w:tc>
      </w:tr>
      <w:tr w:rsidR="000115B7" w:rsidRPr="00616CF2" w14:paraId="18E39733" w14:textId="77777777" w:rsidTr="008F4570">
        <w:tc>
          <w:tcPr>
            <w:tcW w:w="3537" w:type="dxa"/>
            <w:tcBorders>
              <w:top w:val="single" w:sz="4" w:space="0" w:color="000000" w:themeColor="text1"/>
              <w:left w:val="single" w:sz="4" w:space="0" w:color="000000" w:themeColor="text1"/>
              <w:bottom w:val="single" w:sz="4" w:space="0" w:color="auto"/>
              <w:right w:val="nil"/>
            </w:tcBorders>
            <w:hideMark/>
          </w:tcPr>
          <w:p w14:paraId="05ABF730" w14:textId="77777777" w:rsidR="000115B7" w:rsidRPr="00616CF2" w:rsidRDefault="000115B7" w:rsidP="008F4570">
            <w:pPr>
              <w:spacing w:before="60" w:after="60"/>
              <w:rPr>
                <w:rFonts w:eastAsia="Times New Roman"/>
                <w:noProof/>
                <w:szCs w:val="24"/>
              </w:rPr>
            </w:pPr>
            <w:r w:rsidRPr="00616CF2">
              <w:rPr>
                <w:noProof/>
              </w:rPr>
              <w:t>Sąjunga</w:t>
            </w:r>
          </w:p>
        </w:tc>
        <w:tc>
          <w:tcPr>
            <w:tcW w:w="353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136A84E" w14:textId="72B934AD" w:rsidR="000115B7" w:rsidRPr="00616CF2" w:rsidRDefault="00B11263" w:rsidP="008F4570">
            <w:pPr>
              <w:spacing w:before="60" w:after="60"/>
              <w:ind w:right="1134"/>
              <w:jc w:val="right"/>
              <w:rPr>
                <w:rFonts w:eastAsia="Times New Roman"/>
                <w:noProof/>
                <w:szCs w:val="24"/>
              </w:rPr>
            </w:pPr>
            <w:r w:rsidRPr="00616CF2">
              <w:rPr>
                <w:noProof/>
              </w:rPr>
              <w:t>pm</w:t>
            </w:r>
          </w:p>
        </w:tc>
      </w:tr>
      <w:tr w:rsidR="000115B7" w:rsidRPr="00616CF2" w14:paraId="306E41E2" w14:textId="77777777" w:rsidTr="008F4570">
        <w:trPr>
          <w:trHeight w:val="375"/>
        </w:trPr>
        <w:tc>
          <w:tcPr>
            <w:tcW w:w="7074" w:type="dxa"/>
            <w:gridSpan w:val="2"/>
            <w:tcBorders>
              <w:top w:val="single" w:sz="4" w:space="0" w:color="auto"/>
              <w:left w:val="single" w:sz="4" w:space="0" w:color="auto"/>
              <w:bottom w:val="single" w:sz="4" w:space="0" w:color="auto"/>
              <w:right w:val="single" w:sz="4" w:space="0" w:color="auto"/>
            </w:tcBorders>
          </w:tcPr>
          <w:p w14:paraId="6E2C315A" w14:textId="77777777" w:rsidR="000115B7" w:rsidRPr="00616CF2" w:rsidRDefault="000115B7" w:rsidP="008F4570">
            <w:pPr>
              <w:spacing w:before="60" w:after="60"/>
              <w:ind w:left="567" w:hanging="567"/>
              <w:rPr>
                <w:rFonts w:eastAsia="Times New Roman"/>
                <w:noProof/>
                <w:szCs w:val="24"/>
              </w:rPr>
            </w:pPr>
            <w:r w:rsidRPr="00616CF2">
              <w:rPr>
                <w:b/>
                <w:noProof/>
                <w:vertAlign w:val="superscript"/>
              </w:rPr>
              <w:t>(1)</w:t>
            </w:r>
            <w:r w:rsidRPr="00616CF2">
              <w:rPr>
                <w:noProof/>
              </w:rPr>
              <w:tab/>
              <w:t>Šis skaičius gali būti padidintas, jei vienas gaubiamaisiais tinklais žvejojantis laivas pakeičiamas ne daugiau kaip 10 ūdomis žvejojančių laivų pagal šio priedo 4 punkto A lentelę.</w:t>
            </w:r>
          </w:p>
        </w:tc>
      </w:tr>
    </w:tbl>
    <w:p w14:paraId="10E23C11" w14:textId="77777777" w:rsidR="000115B7" w:rsidRPr="00616CF2" w:rsidRDefault="000115B7" w:rsidP="000115B7">
      <w:pPr>
        <w:pStyle w:val="Point0"/>
        <w:rPr>
          <w:noProof/>
        </w:rPr>
      </w:pPr>
    </w:p>
    <w:p w14:paraId="52271E28" w14:textId="6ED00C0F" w:rsidR="000115B7" w:rsidRPr="00616CF2" w:rsidRDefault="000115B7" w:rsidP="000115B7">
      <w:pPr>
        <w:pStyle w:val="Point0"/>
        <w:rPr>
          <w:noProof/>
        </w:rPr>
      </w:pPr>
      <w:r w:rsidRPr="00616CF2">
        <w:rPr>
          <w:noProof/>
        </w:rPr>
        <w:t>3.</w:t>
      </w:r>
      <w:r w:rsidRPr="00616CF2">
        <w:rPr>
          <w:noProof/>
        </w:rPr>
        <w:tab/>
        <w:t>Didžiausias Sąjungos žvejybos laivų, kuriems leidžiama Adrijos jūroje auginimo tikslais vykdyti ne mažesnių kaip 8 kg svorio ir 75 cm ilgio ir ne didesnių kaip 30 kg svorio ir 115 cm ilgio paprastųjų tunų žvejybos veiklą, skaičius</w:t>
      </w:r>
    </w:p>
    <w:tbl>
      <w:tblPr>
        <w:tblW w:w="0" w:type="auto"/>
        <w:tblInd w:w="959" w:type="dxa"/>
        <w:tblLayout w:type="fixed"/>
        <w:tblLook w:val="04A0" w:firstRow="1" w:lastRow="0" w:firstColumn="1" w:lastColumn="0" w:noHBand="0" w:noVBand="1"/>
      </w:tblPr>
      <w:tblGrid>
        <w:gridCol w:w="3576"/>
        <w:gridCol w:w="3576"/>
      </w:tblGrid>
      <w:tr w:rsidR="000115B7" w:rsidRPr="00616CF2" w14:paraId="0F514FF3" w14:textId="77777777" w:rsidTr="008F4570">
        <w:tc>
          <w:tcPr>
            <w:tcW w:w="3576" w:type="dxa"/>
            <w:tcBorders>
              <w:top w:val="single" w:sz="4" w:space="0" w:color="000000"/>
              <w:left w:val="single" w:sz="4" w:space="0" w:color="000000"/>
              <w:bottom w:val="single" w:sz="4" w:space="0" w:color="000000"/>
              <w:right w:val="nil"/>
            </w:tcBorders>
            <w:hideMark/>
          </w:tcPr>
          <w:p w14:paraId="41BCD766" w14:textId="77777777" w:rsidR="000115B7" w:rsidRPr="00616CF2" w:rsidRDefault="000115B7" w:rsidP="008F4570">
            <w:pPr>
              <w:spacing w:before="60" w:after="60"/>
              <w:rPr>
                <w:rFonts w:eastAsia="Times New Roman"/>
                <w:noProof/>
                <w:szCs w:val="24"/>
              </w:rPr>
            </w:pPr>
            <w:r w:rsidRPr="00616CF2">
              <w:rPr>
                <w:noProof/>
              </w:rPr>
              <w:t>Kroatija</w:t>
            </w:r>
          </w:p>
        </w:tc>
        <w:tc>
          <w:tcPr>
            <w:tcW w:w="3576" w:type="dxa"/>
            <w:tcBorders>
              <w:top w:val="single" w:sz="4" w:space="0" w:color="000000"/>
              <w:left w:val="single" w:sz="4" w:space="0" w:color="000000"/>
              <w:bottom w:val="single" w:sz="4" w:space="0" w:color="000000"/>
              <w:right w:val="single" w:sz="4" w:space="0" w:color="000000"/>
            </w:tcBorders>
            <w:hideMark/>
          </w:tcPr>
          <w:p w14:paraId="04A028FE" w14:textId="579C6F29" w:rsidR="000115B7" w:rsidRPr="00616CF2" w:rsidRDefault="00B11263" w:rsidP="008F4570">
            <w:pPr>
              <w:spacing w:before="60" w:after="60"/>
              <w:ind w:right="1134"/>
              <w:jc w:val="right"/>
              <w:rPr>
                <w:rFonts w:eastAsia="Times New Roman"/>
                <w:noProof/>
                <w:szCs w:val="24"/>
              </w:rPr>
            </w:pPr>
            <w:r w:rsidRPr="00616CF2">
              <w:rPr>
                <w:noProof/>
              </w:rPr>
              <w:t>pm</w:t>
            </w:r>
          </w:p>
        </w:tc>
      </w:tr>
      <w:tr w:rsidR="000115B7" w:rsidRPr="00616CF2" w14:paraId="4DE341B4" w14:textId="77777777" w:rsidTr="008F4570">
        <w:tc>
          <w:tcPr>
            <w:tcW w:w="3576" w:type="dxa"/>
            <w:tcBorders>
              <w:top w:val="single" w:sz="4" w:space="0" w:color="000000"/>
              <w:left w:val="single" w:sz="4" w:space="0" w:color="000000"/>
              <w:bottom w:val="single" w:sz="4" w:space="0" w:color="000000"/>
              <w:right w:val="nil"/>
            </w:tcBorders>
            <w:hideMark/>
          </w:tcPr>
          <w:p w14:paraId="3D74CF2E" w14:textId="77777777" w:rsidR="000115B7" w:rsidRPr="00616CF2" w:rsidRDefault="000115B7" w:rsidP="008F4570">
            <w:pPr>
              <w:spacing w:before="60" w:after="60"/>
              <w:rPr>
                <w:rFonts w:eastAsia="Times New Roman"/>
                <w:noProof/>
                <w:szCs w:val="24"/>
              </w:rPr>
            </w:pPr>
            <w:r w:rsidRPr="00616CF2">
              <w:rPr>
                <w:noProof/>
              </w:rPr>
              <w:t>Italija</w:t>
            </w:r>
          </w:p>
        </w:tc>
        <w:tc>
          <w:tcPr>
            <w:tcW w:w="3576" w:type="dxa"/>
            <w:tcBorders>
              <w:top w:val="single" w:sz="4" w:space="0" w:color="000000"/>
              <w:left w:val="single" w:sz="4" w:space="0" w:color="000000"/>
              <w:bottom w:val="single" w:sz="4" w:space="0" w:color="000000"/>
              <w:right w:val="single" w:sz="4" w:space="0" w:color="000000"/>
            </w:tcBorders>
            <w:hideMark/>
          </w:tcPr>
          <w:p w14:paraId="453CF080" w14:textId="5B418E33" w:rsidR="000115B7" w:rsidRPr="00616CF2" w:rsidRDefault="00B11263" w:rsidP="008F4570">
            <w:pPr>
              <w:spacing w:before="60" w:after="60"/>
              <w:ind w:right="1134"/>
              <w:jc w:val="right"/>
              <w:rPr>
                <w:rFonts w:eastAsia="Times New Roman"/>
                <w:noProof/>
                <w:szCs w:val="24"/>
              </w:rPr>
            </w:pPr>
            <w:r w:rsidRPr="00616CF2">
              <w:rPr>
                <w:noProof/>
              </w:rPr>
              <w:t>pm</w:t>
            </w:r>
          </w:p>
        </w:tc>
      </w:tr>
      <w:tr w:rsidR="000115B7" w:rsidRPr="00616CF2" w14:paraId="7F9976A4" w14:textId="77777777" w:rsidTr="008F4570">
        <w:tc>
          <w:tcPr>
            <w:tcW w:w="3576" w:type="dxa"/>
            <w:tcBorders>
              <w:top w:val="single" w:sz="4" w:space="0" w:color="000000"/>
              <w:left w:val="single" w:sz="4" w:space="0" w:color="000000"/>
              <w:bottom w:val="single" w:sz="4" w:space="0" w:color="000000"/>
              <w:right w:val="nil"/>
            </w:tcBorders>
            <w:hideMark/>
          </w:tcPr>
          <w:p w14:paraId="225C831D" w14:textId="77777777" w:rsidR="000115B7" w:rsidRPr="00616CF2" w:rsidRDefault="000115B7" w:rsidP="008F4570">
            <w:pPr>
              <w:spacing w:before="60" w:after="60"/>
              <w:rPr>
                <w:rFonts w:eastAsia="Times New Roman"/>
                <w:noProof/>
                <w:szCs w:val="24"/>
              </w:rPr>
            </w:pPr>
            <w:r w:rsidRPr="00616CF2">
              <w:rPr>
                <w:noProof/>
              </w:rPr>
              <w:t>Sąjunga</w:t>
            </w:r>
          </w:p>
        </w:tc>
        <w:tc>
          <w:tcPr>
            <w:tcW w:w="3576" w:type="dxa"/>
            <w:tcBorders>
              <w:top w:val="single" w:sz="4" w:space="0" w:color="000000"/>
              <w:left w:val="single" w:sz="4" w:space="0" w:color="000000"/>
              <w:bottom w:val="single" w:sz="4" w:space="0" w:color="000000"/>
              <w:right w:val="single" w:sz="4" w:space="0" w:color="000000"/>
            </w:tcBorders>
            <w:hideMark/>
          </w:tcPr>
          <w:p w14:paraId="521EB884" w14:textId="7E6EDF33" w:rsidR="000115B7" w:rsidRPr="00616CF2" w:rsidRDefault="00B11263" w:rsidP="008F4570">
            <w:pPr>
              <w:spacing w:before="60" w:after="60"/>
              <w:ind w:right="1134"/>
              <w:jc w:val="right"/>
              <w:rPr>
                <w:rFonts w:eastAsia="Times New Roman"/>
                <w:noProof/>
                <w:szCs w:val="24"/>
              </w:rPr>
            </w:pPr>
            <w:r w:rsidRPr="00616CF2">
              <w:rPr>
                <w:noProof/>
              </w:rPr>
              <w:t>pm</w:t>
            </w:r>
          </w:p>
        </w:tc>
      </w:tr>
    </w:tbl>
    <w:p w14:paraId="3D6977DA" w14:textId="77777777" w:rsidR="000115B7" w:rsidRPr="00616CF2" w:rsidRDefault="000115B7" w:rsidP="000115B7">
      <w:pPr>
        <w:pStyle w:val="Point0"/>
        <w:rPr>
          <w:noProof/>
        </w:rPr>
      </w:pPr>
    </w:p>
    <w:p w14:paraId="1227ACDB" w14:textId="77777777" w:rsidR="000115B7" w:rsidRPr="00616CF2" w:rsidRDefault="000115B7" w:rsidP="000115B7">
      <w:pPr>
        <w:pStyle w:val="Point0"/>
        <w:rPr>
          <w:noProof/>
        </w:rPr>
      </w:pPr>
      <w:r w:rsidRPr="00616CF2">
        <w:rPr>
          <w:noProof/>
        </w:rPr>
        <w:t>4.</w:t>
      </w:r>
      <w:r w:rsidRPr="00616CF2">
        <w:rPr>
          <w:noProof/>
        </w:rPr>
        <w:tab/>
        <w:t>Didžiausias kiekvienos valstybės narės žvejybos laivų, kuriems rytų Atlante ir Viduržemio jūroje gali būti leidžiama žvejoti, laikyti laive, perkrauti, transportuoti arba iškrauti paprastuosius tunus, skaičius</w:t>
      </w:r>
    </w:p>
    <w:p w14:paraId="5353D6D0" w14:textId="77777777" w:rsidR="00E5734A" w:rsidRPr="00616CF2" w:rsidRDefault="00E5734A" w:rsidP="00E5734A">
      <w:pPr>
        <w:pStyle w:val="Point0"/>
        <w:ind w:left="0" w:firstLine="0"/>
        <w:rPr>
          <w:noProof/>
        </w:rPr>
      </w:pPr>
    </w:p>
    <w:p w14:paraId="3D5E0DF2" w14:textId="4B72A804" w:rsidR="00E5734A" w:rsidRPr="00616CF2" w:rsidRDefault="00E5734A" w:rsidP="00E5734A">
      <w:pPr>
        <w:pStyle w:val="Point0"/>
        <w:ind w:left="0" w:firstLine="0"/>
        <w:rPr>
          <w:noProof/>
        </w:rPr>
        <w:sectPr w:rsidR="00E5734A" w:rsidRPr="00616CF2" w:rsidSect="00653E52">
          <w:headerReference w:type="default" r:id="rId30"/>
          <w:footerReference w:type="default" r:id="rId31"/>
          <w:pgSz w:w="11906" w:h="16838"/>
          <w:pgMar w:top="1134" w:right="1134" w:bottom="1134" w:left="1134" w:header="567" w:footer="567" w:gutter="0"/>
          <w:cols w:space="720"/>
          <w:docGrid w:linePitch="326"/>
        </w:sectPr>
      </w:pPr>
    </w:p>
    <w:p w14:paraId="36ECB43B" w14:textId="77777777" w:rsidR="00FF5759" w:rsidRPr="00616CF2" w:rsidRDefault="00FF5759" w:rsidP="008443ED">
      <w:pPr>
        <w:pStyle w:val="Point0"/>
        <w:rPr>
          <w:noProof/>
        </w:rPr>
      </w:pPr>
    </w:p>
    <w:p w14:paraId="76BC3AA5" w14:textId="77777777" w:rsidR="000115B7" w:rsidRPr="00616CF2" w:rsidRDefault="000115B7" w:rsidP="000115B7">
      <w:pPr>
        <w:spacing w:line="360" w:lineRule="auto"/>
        <w:jc w:val="center"/>
        <w:rPr>
          <w:rFonts w:eastAsia="Times New Roman"/>
          <w:noProof/>
          <w:szCs w:val="24"/>
        </w:rPr>
      </w:pPr>
      <w:r w:rsidRPr="00616CF2">
        <w:rPr>
          <w:noProof/>
        </w:rPr>
        <w:t>A lentelė</w:t>
      </w:r>
    </w:p>
    <w:tbl>
      <w:tblPr>
        <w:tblW w:w="5000" w:type="pct"/>
        <w:tblLook w:val="04A0" w:firstRow="1" w:lastRow="0" w:firstColumn="1" w:lastColumn="0" w:noHBand="0" w:noVBand="1"/>
      </w:tblPr>
      <w:tblGrid>
        <w:gridCol w:w="2506"/>
        <w:gridCol w:w="1349"/>
        <w:gridCol w:w="1562"/>
        <w:gridCol w:w="1561"/>
        <w:gridCol w:w="1561"/>
        <w:gridCol w:w="1561"/>
        <w:gridCol w:w="1561"/>
        <w:gridCol w:w="1561"/>
        <w:gridCol w:w="1564"/>
      </w:tblGrid>
      <w:tr w:rsidR="000115B7" w:rsidRPr="00616CF2" w14:paraId="50720E80" w14:textId="77777777" w:rsidTr="008F4570">
        <w:trPr>
          <w:trHeight w:val="227"/>
          <w:tblHeader/>
        </w:trPr>
        <w:tc>
          <w:tcPr>
            <w:tcW w:w="847" w:type="pct"/>
            <w:tcBorders>
              <w:top w:val="single" w:sz="4" w:space="0" w:color="000000" w:themeColor="text1"/>
              <w:left w:val="single" w:sz="4" w:space="0" w:color="000000" w:themeColor="text1"/>
              <w:bottom w:val="single" w:sz="4" w:space="0" w:color="000000" w:themeColor="text1"/>
              <w:right w:val="nil"/>
            </w:tcBorders>
            <w:vAlign w:val="center"/>
          </w:tcPr>
          <w:p w14:paraId="2E22C853" w14:textId="77777777" w:rsidR="000115B7" w:rsidRPr="00616CF2" w:rsidRDefault="000115B7" w:rsidP="000115B7">
            <w:pPr>
              <w:spacing w:before="60" w:after="60"/>
              <w:jc w:val="left"/>
              <w:rPr>
                <w:noProof/>
                <w:lang w:eastAsia="de-DE"/>
              </w:rPr>
            </w:pPr>
          </w:p>
        </w:tc>
        <w:tc>
          <w:tcPr>
            <w:tcW w:w="4153"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6BDFB6" w14:textId="77777777" w:rsidR="000115B7" w:rsidRPr="00616CF2" w:rsidRDefault="000115B7" w:rsidP="000115B7">
            <w:pPr>
              <w:spacing w:before="60" w:after="60"/>
              <w:jc w:val="center"/>
              <w:rPr>
                <w:noProof/>
              </w:rPr>
            </w:pPr>
            <w:r w:rsidRPr="00616CF2">
              <w:rPr>
                <w:noProof/>
              </w:rPr>
              <w:t>Žvejybos laivų skaičius</w:t>
            </w:r>
            <w:r w:rsidRPr="00616CF2">
              <w:rPr>
                <w:b/>
                <w:noProof/>
                <w:vertAlign w:val="superscript"/>
              </w:rPr>
              <w:t>(1)(2)</w:t>
            </w:r>
          </w:p>
        </w:tc>
      </w:tr>
      <w:tr w:rsidR="000115B7" w:rsidRPr="00616CF2" w14:paraId="53456D38" w14:textId="77777777" w:rsidTr="008F4570">
        <w:trPr>
          <w:trHeight w:val="227"/>
          <w:tblHeader/>
        </w:trPr>
        <w:tc>
          <w:tcPr>
            <w:tcW w:w="847" w:type="pct"/>
            <w:tcBorders>
              <w:top w:val="single" w:sz="4" w:space="0" w:color="000000" w:themeColor="text1"/>
              <w:left w:val="single" w:sz="4" w:space="0" w:color="000000" w:themeColor="text1"/>
              <w:bottom w:val="single" w:sz="4" w:space="0" w:color="000000" w:themeColor="text1"/>
              <w:right w:val="nil"/>
            </w:tcBorders>
            <w:vAlign w:val="center"/>
          </w:tcPr>
          <w:p w14:paraId="42A325FB" w14:textId="77777777" w:rsidR="000115B7" w:rsidRPr="00616CF2" w:rsidRDefault="000115B7" w:rsidP="000115B7">
            <w:pPr>
              <w:spacing w:before="60" w:after="60"/>
              <w:jc w:val="left"/>
              <w:rPr>
                <w:noProof/>
                <w:lang w:eastAsia="de-DE"/>
              </w:rPr>
            </w:pPr>
          </w:p>
        </w:tc>
        <w:tc>
          <w:tcPr>
            <w:tcW w:w="456" w:type="pct"/>
            <w:tcBorders>
              <w:top w:val="single" w:sz="4" w:space="0" w:color="000000" w:themeColor="text1"/>
              <w:left w:val="single" w:sz="4" w:space="0" w:color="000000" w:themeColor="text1"/>
              <w:bottom w:val="single" w:sz="4" w:space="0" w:color="000000" w:themeColor="text1"/>
              <w:right w:val="nil"/>
            </w:tcBorders>
            <w:vAlign w:val="center"/>
          </w:tcPr>
          <w:p w14:paraId="07F4F417" w14:textId="77777777" w:rsidR="000115B7" w:rsidRPr="00616CF2" w:rsidRDefault="000115B7" w:rsidP="000115B7">
            <w:pPr>
              <w:spacing w:before="60" w:after="60"/>
              <w:jc w:val="center"/>
              <w:rPr>
                <w:noProof/>
                <w:sz w:val="20"/>
                <w:szCs w:val="20"/>
              </w:rPr>
            </w:pPr>
            <w:r w:rsidRPr="00616CF2">
              <w:rPr>
                <w:noProof/>
              </w:rPr>
              <w:t>Graikija</w:t>
            </w:r>
            <w:r w:rsidRPr="00616CF2">
              <w:rPr>
                <w:b/>
                <w:noProof/>
                <w:vertAlign w:val="superscript"/>
              </w:rPr>
              <w:t>(3)</w:t>
            </w:r>
          </w:p>
        </w:tc>
        <w:tc>
          <w:tcPr>
            <w:tcW w:w="528" w:type="pct"/>
            <w:tcBorders>
              <w:top w:val="single" w:sz="4" w:space="0" w:color="000000" w:themeColor="text1"/>
              <w:left w:val="single" w:sz="4" w:space="0" w:color="000000" w:themeColor="text1"/>
              <w:bottom w:val="single" w:sz="4" w:space="0" w:color="000000" w:themeColor="text1"/>
              <w:right w:val="nil"/>
            </w:tcBorders>
            <w:vAlign w:val="center"/>
          </w:tcPr>
          <w:p w14:paraId="5B44CB07" w14:textId="77777777" w:rsidR="000115B7" w:rsidRPr="00616CF2" w:rsidRDefault="000115B7" w:rsidP="000115B7">
            <w:pPr>
              <w:spacing w:before="60" w:after="60"/>
              <w:jc w:val="center"/>
              <w:rPr>
                <w:noProof/>
              </w:rPr>
            </w:pPr>
            <w:r w:rsidRPr="00616CF2">
              <w:rPr>
                <w:noProof/>
              </w:rPr>
              <w:t>Ispanija</w:t>
            </w:r>
          </w:p>
        </w:tc>
        <w:tc>
          <w:tcPr>
            <w:tcW w:w="528" w:type="pct"/>
            <w:tcBorders>
              <w:top w:val="single" w:sz="4" w:space="0" w:color="000000" w:themeColor="text1"/>
              <w:left w:val="single" w:sz="4" w:space="0" w:color="000000" w:themeColor="text1"/>
              <w:bottom w:val="single" w:sz="4" w:space="0" w:color="000000" w:themeColor="text1"/>
              <w:right w:val="nil"/>
            </w:tcBorders>
            <w:vAlign w:val="center"/>
          </w:tcPr>
          <w:p w14:paraId="792DBFFA" w14:textId="77777777" w:rsidR="000115B7" w:rsidRPr="00616CF2" w:rsidRDefault="000115B7" w:rsidP="000115B7">
            <w:pPr>
              <w:spacing w:before="60" w:after="60"/>
              <w:jc w:val="center"/>
              <w:rPr>
                <w:noProof/>
              </w:rPr>
            </w:pPr>
            <w:r w:rsidRPr="00616CF2">
              <w:rPr>
                <w:noProof/>
              </w:rPr>
              <w:t>Prancūzija</w:t>
            </w:r>
          </w:p>
        </w:tc>
        <w:tc>
          <w:tcPr>
            <w:tcW w:w="528" w:type="pct"/>
            <w:tcBorders>
              <w:top w:val="single" w:sz="4" w:space="0" w:color="000000" w:themeColor="text1"/>
              <w:left w:val="single" w:sz="4" w:space="0" w:color="000000" w:themeColor="text1"/>
              <w:bottom w:val="single" w:sz="4" w:space="0" w:color="000000" w:themeColor="text1"/>
              <w:right w:val="nil"/>
            </w:tcBorders>
            <w:vAlign w:val="center"/>
          </w:tcPr>
          <w:p w14:paraId="6B2AE45C" w14:textId="77777777" w:rsidR="000115B7" w:rsidRPr="00616CF2" w:rsidRDefault="000115B7" w:rsidP="000115B7">
            <w:pPr>
              <w:spacing w:before="60" w:after="60"/>
              <w:jc w:val="center"/>
              <w:rPr>
                <w:noProof/>
              </w:rPr>
            </w:pPr>
            <w:r w:rsidRPr="00616CF2">
              <w:rPr>
                <w:noProof/>
              </w:rPr>
              <w:t>Kroatija</w:t>
            </w:r>
          </w:p>
        </w:tc>
        <w:tc>
          <w:tcPr>
            <w:tcW w:w="528" w:type="pct"/>
            <w:tcBorders>
              <w:top w:val="single" w:sz="4" w:space="0" w:color="000000" w:themeColor="text1"/>
              <w:left w:val="single" w:sz="4" w:space="0" w:color="000000" w:themeColor="text1"/>
              <w:bottom w:val="single" w:sz="4" w:space="0" w:color="000000" w:themeColor="text1"/>
              <w:right w:val="nil"/>
            </w:tcBorders>
            <w:vAlign w:val="center"/>
            <w:hideMark/>
          </w:tcPr>
          <w:p w14:paraId="67879814" w14:textId="77777777" w:rsidR="000115B7" w:rsidRPr="00616CF2" w:rsidRDefault="000115B7" w:rsidP="000115B7">
            <w:pPr>
              <w:spacing w:before="60" w:after="60"/>
              <w:jc w:val="center"/>
              <w:rPr>
                <w:noProof/>
              </w:rPr>
            </w:pPr>
            <w:r w:rsidRPr="00616CF2">
              <w:rPr>
                <w:noProof/>
              </w:rPr>
              <w:t>Italija</w:t>
            </w:r>
          </w:p>
        </w:tc>
        <w:tc>
          <w:tcPr>
            <w:tcW w:w="528" w:type="pct"/>
            <w:tcBorders>
              <w:top w:val="single" w:sz="4" w:space="0" w:color="000000" w:themeColor="text1"/>
              <w:left w:val="single" w:sz="4" w:space="0" w:color="000000" w:themeColor="text1"/>
              <w:bottom w:val="single" w:sz="4" w:space="0" w:color="000000" w:themeColor="text1"/>
              <w:right w:val="nil"/>
            </w:tcBorders>
            <w:vAlign w:val="center"/>
          </w:tcPr>
          <w:p w14:paraId="57E21E71" w14:textId="77777777" w:rsidR="000115B7" w:rsidRPr="00616CF2" w:rsidRDefault="000115B7" w:rsidP="000115B7">
            <w:pPr>
              <w:spacing w:before="60" w:after="60"/>
              <w:jc w:val="center"/>
              <w:rPr>
                <w:noProof/>
              </w:rPr>
            </w:pPr>
            <w:r w:rsidRPr="00616CF2">
              <w:rPr>
                <w:noProof/>
              </w:rPr>
              <w:t>Kipras</w:t>
            </w:r>
            <w:r w:rsidRPr="00616CF2">
              <w:rPr>
                <w:b/>
                <w:noProof/>
                <w:vertAlign w:val="superscript"/>
              </w:rPr>
              <w:t>(4)</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6B377" w14:textId="77777777" w:rsidR="000115B7" w:rsidRPr="00616CF2" w:rsidRDefault="000115B7" w:rsidP="000115B7">
            <w:pPr>
              <w:spacing w:before="60" w:after="60"/>
              <w:jc w:val="center"/>
              <w:rPr>
                <w:noProof/>
              </w:rPr>
            </w:pPr>
            <w:r w:rsidRPr="00616CF2">
              <w:rPr>
                <w:noProof/>
              </w:rPr>
              <w:t>Мalta</w:t>
            </w:r>
            <w:r w:rsidRPr="00616CF2">
              <w:rPr>
                <w:b/>
                <w:noProof/>
                <w:vertAlign w:val="superscript"/>
              </w:rPr>
              <w:t>(5)</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F8A9D" w14:textId="77777777" w:rsidR="000115B7" w:rsidRPr="00616CF2" w:rsidRDefault="000115B7" w:rsidP="000115B7">
            <w:pPr>
              <w:spacing w:before="60" w:after="60"/>
              <w:jc w:val="center"/>
              <w:rPr>
                <w:noProof/>
              </w:rPr>
            </w:pPr>
            <w:r w:rsidRPr="00616CF2">
              <w:rPr>
                <w:noProof/>
              </w:rPr>
              <w:t>Portugalija</w:t>
            </w:r>
          </w:p>
        </w:tc>
      </w:tr>
      <w:tr w:rsidR="002D723F" w:rsidRPr="00616CF2" w14:paraId="13691DF1" w14:textId="77777777" w:rsidTr="007701B6">
        <w:trPr>
          <w:trHeight w:val="227"/>
        </w:trPr>
        <w:tc>
          <w:tcPr>
            <w:tcW w:w="847" w:type="pct"/>
            <w:tcBorders>
              <w:top w:val="single" w:sz="4" w:space="0" w:color="000000" w:themeColor="text1"/>
              <w:left w:val="single" w:sz="4" w:space="0" w:color="000000" w:themeColor="text1"/>
              <w:bottom w:val="single" w:sz="4" w:space="0" w:color="000000" w:themeColor="text1"/>
              <w:right w:val="nil"/>
            </w:tcBorders>
            <w:hideMark/>
          </w:tcPr>
          <w:p w14:paraId="297BE26C" w14:textId="77777777" w:rsidR="002D723F" w:rsidRPr="00616CF2" w:rsidRDefault="002D723F" w:rsidP="002D723F">
            <w:pPr>
              <w:spacing w:before="60" w:after="60"/>
              <w:jc w:val="left"/>
              <w:rPr>
                <w:noProof/>
              </w:rPr>
            </w:pPr>
            <w:r w:rsidRPr="00616CF2">
              <w:rPr>
                <w:noProof/>
              </w:rPr>
              <w:t>Gaubiamaisiais tinklais žvejojantys laivai</w:t>
            </w:r>
            <w:r w:rsidRPr="00616CF2">
              <w:rPr>
                <w:b/>
                <w:noProof/>
                <w:vertAlign w:val="superscript"/>
              </w:rPr>
              <w:t>(6)</w:t>
            </w:r>
          </w:p>
        </w:tc>
        <w:tc>
          <w:tcPr>
            <w:tcW w:w="456" w:type="pct"/>
            <w:tcBorders>
              <w:top w:val="single" w:sz="4" w:space="0" w:color="000000" w:themeColor="text1"/>
              <w:left w:val="single" w:sz="4" w:space="0" w:color="000000" w:themeColor="text1"/>
              <w:bottom w:val="single" w:sz="4" w:space="0" w:color="000000" w:themeColor="text1"/>
              <w:right w:val="nil"/>
            </w:tcBorders>
          </w:tcPr>
          <w:p w14:paraId="10AA245A" w14:textId="1E0CDA05"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6A413F60" w14:textId="261C6D35"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642925EE" w14:textId="7F5E3616"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19A1166C" w14:textId="2C71DC9D"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hideMark/>
          </w:tcPr>
          <w:p w14:paraId="53E5E37B" w14:textId="46C4D9A5"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3554D301" w14:textId="55337F09"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FA7BB" w14:textId="412881C8" w:rsidR="002D723F" w:rsidRPr="00616CF2" w:rsidRDefault="002D723F" w:rsidP="002D723F">
            <w:pPr>
              <w:spacing w:before="60" w:after="60"/>
              <w:jc w:val="center"/>
              <w:rPr>
                <w:noProof/>
                <w:sz w:val="16"/>
                <w:szCs w:val="16"/>
              </w:rPr>
            </w:pPr>
            <w:r w:rsidRPr="00616CF2">
              <w:rPr>
                <w:noProof/>
              </w:rPr>
              <w:t>0</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266A8" w14:textId="1248DA8B" w:rsidR="002D723F" w:rsidRPr="00616CF2" w:rsidRDefault="002D723F" w:rsidP="002D723F">
            <w:pPr>
              <w:spacing w:before="60" w:after="60"/>
              <w:jc w:val="center"/>
              <w:rPr>
                <w:noProof/>
                <w:sz w:val="16"/>
                <w:szCs w:val="16"/>
              </w:rPr>
            </w:pPr>
            <w:r w:rsidRPr="00616CF2">
              <w:rPr>
                <w:noProof/>
              </w:rPr>
              <w:t>0</w:t>
            </w:r>
          </w:p>
        </w:tc>
      </w:tr>
      <w:tr w:rsidR="002D723F" w:rsidRPr="00616CF2" w14:paraId="6639990B" w14:textId="77777777" w:rsidTr="007701B6">
        <w:trPr>
          <w:trHeight w:val="227"/>
        </w:trPr>
        <w:tc>
          <w:tcPr>
            <w:tcW w:w="847" w:type="pct"/>
            <w:tcBorders>
              <w:top w:val="single" w:sz="4" w:space="0" w:color="000000" w:themeColor="text1"/>
              <w:left w:val="single" w:sz="4" w:space="0" w:color="000000" w:themeColor="text1"/>
              <w:bottom w:val="single" w:sz="4" w:space="0" w:color="000000" w:themeColor="text1"/>
              <w:right w:val="nil"/>
            </w:tcBorders>
            <w:hideMark/>
          </w:tcPr>
          <w:p w14:paraId="42AE5109" w14:textId="77777777" w:rsidR="002D723F" w:rsidRPr="00616CF2" w:rsidRDefault="002D723F" w:rsidP="002D723F">
            <w:pPr>
              <w:spacing w:before="60" w:after="60"/>
              <w:jc w:val="left"/>
              <w:rPr>
                <w:noProof/>
              </w:rPr>
            </w:pPr>
            <w:r w:rsidRPr="00616CF2">
              <w:rPr>
                <w:noProof/>
              </w:rPr>
              <w:t>Ūdomis žvejojantys laivai</w:t>
            </w:r>
          </w:p>
        </w:tc>
        <w:tc>
          <w:tcPr>
            <w:tcW w:w="456" w:type="pct"/>
            <w:tcBorders>
              <w:top w:val="single" w:sz="4" w:space="0" w:color="000000" w:themeColor="text1"/>
              <w:left w:val="single" w:sz="4" w:space="0" w:color="000000" w:themeColor="text1"/>
              <w:bottom w:val="single" w:sz="4" w:space="0" w:color="000000" w:themeColor="text1"/>
              <w:right w:val="nil"/>
            </w:tcBorders>
          </w:tcPr>
          <w:p w14:paraId="34679FBC" w14:textId="2D490F8D"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0667C47F" w14:textId="412959CF"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55E9DD67" w14:textId="333E1C00"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07DFAB23" w14:textId="73916069"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hideMark/>
          </w:tcPr>
          <w:p w14:paraId="2AB514B7" w14:textId="5510AD3A"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7FE87064" w14:textId="38B7C26B"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CAA36" w14:textId="237171FC" w:rsidR="002D723F" w:rsidRPr="00616CF2" w:rsidRDefault="002D723F" w:rsidP="002D723F">
            <w:pPr>
              <w:spacing w:before="60" w:after="60"/>
              <w:jc w:val="center"/>
              <w:rPr>
                <w:noProof/>
                <w:sz w:val="16"/>
                <w:szCs w:val="16"/>
              </w:rPr>
            </w:pPr>
            <w:r w:rsidRPr="00616CF2">
              <w:rPr>
                <w:noProof/>
              </w:rPr>
              <w:t>0</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A9317" w14:textId="3A899763" w:rsidR="002D723F" w:rsidRPr="00616CF2" w:rsidRDefault="002D723F" w:rsidP="002D723F">
            <w:pPr>
              <w:spacing w:before="60" w:after="60"/>
              <w:jc w:val="center"/>
              <w:rPr>
                <w:noProof/>
                <w:sz w:val="16"/>
                <w:szCs w:val="16"/>
              </w:rPr>
            </w:pPr>
            <w:r w:rsidRPr="00616CF2">
              <w:rPr>
                <w:noProof/>
              </w:rPr>
              <w:t>0</w:t>
            </w:r>
          </w:p>
        </w:tc>
      </w:tr>
      <w:tr w:rsidR="002D723F" w:rsidRPr="00616CF2" w14:paraId="59834662" w14:textId="77777777" w:rsidTr="007701B6">
        <w:trPr>
          <w:trHeight w:val="227"/>
        </w:trPr>
        <w:tc>
          <w:tcPr>
            <w:tcW w:w="847" w:type="pct"/>
            <w:tcBorders>
              <w:top w:val="single" w:sz="4" w:space="0" w:color="000000" w:themeColor="text1"/>
              <w:left w:val="single" w:sz="4" w:space="0" w:color="000000" w:themeColor="text1"/>
              <w:bottom w:val="single" w:sz="4" w:space="0" w:color="000000" w:themeColor="text1"/>
              <w:right w:val="nil"/>
            </w:tcBorders>
            <w:hideMark/>
          </w:tcPr>
          <w:p w14:paraId="4AB123F8" w14:textId="77777777" w:rsidR="002D723F" w:rsidRPr="00616CF2" w:rsidRDefault="002D723F" w:rsidP="002D723F">
            <w:pPr>
              <w:spacing w:before="60" w:after="60"/>
              <w:jc w:val="left"/>
              <w:rPr>
                <w:noProof/>
              </w:rPr>
            </w:pPr>
            <w:r w:rsidRPr="00616CF2">
              <w:rPr>
                <w:noProof/>
              </w:rPr>
              <w:t>Kartinėmis ūdomis su jauku žvejojantys laivai</w:t>
            </w:r>
          </w:p>
        </w:tc>
        <w:tc>
          <w:tcPr>
            <w:tcW w:w="456" w:type="pct"/>
            <w:tcBorders>
              <w:top w:val="single" w:sz="4" w:space="0" w:color="000000" w:themeColor="text1"/>
              <w:left w:val="single" w:sz="4" w:space="0" w:color="000000" w:themeColor="text1"/>
              <w:bottom w:val="single" w:sz="4" w:space="0" w:color="000000" w:themeColor="text1"/>
              <w:right w:val="nil"/>
            </w:tcBorders>
          </w:tcPr>
          <w:p w14:paraId="08BDCD4B" w14:textId="300539E7"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747974CF" w14:textId="12E58516"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72831CBC" w14:textId="4EE5D8A7"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2AF25C19" w14:textId="67C1E7BC"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hideMark/>
          </w:tcPr>
          <w:p w14:paraId="2EC3F20A" w14:textId="53385D55"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2E2943FF" w14:textId="2E09EB6C"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269BA" w14:textId="5F2F58F8" w:rsidR="002D723F" w:rsidRPr="00616CF2" w:rsidRDefault="002D723F" w:rsidP="002D723F">
            <w:pPr>
              <w:spacing w:before="60" w:after="60"/>
              <w:jc w:val="center"/>
              <w:rPr>
                <w:noProof/>
                <w:sz w:val="16"/>
                <w:szCs w:val="16"/>
              </w:rPr>
            </w:pPr>
            <w:r w:rsidRPr="00616CF2">
              <w:rPr>
                <w:noProof/>
              </w:rPr>
              <w:t>0</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EC11D" w14:textId="44E1C50F" w:rsidR="002D723F" w:rsidRPr="00616CF2" w:rsidRDefault="002D723F" w:rsidP="002D723F">
            <w:pPr>
              <w:spacing w:before="60" w:after="60"/>
              <w:jc w:val="center"/>
              <w:rPr>
                <w:noProof/>
                <w:sz w:val="16"/>
                <w:szCs w:val="16"/>
              </w:rPr>
            </w:pPr>
            <w:r w:rsidRPr="00616CF2">
              <w:rPr>
                <w:noProof/>
              </w:rPr>
              <w:t>0</w:t>
            </w:r>
          </w:p>
        </w:tc>
      </w:tr>
      <w:tr w:rsidR="002D723F" w:rsidRPr="00616CF2" w14:paraId="66A54228" w14:textId="77777777" w:rsidTr="007701B6">
        <w:trPr>
          <w:trHeight w:val="227"/>
        </w:trPr>
        <w:tc>
          <w:tcPr>
            <w:tcW w:w="847" w:type="pct"/>
            <w:tcBorders>
              <w:top w:val="single" w:sz="4" w:space="0" w:color="000000" w:themeColor="text1"/>
              <w:left w:val="single" w:sz="4" w:space="0" w:color="000000" w:themeColor="text1"/>
              <w:bottom w:val="single" w:sz="4" w:space="0" w:color="000000" w:themeColor="text1"/>
              <w:right w:val="nil"/>
            </w:tcBorders>
            <w:hideMark/>
          </w:tcPr>
          <w:p w14:paraId="1C300574" w14:textId="77777777" w:rsidR="002D723F" w:rsidRPr="00616CF2" w:rsidRDefault="002D723F" w:rsidP="002D723F">
            <w:pPr>
              <w:spacing w:before="60" w:after="60"/>
              <w:jc w:val="left"/>
              <w:rPr>
                <w:noProof/>
              </w:rPr>
            </w:pPr>
            <w:r w:rsidRPr="00616CF2">
              <w:rPr>
                <w:noProof/>
              </w:rPr>
              <w:t>Rankinėmis ūdomis žvejojantys laivai</w:t>
            </w:r>
          </w:p>
        </w:tc>
        <w:tc>
          <w:tcPr>
            <w:tcW w:w="456" w:type="pct"/>
            <w:tcBorders>
              <w:top w:val="single" w:sz="4" w:space="0" w:color="000000" w:themeColor="text1"/>
              <w:left w:val="single" w:sz="4" w:space="0" w:color="000000" w:themeColor="text1"/>
              <w:bottom w:val="single" w:sz="4" w:space="0" w:color="000000" w:themeColor="text1"/>
              <w:right w:val="nil"/>
            </w:tcBorders>
          </w:tcPr>
          <w:p w14:paraId="794E0389" w14:textId="193BCE73"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40EA9B27" w14:textId="54B8D70F"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034EEEBB" w14:textId="60F1D1D4"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06291AF5" w14:textId="0A839C6A"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hideMark/>
          </w:tcPr>
          <w:p w14:paraId="71FBE41F" w14:textId="150F79A0"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676B7628" w14:textId="0D5D9F11"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0C5A8" w14:textId="42B23D52" w:rsidR="002D723F" w:rsidRPr="00616CF2" w:rsidRDefault="002D723F" w:rsidP="002D723F">
            <w:pPr>
              <w:spacing w:before="60" w:after="60"/>
              <w:jc w:val="center"/>
              <w:rPr>
                <w:noProof/>
                <w:sz w:val="16"/>
                <w:szCs w:val="16"/>
              </w:rPr>
            </w:pPr>
            <w:r w:rsidRPr="00616CF2">
              <w:rPr>
                <w:noProof/>
              </w:rPr>
              <w:t>0</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B91CD" w14:textId="6AF076B6" w:rsidR="002D723F" w:rsidRPr="00616CF2" w:rsidRDefault="002D723F" w:rsidP="002D723F">
            <w:pPr>
              <w:spacing w:before="60" w:after="60"/>
              <w:jc w:val="center"/>
              <w:rPr>
                <w:noProof/>
                <w:sz w:val="16"/>
                <w:szCs w:val="16"/>
              </w:rPr>
            </w:pPr>
            <w:r w:rsidRPr="00616CF2">
              <w:rPr>
                <w:noProof/>
              </w:rPr>
              <w:t>0</w:t>
            </w:r>
          </w:p>
        </w:tc>
      </w:tr>
      <w:tr w:rsidR="002D723F" w:rsidRPr="00616CF2" w14:paraId="3C52ED53" w14:textId="77777777" w:rsidTr="007701B6">
        <w:trPr>
          <w:trHeight w:val="227"/>
        </w:trPr>
        <w:tc>
          <w:tcPr>
            <w:tcW w:w="847" w:type="pct"/>
            <w:tcBorders>
              <w:top w:val="single" w:sz="4" w:space="0" w:color="000000" w:themeColor="text1"/>
              <w:left w:val="single" w:sz="4" w:space="0" w:color="000000" w:themeColor="text1"/>
              <w:bottom w:val="single" w:sz="4" w:space="0" w:color="000000" w:themeColor="text1"/>
              <w:right w:val="nil"/>
            </w:tcBorders>
            <w:hideMark/>
          </w:tcPr>
          <w:p w14:paraId="6CE7ECD1" w14:textId="77777777" w:rsidR="002D723F" w:rsidRPr="00616CF2" w:rsidRDefault="002D723F" w:rsidP="002D723F">
            <w:pPr>
              <w:spacing w:before="60" w:after="60"/>
              <w:jc w:val="left"/>
              <w:rPr>
                <w:noProof/>
              </w:rPr>
            </w:pPr>
            <w:r w:rsidRPr="00616CF2">
              <w:rPr>
                <w:noProof/>
              </w:rPr>
              <w:t>Traleriai</w:t>
            </w:r>
          </w:p>
        </w:tc>
        <w:tc>
          <w:tcPr>
            <w:tcW w:w="456" w:type="pct"/>
            <w:tcBorders>
              <w:top w:val="single" w:sz="4" w:space="0" w:color="000000" w:themeColor="text1"/>
              <w:left w:val="single" w:sz="4" w:space="0" w:color="000000" w:themeColor="text1"/>
              <w:bottom w:val="single" w:sz="4" w:space="0" w:color="000000" w:themeColor="text1"/>
              <w:right w:val="nil"/>
            </w:tcBorders>
          </w:tcPr>
          <w:p w14:paraId="18750A89" w14:textId="120A82CD"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5D21DFF1" w14:textId="112E97AE"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779906E6" w14:textId="323431DD"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44AAAA67" w14:textId="7FE12CFC"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62580D34" w14:textId="25C7FDCF"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66FF7149" w14:textId="70985638"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9DED9" w14:textId="27C6BEE7" w:rsidR="002D723F" w:rsidRPr="00616CF2" w:rsidRDefault="002D723F" w:rsidP="002D723F">
            <w:pPr>
              <w:spacing w:before="60" w:after="60"/>
              <w:jc w:val="center"/>
              <w:rPr>
                <w:noProof/>
                <w:sz w:val="16"/>
                <w:szCs w:val="16"/>
              </w:rPr>
            </w:pPr>
            <w:r w:rsidRPr="00616CF2">
              <w:rPr>
                <w:noProof/>
              </w:rPr>
              <w:t>0</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2929" w14:textId="75C7EC0F" w:rsidR="002D723F" w:rsidRPr="00616CF2" w:rsidRDefault="002D723F" w:rsidP="002D723F">
            <w:pPr>
              <w:spacing w:before="60" w:after="60"/>
              <w:jc w:val="center"/>
              <w:rPr>
                <w:noProof/>
                <w:sz w:val="16"/>
                <w:szCs w:val="16"/>
              </w:rPr>
            </w:pPr>
            <w:r w:rsidRPr="00616CF2">
              <w:rPr>
                <w:noProof/>
              </w:rPr>
              <w:t>0</w:t>
            </w:r>
          </w:p>
        </w:tc>
      </w:tr>
      <w:tr w:rsidR="002D723F" w:rsidRPr="00616CF2" w14:paraId="4D21C202" w14:textId="77777777" w:rsidTr="007701B6">
        <w:trPr>
          <w:trHeight w:val="227"/>
        </w:trPr>
        <w:tc>
          <w:tcPr>
            <w:tcW w:w="847" w:type="pct"/>
            <w:tcBorders>
              <w:top w:val="single" w:sz="4" w:space="0" w:color="000000" w:themeColor="text1"/>
              <w:left w:val="single" w:sz="4" w:space="0" w:color="000000" w:themeColor="text1"/>
              <w:bottom w:val="single" w:sz="4" w:space="0" w:color="000000" w:themeColor="text1"/>
              <w:right w:val="nil"/>
            </w:tcBorders>
            <w:hideMark/>
          </w:tcPr>
          <w:p w14:paraId="5467646A" w14:textId="77777777" w:rsidR="002D723F" w:rsidRPr="00616CF2" w:rsidRDefault="002D723F" w:rsidP="002D723F">
            <w:pPr>
              <w:spacing w:before="60" w:after="60"/>
              <w:jc w:val="left"/>
              <w:rPr>
                <w:noProof/>
              </w:rPr>
            </w:pPr>
            <w:r w:rsidRPr="00616CF2">
              <w:rPr>
                <w:noProof/>
              </w:rPr>
              <w:t>Mažos apimties žvejybos laivai</w:t>
            </w:r>
          </w:p>
        </w:tc>
        <w:tc>
          <w:tcPr>
            <w:tcW w:w="456" w:type="pct"/>
            <w:tcBorders>
              <w:top w:val="single" w:sz="4" w:space="0" w:color="000000" w:themeColor="text1"/>
              <w:left w:val="single" w:sz="4" w:space="0" w:color="000000" w:themeColor="text1"/>
              <w:bottom w:val="single" w:sz="4" w:space="0" w:color="000000" w:themeColor="text1"/>
              <w:right w:val="nil"/>
            </w:tcBorders>
          </w:tcPr>
          <w:p w14:paraId="1D84197E" w14:textId="58ED4C19"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6FD2A839" w14:textId="46FE1F9C"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7F8C8E69" w14:textId="4EA83AB6"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4E404E26" w14:textId="00216B80"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1402F953" w14:textId="0CF01B73"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51239FBF" w14:textId="234F5ADB"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43DDF" w14:textId="3A6F7AAC" w:rsidR="002D723F" w:rsidRPr="00616CF2" w:rsidRDefault="002D723F" w:rsidP="002D723F">
            <w:pPr>
              <w:spacing w:before="60" w:after="60"/>
              <w:jc w:val="center"/>
              <w:rPr>
                <w:rFonts w:eastAsia="Calibri"/>
                <w:noProof/>
                <w:color w:val="333333"/>
                <w:sz w:val="16"/>
                <w:szCs w:val="16"/>
              </w:rPr>
            </w:pPr>
            <w:r w:rsidRPr="00616CF2">
              <w:rPr>
                <w:noProof/>
              </w:rPr>
              <w:t>0</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68BE6" w14:textId="570ACC59" w:rsidR="002D723F" w:rsidRPr="00616CF2" w:rsidRDefault="002D723F" w:rsidP="002D723F">
            <w:pPr>
              <w:spacing w:before="60" w:after="60"/>
              <w:jc w:val="center"/>
              <w:rPr>
                <w:noProof/>
                <w:sz w:val="16"/>
                <w:szCs w:val="16"/>
              </w:rPr>
            </w:pPr>
            <w:r w:rsidRPr="00616CF2">
              <w:rPr>
                <w:noProof/>
              </w:rPr>
              <w:t>0</w:t>
            </w:r>
          </w:p>
        </w:tc>
      </w:tr>
      <w:tr w:rsidR="002D723F" w:rsidRPr="00616CF2" w14:paraId="2E0890D3" w14:textId="77777777" w:rsidTr="007701B6">
        <w:trPr>
          <w:trHeight w:val="227"/>
        </w:trPr>
        <w:tc>
          <w:tcPr>
            <w:tcW w:w="847" w:type="pct"/>
            <w:tcBorders>
              <w:top w:val="single" w:sz="4" w:space="0" w:color="000000" w:themeColor="text1"/>
              <w:left w:val="single" w:sz="4" w:space="0" w:color="000000" w:themeColor="text1"/>
              <w:bottom w:val="single" w:sz="4" w:space="0" w:color="000000" w:themeColor="text1"/>
              <w:right w:val="nil"/>
            </w:tcBorders>
            <w:hideMark/>
          </w:tcPr>
          <w:p w14:paraId="231C9D32" w14:textId="77777777" w:rsidR="002D723F" w:rsidRPr="00616CF2" w:rsidRDefault="002D723F" w:rsidP="002D723F">
            <w:pPr>
              <w:spacing w:before="60" w:after="60"/>
              <w:jc w:val="left"/>
              <w:rPr>
                <w:noProof/>
              </w:rPr>
            </w:pPr>
            <w:r w:rsidRPr="00616CF2">
              <w:rPr>
                <w:noProof/>
              </w:rPr>
              <w:t>Kiti smulkiosios žvejybos laivai</w:t>
            </w:r>
            <w:r w:rsidRPr="00616CF2">
              <w:rPr>
                <w:b/>
                <w:noProof/>
                <w:vertAlign w:val="superscript"/>
              </w:rPr>
              <w:t>(7)</w:t>
            </w:r>
          </w:p>
        </w:tc>
        <w:tc>
          <w:tcPr>
            <w:tcW w:w="456" w:type="pct"/>
            <w:tcBorders>
              <w:top w:val="single" w:sz="4" w:space="0" w:color="000000" w:themeColor="text1"/>
              <w:left w:val="single" w:sz="4" w:space="0" w:color="000000" w:themeColor="text1"/>
              <w:bottom w:val="single" w:sz="4" w:space="0" w:color="000000" w:themeColor="text1"/>
              <w:right w:val="nil"/>
            </w:tcBorders>
          </w:tcPr>
          <w:p w14:paraId="1BC7522B" w14:textId="223EE4DA"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48A80EA4" w14:textId="50973B8F"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72468D4E" w14:textId="2A0101C3"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17A7E07A" w14:textId="4ABF9BA2"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1E5B549B" w14:textId="79E43E43"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nil"/>
            </w:tcBorders>
          </w:tcPr>
          <w:p w14:paraId="30C97F33" w14:textId="3459A04F" w:rsidR="002D723F" w:rsidRPr="00616CF2" w:rsidRDefault="002D723F" w:rsidP="002D723F">
            <w:pPr>
              <w:spacing w:before="60" w:after="60"/>
              <w:jc w:val="center"/>
              <w:rPr>
                <w:noProof/>
                <w:sz w:val="16"/>
                <w:szCs w:val="16"/>
              </w:rPr>
            </w:pPr>
            <w:r w:rsidRPr="00616CF2">
              <w:rPr>
                <w:noProof/>
              </w:rPr>
              <w:t>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1868B" w14:textId="6754F903" w:rsidR="002D723F" w:rsidRPr="00616CF2" w:rsidRDefault="002D723F" w:rsidP="002D723F">
            <w:pPr>
              <w:spacing w:before="60" w:after="60"/>
              <w:jc w:val="center"/>
              <w:rPr>
                <w:noProof/>
                <w:sz w:val="16"/>
                <w:szCs w:val="16"/>
              </w:rPr>
            </w:pPr>
            <w:r w:rsidRPr="00616CF2">
              <w:rPr>
                <w:noProof/>
              </w:rPr>
              <w:t>0</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3531E" w14:textId="5A9C27DA" w:rsidR="002D723F" w:rsidRPr="00616CF2" w:rsidRDefault="002D723F" w:rsidP="002D723F">
            <w:pPr>
              <w:spacing w:before="60" w:after="60"/>
              <w:jc w:val="center"/>
              <w:rPr>
                <w:noProof/>
                <w:sz w:val="16"/>
                <w:szCs w:val="16"/>
              </w:rPr>
            </w:pPr>
            <w:r w:rsidRPr="00616CF2">
              <w:rPr>
                <w:noProof/>
              </w:rPr>
              <w:t>0</w:t>
            </w:r>
          </w:p>
        </w:tc>
      </w:tr>
      <w:tr w:rsidR="000115B7" w:rsidRPr="00616CF2" w14:paraId="0EE88C66" w14:textId="77777777" w:rsidTr="008F4570">
        <w:trPr>
          <w:trHeight w:val="2740"/>
        </w:trPr>
        <w:tc>
          <w:tcPr>
            <w:tcW w:w="5000" w:type="pct"/>
            <w:gridSpan w:val="9"/>
            <w:tcBorders>
              <w:top w:val="single" w:sz="4" w:space="0" w:color="000000" w:themeColor="text1"/>
              <w:left w:val="single" w:sz="4" w:space="0" w:color="000000" w:themeColor="text1"/>
              <w:bottom w:val="single" w:sz="4" w:space="0" w:color="auto"/>
              <w:right w:val="single" w:sz="4" w:space="0" w:color="000000" w:themeColor="text1"/>
            </w:tcBorders>
          </w:tcPr>
          <w:p w14:paraId="19A8A9D9" w14:textId="77777777" w:rsidR="000115B7" w:rsidRPr="00616CF2" w:rsidRDefault="000115B7" w:rsidP="000115B7">
            <w:pPr>
              <w:spacing w:before="0" w:after="0"/>
              <w:ind w:left="567" w:hanging="567"/>
              <w:jc w:val="left"/>
              <w:rPr>
                <w:noProof/>
              </w:rPr>
            </w:pPr>
            <w:r w:rsidRPr="00616CF2">
              <w:rPr>
                <w:b/>
                <w:noProof/>
                <w:vertAlign w:val="superscript"/>
              </w:rPr>
              <w:t>(1)</w:t>
            </w:r>
            <w:r w:rsidRPr="00616CF2">
              <w:rPr>
                <w:noProof/>
              </w:rPr>
              <w:tab/>
              <w:t>Šioje lentelėje pateikiami skaičiai bus nustatyti, kai ICCAT patvirtins Sąjungos žvejybos, auginimo ir pajėgumų valdymo planą pagal taikytinas ICCAT rekomendacijas ir Sąjungos taisykles.</w:t>
            </w:r>
          </w:p>
          <w:p w14:paraId="7688B056" w14:textId="77777777" w:rsidR="000115B7" w:rsidRPr="00616CF2" w:rsidRDefault="000115B7" w:rsidP="000115B7">
            <w:pPr>
              <w:spacing w:before="0" w:after="0"/>
              <w:ind w:left="567" w:hanging="567"/>
              <w:jc w:val="left"/>
              <w:rPr>
                <w:noProof/>
              </w:rPr>
            </w:pPr>
            <w:r w:rsidRPr="00616CF2">
              <w:rPr>
                <w:b/>
                <w:noProof/>
                <w:vertAlign w:val="superscript"/>
              </w:rPr>
              <w:t>(2)</w:t>
            </w:r>
            <w:r w:rsidRPr="00616CF2">
              <w:rPr>
                <w:noProof/>
              </w:rPr>
              <w:tab/>
              <w:t>Šioje lentelėje skaičiai gali būti dar labiau padidinti su sąlyga, kad laikomasi Sąjungos tarptautinių įsipareigojimų.</w:t>
            </w:r>
          </w:p>
          <w:p w14:paraId="74E1D085" w14:textId="79B729F9" w:rsidR="000115B7" w:rsidRPr="00616CF2" w:rsidRDefault="000115B7" w:rsidP="000115B7">
            <w:pPr>
              <w:spacing w:before="0" w:after="0"/>
              <w:ind w:left="567" w:hanging="567"/>
              <w:jc w:val="left"/>
              <w:rPr>
                <w:noProof/>
              </w:rPr>
            </w:pPr>
            <w:r w:rsidRPr="00616CF2">
              <w:rPr>
                <w:b/>
                <w:noProof/>
                <w:vertAlign w:val="superscript"/>
              </w:rPr>
              <w:t>(3)</w:t>
            </w:r>
            <w:r w:rsidRPr="00616CF2">
              <w:rPr>
                <w:noProof/>
              </w:rPr>
              <w:tab/>
              <w:t>Vienas vidutinio dydžio gaubiamaisiais tinklais žvejojantis laivas buvo pakeistas arba ne daugiau kaip 10 ūdomis žvejojančių laivų, arba vienu mažu gaubiamaisiais tinklais žvejojančiu laivu ir trimis kitais smulkiosios žvejybos laivais.</w:t>
            </w:r>
          </w:p>
          <w:p w14:paraId="16097322" w14:textId="77777777" w:rsidR="000115B7" w:rsidRPr="00616CF2" w:rsidRDefault="000115B7" w:rsidP="000115B7">
            <w:pPr>
              <w:spacing w:before="0" w:after="0"/>
              <w:ind w:left="567" w:hanging="567"/>
              <w:jc w:val="left"/>
              <w:rPr>
                <w:noProof/>
              </w:rPr>
            </w:pPr>
            <w:r w:rsidRPr="00616CF2">
              <w:rPr>
                <w:b/>
                <w:noProof/>
                <w:vertAlign w:val="superscript"/>
              </w:rPr>
              <w:t>(4)</w:t>
            </w:r>
            <w:r w:rsidRPr="00616CF2">
              <w:rPr>
                <w:noProof/>
              </w:rPr>
              <w:tab/>
              <w:t>Vienas vidutinio dydžio gaubiamaisiais tinklais žvejojantis laivas gali būti pakeistas ne daugiau kaip 10 ūdomis žvejojančių laivų arba vienu mažu gaubiamaisiais tinklais žvejojančiu laivu ir trimis kitais ūdomis žvejojančiais laivais.</w:t>
            </w:r>
          </w:p>
          <w:p w14:paraId="039299BA" w14:textId="77777777" w:rsidR="000115B7" w:rsidRPr="00616CF2" w:rsidRDefault="000115B7" w:rsidP="000115B7">
            <w:pPr>
              <w:spacing w:before="0" w:after="0"/>
              <w:ind w:left="567" w:hanging="567"/>
              <w:jc w:val="left"/>
              <w:rPr>
                <w:noProof/>
              </w:rPr>
            </w:pPr>
            <w:r w:rsidRPr="00616CF2">
              <w:rPr>
                <w:b/>
                <w:noProof/>
                <w:vertAlign w:val="superscript"/>
              </w:rPr>
              <w:t>(5)</w:t>
            </w:r>
            <w:r w:rsidRPr="00616CF2">
              <w:rPr>
                <w:noProof/>
              </w:rPr>
              <w:tab/>
              <w:t>Vienas vidutinio dydžio gaubiamaisiais tinklais žvejojantis laivas gali būti pakeistas ne daugiau kaip 10 ūdomis žvejojančių laivų.</w:t>
            </w:r>
          </w:p>
          <w:p w14:paraId="2A2014CB" w14:textId="77777777" w:rsidR="000115B7" w:rsidRPr="00616CF2" w:rsidRDefault="000115B7" w:rsidP="000115B7">
            <w:pPr>
              <w:spacing w:before="0" w:after="0"/>
              <w:ind w:left="567" w:hanging="567"/>
              <w:jc w:val="left"/>
              <w:rPr>
                <w:noProof/>
              </w:rPr>
            </w:pPr>
            <w:r w:rsidRPr="00616CF2">
              <w:rPr>
                <w:b/>
                <w:noProof/>
                <w:vertAlign w:val="superscript"/>
              </w:rPr>
              <w:t>(6)</w:t>
            </w:r>
            <w:r w:rsidRPr="00616CF2">
              <w:rPr>
                <w:noProof/>
              </w:rPr>
              <w:tab/>
              <w:t>Šioje lentelėje nurodyti atskiri gaubiamaisiais tinklais žvejojančių laivų skaičiai yra valstybių narių perleidimo viena kitai rezultatas; ateityje tai nepripažįstama ankstesnėmis teisėmis.</w:t>
            </w:r>
          </w:p>
          <w:p w14:paraId="2BCA6745" w14:textId="77777777" w:rsidR="000115B7" w:rsidRPr="00616CF2" w:rsidRDefault="000115B7" w:rsidP="000115B7">
            <w:pPr>
              <w:spacing w:before="0" w:after="0"/>
              <w:ind w:left="567" w:hanging="567"/>
              <w:jc w:val="left"/>
              <w:rPr>
                <w:noProof/>
              </w:rPr>
            </w:pPr>
            <w:r w:rsidRPr="00616CF2">
              <w:rPr>
                <w:b/>
                <w:noProof/>
                <w:vertAlign w:val="superscript"/>
              </w:rPr>
              <w:t>(7)</w:t>
            </w:r>
            <w:r w:rsidRPr="00616CF2">
              <w:rPr>
                <w:noProof/>
              </w:rPr>
              <w:tab/>
              <w:t>Universalieji laivai, naudojantys įvairius žvejybos įrankius (ūdas, rankines ūdas, velkamąsias ūdas).</w:t>
            </w:r>
          </w:p>
        </w:tc>
      </w:tr>
    </w:tbl>
    <w:p w14:paraId="4FD9EF40" w14:textId="77777777" w:rsidR="000115B7" w:rsidRPr="00616CF2" w:rsidRDefault="000115B7" w:rsidP="00FF5759">
      <w:pPr>
        <w:spacing w:before="0" w:after="200" w:line="276" w:lineRule="auto"/>
        <w:jc w:val="left"/>
        <w:rPr>
          <w:rFonts w:eastAsia="Times New Roman"/>
          <w:noProof/>
          <w:szCs w:val="24"/>
        </w:rPr>
      </w:pPr>
    </w:p>
    <w:p w14:paraId="5CD5CCB5" w14:textId="50D3EFF2" w:rsidR="000115B7" w:rsidRPr="00616CF2" w:rsidRDefault="000115B7" w:rsidP="00FF5759">
      <w:pPr>
        <w:spacing w:before="0" w:after="200" w:line="276" w:lineRule="auto"/>
        <w:jc w:val="left"/>
        <w:rPr>
          <w:rFonts w:eastAsia="Times New Roman"/>
          <w:noProof/>
          <w:szCs w:val="24"/>
        </w:rPr>
        <w:sectPr w:rsidR="000115B7" w:rsidRPr="00616CF2" w:rsidSect="00653E52">
          <w:headerReference w:type="default" r:id="rId32"/>
          <w:footerReference w:type="default" r:id="rId33"/>
          <w:pgSz w:w="16838" w:h="11906" w:orient="landscape"/>
          <w:pgMar w:top="1134" w:right="1134" w:bottom="1134" w:left="1134" w:header="567" w:footer="567" w:gutter="0"/>
          <w:cols w:space="720"/>
          <w:docGrid w:linePitch="326"/>
        </w:sectPr>
      </w:pPr>
    </w:p>
    <w:p w14:paraId="111B1B5E" w14:textId="77777777" w:rsidR="00CE5B61" w:rsidRPr="00616CF2" w:rsidRDefault="00CE5B61" w:rsidP="00FF5759">
      <w:pPr>
        <w:spacing w:before="0" w:after="200" w:line="276" w:lineRule="auto"/>
        <w:jc w:val="left"/>
        <w:rPr>
          <w:rFonts w:eastAsia="Times New Roman"/>
          <w:noProof/>
          <w:szCs w:val="24"/>
        </w:rPr>
      </w:pPr>
    </w:p>
    <w:p w14:paraId="57F58FEE" w14:textId="77777777" w:rsidR="008443ED" w:rsidRPr="00616CF2" w:rsidRDefault="00FC3E96" w:rsidP="009D1F92">
      <w:pPr>
        <w:pStyle w:val="Point0"/>
        <w:rPr>
          <w:noProof/>
        </w:rPr>
      </w:pPr>
      <w:r w:rsidRPr="00616CF2">
        <w:rPr>
          <w:noProof/>
        </w:rPr>
        <w:tab/>
      </w:r>
    </w:p>
    <w:p w14:paraId="6BAD179B" w14:textId="77777777" w:rsidR="000115B7" w:rsidRPr="00616CF2" w:rsidRDefault="000115B7" w:rsidP="000115B7">
      <w:pPr>
        <w:spacing w:line="360" w:lineRule="auto"/>
        <w:ind w:left="850" w:hanging="850"/>
        <w:jc w:val="left"/>
        <w:rPr>
          <w:noProof/>
        </w:rPr>
      </w:pPr>
      <w:r w:rsidRPr="00616CF2">
        <w:rPr>
          <w:noProof/>
        </w:rPr>
        <w:t>5.</w:t>
      </w:r>
      <w:r w:rsidRPr="00616CF2">
        <w:rPr>
          <w:noProof/>
        </w:rPr>
        <w:tab/>
        <w:t>Didžiausias rytų Atlante ir Viduržemio jūroje paprastiesiems tunams žvejoti naudojamų kiekvienos valstybės narės leidžiamų gaudyklių skaičius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6"/>
        <w:gridCol w:w="3606"/>
      </w:tblGrid>
      <w:tr w:rsidR="000115B7" w:rsidRPr="00616CF2" w14:paraId="510A8AE9" w14:textId="77777777" w:rsidTr="008F4570">
        <w:trPr>
          <w:trHeight w:val="255"/>
          <w:tblHeader/>
        </w:trPr>
        <w:tc>
          <w:tcPr>
            <w:tcW w:w="7212" w:type="dxa"/>
            <w:gridSpan w:val="2"/>
            <w:tcBorders>
              <w:top w:val="single" w:sz="4" w:space="0" w:color="auto"/>
              <w:left w:val="single" w:sz="4" w:space="0" w:color="auto"/>
              <w:bottom w:val="single" w:sz="4" w:space="0" w:color="auto"/>
              <w:right w:val="single" w:sz="4" w:space="0" w:color="auto"/>
            </w:tcBorders>
            <w:vAlign w:val="center"/>
            <w:hideMark/>
          </w:tcPr>
          <w:p w14:paraId="6A6F75E4" w14:textId="77777777" w:rsidR="000115B7" w:rsidRPr="00616CF2" w:rsidRDefault="000115B7" w:rsidP="000115B7">
            <w:pPr>
              <w:spacing w:before="60" w:after="60"/>
              <w:jc w:val="center"/>
              <w:rPr>
                <w:rFonts w:eastAsia="Times New Roman"/>
                <w:noProof/>
                <w:szCs w:val="24"/>
              </w:rPr>
            </w:pPr>
            <w:r w:rsidRPr="00616CF2">
              <w:rPr>
                <w:noProof/>
              </w:rPr>
              <w:t>Didžiausias gaudyklių skaičius</w:t>
            </w:r>
            <w:r w:rsidRPr="00616CF2">
              <w:rPr>
                <w:b/>
                <w:noProof/>
                <w:vertAlign w:val="superscript"/>
              </w:rPr>
              <w:t>(1)</w:t>
            </w:r>
          </w:p>
        </w:tc>
      </w:tr>
      <w:tr w:rsidR="000115B7" w:rsidRPr="00616CF2" w14:paraId="3A9E5E22" w14:textId="77777777" w:rsidTr="008F4570">
        <w:trPr>
          <w:trHeight w:val="255"/>
          <w:tblHeader/>
        </w:trPr>
        <w:tc>
          <w:tcPr>
            <w:tcW w:w="3606" w:type="dxa"/>
            <w:tcBorders>
              <w:top w:val="single" w:sz="4" w:space="0" w:color="auto"/>
              <w:left w:val="single" w:sz="4" w:space="0" w:color="auto"/>
              <w:bottom w:val="single" w:sz="4" w:space="0" w:color="auto"/>
              <w:right w:val="single" w:sz="4" w:space="0" w:color="auto"/>
            </w:tcBorders>
            <w:vAlign w:val="center"/>
          </w:tcPr>
          <w:p w14:paraId="1C7FF9BE" w14:textId="77777777" w:rsidR="000115B7" w:rsidRPr="00616CF2" w:rsidRDefault="000115B7" w:rsidP="000115B7">
            <w:pPr>
              <w:spacing w:before="60" w:after="60"/>
              <w:jc w:val="center"/>
              <w:rPr>
                <w:rFonts w:eastAsia="Times New Roman"/>
                <w:noProof/>
                <w:szCs w:val="24"/>
              </w:rPr>
            </w:pPr>
            <w:r w:rsidRPr="00616CF2">
              <w:rPr>
                <w:noProof/>
              </w:rPr>
              <w:t>Valstybė narė</w:t>
            </w:r>
          </w:p>
        </w:tc>
        <w:tc>
          <w:tcPr>
            <w:tcW w:w="3606" w:type="dxa"/>
            <w:tcBorders>
              <w:top w:val="single" w:sz="4" w:space="0" w:color="auto"/>
              <w:left w:val="single" w:sz="4" w:space="0" w:color="auto"/>
              <w:bottom w:val="single" w:sz="4" w:space="0" w:color="auto"/>
              <w:right w:val="single" w:sz="4" w:space="0" w:color="auto"/>
            </w:tcBorders>
            <w:vAlign w:val="center"/>
          </w:tcPr>
          <w:p w14:paraId="749CB37B" w14:textId="77777777" w:rsidR="000115B7" w:rsidRPr="00616CF2" w:rsidRDefault="000115B7" w:rsidP="000115B7">
            <w:pPr>
              <w:spacing w:before="60" w:after="60"/>
              <w:jc w:val="center"/>
              <w:rPr>
                <w:rFonts w:eastAsia="Times New Roman"/>
                <w:noProof/>
                <w:szCs w:val="24"/>
              </w:rPr>
            </w:pPr>
            <w:r w:rsidRPr="00616CF2">
              <w:rPr>
                <w:noProof/>
              </w:rPr>
              <w:t>Gaudyklių skaičius</w:t>
            </w:r>
          </w:p>
        </w:tc>
      </w:tr>
      <w:tr w:rsidR="000115B7" w:rsidRPr="00616CF2" w14:paraId="5C856489" w14:textId="77777777" w:rsidTr="008F4570">
        <w:trPr>
          <w:trHeight w:val="255"/>
        </w:trPr>
        <w:tc>
          <w:tcPr>
            <w:tcW w:w="3606" w:type="dxa"/>
            <w:tcBorders>
              <w:top w:val="single" w:sz="4" w:space="0" w:color="auto"/>
              <w:left w:val="single" w:sz="4" w:space="0" w:color="auto"/>
              <w:bottom w:val="single" w:sz="4" w:space="0" w:color="auto"/>
              <w:right w:val="single" w:sz="4" w:space="0" w:color="auto"/>
            </w:tcBorders>
            <w:hideMark/>
          </w:tcPr>
          <w:p w14:paraId="688E2048" w14:textId="77777777" w:rsidR="000115B7" w:rsidRPr="00616CF2" w:rsidRDefault="000115B7" w:rsidP="000115B7">
            <w:pPr>
              <w:spacing w:before="60" w:after="60"/>
              <w:jc w:val="left"/>
              <w:rPr>
                <w:rFonts w:eastAsia="Times New Roman"/>
                <w:noProof/>
                <w:szCs w:val="24"/>
              </w:rPr>
            </w:pPr>
            <w:r w:rsidRPr="00616CF2">
              <w:rPr>
                <w:noProof/>
              </w:rPr>
              <w:t>Ispanija</w:t>
            </w:r>
          </w:p>
        </w:tc>
        <w:tc>
          <w:tcPr>
            <w:tcW w:w="3606" w:type="dxa"/>
            <w:tcBorders>
              <w:top w:val="single" w:sz="4" w:space="0" w:color="auto"/>
              <w:left w:val="single" w:sz="4" w:space="0" w:color="auto"/>
              <w:bottom w:val="single" w:sz="4" w:space="0" w:color="auto"/>
              <w:right w:val="single" w:sz="4" w:space="0" w:color="auto"/>
            </w:tcBorders>
            <w:vAlign w:val="center"/>
            <w:hideMark/>
          </w:tcPr>
          <w:p w14:paraId="2F795382" w14:textId="02490757" w:rsidR="000115B7" w:rsidRPr="00616CF2" w:rsidRDefault="00B11263" w:rsidP="000115B7">
            <w:pPr>
              <w:spacing w:before="60" w:after="60"/>
              <w:jc w:val="center"/>
              <w:rPr>
                <w:rFonts w:eastAsia="Times New Roman"/>
                <w:noProof/>
                <w:szCs w:val="24"/>
              </w:rPr>
            </w:pPr>
            <w:r w:rsidRPr="00616CF2">
              <w:rPr>
                <w:noProof/>
              </w:rPr>
              <w:t>pm</w:t>
            </w:r>
          </w:p>
        </w:tc>
      </w:tr>
      <w:tr w:rsidR="000115B7" w:rsidRPr="00616CF2" w14:paraId="701E9043" w14:textId="77777777" w:rsidTr="008F4570">
        <w:trPr>
          <w:trHeight w:val="255"/>
        </w:trPr>
        <w:tc>
          <w:tcPr>
            <w:tcW w:w="3606" w:type="dxa"/>
            <w:tcBorders>
              <w:top w:val="single" w:sz="4" w:space="0" w:color="auto"/>
              <w:left w:val="single" w:sz="4" w:space="0" w:color="auto"/>
              <w:bottom w:val="single" w:sz="4" w:space="0" w:color="auto"/>
              <w:right w:val="single" w:sz="4" w:space="0" w:color="auto"/>
            </w:tcBorders>
            <w:hideMark/>
          </w:tcPr>
          <w:p w14:paraId="046ED276" w14:textId="77777777" w:rsidR="000115B7" w:rsidRPr="00616CF2" w:rsidRDefault="000115B7" w:rsidP="000115B7">
            <w:pPr>
              <w:spacing w:before="60" w:after="60"/>
              <w:jc w:val="left"/>
              <w:rPr>
                <w:rFonts w:eastAsia="Times New Roman"/>
                <w:noProof/>
                <w:szCs w:val="24"/>
              </w:rPr>
            </w:pPr>
            <w:r w:rsidRPr="00616CF2">
              <w:rPr>
                <w:noProof/>
              </w:rPr>
              <w:t>Italija</w:t>
            </w:r>
          </w:p>
        </w:tc>
        <w:tc>
          <w:tcPr>
            <w:tcW w:w="3606" w:type="dxa"/>
            <w:tcBorders>
              <w:top w:val="single" w:sz="4" w:space="0" w:color="auto"/>
              <w:left w:val="single" w:sz="4" w:space="0" w:color="auto"/>
              <w:bottom w:val="single" w:sz="4" w:space="0" w:color="auto"/>
              <w:right w:val="single" w:sz="4" w:space="0" w:color="auto"/>
            </w:tcBorders>
            <w:vAlign w:val="center"/>
            <w:hideMark/>
          </w:tcPr>
          <w:p w14:paraId="2A8CA18E" w14:textId="34329CB8" w:rsidR="000115B7" w:rsidRPr="00616CF2" w:rsidRDefault="00B11263" w:rsidP="000115B7">
            <w:pPr>
              <w:spacing w:before="60" w:after="60"/>
              <w:jc w:val="center"/>
              <w:rPr>
                <w:rFonts w:eastAsia="Times New Roman"/>
                <w:noProof/>
                <w:szCs w:val="24"/>
              </w:rPr>
            </w:pPr>
            <w:r w:rsidRPr="00616CF2">
              <w:rPr>
                <w:noProof/>
              </w:rPr>
              <w:t>pm</w:t>
            </w:r>
          </w:p>
        </w:tc>
      </w:tr>
      <w:tr w:rsidR="000115B7" w:rsidRPr="00616CF2" w14:paraId="330E2547" w14:textId="77777777" w:rsidTr="008F4570">
        <w:trPr>
          <w:trHeight w:val="255"/>
        </w:trPr>
        <w:tc>
          <w:tcPr>
            <w:tcW w:w="3606" w:type="dxa"/>
            <w:tcBorders>
              <w:top w:val="single" w:sz="4" w:space="0" w:color="auto"/>
              <w:left w:val="single" w:sz="4" w:space="0" w:color="auto"/>
              <w:bottom w:val="single" w:sz="4" w:space="0" w:color="auto"/>
              <w:right w:val="single" w:sz="4" w:space="0" w:color="auto"/>
            </w:tcBorders>
            <w:hideMark/>
          </w:tcPr>
          <w:p w14:paraId="5F9145B6" w14:textId="77777777" w:rsidR="000115B7" w:rsidRPr="00616CF2" w:rsidRDefault="000115B7" w:rsidP="000115B7">
            <w:pPr>
              <w:spacing w:before="60" w:after="60"/>
              <w:jc w:val="left"/>
              <w:rPr>
                <w:rFonts w:eastAsia="Times New Roman"/>
                <w:noProof/>
                <w:szCs w:val="24"/>
              </w:rPr>
            </w:pPr>
            <w:r w:rsidRPr="00616CF2">
              <w:rPr>
                <w:noProof/>
              </w:rPr>
              <w:t>Portugalija</w:t>
            </w:r>
          </w:p>
        </w:tc>
        <w:tc>
          <w:tcPr>
            <w:tcW w:w="3606" w:type="dxa"/>
            <w:tcBorders>
              <w:top w:val="single" w:sz="4" w:space="0" w:color="auto"/>
              <w:left w:val="single" w:sz="4" w:space="0" w:color="auto"/>
              <w:bottom w:val="single" w:sz="4" w:space="0" w:color="auto"/>
              <w:right w:val="single" w:sz="4" w:space="0" w:color="auto"/>
            </w:tcBorders>
            <w:vAlign w:val="center"/>
            <w:hideMark/>
          </w:tcPr>
          <w:p w14:paraId="632C3C32" w14:textId="328DC85D" w:rsidR="000115B7" w:rsidRPr="00616CF2" w:rsidRDefault="00B11263" w:rsidP="000115B7">
            <w:pPr>
              <w:spacing w:before="60" w:after="60"/>
              <w:jc w:val="center"/>
              <w:rPr>
                <w:rFonts w:eastAsia="Times New Roman"/>
                <w:noProof/>
                <w:szCs w:val="24"/>
              </w:rPr>
            </w:pPr>
            <w:r w:rsidRPr="00616CF2">
              <w:rPr>
                <w:noProof/>
              </w:rPr>
              <w:t>pm</w:t>
            </w:r>
          </w:p>
        </w:tc>
      </w:tr>
      <w:tr w:rsidR="000115B7" w:rsidRPr="00616CF2" w14:paraId="10EF96CE" w14:textId="77777777" w:rsidTr="008F4570">
        <w:trPr>
          <w:trHeight w:val="255"/>
        </w:trPr>
        <w:tc>
          <w:tcPr>
            <w:tcW w:w="7212" w:type="dxa"/>
            <w:gridSpan w:val="2"/>
            <w:tcBorders>
              <w:top w:val="single" w:sz="4" w:space="0" w:color="auto"/>
              <w:left w:val="single" w:sz="4" w:space="0" w:color="auto"/>
              <w:bottom w:val="single" w:sz="4" w:space="0" w:color="auto"/>
              <w:right w:val="single" w:sz="4" w:space="0" w:color="auto"/>
            </w:tcBorders>
          </w:tcPr>
          <w:p w14:paraId="40B8E9D6" w14:textId="77777777" w:rsidR="000115B7" w:rsidRPr="00616CF2" w:rsidRDefault="000115B7" w:rsidP="000115B7">
            <w:pPr>
              <w:spacing w:before="60" w:after="60"/>
              <w:ind w:left="567" w:hanging="567"/>
              <w:jc w:val="left"/>
              <w:rPr>
                <w:rFonts w:eastAsia="Times New Roman"/>
                <w:noProof/>
                <w:szCs w:val="24"/>
              </w:rPr>
            </w:pPr>
            <w:r w:rsidRPr="00616CF2">
              <w:rPr>
                <w:b/>
                <w:noProof/>
                <w:vertAlign w:val="superscript"/>
              </w:rPr>
              <w:t>(1)</w:t>
            </w:r>
            <w:r w:rsidRPr="00616CF2">
              <w:rPr>
                <w:noProof/>
              </w:rPr>
              <w:tab/>
              <w:t>Šioje lentelėje pateikiami skaičiai bus patikslinti, kai ICCAT patvirtins Sąjungos žvejybos, auginimo ir pajėgumų valdymo planą pagal taikytinas ICCAT rekomendacijas ir Sąjungos taisykles.</w:t>
            </w:r>
          </w:p>
        </w:tc>
      </w:tr>
    </w:tbl>
    <w:p w14:paraId="52790B11" w14:textId="77777777" w:rsidR="000115B7" w:rsidRPr="00616CF2" w:rsidRDefault="000115B7" w:rsidP="000115B7">
      <w:pPr>
        <w:spacing w:line="360" w:lineRule="auto"/>
        <w:ind w:left="850" w:hanging="850"/>
        <w:jc w:val="left"/>
        <w:rPr>
          <w:noProof/>
        </w:rPr>
      </w:pPr>
    </w:p>
    <w:p w14:paraId="08AA67CA" w14:textId="77777777" w:rsidR="000115B7" w:rsidRPr="00616CF2" w:rsidRDefault="000115B7" w:rsidP="000115B7">
      <w:pPr>
        <w:spacing w:line="360" w:lineRule="auto"/>
        <w:ind w:left="850" w:hanging="850"/>
        <w:jc w:val="left"/>
        <w:rPr>
          <w:noProof/>
        </w:rPr>
      </w:pPr>
      <w:r w:rsidRPr="00616CF2">
        <w:rPr>
          <w:noProof/>
        </w:rPr>
        <w:t>6.</w:t>
      </w:r>
      <w:r w:rsidRPr="00616CF2">
        <w:rPr>
          <w:noProof/>
        </w:rPr>
        <w:tab/>
        <w:t>Didžiausias kiekvienos valstybės narės paprastųjų tunų auginimo pajėgumas, tukinimo pajėgumas ir didžiausias laisvėje sužvejotų paprastųjų tunų, kuriuos kiekviena valstybė narė gali perkelti į savo ūkius rytų Atlante ir Viduržemio jūroje, kiekis</w:t>
      </w:r>
    </w:p>
    <w:p w14:paraId="0C5C7758" w14:textId="77777777" w:rsidR="000115B7" w:rsidRPr="00616CF2" w:rsidRDefault="000115B7" w:rsidP="000115B7">
      <w:pPr>
        <w:spacing w:line="360" w:lineRule="auto"/>
        <w:jc w:val="center"/>
        <w:rPr>
          <w:rFonts w:eastAsia="Times New Roman"/>
          <w:noProof/>
          <w:szCs w:val="24"/>
        </w:rPr>
      </w:pPr>
      <w:r w:rsidRPr="00616CF2">
        <w:rPr>
          <w:noProof/>
        </w:rPr>
        <w:t>A lentelė</w:t>
      </w:r>
    </w:p>
    <w:tbl>
      <w:tblPr>
        <w:tblW w:w="0" w:type="auto"/>
        <w:jc w:val="center"/>
        <w:tblLayout w:type="fixed"/>
        <w:tblLook w:val="04A0" w:firstRow="1" w:lastRow="0" w:firstColumn="1" w:lastColumn="0" w:noHBand="0" w:noVBand="1"/>
      </w:tblPr>
      <w:tblGrid>
        <w:gridCol w:w="2782"/>
        <w:gridCol w:w="2783"/>
        <w:gridCol w:w="2783"/>
      </w:tblGrid>
      <w:tr w:rsidR="000115B7" w:rsidRPr="00616CF2" w14:paraId="0CBFEC2F" w14:textId="77777777" w:rsidTr="008F4570">
        <w:trPr>
          <w:trHeight w:val="227"/>
          <w:tblHeader/>
          <w:jc w:val="center"/>
        </w:trPr>
        <w:tc>
          <w:tcPr>
            <w:tcW w:w="8348" w:type="dxa"/>
            <w:gridSpan w:val="3"/>
            <w:tcBorders>
              <w:top w:val="single" w:sz="4" w:space="0" w:color="000000"/>
              <w:left w:val="single" w:sz="4" w:space="0" w:color="000000"/>
              <w:bottom w:val="single" w:sz="4" w:space="0" w:color="000000"/>
              <w:right w:val="single" w:sz="4" w:space="0" w:color="000000"/>
            </w:tcBorders>
            <w:vAlign w:val="center"/>
            <w:hideMark/>
          </w:tcPr>
          <w:p w14:paraId="525B1EF8" w14:textId="77777777" w:rsidR="000115B7" w:rsidRPr="00616CF2" w:rsidRDefault="000115B7" w:rsidP="000115B7">
            <w:pPr>
              <w:spacing w:before="60" w:after="60"/>
              <w:jc w:val="center"/>
              <w:rPr>
                <w:rFonts w:eastAsia="Times New Roman"/>
                <w:noProof/>
                <w:szCs w:val="24"/>
              </w:rPr>
            </w:pPr>
            <w:r w:rsidRPr="00616CF2">
              <w:rPr>
                <w:noProof/>
              </w:rPr>
              <w:t>Didžiausias tunų auginimo pajėgumas ir tukinimo pajėgumas</w:t>
            </w:r>
            <w:r w:rsidRPr="00616CF2">
              <w:rPr>
                <w:b/>
                <w:noProof/>
                <w:vertAlign w:val="superscript"/>
              </w:rPr>
              <w:t>(1)</w:t>
            </w:r>
          </w:p>
        </w:tc>
      </w:tr>
      <w:tr w:rsidR="000115B7" w:rsidRPr="00616CF2" w14:paraId="245AB0E4" w14:textId="77777777" w:rsidTr="008F4570">
        <w:trPr>
          <w:trHeight w:val="227"/>
          <w:tblHeader/>
          <w:jc w:val="center"/>
        </w:trPr>
        <w:tc>
          <w:tcPr>
            <w:tcW w:w="2782" w:type="dxa"/>
            <w:tcBorders>
              <w:top w:val="single" w:sz="4" w:space="0" w:color="000000"/>
              <w:left w:val="single" w:sz="4" w:space="0" w:color="000000"/>
              <w:bottom w:val="single" w:sz="4" w:space="0" w:color="000000"/>
              <w:right w:val="nil"/>
            </w:tcBorders>
            <w:vAlign w:val="center"/>
          </w:tcPr>
          <w:p w14:paraId="39D4839E" w14:textId="77777777" w:rsidR="000115B7" w:rsidRPr="00616CF2" w:rsidRDefault="000115B7" w:rsidP="000115B7">
            <w:pPr>
              <w:spacing w:before="60" w:after="60"/>
              <w:jc w:val="center"/>
              <w:rPr>
                <w:rFonts w:eastAsia="Times New Roman"/>
                <w:noProof/>
                <w:szCs w:val="24"/>
              </w:rPr>
            </w:pPr>
          </w:p>
        </w:tc>
        <w:tc>
          <w:tcPr>
            <w:tcW w:w="2783" w:type="dxa"/>
            <w:tcBorders>
              <w:top w:val="single" w:sz="4" w:space="0" w:color="000000"/>
              <w:left w:val="single" w:sz="4" w:space="0" w:color="000000"/>
              <w:bottom w:val="single" w:sz="4" w:space="0" w:color="000000"/>
              <w:right w:val="nil"/>
            </w:tcBorders>
            <w:vAlign w:val="center"/>
            <w:hideMark/>
          </w:tcPr>
          <w:p w14:paraId="28CA153F" w14:textId="77777777" w:rsidR="000115B7" w:rsidRPr="00616CF2" w:rsidRDefault="000115B7" w:rsidP="000115B7">
            <w:pPr>
              <w:spacing w:before="60" w:after="60"/>
              <w:jc w:val="center"/>
              <w:rPr>
                <w:rFonts w:eastAsia="Times New Roman"/>
                <w:noProof/>
                <w:szCs w:val="24"/>
              </w:rPr>
            </w:pPr>
            <w:r w:rsidRPr="00616CF2">
              <w:rPr>
                <w:noProof/>
              </w:rPr>
              <w:t>Ūkių skaičius</w:t>
            </w:r>
          </w:p>
        </w:tc>
        <w:tc>
          <w:tcPr>
            <w:tcW w:w="2783" w:type="dxa"/>
            <w:tcBorders>
              <w:top w:val="single" w:sz="4" w:space="0" w:color="000000"/>
              <w:left w:val="single" w:sz="4" w:space="0" w:color="000000"/>
              <w:bottom w:val="single" w:sz="4" w:space="0" w:color="000000"/>
              <w:right w:val="single" w:sz="4" w:space="0" w:color="000000"/>
            </w:tcBorders>
            <w:vAlign w:val="center"/>
            <w:hideMark/>
          </w:tcPr>
          <w:p w14:paraId="6B9DEB59" w14:textId="77777777" w:rsidR="000115B7" w:rsidRPr="00616CF2" w:rsidRDefault="000115B7" w:rsidP="000115B7">
            <w:pPr>
              <w:spacing w:before="60" w:after="60"/>
              <w:jc w:val="center"/>
              <w:rPr>
                <w:rFonts w:eastAsia="Times New Roman"/>
                <w:noProof/>
                <w:szCs w:val="24"/>
              </w:rPr>
            </w:pPr>
            <w:r w:rsidRPr="00616CF2">
              <w:rPr>
                <w:noProof/>
              </w:rPr>
              <w:t>Pajėgumas (tonomis)</w:t>
            </w:r>
          </w:p>
        </w:tc>
      </w:tr>
      <w:tr w:rsidR="00B11263" w:rsidRPr="00616CF2" w14:paraId="0364C9E0" w14:textId="77777777" w:rsidTr="00EE349E">
        <w:trPr>
          <w:trHeight w:val="227"/>
          <w:jc w:val="center"/>
        </w:trPr>
        <w:tc>
          <w:tcPr>
            <w:tcW w:w="2782" w:type="dxa"/>
            <w:tcBorders>
              <w:top w:val="single" w:sz="4" w:space="0" w:color="000000"/>
              <w:left w:val="single" w:sz="4" w:space="0" w:color="000000"/>
              <w:bottom w:val="single" w:sz="4" w:space="0" w:color="000000"/>
              <w:right w:val="nil"/>
            </w:tcBorders>
            <w:hideMark/>
          </w:tcPr>
          <w:p w14:paraId="4640E289" w14:textId="77777777" w:rsidR="00B11263" w:rsidRPr="00616CF2" w:rsidRDefault="00B11263" w:rsidP="00B11263">
            <w:pPr>
              <w:spacing w:before="60" w:after="60"/>
              <w:jc w:val="left"/>
              <w:rPr>
                <w:rFonts w:eastAsia="Times New Roman"/>
                <w:noProof/>
                <w:szCs w:val="24"/>
              </w:rPr>
            </w:pPr>
            <w:r w:rsidRPr="00616CF2">
              <w:rPr>
                <w:noProof/>
              </w:rPr>
              <w:t>Graikija</w:t>
            </w:r>
          </w:p>
        </w:tc>
        <w:tc>
          <w:tcPr>
            <w:tcW w:w="2783" w:type="dxa"/>
            <w:tcBorders>
              <w:top w:val="single" w:sz="4" w:space="0" w:color="000000"/>
              <w:left w:val="single" w:sz="4" w:space="0" w:color="000000"/>
              <w:bottom w:val="single" w:sz="4" w:space="0" w:color="000000"/>
              <w:right w:val="nil"/>
            </w:tcBorders>
            <w:hideMark/>
          </w:tcPr>
          <w:p w14:paraId="423F7517" w14:textId="6DF61246" w:rsidR="00B11263" w:rsidRPr="00616CF2" w:rsidRDefault="00B11263" w:rsidP="00B11263">
            <w:pPr>
              <w:spacing w:before="60" w:after="60"/>
              <w:jc w:val="center"/>
              <w:rPr>
                <w:rFonts w:eastAsia="Times New Roman"/>
                <w:noProof/>
                <w:szCs w:val="24"/>
              </w:rPr>
            </w:pPr>
            <w:r w:rsidRPr="00616CF2">
              <w:rPr>
                <w:noProof/>
              </w:rPr>
              <w:t>pm</w:t>
            </w:r>
          </w:p>
        </w:tc>
        <w:tc>
          <w:tcPr>
            <w:tcW w:w="2783" w:type="dxa"/>
            <w:tcBorders>
              <w:top w:val="single" w:sz="4" w:space="0" w:color="000000"/>
              <w:left w:val="single" w:sz="4" w:space="0" w:color="000000"/>
              <w:bottom w:val="single" w:sz="4" w:space="0" w:color="000000"/>
              <w:right w:val="single" w:sz="4" w:space="0" w:color="000000"/>
            </w:tcBorders>
            <w:hideMark/>
          </w:tcPr>
          <w:p w14:paraId="177BCC99" w14:textId="32DD659C"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6C738D0A" w14:textId="77777777" w:rsidTr="00EE349E">
        <w:trPr>
          <w:trHeight w:val="227"/>
          <w:jc w:val="center"/>
        </w:trPr>
        <w:tc>
          <w:tcPr>
            <w:tcW w:w="2782" w:type="dxa"/>
            <w:tcBorders>
              <w:top w:val="single" w:sz="4" w:space="0" w:color="000000"/>
              <w:left w:val="single" w:sz="4" w:space="0" w:color="000000"/>
              <w:bottom w:val="single" w:sz="4" w:space="0" w:color="000000"/>
              <w:right w:val="nil"/>
            </w:tcBorders>
            <w:hideMark/>
          </w:tcPr>
          <w:p w14:paraId="4CA14402" w14:textId="77777777" w:rsidR="00B11263" w:rsidRPr="00616CF2" w:rsidRDefault="00B11263" w:rsidP="00B11263">
            <w:pPr>
              <w:spacing w:before="60" w:after="60"/>
              <w:jc w:val="left"/>
              <w:rPr>
                <w:rFonts w:eastAsia="Times New Roman"/>
                <w:noProof/>
                <w:szCs w:val="24"/>
              </w:rPr>
            </w:pPr>
            <w:r w:rsidRPr="00616CF2">
              <w:rPr>
                <w:noProof/>
              </w:rPr>
              <w:t>Ispanija</w:t>
            </w:r>
          </w:p>
        </w:tc>
        <w:tc>
          <w:tcPr>
            <w:tcW w:w="2783" w:type="dxa"/>
            <w:tcBorders>
              <w:top w:val="single" w:sz="4" w:space="0" w:color="000000"/>
              <w:left w:val="single" w:sz="4" w:space="0" w:color="000000"/>
              <w:bottom w:val="single" w:sz="4" w:space="0" w:color="000000"/>
              <w:right w:val="nil"/>
            </w:tcBorders>
            <w:hideMark/>
          </w:tcPr>
          <w:p w14:paraId="61BACBF4" w14:textId="5BD6E4E9" w:rsidR="00B11263" w:rsidRPr="00616CF2" w:rsidRDefault="00B11263" w:rsidP="00B11263">
            <w:pPr>
              <w:spacing w:before="60" w:after="60"/>
              <w:jc w:val="center"/>
              <w:rPr>
                <w:rFonts w:eastAsia="Times New Roman"/>
                <w:noProof/>
                <w:szCs w:val="24"/>
              </w:rPr>
            </w:pPr>
            <w:r w:rsidRPr="00616CF2">
              <w:rPr>
                <w:noProof/>
              </w:rPr>
              <w:t>pm</w:t>
            </w:r>
          </w:p>
        </w:tc>
        <w:tc>
          <w:tcPr>
            <w:tcW w:w="2783" w:type="dxa"/>
            <w:tcBorders>
              <w:top w:val="single" w:sz="4" w:space="0" w:color="000000"/>
              <w:left w:val="single" w:sz="4" w:space="0" w:color="000000"/>
              <w:bottom w:val="single" w:sz="4" w:space="0" w:color="000000"/>
              <w:right w:val="single" w:sz="4" w:space="0" w:color="000000"/>
            </w:tcBorders>
            <w:hideMark/>
          </w:tcPr>
          <w:p w14:paraId="562F3791" w14:textId="1716E915"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4F753C2D" w14:textId="77777777" w:rsidTr="00EE349E">
        <w:trPr>
          <w:trHeight w:val="227"/>
          <w:jc w:val="center"/>
        </w:trPr>
        <w:tc>
          <w:tcPr>
            <w:tcW w:w="2782" w:type="dxa"/>
            <w:tcBorders>
              <w:top w:val="single" w:sz="4" w:space="0" w:color="000000"/>
              <w:left w:val="single" w:sz="4" w:space="0" w:color="000000"/>
              <w:bottom w:val="single" w:sz="4" w:space="0" w:color="000000"/>
              <w:right w:val="nil"/>
            </w:tcBorders>
            <w:hideMark/>
          </w:tcPr>
          <w:p w14:paraId="27F6B0E5" w14:textId="77777777" w:rsidR="00B11263" w:rsidRPr="00616CF2" w:rsidRDefault="00B11263" w:rsidP="00B11263">
            <w:pPr>
              <w:spacing w:before="60" w:after="60"/>
              <w:jc w:val="left"/>
              <w:rPr>
                <w:rFonts w:eastAsia="Times New Roman"/>
                <w:noProof/>
                <w:szCs w:val="24"/>
              </w:rPr>
            </w:pPr>
            <w:r w:rsidRPr="00616CF2">
              <w:rPr>
                <w:noProof/>
              </w:rPr>
              <w:t>Kroatija</w:t>
            </w:r>
          </w:p>
        </w:tc>
        <w:tc>
          <w:tcPr>
            <w:tcW w:w="2783" w:type="dxa"/>
            <w:tcBorders>
              <w:top w:val="single" w:sz="4" w:space="0" w:color="000000"/>
              <w:left w:val="single" w:sz="4" w:space="0" w:color="000000"/>
              <w:bottom w:val="single" w:sz="4" w:space="0" w:color="000000"/>
              <w:right w:val="nil"/>
            </w:tcBorders>
            <w:hideMark/>
          </w:tcPr>
          <w:p w14:paraId="3DED0933" w14:textId="7062416F" w:rsidR="00B11263" w:rsidRPr="00616CF2" w:rsidRDefault="00B11263" w:rsidP="00B11263">
            <w:pPr>
              <w:spacing w:before="60" w:after="60"/>
              <w:jc w:val="center"/>
              <w:rPr>
                <w:rFonts w:eastAsia="Times New Roman"/>
                <w:noProof/>
                <w:szCs w:val="24"/>
              </w:rPr>
            </w:pPr>
            <w:r w:rsidRPr="00616CF2">
              <w:rPr>
                <w:noProof/>
              </w:rPr>
              <w:t>pm</w:t>
            </w:r>
          </w:p>
        </w:tc>
        <w:tc>
          <w:tcPr>
            <w:tcW w:w="2783" w:type="dxa"/>
            <w:tcBorders>
              <w:top w:val="single" w:sz="4" w:space="0" w:color="000000"/>
              <w:left w:val="single" w:sz="4" w:space="0" w:color="000000"/>
              <w:bottom w:val="single" w:sz="4" w:space="0" w:color="000000"/>
              <w:right w:val="single" w:sz="4" w:space="0" w:color="000000"/>
            </w:tcBorders>
            <w:hideMark/>
          </w:tcPr>
          <w:p w14:paraId="4986B25B" w14:textId="2E214B6D"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5BCE8744" w14:textId="77777777" w:rsidTr="00EE349E">
        <w:trPr>
          <w:trHeight w:val="227"/>
          <w:jc w:val="center"/>
        </w:trPr>
        <w:tc>
          <w:tcPr>
            <w:tcW w:w="2782" w:type="dxa"/>
            <w:tcBorders>
              <w:top w:val="single" w:sz="4" w:space="0" w:color="000000"/>
              <w:left w:val="single" w:sz="4" w:space="0" w:color="000000"/>
              <w:bottom w:val="single" w:sz="4" w:space="0" w:color="000000"/>
              <w:right w:val="nil"/>
            </w:tcBorders>
            <w:hideMark/>
          </w:tcPr>
          <w:p w14:paraId="5F92727F" w14:textId="77777777" w:rsidR="00B11263" w:rsidRPr="00616CF2" w:rsidRDefault="00B11263" w:rsidP="00B11263">
            <w:pPr>
              <w:spacing w:before="60" w:after="60"/>
              <w:jc w:val="left"/>
              <w:rPr>
                <w:rFonts w:eastAsia="Times New Roman"/>
                <w:noProof/>
                <w:szCs w:val="24"/>
              </w:rPr>
            </w:pPr>
            <w:r w:rsidRPr="00616CF2">
              <w:rPr>
                <w:noProof/>
              </w:rPr>
              <w:t xml:space="preserve">Italija </w:t>
            </w:r>
          </w:p>
        </w:tc>
        <w:tc>
          <w:tcPr>
            <w:tcW w:w="2783" w:type="dxa"/>
            <w:tcBorders>
              <w:top w:val="single" w:sz="4" w:space="0" w:color="000000"/>
              <w:left w:val="single" w:sz="4" w:space="0" w:color="000000"/>
              <w:bottom w:val="single" w:sz="4" w:space="0" w:color="000000"/>
              <w:right w:val="nil"/>
            </w:tcBorders>
            <w:hideMark/>
          </w:tcPr>
          <w:p w14:paraId="103F5E69" w14:textId="1CBA81C4" w:rsidR="00B11263" w:rsidRPr="00616CF2" w:rsidRDefault="00B11263" w:rsidP="00B11263">
            <w:pPr>
              <w:spacing w:before="60" w:after="60"/>
              <w:jc w:val="center"/>
              <w:rPr>
                <w:rFonts w:eastAsia="Times New Roman"/>
                <w:noProof/>
                <w:szCs w:val="24"/>
              </w:rPr>
            </w:pPr>
            <w:r w:rsidRPr="00616CF2">
              <w:rPr>
                <w:noProof/>
              </w:rPr>
              <w:t>pm</w:t>
            </w:r>
          </w:p>
        </w:tc>
        <w:tc>
          <w:tcPr>
            <w:tcW w:w="2783" w:type="dxa"/>
            <w:tcBorders>
              <w:top w:val="single" w:sz="4" w:space="0" w:color="000000"/>
              <w:left w:val="single" w:sz="4" w:space="0" w:color="000000"/>
              <w:bottom w:val="single" w:sz="4" w:space="0" w:color="000000"/>
              <w:right w:val="single" w:sz="4" w:space="0" w:color="000000"/>
            </w:tcBorders>
            <w:hideMark/>
          </w:tcPr>
          <w:p w14:paraId="6A15A7AD" w14:textId="0B400FD8"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268F39A8" w14:textId="77777777" w:rsidTr="00EE349E">
        <w:trPr>
          <w:trHeight w:val="227"/>
          <w:jc w:val="center"/>
        </w:trPr>
        <w:tc>
          <w:tcPr>
            <w:tcW w:w="2782" w:type="dxa"/>
            <w:tcBorders>
              <w:top w:val="single" w:sz="4" w:space="0" w:color="000000"/>
              <w:left w:val="single" w:sz="4" w:space="0" w:color="000000"/>
              <w:bottom w:val="single" w:sz="4" w:space="0" w:color="000000"/>
              <w:right w:val="nil"/>
            </w:tcBorders>
            <w:hideMark/>
          </w:tcPr>
          <w:p w14:paraId="1D28195E" w14:textId="77777777" w:rsidR="00B11263" w:rsidRPr="00616CF2" w:rsidRDefault="00B11263" w:rsidP="00B11263">
            <w:pPr>
              <w:spacing w:before="60" w:after="60"/>
              <w:jc w:val="left"/>
              <w:rPr>
                <w:rFonts w:eastAsia="Times New Roman"/>
                <w:noProof/>
                <w:szCs w:val="24"/>
              </w:rPr>
            </w:pPr>
            <w:r w:rsidRPr="00616CF2">
              <w:rPr>
                <w:noProof/>
              </w:rPr>
              <w:t>Kipras</w:t>
            </w:r>
          </w:p>
        </w:tc>
        <w:tc>
          <w:tcPr>
            <w:tcW w:w="2783" w:type="dxa"/>
            <w:tcBorders>
              <w:top w:val="single" w:sz="4" w:space="0" w:color="000000"/>
              <w:left w:val="single" w:sz="4" w:space="0" w:color="000000"/>
              <w:bottom w:val="single" w:sz="4" w:space="0" w:color="000000"/>
              <w:right w:val="nil"/>
            </w:tcBorders>
            <w:hideMark/>
          </w:tcPr>
          <w:p w14:paraId="2661E093" w14:textId="3A00B2C4" w:rsidR="00B11263" w:rsidRPr="00616CF2" w:rsidRDefault="00B11263" w:rsidP="00B11263">
            <w:pPr>
              <w:spacing w:before="60" w:after="60"/>
              <w:jc w:val="center"/>
              <w:rPr>
                <w:rFonts w:eastAsia="Times New Roman"/>
                <w:noProof/>
                <w:szCs w:val="24"/>
              </w:rPr>
            </w:pPr>
            <w:r w:rsidRPr="00616CF2">
              <w:rPr>
                <w:noProof/>
              </w:rPr>
              <w:t>pm</w:t>
            </w:r>
          </w:p>
        </w:tc>
        <w:tc>
          <w:tcPr>
            <w:tcW w:w="2783" w:type="dxa"/>
            <w:tcBorders>
              <w:top w:val="single" w:sz="4" w:space="0" w:color="000000"/>
              <w:left w:val="single" w:sz="4" w:space="0" w:color="000000"/>
              <w:bottom w:val="single" w:sz="4" w:space="0" w:color="000000"/>
              <w:right w:val="single" w:sz="4" w:space="0" w:color="000000"/>
            </w:tcBorders>
            <w:hideMark/>
          </w:tcPr>
          <w:p w14:paraId="13F12E70" w14:textId="7FAB2498"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197F49E4" w14:textId="77777777" w:rsidTr="00EE349E">
        <w:trPr>
          <w:trHeight w:val="227"/>
          <w:jc w:val="center"/>
        </w:trPr>
        <w:tc>
          <w:tcPr>
            <w:tcW w:w="2782" w:type="dxa"/>
            <w:tcBorders>
              <w:top w:val="single" w:sz="4" w:space="0" w:color="000000"/>
              <w:left w:val="single" w:sz="4" w:space="0" w:color="000000"/>
              <w:bottom w:val="single" w:sz="4" w:space="0" w:color="000000"/>
              <w:right w:val="nil"/>
            </w:tcBorders>
            <w:hideMark/>
          </w:tcPr>
          <w:p w14:paraId="5FA3B9FF" w14:textId="77777777" w:rsidR="00B11263" w:rsidRPr="00616CF2" w:rsidRDefault="00B11263" w:rsidP="00B11263">
            <w:pPr>
              <w:spacing w:before="60" w:after="60"/>
              <w:jc w:val="left"/>
              <w:rPr>
                <w:rFonts w:eastAsia="Times New Roman"/>
                <w:noProof/>
                <w:szCs w:val="24"/>
              </w:rPr>
            </w:pPr>
            <w:r w:rsidRPr="00616CF2">
              <w:rPr>
                <w:noProof/>
              </w:rPr>
              <w:t>Malta</w:t>
            </w:r>
          </w:p>
        </w:tc>
        <w:tc>
          <w:tcPr>
            <w:tcW w:w="2783" w:type="dxa"/>
            <w:tcBorders>
              <w:top w:val="single" w:sz="4" w:space="0" w:color="000000"/>
              <w:left w:val="single" w:sz="4" w:space="0" w:color="000000"/>
              <w:bottom w:val="single" w:sz="4" w:space="0" w:color="000000"/>
              <w:right w:val="nil"/>
            </w:tcBorders>
            <w:hideMark/>
          </w:tcPr>
          <w:p w14:paraId="27234EEB" w14:textId="1AB9C432" w:rsidR="00B11263" w:rsidRPr="00616CF2" w:rsidRDefault="00B11263" w:rsidP="00B11263">
            <w:pPr>
              <w:spacing w:before="60" w:after="60"/>
              <w:jc w:val="center"/>
              <w:rPr>
                <w:rFonts w:eastAsia="Times New Roman"/>
                <w:noProof/>
                <w:szCs w:val="24"/>
              </w:rPr>
            </w:pPr>
            <w:r w:rsidRPr="00616CF2">
              <w:rPr>
                <w:noProof/>
              </w:rPr>
              <w:t>pm</w:t>
            </w:r>
          </w:p>
        </w:tc>
        <w:tc>
          <w:tcPr>
            <w:tcW w:w="2783" w:type="dxa"/>
            <w:tcBorders>
              <w:top w:val="single" w:sz="4" w:space="0" w:color="000000"/>
              <w:left w:val="single" w:sz="4" w:space="0" w:color="000000"/>
              <w:bottom w:val="single" w:sz="4" w:space="0" w:color="000000"/>
              <w:right w:val="single" w:sz="4" w:space="0" w:color="000000"/>
            </w:tcBorders>
            <w:hideMark/>
          </w:tcPr>
          <w:p w14:paraId="10975AB3" w14:textId="3B207E65"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0B5084A0" w14:textId="77777777" w:rsidTr="00EE349E">
        <w:trPr>
          <w:trHeight w:val="227"/>
          <w:jc w:val="center"/>
        </w:trPr>
        <w:tc>
          <w:tcPr>
            <w:tcW w:w="2782" w:type="dxa"/>
            <w:tcBorders>
              <w:top w:val="single" w:sz="4" w:space="0" w:color="000000"/>
              <w:left w:val="single" w:sz="4" w:space="0" w:color="000000"/>
              <w:bottom w:val="single" w:sz="4" w:space="0" w:color="000000"/>
              <w:right w:val="nil"/>
            </w:tcBorders>
          </w:tcPr>
          <w:p w14:paraId="43426088" w14:textId="77777777" w:rsidR="00B11263" w:rsidRPr="00616CF2" w:rsidRDefault="00B11263" w:rsidP="00B11263">
            <w:pPr>
              <w:spacing w:before="60" w:after="60"/>
              <w:jc w:val="left"/>
              <w:rPr>
                <w:rFonts w:eastAsia="Times New Roman"/>
                <w:noProof/>
                <w:szCs w:val="24"/>
              </w:rPr>
            </w:pPr>
            <w:r w:rsidRPr="00616CF2">
              <w:rPr>
                <w:noProof/>
              </w:rPr>
              <w:t>Portugalija</w:t>
            </w:r>
          </w:p>
        </w:tc>
        <w:tc>
          <w:tcPr>
            <w:tcW w:w="2783" w:type="dxa"/>
            <w:tcBorders>
              <w:top w:val="single" w:sz="4" w:space="0" w:color="000000"/>
              <w:left w:val="single" w:sz="4" w:space="0" w:color="000000"/>
              <w:bottom w:val="single" w:sz="4" w:space="0" w:color="000000"/>
              <w:right w:val="nil"/>
            </w:tcBorders>
          </w:tcPr>
          <w:p w14:paraId="647E1DCA" w14:textId="4FF6A33D" w:rsidR="00B11263" w:rsidRPr="00616CF2" w:rsidRDefault="00B11263" w:rsidP="00B11263">
            <w:pPr>
              <w:spacing w:before="60" w:after="60"/>
              <w:jc w:val="center"/>
              <w:rPr>
                <w:rFonts w:eastAsia="Times New Roman"/>
                <w:noProof/>
                <w:szCs w:val="24"/>
              </w:rPr>
            </w:pPr>
            <w:r w:rsidRPr="00616CF2">
              <w:rPr>
                <w:noProof/>
              </w:rPr>
              <w:t>pm</w:t>
            </w:r>
          </w:p>
        </w:tc>
        <w:tc>
          <w:tcPr>
            <w:tcW w:w="2783" w:type="dxa"/>
            <w:tcBorders>
              <w:top w:val="single" w:sz="4" w:space="0" w:color="000000"/>
              <w:left w:val="single" w:sz="4" w:space="0" w:color="000000"/>
              <w:bottom w:val="single" w:sz="4" w:space="0" w:color="000000"/>
              <w:right w:val="single" w:sz="4" w:space="0" w:color="000000"/>
            </w:tcBorders>
          </w:tcPr>
          <w:p w14:paraId="5549CD29" w14:textId="04B5EA2E" w:rsidR="00B11263" w:rsidRPr="00616CF2" w:rsidRDefault="00B11263" w:rsidP="00B11263">
            <w:pPr>
              <w:spacing w:before="60" w:after="60"/>
              <w:jc w:val="center"/>
              <w:rPr>
                <w:rFonts w:eastAsia="Times New Roman"/>
                <w:noProof/>
                <w:szCs w:val="24"/>
              </w:rPr>
            </w:pPr>
            <w:r w:rsidRPr="00616CF2">
              <w:rPr>
                <w:noProof/>
              </w:rPr>
              <w:t>pm</w:t>
            </w:r>
          </w:p>
        </w:tc>
      </w:tr>
      <w:tr w:rsidR="000115B7" w:rsidRPr="00616CF2" w14:paraId="38FB80AE" w14:textId="77777777" w:rsidTr="008F4570">
        <w:trPr>
          <w:trHeight w:val="227"/>
          <w:jc w:val="center"/>
        </w:trPr>
        <w:tc>
          <w:tcPr>
            <w:tcW w:w="8348" w:type="dxa"/>
            <w:gridSpan w:val="3"/>
            <w:tcBorders>
              <w:top w:val="single" w:sz="4" w:space="0" w:color="auto"/>
              <w:left w:val="single" w:sz="4" w:space="0" w:color="auto"/>
              <w:bottom w:val="single" w:sz="4" w:space="0" w:color="auto"/>
              <w:right w:val="single" w:sz="4" w:space="0" w:color="auto"/>
            </w:tcBorders>
          </w:tcPr>
          <w:p w14:paraId="2AFCA2BA" w14:textId="77777777" w:rsidR="000115B7" w:rsidRPr="00616CF2" w:rsidRDefault="000115B7" w:rsidP="000115B7">
            <w:pPr>
              <w:spacing w:before="60" w:after="60"/>
              <w:ind w:left="567" w:hanging="567"/>
              <w:jc w:val="left"/>
              <w:rPr>
                <w:rFonts w:eastAsia="Times New Roman"/>
                <w:noProof/>
                <w:szCs w:val="24"/>
              </w:rPr>
            </w:pPr>
            <w:r w:rsidRPr="00616CF2">
              <w:rPr>
                <w:b/>
                <w:noProof/>
                <w:vertAlign w:val="superscript"/>
              </w:rPr>
              <w:t>(1)</w:t>
            </w:r>
            <w:r w:rsidRPr="00616CF2">
              <w:rPr>
                <w:noProof/>
              </w:rPr>
              <w:tab/>
              <w:t>Šioje lentelėje pateikiami skaičiai bus patikslinti, kai ICCAT patvirtins Sąjungos žvejybos, auginimo ir pajėgumų valdymo planą pagal taikytinas ICCAT rekomendacijas ir Sąjungos taisykles.</w:t>
            </w:r>
          </w:p>
        </w:tc>
      </w:tr>
    </w:tbl>
    <w:p w14:paraId="298B9A59" w14:textId="77777777" w:rsidR="000115B7" w:rsidRPr="00616CF2" w:rsidRDefault="000115B7" w:rsidP="00FC3E96">
      <w:pPr>
        <w:spacing w:before="0" w:after="0" w:line="360" w:lineRule="auto"/>
        <w:jc w:val="left"/>
        <w:rPr>
          <w:rFonts w:eastAsia="Times New Roman"/>
          <w:b/>
          <w:bCs/>
          <w:noProof/>
          <w:szCs w:val="24"/>
        </w:rPr>
      </w:pPr>
    </w:p>
    <w:p w14:paraId="15A94BE8" w14:textId="77777777" w:rsidR="000115B7" w:rsidRPr="00616CF2" w:rsidRDefault="000115B7" w:rsidP="000115B7">
      <w:pPr>
        <w:spacing w:line="360" w:lineRule="auto"/>
        <w:ind w:left="850" w:hanging="850"/>
        <w:jc w:val="left"/>
        <w:rPr>
          <w:noProof/>
        </w:rPr>
      </w:pPr>
      <w:r w:rsidRPr="00616CF2">
        <w:rPr>
          <w:noProof/>
        </w:rPr>
        <w:t>7.</w:t>
      </w:r>
      <w:r w:rsidRPr="00616CF2">
        <w:rPr>
          <w:noProof/>
        </w:rPr>
        <w:tab/>
        <w:t>Pagal Reglamento (ES) 2017/2107 17 straipsnį nustatytas didžiausias Sąjungos žvejybos laivų, kuriems leidžiama kaip tikslinę rūšį žvejoti ilgapelekių tunų (</w:t>
      </w:r>
      <w:r w:rsidRPr="00616CF2">
        <w:rPr>
          <w:i/>
          <w:iCs/>
          <w:noProof/>
        </w:rPr>
        <w:t>Thunnus alalunga</w:t>
      </w:r>
      <w:r w:rsidRPr="00616CF2">
        <w:rPr>
          <w:noProof/>
        </w:rPr>
        <w:t>) šiaurinius išteklius, skaičius</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2"/>
        <w:gridCol w:w="4182"/>
      </w:tblGrid>
      <w:tr w:rsidR="000115B7" w:rsidRPr="00616CF2" w14:paraId="51427862" w14:textId="77777777" w:rsidTr="008F4570">
        <w:trPr>
          <w:trHeight w:val="227"/>
          <w:jc w:val="center"/>
        </w:trPr>
        <w:tc>
          <w:tcPr>
            <w:tcW w:w="4182" w:type="dxa"/>
            <w:tcBorders>
              <w:top w:val="single" w:sz="4" w:space="0" w:color="auto"/>
              <w:left w:val="single" w:sz="4" w:space="0" w:color="auto"/>
              <w:bottom w:val="single" w:sz="4" w:space="0" w:color="auto"/>
              <w:right w:val="single" w:sz="4" w:space="0" w:color="auto"/>
            </w:tcBorders>
            <w:noWrap/>
            <w:vAlign w:val="center"/>
            <w:hideMark/>
          </w:tcPr>
          <w:p w14:paraId="1AD1BA0E" w14:textId="77777777" w:rsidR="000115B7" w:rsidRPr="00616CF2" w:rsidRDefault="000115B7" w:rsidP="000115B7">
            <w:pPr>
              <w:spacing w:before="60" w:after="60"/>
              <w:jc w:val="center"/>
              <w:rPr>
                <w:rFonts w:eastAsia="Times New Roman"/>
                <w:noProof/>
                <w:szCs w:val="24"/>
              </w:rPr>
            </w:pPr>
            <w:r w:rsidRPr="00616CF2">
              <w:rPr>
                <w:noProof/>
              </w:rPr>
              <w:t>Valstybė narė</w:t>
            </w:r>
          </w:p>
        </w:tc>
        <w:tc>
          <w:tcPr>
            <w:tcW w:w="4182" w:type="dxa"/>
            <w:tcBorders>
              <w:top w:val="single" w:sz="4" w:space="0" w:color="auto"/>
              <w:left w:val="single" w:sz="4" w:space="0" w:color="auto"/>
              <w:bottom w:val="single" w:sz="4" w:space="0" w:color="auto"/>
              <w:right w:val="single" w:sz="4" w:space="0" w:color="auto"/>
            </w:tcBorders>
            <w:noWrap/>
            <w:vAlign w:val="center"/>
            <w:hideMark/>
          </w:tcPr>
          <w:p w14:paraId="7ADB7C74" w14:textId="77777777" w:rsidR="000115B7" w:rsidRPr="00616CF2" w:rsidRDefault="000115B7" w:rsidP="000115B7">
            <w:pPr>
              <w:spacing w:before="60" w:after="60"/>
              <w:jc w:val="center"/>
              <w:rPr>
                <w:rFonts w:eastAsia="Times New Roman"/>
                <w:noProof/>
                <w:szCs w:val="24"/>
              </w:rPr>
            </w:pPr>
            <w:r w:rsidRPr="00616CF2">
              <w:rPr>
                <w:noProof/>
              </w:rPr>
              <w:t>Didžiausias laivų skaičius</w:t>
            </w:r>
          </w:p>
        </w:tc>
      </w:tr>
      <w:tr w:rsidR="00B11263" w:rsidRPr="00616CF2" w14:paraId="0D6E8862" w14:textId="77777777" w:rsidTr="00BE7E27">
        <w:trPr>
          <w:trHeight w:val="227"/>
          <w:jc w:val="center"/>
        </w:trPr>
        <w:tc>
          <w:tcPr>
            <w:tcW w:w="4182" w:type="dxa"/>
            <w:tcBorders>
              <w:top w:val="single" w:sz="4" w:space="0" w:color="auto"/>
              <w:left w:val="single" w:sz="4" w:space="0" w:color="auto"/>
              <w:bottom w:val="single" w:sz="4" w:space="0" w:color="auto"/>
              <w:right w:val="single" w:sz="4" w:space="0" w:color="auto"/>
            </w:tcBorders>
            <w:noWrap/>
            <w:hideMark/>
          </w:tcPr>
          <w:p w14:paraId="7E112662" w14:textId="77777777" w:rsidR="00B11263" w:rsidRPr="00616CF2" w:rsidRDefault="00B11263" w:rsidP="00B11263">
            <w:pPr>
              <w:spacing w:before="60" w:after="60"/>
              <w:jc w:val="left"/>
              <w:rPr>
                <w:rFonts w:eastAsia="Times New Roman"/>
                <w:noProof/>
                <w:szCs w:val="24"/>
              </w:rPr>
            </w:pPr>
            <w:r w:rsidRPr="00616CF2">
              <w:rPr>
                <w:noProof/>
              </w:rPr>
              <w:t>Airija</w:t>
            </w:r>
          </w:p>
        </w:tc>
        <w:tc>
          <w:tcPr>
            <w:tcW w:w="4182" w:type="dxa"/>
            <w:tcBorders>
              <w:top w:val="single" w:sz="4" w:space="0" w:color="auto"/>
              <w:left w:val="single" w:sz="4" w:space="0" w:color="auto"/>
              <w:bottom w:val="single" w:sz="4" w:space="0" w:color="auto"/>
              <w:right w:val="single" w:sz="4" w:space="0" w:color="auto"/>
            </w:tcBorders>
            <w:noWrap/>
            <w:hideMark/>
          </w:tcPr>
          <w:p w14:paraId="72FA752F" w14:textId="2B5CE381"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2C389056" w14:textId="77777777" w:rsidTr="00BE7E27">
        <w:trPr>
          <w:trHeight w:val="227"/>
          <w:jc w:val="center"/>
        </w:trPr>
        <w:tc>
          <w:tcPr>
            <w:tcW w:w="4182" w:type="dxa"/>
            <w:tcBorders>
              <w:top w:val="single" w:sz="4" w:space="0" w:color="auto"/>
              <w:left w:val="single" w:sz="4" w:space="0" w:color="auto"/>
              <w:bottom w:val="single" w:sz="4" w:space="0" w:color="auto"/>
              <w:right w:val="single" w:sz="4" w:space="0" w:color="auto"/>
            </w:tcBorders>
            <w:noWrap/>
            <w:hideMark/>
          </w:tcPr>
          <w:p w14:paraId="6472D843" w14:textId="77777777" w:rsidR="00B11263" w:rsidRPr="00616CF2" w:rsidRDefault="00B11263" w:rsidP="00B11263">
            <w:pPr>
              <w:spacing w:before="60" w:after="60"/>
              <w:jc w:val="left"/>
              <w:rPr>
                <w:rFonts w:eastAsia="Times New Roman"/>
                <w:noProof/>
                <w:szCs w:val="24"/>
              </w:rPr>
            </w:pPr>
            <w:r w:rsidRPr="00616CF2">
              <w:rPr>
                <w:noProof/>
              </w:rPr>
              <w:t>Ispanija</w:t>
            </w:r>
          </w:p>
        </w:tc>
        <w:tc>
          <w:tcPr>
            <w:tcW w:w="4182" w:type="dxa"/>
            <w:tcBorders>
              <w:top w:val="single" w:sz="4" w:space="0" w:color="auto"/>
              <w:left w:val="single" w:sz="4" w:space="0" w:color="auto"/>
              <w:bottom w:val="single" w:sz="4" w:space="0" w:color="auto"/>
              <w:right w:val="single" w:sz="4" w:space="0" w:color="auto"/>
            </w:tcBorders>
            <w:noWrap/>
            <w:hideMark/>
          </w:tcPr>
          <w:p w14:paraId="24DF792E" w14:textId="352CAA5D"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0AAAA60F" w14:textId="77777777" w:rsidTr="00BE7E27">
        <w:trPr>
          <w:trHeight w:val="227"/>
          <w:jc w:val="center"/>
        </w:trPr>
        <w:tc>
          <w:tcPr>
            <w:tcW w:w="4182" w:type="dxa"/>
            <w:tcBorders>
              <w:top w:val="single" w:sz="4" w:space="0" w:color="auto"/>
              <w:left w:val="single" w:sz="4" w:space="0" w:color="auto"/>
              <w:bottom w:val="single" w:sz="4" w:space="0" w:color="auto"/>
              <w:right w:val="single" w:sz="4" w:space="0" w:color="auto"/>
            </w:tcBorders>
            <w:noWrap/>
            <w:hideMark/>
          </w:tcPr>
          <w:p w14:paraId="1105F6AE" w14:textId="77777777" w:rsidR="00B11263" w:rsidRPr="00616CF2" w:rsidRDefault="00B11263" w:rsidP="00B11263">
            <w:pPr>
              <w:spacing w:before="60" w:after="60"/>
              <w:jc w:val="left"/>
              <w:rPr>
                <w:rFonts w:eastAsia="Times New Roman"/>
                <w:noProof/>
                <w:szCs w:val="24"/>
              </w:rPr>
            </w:pPr>
            <w:r w:rsidRPr="00616CF2">
              <w:rPr>
                <w:noProof/>
              </w:rPr>
              <w:t>Prancūzija</w:t>
            </w:r>
          </w:p>
        </w:tc>
        <w:tc>
          <w:tcPr>
            <w:tcW w:w="4182" w:type="dxa"/>
            <w:tcBorders>
              <w:top w:val="single" w:sz="4" w:space="0" w:color="auto"/>
              <w:left w:val="single" w:sz="4" w:space="0" w:color="auto"/>
              <w:bottom w:val="single" w:sz="4" w:space="0" w:color="auto"/>
              <w:right w:val="single" w:sz="4" w:space="0" w:color="auto"/>
            </w:tcBorders>
            <w:noWrap/>
            <w:hideMark/>
          </w:tcPr>
          <w:p w14:paraId="2CD536F8" w14:textId="7A18EF86"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3B67586C" w14:textId="77777777" w:rsidTr="00BE7E27">
        <w:trPr>
          <w:trHeight w:val="227"/>
          <w:jc w:val="center"/>
        </w:trPr>
        <w:tc>
          <w:tcPr>
            <w:tcW w:w="4182" w:type="dxa"/>
            <w:tcBorders>
              <w:top w:val="single" w:sz="4" w:space="0" w:color="auto"/>
              <w:left w:val="single" w:sz="4" w:space="0" w:color="auto"/>
              <w:bottom w:val="single" w:sz="4" w:space="0" w:color="auto"/>
              <w:right w:val="single" w:sz="4" w:space="0" w:color="auto"/>
            </w:tcBorders>
            <w:noWrap/>
            <w:hideMark/>
          </w:tcPr>
          <w:p w14:paraId="4FB13862" w14:textId="77777777" w:rsidR="00B11263" w:rsidRPr="00616CF2" w:rsidRDefault="00B11263" w:rsidP="00B11263">
            <w:pPr>
              <w:spacing w:before="60" w:after="60"/>
              <w:jc w:val="left"/>
              <w:rPr>
                <w:rFonts w:eastAsia="Times New Roman"/>
                <w:noProof/>
                <w:szCs w:val="24"/>
              </w:rPr>
            </w:pPr>
            <w:r w:rsidRPr="00616CF2">
              <w:rPr>
                <w:noProof/>
              </w:rPr>
              <w:t>Portugalija</w:t>
            </w:r>
          </w:p>
        </w:tc>
        <w:tc>
          <w:tcPr>
            <w:tcW w:w="4182" w:type="dxa"/>
            <w:tcBorders>
              <w:top w:val="single" w:sz="4" w:space="0" w:color="auto"/>
              <w:left w:val="single" w:sz="4" w:space="0" w:color="auto"/>
              <w:bottom w:val="single" w:sz="4" w:space="0" w:color="auto"/>
              <w:right w:val="single" w:sz="4" w:space="0" w:color="auto"/>
            </w:tcBorders>
            <w:noWrap/>
            <w:hideMark/>
          </w:tcPr>
          <w:p w14:paraId="5CCCE483" w14:textId="734BFC36" w:rsidR="00B11263" w:rsidRPr="00616CF2" w:rsidRDefault="00B11263" w:rsidP="00B11263">
            <w:pPr>
              <w:spacing w:before="60" w:after="60"/>
              <w:jc w:val="center"/>
              <w:rPr>
                <w:rFonts w:eastAsia="Times New Roman"/>
                <w:noProof/>
                <w:szCs w:val="24"/>
              </w:rPr>
            </w:pPr>
            <w:r w:rsidRPr="00616CF2">
              <w:rPr>
                <w:noProof/>
              </w:rPr>
              <w:t>pm</w:t>
            </w:r>
          </w:p>
        </w:tc>
      </w:tr>
    </w:tbl>
    <w:p w14:paraId="06B7F11E" w14:textId="77777777" w:rsidR="000115B7" w:rsidRPr="00616CF2" w:rsidRDefault="000115B7" w:rsidP="000115B7">
      <w:pPr>
        <w:spacing w:line="360" w:lineRule="auto"/>
        <w:ind w:left="850" w:hanging="850"/>
        <w:jc w:val="left"/>
        <w:rPr>
          <w:noProof/>
        </w:rPr>
      </w:pPr>
    </w:p>
    <w:p w14:paraId="59A9C31F" w14:textId="3976B2F4" w:rsidR="000115B7" w:rsidRPr="00616CF2" w:rsidRDefault="000115B7" w:rsidP="000115B7">
      <w:pPr>
        <w:spacing w:line="360" w:lineRule="auto"/>
        <w:ind w:left="850" w:hanging="850"/>
        <w:jc w:val="left"/>
        <w:rPr>
          <w:noProof/>
        </w:rPr>
      </w:pPr>
      <w:r w:rsidRPr="00616CF2">
        <w:rPr>
          <w:noProof/>
        </w:rPr>
        <w:t>8.</w:t>
      </w:r>
      <w:r w:rsidRPr="00616CF2">
        <w:rPr>
          <w:noProof/>
        </w:rPr>
        <w:tab/>
        <w:t>Didžiausias Sąjungos žvejybos laivų, kurių ilgis ne mažesnis kaip 20 metrų ir kurie ICCAT konvencijos rajone žvejoja didžiaakius tunus (</w:t>
      </w:r>
      <w:r w:rsidRPr="00616CF2">
        <w:rPr>
          <w:i/>
          <w:iCs/>
          <w:noProof/>
        </w:rPr>
        <w:t>Thunnus obesus</w:t>
      </w:r>
      <w:r w:rsidRPr="00616CF2">
        <w:rPr>
          <w:noProof/>
        </w:rPr>
        <w:t>), skaičius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rsidR="000115B7" w:rsidRPr="00616CF2" w14:paraId="07533C87" w14:textId="77777777" w:rsidTr="008F4570">
        <w:trPr>
          <w:trHeight w:val="227"/>
          <w:jc w:val="center"/>
        </w:trPr>
        <w:tc>
          <w:tcPr>
            <w:tcW w:w="3024" w:type="dxa"/>
            <w:tcBorders>
              <w:top w:val="single" w:sz="4" w:space="0" w:color="auto"/>
              <w:left w:val="single" w:sz="4" w:space="0" w:color="auto"/>
              <w:bottom w:val="single" w:sz="4" w:space="0" w:color="auto"/>
              <w:right w:val="single" w:sz="4" w:space="0" w:color="auto"/>
            </w:tcBorders>
            <w:noWrap/>
            <w:vAlign w:val="center"/>
            <w:hideMark/>
          </w:tcPr>
          <w:p w14:paraId="60AF5114" w14:textId="77777777" w:rsidR="000115B7" w:rsidRPr="00616CF2" w:rsidRDefault="000115B7" w:rsidP="000115B7">
            <w:pPr>
              <w:spacing w:before="60" w:after="60"/>
              <w:jc w:val="center"/>
              <w:rPr>
                <w:rFonts w:eastAsia="Times New Roman"/>
                <w:noProof/>
                <w:szCs w:val="24"/>
              </w:rPr>
            </w:pPr>
            <w:r w:rsidRPr="00616CF2">
              <w:rPr>
                <w:noProof/>
              </w:rPr>
              <w:t>Valstybė narė</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40C65DC8" w14:textId="77777777" w:rsidR="000115B7" w:rsidRPr="00616CF2" w:rsidRDefault="000115B7" w:rsidP="000115B7">
            <w:pPr>
              <w:spacing w:before="60" w:after="60"/>
              <w:jc w:val="center"/>
              <w:rPr>
                <w:rFonts w:eastAsia="Times New Roman"/>
                <w:noProof/>
                <w:szCs w:val="24"/>
              </w:rPr>
            </w:pPr>
            <w:r w:rsidRPr="00616CF2">
              <w:rPr>
                <w:noProof/>
              </w:rPr>
              <w:t>Didžiausias gaubiamaisiais tinklais žvejojančių laivų skaičius</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1508A29E" w14:textId="77777777" w:rsidR="000115B7" w:rsidRPr="00616CF2" w:rsidRDefault="000115B7" w:rsidP="000115B7">
            <w:pPr>
              <w:spacing w:before="60" w:after="60"/>
              <w:jc w:val="center"/>
              <w:rPr>
                <w:rFonts w:eastAsia="Times New Roman"/>
                <w:noProof/>
                <w:szCs w:val="24"/>
              </w:rPr>
            </w:pPr>
            <w:r w:rsidRPr="00616CF2">
              <w:rPr>
                <w:noProof/>
              </w:rPr>
              <w:t>Didžiausias ūdomis žvejojančių laivų skaičius</w:t>
            </w:r>
          </w:p>
        </w:tc>
      </w:tr>
      <w:tr w:rsidR="00B11263" w:rsidRPr="00616CF2" w14:paraId="75CA01B0" w14:textId="77777777" w:rsidTr="00C3580F">
        <w:trPr>
          <w:trHeight w:val="227"/>
          <w:jc w:val="center"/>
        </w:trPr>
        <w:tc>
          <w:tcPr>
            <w:tcW w:w="3024" w:type="dxa"/>
            <w:tcBorders>
              <w:top w:val="single" w:sz="4" w:space="0" w:color="auto"/>
              <w:left w:val="single" w:sz="4" w:space="0" w:color="auto"/>
              <w:bottom w:val="single" w:sz="4" w:space="0" w:color="auto"/>
              <w:right w:val="single" w:sz="4" w:space="0" w:color="auto"/>
            </w:tcBorders>
            <w:noWrap/>
            <w:vAlign w:val="center"/>
            <w:hideMark/>
          </w:tcPr>
          <w:p w14:paraId="1F45B234" w14:textId="77777777" w:rsidR="00B11263" w:rsidRPr="00616CF2" w:rsidRDefault="00B11263" w:rsidP="00B11263">
            <w:pPr>
              <w:spacing w:before="60" w:after="60"/>
              <w:jc w:val="left"/>
              <w:rPr>
                <w:rFonts w:eastAsia="Times New Roman"/>
                <w:noProof/>
                <w:szCs w:val="24"/>
              </w:rPr>
            </w:pPr>
            <w:r w:rsidRPr="00616CF2">
              <w:rPr>
                <w:noProof/>
              </w:rPr>
              <w:t>Ispanija</w:t>
            </w:r>
          </w:p>
        </w:tc>
        <w:tc>
          <w:tcPr>
            <w:tcW w:w="3024" w:type="dxa"/>
            <w:tcBorders>
              <w:top w:val="single" w:sz="4" w:space="0" w:color="auto"/>
              <w:left w:val="single" w:sz="4" w:space="0" w:color="auto"/>
              <w:bottom w:val="single" w:sz="4" w:space="0" w:color="auto"/>
              <w:right w:val="single" w:sz="4" w:space="0" w:color="auto"/>
            </w:tcBorders>
            <w:noWrap/>
            <w:hideMark/>
          </w:tcPr>
          <w:p w14:paraId="4FD24058" w14:textId="399903F3" w:rsidR="00B11263" w:rsidRPr="00616CF2" w:rsidRDefault="00B11263" w:rsidP="00B11263">
            <w:pPr>
              <w:spacing w:before="60" w:after="60"/>
              <w:jc w:val="center"/>
              <w:rPr>
                <w:rFonts w:eastAsia="Times New Roman"/>
                <w:noProof/>
                <w:szCs w:val="24"/>
              </w:rPr>
            </w:pPr>
            <w:r w:rsidRPr="00616CF2">
              <w:rPr>
                <w:noProof/>
              </w:rPr>
              <w:t>pm</w:t>
            </w:r>
          </w:p>
        </w:tc>
        <w:tc>
          <w:tcPr>
            <w:tcW w:w="3024" w:type="dxa"/>
            <w:tcBorders>
              <w:top w:val="single" w:sz="4" w:space="0" w:color="auto"/>
              <w:left w:val="single" w:sz="4" w:space="0" w:color="auto"/>
              <w:bottom w:val="single" w:sz="4" w:space="0" w:color="auto"/>
              <w:right w:val="single" w:sz="4" w:space="0" w:color="auto"/>
            </w:tcBorders>
            <w:noWrap/>
            <w:hideMark/>
          </w:tcPr>
          <w:p w14:paraId="4FFB466F" w14:textId="6ECCB402"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72EB8AD9" w14:textId="77777777" w:rsidTr="00C3580F">
        <w:trPr>
          <w:trHeight w:val="227"/>
          <w:jc w:val="center"/>
        </w:trPr>
        <w:tc>
          <w:tcPr>
            <w:tcW w:w="3024" w:type="dxa"/>
            <w:tcBorders>
              <w:top w:val="single" w:sz="4" w:space="0" w:color="auto"/>
              <w:left w:val="single" w:sz="4" w:space="0" w:color="auto"/>
              <w:bottom w:val="single" w:sz="4" w:space="0" w:color="auto"/>
              <w:right w:val="single" w:sz="4" w:space="0" w:color="auto"/>
            </w:tcBorders>
            <w:noWrap/>
            <w:vAlign w:val="center"/>
            <w:hideMark/>
          </w:tcPr>
          <w:p w14:paraId="61AFB652" w14:textId="77777777" w:rsidR="00B11263" w:rsidRPr="00616CF2" w:rsidRDefault="00B11263" w:rsidP="00B11263">
            <w:pPr>
              <w:spacing w:before="60" w:after="60"/>
              <w:jc w:val="left"/>
              <w:rPr>
                <w:rFonts w:eastAsia="Times New Roman"/>
                <w:noProof/>
                <w:szCs w:val="24"/>
              </w:rPr>
            </w:pPr>
            <w:r w:rsidRPr="00616CF2">
              <w:rPr>
                <w:noProof/>
              </w:rPr>
              <w:t>Prancūzija</w:t>
            </w:r>
          </w:p>
        </w:tc>
        <w:tc>
          <w:tcPr>
            <w:tcW w:w="3024" w:type="dxa"/>
            <w:tcBorders>
              <w:top w:val="single" w:sz="4" w:space="0" w:color="auto"/>
              <w:left w:val="single" w:sz="4" w:space="0" w:color="auto"/>
              <w:bottom w:val="single" w:sz="4" w:space="0" w:color="auto"/>
              <w:right w:val="single" w:sz="4" w:space="0" w:color="auto"/>
            </w:tcBorders>
            <w:noWrap/>
            <w:hideMark/>
          </w:tcPr>
          <w:p w14:paraId="2CF24B85" w14:textId="35C049BB" w:rsidR="00B11263" w:rsidRPr="00616CF2" w:rsidRDefault="00B11263" w:rsidP="00B11263">
            <w:pPr>
              <w:spacing w:before="60" w:after="60"/>
              <w:jc w:val="center"/>
              <w:rPr>
                <w:rFonts w:eastAsia="Times New Roman"/>
                <w:noProof/>
                <w:szCs w:val="24"/>
              </w:rPr>
            </w:pPr>
            <w:r w:rsidRPr="00616CF2">
              <w:rPr>
                <w:noProof/>
              </w:rPr>
              <w:t>pm</w:t>
            </w:r>
          </w:p>
        </w:tc>
        <w:tc>
          <w:tcPr>
            <w:tcW w:w="3024" w:type="dxa"/>
            <w:tcBorders>
              <w:top w:val="single" w:sz="4" w:space="0" w:color="auto"/>
              <w:left w:val="single" w:sz="4" w:space="0" w:color="auto"/>
              <w:bottom w:val="single" w:sz="4" w:space="0" w:color="auto"/>
              <w:right w:val="single" w:sz="4" w:space="0" w:color="auto"/>
            </w:tcBorders>
            <w:noWrap/>
            <w:hideMark/>
          </w:tcPr>
          <w:p w14:paraId="6647FE16" w14:textId="5163A961"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4026555B" w14:textId="77777777" w:rsidTr="00C3580F">
        <w:trPr>
          <w:trHeight w:val="227"/>
          <w:jc w:val="center"/>
        </w:trPr>
        <w:tc>
          <w:tcPr>
            <w:tcW w:w="3024" w:type="dxa"/>
            <w:tcBorders>
              <w:top w:val="single" w:sz="4" w:space="0" w:color="auto"/>
              <w:left w:val="single" w:sz="4" w:space="0" w:color="auto"/>
              <w:bottom w:val="single" w:sz="4" w:space="0" w:color="auto"/>
              <w:right w:val="single" w:sz="4" w:space="0" w:color="auto"/>
            </w:tcBorders>
            <w:noWrap/>
            <w:vAlign w:val="center"/>
            <w:hideMark/>
          </w:tcPr>
          <w:p w14:paraId="513AA682" w14:textId="77777777" w:rsidR="00B11263" w:rsidRPr="00616CF2" w:rsidRDefault="00B11263" w:rsidP="00B11263">
            <w:pPr>
              <w:spacing w:before="60" w:after="60"/>
              <w:jc w:val="left"/>
              <w:rPr>
                <w:rFonts w:eastAsia="Times New Roman"/>
                <w:noProof/>
                <w:szCs w:val="24"/>
              </w:rPr>
            </w:pPr>
            <w:r w:rsidRPr="00616CF2">
              <w:rPr>
                <w:noProof/>
              </w:rPr>
              <w:t>Portugalija</w:t>
            </w:r>
          </w:p>
        </w:tc>
        <w:tc>
          <w:tcPr>
            <w:tcW w:w="3024" w:type="dxa"/>
            <w:tcBorders>
              <w:top w:val="single" w:sz="4" w:space="0" w:color="auto"/>
              <w:left w:val="single" w:sz="4" w:space="0" w:color="auto"/>
              <w:bottom w:val="single" w:sz="4" w:space="0" w:color="auto"/>
              <w:right w:val="single" w:sz="4" w:space="0" w:color="auto"/>
            </w:tcBorders>
            <w:noWrap/>
            <w:hideMark/>
          </w:tcPr>
          <w:p w14:paraId="5212B6D9" w14:textId="2B075116" w:rsidR="00B11263" w:rsidRPr="00616CF2" w:rsidRDefault="00B11263" w:rsidP="00B11263">
            <w:pPr>
              <w:spacing w:before="60" w:after="60"/>
              <w:jc w:val="center"/>
              <w:rPr>
                <w:rFonts w:eastAsia="Times New Roman"/>
                <w:noProof/>
                <w:szCs w:val="24"/>
              </w:rPr>
            </w:pPr>
            <w:r w:rsidRPr="00616CF2">
              <w:rPr>
                <w:noProof/>
              </w:rPr>
              <w:t>pm</w:t>
            </w:r>
          </w:p>
        </w:tc>
        <w:tc>
          <w:tcPr>
            <w:tcW w:w="3024" w:type="dxa"/>
            <w:tcBorders>
              <w:top w:val="single" w:sz="4" w:space="0" w:color="auto"/>
              <w:left w:val="single" w:sz="4" w:space="0" w:color="auto"/>
              <w:bottom w:val="single" w:sz="4" w:space="0" w:color="auto"/>
              <w:right w:val="single" w:sz="4" w:space="0" w:color="auto"/>
            </w:tcBorders>
            <w:noWrap/>
            <w:hideMark/>
          </w:tcPr>
          <w:p w14:paraId="32FD72B5" w14:textId="19B8F669" w:rsidR="00B11263" w:rsidRPr="00616CF2" w:rsidRDefault="00B11263" w:rsidP="00B11263">
            <w:pPr>
              <w:spacing w:before="60" w:after="60"/>
              <w:jc w:val="center"/>
              <w:rPr>
                <w:rFonts w:eastAsia="Times New Roman"/>
                <w:noProof/>
                <w:szCs w:val="24"/>
              </w:rPr>
            </w:pPr>
            <w:r w:rsidRPr="00616CF2">
              <w:rPr>
                <w:noProof/>
              </w:rPr>
              <w:t>pm</w:t>
            </w:r>
          </w:p>
        </w:tc>
      </w:tr>
      <w:tr w:rsidR="00B11263" w:rsidRPr="00616CF2" w14:paraId="055DEDD6" w14:textId="77777777" w:rsidTr="00C3580F">
        <w:trPr>
          <w:trHeight w:val="227"/>
          <w:jc w:val="center"/>
        </w:trPr>
        <w:tc>
          <w:tcPr>
            <w:tcW w:w="3024" w:type="dxa"/>
            <w:tcBorders>
              <w:top w:val="single" w:sz="4" w:space="0" w:color="auto"/>
              <w:left w:val="single" w:sz="4" w:space="0" w:color="auto"/>
              <w:bottom w:val="single" w:sz="4" w:space="0" w:color="auto"/>
              <w:right w:val="single" w:sz="4" w:space="0" w:color="auto"/>
            </w:tcBorders>
            <w:noWrap/>
            <w:vAlign w:val="center"/>
            <w:hideMark/>
          </w:tcPr>
          <w:p w14:paraId="19A56877" w14:textId="77777777" w:rsidR="00B11263" w:rsidRPr="00616CF2" w:rsidRDefault="00B11263" w:rsidP="00B11263">
            <w:pPr>
              <w:spacing w:before="60" w:after="60"/>
              <w:jc w:val="left"/>
              <w:rPr>
                <w:rFonts w:eastAsia="Times New Roman"/>
                <w:noProof/>
                <w:szCs w:val="24"/>
              </w:rPr>
            </w:pPr>
            <w:r w:rsidRPr="00616CF2">
              <w:rPr>
                <w:noProof/>
              </w:rPr>
              <w:t>Sąjunga</w:t>
            </w:r>
          </w:p>
        </w:tc>
        <w:tc>
          <w:tcPr>
            <w:tcW w:w="3024" w:type="dxa"/>
            <w:tcBorders>
              <w:top w:val="single" w:sz="4" w:space="0" w:color="auto"/>
              <w:left w:val="single" w:sz="4" w:space="0" w:color="auto"/>
              <w:bottom w:val="single" w:sz="4" w:space="0" w:color="auto"/>
              <w:right w:val="single" w:sz="4" w:space="0" w:color="auto"/>
            </w:tcBorders>
            <w:noWrap/>
            <w:hideMark/>
          </w:tcPr>
          <w:p w14:paraId="79A55FFD" w14:textId="718A2447" w:rsidR="00B11263" w:rsidRPr="00616CF2" w:rsidRDefault="00B11263" w:rsidP="00B11263">
            <w:pPr>
              <w:spacing w:before="60" w:after="60"/>
              <w:jc w:val="center"/>
              <w:rPr>
                <w:rFonts w:eastAsia="Times New Roman"/>
                <w:noProof/>
                <w:szCs w:val="24"/>
              </w:rPr>
            </w:pPr>
            <w:r w:rsidRPr="00616CF2">
              <w:rPr>
                <w:noProof/>
              </w:rPr>
              <w:t>pm</w:t>
            </w:r>
          </w:p>
        </w:tc>
        <w:tc>
          <w:tcPr>
            <w:tcW w:w="3024" w:type="dxa"/>
            <w:tcBorders>
              <w:top w:val="single" w:sz="4" w:space="0" w:color="auto"/>
              <w:left w:val="single" w:sz="4" w:space="0" w:color="auto"/>
              <w:bottom w:val="single" w:sz="4" w:space="0" w:color="auto"/>
              <w:right w:val="single" w:sz="4" w:space="0" w:color="auto"/>
            </w:tcBorders>
            <w:noWrap/>
            <w:hideMark/>
          </w:tcPr>
          <w:p w14:paraId="5860670B" w14:textId="789049FF" w:rsidR="00B11263" w:rsidRPr="00616CF2" w:rsidRDefault="00B11263" w:rsidP="00B11263">
            <w:pPr>
              <w:spacing w:before="60" w:after="60"/>
              <w:jc w:val="center"/>
              <w:rPr>
                <w:rFonts w:eastAsia="Times New Roman"/>
                <w:noProof/>
                <w:szCs w:val="24"/>
              </w:rPr>
            </w:pPr>
            <w:r w:rsidRPr="00616CF2">
              <w:rPr>
                <w:noProof/>
              </w:rPr>
              <w:t>pm</w:t>
            </w:r>
          </w:p>
        </w:tc>
      </w:tr>
    </w:tbl>
    <w:p w14:paraId="3E1DD002" w14:textId="77777777" w:rsidR="000115B7" w:rsidRPr="00616CF2" w:rsidRDefault="000115B7" w:rsidP="00FC3E96">
      <w:pPr>
        <w:spacing w:before="0" w:after="0" w:line="360" w:lineRule="auto"/>
        <w:jc w:val="left"/>
        <w:rPr>
          <w:rFonts w:eastAsia="Times New Roman"/>
          <w:b/>
          <w:bCs/>
          <w:noProof/>
          <w:szCs w:val="24"/>
        </w:rPr>
      </w:pPr>
    </w:p>
    <w:p w14:paraId="5A51F823" w14:textId="77777777" w:rsidR="000115B7" w:rsidRPr="00616CF2" w:rsidRDefault="000115B7" w:rsidP="00FC3E96">
      <w:pPr>
        <w:spacing w:before="0" w:after="0" w:line="360" w:lineRule="auto"/>
        <w:jc w:val="left"/>
        <w:rPr>
          <w:rFonts w:eastAsia="Times New Roman"/>
          <w:b/>
          <w:bCs/>
          <w:noProof/>
          <w:szCs w:val="24"/>
        </w:rPr>
      </w:pPr>
    </w:p>
    <w:p w14:paraId="0246EB5E" w14:textId="18BFCBFE" w:rsidR="000115B7" w:rsidRPr="00616CF2" w:rsidRDefault="000115B7" w:rsidP="00FC3E96">
      <w:pPr>
        <w:spacing w:before="0" w:after="0" w:line="360" w:lineRule="auto"/>
        <w:jc w:val="left"/>
        <w:rPr>
          <w:rFonts w:eastAsia="Times New Roman"/>
          <w:b/>
          <w:bCs/>
          <w:noProof/>
          <w:szCs w:val="24"/>
        </w:rPr>
        <w:sectPr w:rsidR="000115B7" w:rsidRPr="00616CF2" w:rsidSect="00653E52">
          <w:headerReference w:type="default" r:id="rId34"/>
          <w:footerReference w:type="default" r:id="rId35"/>
          <w:pgSz w:w="11906" w:h="16838"/>
          <w:pgMar w:top="1134" w:right="1134" w:bottom="1134" w:left="1134" w:header="567" w:footer="567" w:gutter="0"/>
          <w:cols w:space="720"/>
          <w:docGrid w:linePitch="326"/>
        </w:sectPr>
      </w:pPr>
    </w:p>
    <w:p w14:paraId="75C02F11" w14:textId="0120B192" w:rsidR="00FC3E96" w:rsidRPr="00616CF2" w:rsidRDefault="00FC3E96" w:rsidP="009D1F92">
      <w:pPr>
        <w:pStyle w:val="Annexetitre"/>
        <w:spacing w:line="360" w:lineRule="auto"/>
        <w:rPr>
          <w:noProof/>
        </w:rPr>
      </w:pPr>
      <w:r w:rsidRPr="00616CF2">
        <w:rPr>
          <w:noProof/>
        </w:rPr>
        <w:t>VII PRIEDAS</w:t>
      </w:r>
    </w:p>
    <w:p w14:paraId="68DA88AD" w14:textId="77777777" w:rsidR="00FC3E96" w:rsidRPr="00616CF2" w:rsidRDefault="00FC3E96" w:rsidP="00FC3E96">
      <w:pPr>
        <w:spacing w:line="360" w:lineRule="auto"/>
        <w:jc w:val="center"/>
        <w:rPr>
          <w:rFonts w:eastAsia="Times New Roman"/>
          <w:noProof/>
          <w:szCs w:val="24"/>
        </w:rPr>
      </w:pPr>
      <w:r w:rsidRPr="00616CF2">
        <w:rPr>
          <w:noProof/>
        </w:rPr>
        <w:t>CCAMLR KONVENCIJOS RAJONAS</w:t>
      </w:r>
    </w:p>
    <w:p w14:paraId="47B93DAE" w14:textId="692173E6" w:rsidR="000115B7" w:rsidRPr="00616CF2" w:rsidRDefault="000115B7" w:rsidP="000115B7">
      <w:pPr>
        <w:spacing w:line="360" w:lineRule="auto"/>
        <w:jc w:val="left"/>
        <w:rPr>
          <w:noProof/>
        </w:rPr>
      </w:pPr>
      <w:r w:rsidRPr="00616CF2">
        <w:rPr>
          <w:noProof/>
        </w:rPr>
        <w:t>Vykdyti tiriamąją nototeninių dančių žvejybą CCAMLR konvencijos rajone 2024 m. gruodžio 1 d.–2025 m. lapkričio 30 d. laikotarpiu leidžiama tik:</w:t>
      </w:r>
    </w:p>
    <w:p w14:paraId="2880062B" w14:textId="77777777" w:rsidR="000115B7" w:rsidRPr="00616CF2" w:rsidRDefault="000115B7" w:rsidP="000115B7">
      <w:pPr>
        <w:spacing w:before="200" w:line="360" w:lineRule="auto"/>
        <w:jc w:val="center"/>
        <w:rPr>
          <w:rFonts w:eastAsia="Times New Roman"/>
          <w:noProof/>
          <w:szCs w:val="24"/>
        </w:rPr>
      </w:pPr>
      <w:r w:rsidRPr="00616CF2">
        <w:rPr>
          <w:noProof/>
        </w:rPr>
        <w:t xml:space="preserve">A lentelė </w:t>
      </w:r>
      <w:r w:rsidRPr="00616CF2">
        <w:rPr>
          <w:noProof/>
        </w:rPr>
        <w:br/>
        <w:t>Leidimą turinčios valstybės narės, parajoniai ir didžiausias laivų skaičius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rsidR="000115B7" w:rsidRPr="00616CF2" w14:paraId="3CB33016" w14:textId="77777777" w:rsidTr="008F4570">
        <w:trPr>
          <w:trHeight w:val="227"/>
          <w:jc w:val="center"/>
        </w:trPr>
        <w:tc>
          <w:tcPr>
            <w:tcW w:w="3024" w:type="dxa"/>
            <w:tcBorders>
              <w:top w:val="single" w:sz="4" w:space="0" w:color="auto"/>
              <w:left w:val="single" w:sz="4" w:space="0" w:color="auto"/>
              <w:bottom w:val="single" w:sz="4" w:space="0" w:color="auto"/>
              <w:right w:val="single" w:sz="4" w:space="0" w:color="auto"/>
            </w:tcBorders>
            <w:noWrap/>
            <w:vAlign w:val="center"/>
            <w:hideMark/>
          </w:tcPr>
          <w:p w14:paraId="52795DD0" w14:textId="77777777" w:rsidR="000115B7" w:rsidRPr="00616CF2" w:rsidRDefault="000115B7" w:rsidP="000115B7">
            <w:pPr>
              <w:spacing w:before="60" w:after="60"/>
              <w:jc w:val="center"/>
              <w:rPr>
                <w:rFonts w:eastAsia="Times New Roman"/>
                <w:noProof/>
                <w:szCs w:val="24"/>
              </w:rPr>
            </w:pPr>
            <w:r w:rsidRPr="00616CF2">
              <w:rPr>
                <w:noProof/>
              </w:rPr>
              <w:t>Valstybė narė</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1510C543" w14:textId="77777777" w:rsidR="000115B7" w:rsidRPr="00616CF2" w:rsidRDefault="000115B7" w:rsidP="000115B7">
            <w:pPr>
              <w:spacing w:before="60" w:after="60"/>
              <w:jc w:val="center"/>
              <w:rPr>
                <w:rFonts w:eastAsia="Times New Roman"/>
                <w:noProof/>
                <w:szCs w:val="24"/>
              </w:rPr>
            </w:pPr>
            <w:r w:rsidRPr="00616CF2">
              <w:rPr>
                <w:noProof/>
              </w:rPr>
              <w:t>Parajonis</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3F6C66DE" w14:textId="77777777" w:rsidR="000115B7" w:rsidRPr="00616CF2" w:rsidRDefault="000115B7" w:rsidP="000115B7">
            <w:pPr>
              <w:spacing w:before="60" w:after="60"/>
              <w:jc w:val="center"/>
              <w:rPr>
                <w:rFonts w:eastAsia="Times New Roman"/>
                <w:noProof/>
                <w:szCs w:val="24"/>
              </w:rPr>
            </w:pPr>
            <w:r w:rsidRPr="00616CF2">
              <w:rPr>
                <w:noProof/>
              </w:rPr>
              <w:t>Didžiausias laivų skaičius</w:t>
            </w:r>
          </w:p>
        </w:tc>
      </w:tr>
      <w:tr w:rsidR="000115B7" w:rsidRPr="00616CF2" w14:paraId="09CA4D77" w14:textId="77777777" w:rsidTr="008F4570">
        <w:trPr>
          <w:trHeight w:val="227"/>
          <w:jc w:val="center"/>
        </w:trPr>
        <w:tc>
          <w:tcPr>
            <w:tcW w:w="3024" w:type="dxa"/>
            <w:tcBorders>
              <w:top w:val="single" w:sz="4" w:space="0" w:color="auto"/>
              <w:left w:val="single" w:sz="4" w:space="0" w:color="auto"/>
              <w:bottom w:val="single" w:sz="4" w:space="0" w:color="auto"/>
              <w:right w:val="single" w:sz="4" w:space="0" w:color="auto"/>
            </w:tcBorders>
            <w:noWrap/>
            <w:vAlign w:val="center"/>
            <w:hideMark/>
          </w:tcPr>
          <w:p w14:paraId="414882E0" w14:textId="77777777" w:rsidR="000115B7" w:rsidRPr="00616CF2" w:rsidRDefault="000115B7" w:rsidP="000115B7">
            <w:pPr>
              <w:spacing w:before="60" w:after="60"/>
              <w:jc w:val="left"/>
              <w:rPr>
                <w:rFonts w:eastAsia="Times New Roman"/>
                <w:noProof/>
                <w:szCs w:val="24"/>
              </w:rPr>
            </w:pPr>
            <w:r w:rsidRPr="00616CF2">
              <w:rPr>
                <w:noProof/>
              </w:rPr>
              <w:t>Ispanija</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15D19EC6" w14:textId="77777777" w:rsidR="000115B7" w:rsidRPr="00616CF2" w:rsidRDefault="000115B7" w:rsidP="000115B7">
            <w:pPr>
              <w:spacing w:before="60" w:after="60"/>
              <w:jc w:val="center"/>
              <w:rPr>
                <w:rFonts w:eastAsia="Times New Roman"/>
                <w:noProof/>
                <w:szCs w:val="24"/>
              </w:rPr>
            </w:pPr>
            <w:r w:rsidRPr="00616CF2">
              <w:rPr>
                <w:noProof/>
              </w:rPr>
              <w:t>48.6</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25C4CBC7" w14:textId="303DADFF" w:rsidR="000115B7" w:rsidRPr="00616CF2" w:rsidRDefault="000115B7" w:rsidP="000115B7">
            <w:pPr>
              <w:spacing w:before="60" w:after="60"/>
              <w:jc w:val="center"/>
              <w:rPr>
                <w:rFonts w:eastAsia="Times New Roman"/>
                <w:noProof/>
                <w:szCs w:val="24"/>
              </w:rPr>
            </w:pPr>
            <w:r w:rsidRPr="00616CF2">
              <w:rPr>
                <w:noProof/>
              </w:rPr>
              <w:t>pm</w:t>
            </w:r>
          </w:p>
        </w:tc>
      </w:tr>
      <w:tr w:rsidR="000115B7" w:rsidRPr="00616CF2" w14:paraId="74234D55" w14:textId="77777777" w:rsidTr="008F4570">
        <w:trPr>
          <w:trHeight w:val="227"/>
          <w:jc w:val="center"/>
        </w:trPr>
        <w:tc>
          <w:tcPr>
            <w:tcW w:w="3024" w:type="dxa"/>
            <w:tcBorders>
              <w:top w:val="single" w:sz="4" w:space="0" w:color="auto"/>
              <w:left w:val="single" w:sz="4" w:space="0" w:color="auto"/>
              <w:bottom w:val="single" w:sz="4" w:space="0" w:color="auto"/>
              <w:right w:val="single" w:sz="4" w:space="0" w:color="auto"/>
            </w:tcBorders>
            <w:noWrap/>
            <w:vAlign w:val="center"/>
            <w:hideMark/>
          </w:tcPr>
          <w:p w14:paraId="310A7C3D" w14:textId="77777777" w:rsidR="000115B7" w:rsidRPr="00616CF2" w:rsidRDefault="000115B7" w:rsidP="000115B7">
            <w:pPr>
              <w:spacing w:before="60" w:after="60"/>
              <w:jc w:val="left"/>
              <w:rPr>
                <w:rFonts w:eastAsia="Times New Roman"/>
                <w:noProof/>
                <w:szCs w:val="24"/>
              </w:rPr>
            </w:pPr>
            <w:r w:rsidRPr="00616CF2">
              <w:rPr>
                <w:noProof/>
              </w:rPr>
              <w:t>Ispanija</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7A4CF7DD" w14:textId="77777777" w:rsidR="000115B7" w:rsidRPr="00616CF2" w:rsidRDefault="000115B7" w:rsidP="000115B7">
            <w:pPr>
              <w:spacing w:before="60" w:after="60"/>
              <w:jc w:val="center"/>
              <w:rPr>
                <w:rFonts w:eastAsia="Times New Roman"/>
                <w:noProof/>
                <w:szCs w:val="24"/>
              </w:rPr>
            </w:pPr>
            <w:r w:rsidRPr="00616CF2">
              <w:rPr>
                <w:noProof/>
              </w:rPr>
              <w:t>88.1</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75CDD2F7" w14:textId="5E3E881D" w:rsidR="000115B7" w:rsidRPr="00616CF2" w:rsidRDefault="000115B7" w:rsidP="000115B7">
            <w:pPr>
              <w:spacing w:before="60" w:after="60"/>
              <w:jc w:val="center"/>
              <w:rPr>
                <w:rFonts w:eastAsia="Times New Roman"/>
                <w:noProof/>
                <w:szCs w:val="24"/>
              </w:rPr>
            </w:pPr>
            <w:r w:rsidRPr="00616CF2">
              <w:rPr>
                <w:noProof/>
              </w:rPr>
              <w:t>pm</w:t>
            </w:r>
          </w:p>
        </w:tc>
      </w:tr>
      <w:tr w:rsidR="000115B7" w:rsidRPr="00616CF2" w14:paraId="7F6E171B" w14:textId="77777777" w:rsidTr="008F4570">
        <w:trPr>
          <w:trHeight w:val="227"/>
          <w:jc w:val="center"/>
        </w:trPr>
        <w:tc>
          <w:tcPr>
            <w:tcW w:w="3024" w:type="dxa"/>
            <w:tcBorders>
              <w:top w:val="single" w:sz="4" w:space="0" w:color="auto"/>
              <w:left w:val="single" w:sz="4" w:space="0" w:color="auto"/>
              <w:bottom w:val="single" w:sz="4" w:space="0" w:color="auto"/>
              <w:right w:val="single" w:sz="4" w:space="0" w:color="auto"/>
            </w:tcBorders>
            <w:noWrap/>
            <w:vAlign w:val="center"/>
          </w:tcPr>
          <w:p w14:paraId="095A9C9C" w14:textId="77777777" w:rsidR="000115B7" w:rsidRPr="00616CF2" w:rsidRDefault="000115B7" w:rsidP="000115B7">
            <w:pPr>
              <w:spacing w:before="60" w:after="60"/>
              <w:jc w:val="left"/>
              <w:rPr>
                <w:rFonts w:eastAsia="Times New Roman"/>
                <w:noProof/>
                <w:szCs w:val="24"/>
              </w:rPr>
            </w:pPr>
            <w:r w:rsidRPr="00616CF2">
              <w:rPr>
                <w:noProof/>
              </w:rPr>
              <w:t>Ispanija</w:t>
            </w:r>
          </w:p>
        </w:tc>
        <w:tc>
          <w:tcPr>
            <w:tcW w:w="3024" w:type="dxa"/>
            <w:tcBorders>
              <w:top w:val="single" w:sz="4" w:space="0" w:color="auto"/>
              <w:left w:val="single" w:sz="4" w:space="0" w:color="auto"/>
              <w:bottom w:val="single" w:sz="4" w:space="0" w:color="auto"/>
              <w:right w:val="single" w:sz="4" w:space="0" w:color="auto"/>
            </w:tcBorders>
            <w:noWrap/>
            <w:vAlign w:val="center"/>
          </w:tcPr>
          <w:p w14:paraId="7436C158" w14:textId="77777777" w:rsidR="000115B7" w:rsidRPr="00616CF2" w:rsidRDefault="000115B7" w:rsidP="000115B7">
            <w:pPr>
              <w:spacing w:before="60" w:after="60"/>
              <w:jc w:val="center"/>
              <w:rPr>
                <w:rFonts w:eastAsia="Times New Roman"/>
                <w:noProof/>
                <w:szCs w:val="24"/>
              </w:rPr>
            </w:pPr>
            <w:r w:rsidRPr="00616CF2">
              <w:rPr>
                <w:noProof/>
              </w:rPr>
              <w:t>88.2</w:t>
            </w:r>
          </w:p>
        </w:tc>
        <w:tc>
          <w:tcPr>
            <w:tcW w:w="3024" w:type="dxa"/>
            <w:tcBorders>
              <w:top w:val="single" w:sz="4" w:space="0" w:color="auto"/>
              <w:left w:val="single" w:sz="4" w:space="0" w:color="auto"/>
              <w:bottom w:val="single" w:sz="4" w:space="0" w:color="auto"/>
              <w:right w:val="single" w:sz="4" w:space="0" w:color="auto"/>
            </w:tcBorders>
            <w:noWrap/>
            <w:vAlign w:val="center"/>
          </w:tcPr>
          <w:p w14:paraId="73A44168" w14:textId="1FF95E88" w:rsidR="000115B7" w:rsidRPr="00616CF2" w:rsidRDefault="000115B7" w:rsidP="000115B7">
            <w:pPr>
              <w:spacing w:before="60" w:after="60"/>
              <w:jc w:val="center"/>
              <w:rPr>
                <w:rFonts w:eastAsia="Times New Roman"/>
                <w:noProof/>
                <w:szCs w:val="24"/>
              </w:rPr>
            </w:pPr>
            <w:r w:rsidRPr="00616CF2">
              <w:rPr>
                <w:noProof/>
              </w:rPr>
              <w:t>pm</w:t>
            </w:r>
          </w:p>
        </w:tc>
      </w:tr>
    </w:tbl>
    <w:p w14:paraId="6243379C" w14:textId="77777777" w:rsidR="000115B7" w:rsidRPr="00616CF2" w:rsidRDefault="000115B7" w:rsidP="00FC3E96">
      <w:pPr>
        <w:spacing w:line="360" w:lineRule="auto"/>
        <w:jc w:val="center"/>
        <w:rPr>
          <w:rFonts w:eastAsia="Times New Roman"/>
          <w:noProof/>
          <w:szCs w:val="24"/>
        </w:rPr>
      </w:pPr>
    </w:p>
    <w:p w14:paraId="565B9605" w14:textId="09294450" w:rsidR="004F5968" w:rsidRPr="00616CF2" w:rsidRDefault="004F5968" w:rsidP="00006302">
      <w:pPr>
        <w:spacing w:line="360" w:lineRule="auto"/>
        <w:rPr>
          <w:rFonts w:eastAsia="Times New Roman"/>
          <w:b/>
          <w:noProof/>
          <w:szCs w:val="24"/>
          <w:u w:val="single"/>
        </w:rPr>
        <w:sectPr w:rsidR="004F5968" w:rsidRPr="00616CF2" w:rsidSect="00653E52">
          <w:pgSz w:w="11906" w:h="16838"/>
          <w:pgMar w:top="1134" w:right="1134" w:bottom="1134" w:left="1134" w:header="567" w:footer="567" w:gutter="0"/>
          <w:cols w:space="720"/>
          <w:docGrid w:linePitch="326"/>
        </w:sectPr>
      </w:pPr>
    </w:p>
    <w:p w14:paraId="12972E23" w14:textId="77777777" w:rsidR="004F5968" w:rsidRPr="00616CF2" w:rsidRDefault="004F5968" w:rsidP="00FC3E96">
      <w:pPr>
        <w:spacing w:line="360" w:lineRule="auto"/>
        <w:jc w:val="center"/>
        <w:rPr>
          <w:rFonts w:eastAsia="Times New Roman"/>
          <w:b/>
          <w:noProof/>
          <w:szCs w:val="24"/>
          <w:u w:val="single"/>
        </w:rPr>
      </w:pPr>
    </w:p>
    <w:p w14:paraId="7263E6AF" w14:textId="77777777" w:rsidR="000115B7" w:rsidRPr="00616CF2" w:rsidRDefault="000115B7" w:rsidP="000115B7">
      <w:pPr>
        <w:spacing w:before="200" w:line="360" w:lineRule="auto"/>
        <w:jc w:val="center"/>
        <w:rPr>
          <w:rFonts w:eastAsia="Times New Roman"/>
          <w:noProof/>
          <w:szCs w:val="24"/>
        </w:rPr>
      </w:pPr>
      <w:r w:rsidRPr="00616CF2">
        <w:rPr>
          <w:noProof/>
        </w:rPr>
        <w:t xml:space="preserve">B lentelė </w:t>
      </w:r>
      <w:r w:rsidRPr="00616CF2">
        <w:rPr>
          <w:noProof/>
        </w:rPr>
        <w:br/>
        <w:t>BLSK ir priegaudos limitai</w:t>
      </w:r>
    </w:p>
    <w:p w14:paraId="7D95CD65" w14:textId="77777777" w:rsidR="000115B7" w:rsidRPr="00616CF2" w:rsidRDefault="000115B7" w:rsidP="000115B7">
      <w:pPr>
        <w:spacing w:line="360" w:lineRule="auto"/>
        <w:jc w:val="left"/>
        <w:rPr>
          <w:rFonts w:eastAsia="Calibri"/>
          <w:noProof/>
          <w:szCs w:val="24"/>
        </w:rPr>
      </w:pPr>
      <w:r w:rsidRPr="00616CF2">
        <w:rPr>
          <w:noProof/>
        </w:rPr>
        <w:t>CCAMLR patvirtinti BLSK lentelėje CCAMLR narėms yra nepaskirstyti, taigi, Sąjungos dalis yra nenustatyta. Laimikio stebėseną vykdo CCAMLR sekretoriatas; jis susitariančioms šalims praneš, kada žvejyba turi būti nutraukta dėl to, kad buvo išnaudotas BLSK.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988"/>
        <w:gridCol w:w="1761"/>
        <w:gridCol w:w="2176"/>
        <w:gridCol w:w="2760"/>
        <w:gridCol w:w="2650"/>
        <w:gridCol w:w="1256"/>
        <w:gridCol w:w="1603"/>
        <w:gridCol w:w="706"/>
      </w:tblGrid>
      <w:tr w:rsidR="000115B7" w:rsidRPr="00616CF2" w14:paraId="53CE0052" w14:textId="77777777" w:rsidTr="008F4570">
        <w:trPr>
          <w:trHeight w:val="227"/>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F5856A" w14:textId="77777777" w:rsidR="000115B7" w:rsidRPr="00616CF2" w:rsidRDefault="000115B7" w:rsidP="000115B7">
            <w:pPr>
              <w:spacing w:before="60" w:after="60"/>
              <w:jc w:val="center"/>
              <w:rPr>
                <w:rFonts w:eastAsia="Times New Roman"/>
                <w:noProof/>
                <w:sz w:val="18"/>
                <w:szCs w:val="18"/>
              </w:rPr>
            </w:pPr>
            <w:r w:rsidRPr="00616CF2">
              <w:rPr>
                <w:noProof/>
                <w:sz w:val="18"/>
              </w:rPr>
              <w:t>Parajonis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0C18BC" w14:textId="77777777" w:rsidR="000115B7" w:rsidRPr="00616CF2" w:rsidRDefault="000115B7" w:rsidP="000115B7">
            <w:pPr>
              <w:spacing w:before="60" w:after="60"/>
              <w:jc w:val="center"/>
              <w:rPr>
                <w:rFonts w:eastAsia="Times New Roman"/>
                <w:noProof/>
                <w:sz w:val="18"/>
                <w:szCs w:val="18"/>
              </w:rPr>
            </w:pPr>
            <w:r w:rsidRPr="00616CF2">
              <w:rPr>
                <w:noProof/>
                <w:sz w:val="18"/>
              </w:rPr>
              <w:t>Regionas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1DCD6C" w14:textId="77777777" w:rsidR="000115B7" w:rsidRPr="00616CF2" w:rsidRDefault="000115B7" w:rsidP="000115B7">
            <w:pPr>
              <w:spacing w:before="60" w:after="60"/>
              <w:jc w:val="center"/>
              <w:rPr>
                <w:rFonts w:eastAsia="Times New Roman"/>
                <w:noProof/>
                <w:sz w:val="18"/>
                <w:szCs w:val="18"/>
              </w:rPr>
            </w:pPr>
            <w:r w:rsidRPr="00616CF2">
              <w:rPr>
                <w:noProof/>
                <w:sz w:val="18"/>
              </w:rPr>
              <w:t>Sezonas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5E7C01" w14:textId="77777777" w:rsidR="000115B7" w:rsidRPr="00616CF2" w:rsidRDefault="000115B7" w:rsidP="000115B7">
            <w:pPr>
              <w:spacing w:before="60" w:after="60"/>
              <w:jc w:val="center"/>
              <w:rPr>
                <w:rFonts w:eastAsia="Times New Roman"/>
                <w:noProof/>
                <w:sz w:val="18"/>
                <w:szCs w:val="18"/>
              </w:rPr>
            </w:pPr>
            <w:r w:rsidRPr="00616CF2">
              <w:rPr>
                <w:noProof/>
                <w:sz w:val="18"/>
              </w:rPr>
              <w:t>MTP arba tyrimų blokai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C80F0D" w14:textId="77777777" w:rsidR="000115B7" w:rsidRPr="00616CF2" w:rsidRDefault="000115B7" w:rsidP="000115B7">
            <w:pPr>
              <w:spacing w:before="60" w:after="60"/>
              <w:jc w:val="center"/>
              <w:rPr>
                <w:rFonts w:eastAsia="Times New Roman"/>
                <w:noProof/>
                <w:sz w:val="18"/>
                <w:szCs w:val="18"/>
              </w:rPr>
            </w:pPr>
            <w:r w:rsidRPr="00616CF2">
              <w:rPr>
                <w:noProof/>
                <w:sz w:val="18"/>
              </w:rPr>
              <w:t>Atlantinių nototeninių dančių (</w:t>
            </w:r>
            <w:r w:rsidRPr="00616CF2">
              <w:rPr>
                <w:i/>
                <w:iCs/>
                <w:noProof/>
                <w:sz w:val="18"/>
              </w:rPr>
              <w:t>Dissostichus mawsoni</w:t>
            </w:r>
            <w:r w:rsidRPr="00616CF2">
              <w:rPr>
                <w:noProof/>
                <w:sz w:val="18"/>
              </w:rPr>
              <w:t>) laimikio limitas (tonomis) / MTP arba tyrimų blokai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F633A6" w14:textId="77777777" w:rsidR="000115B7" w:rsidRPr="00616CF2" w:rsidRDefault="000115B7" w:rsidP="000115B7">
            <w:pPr>
              <w:spacing w:before="60" w:after="60"/>
              <w:jc w:val="center"/>
              <w:rPr>
                <w:rFonts w:eastAsia="Times New Roman"/>
                <w:noProof/>
                <w:sz w:val="18"/>
                <w:szCs w:val="18"/>
              </w:rPr>
            </w:pPr>
            <w:r w:rsidRPr="00616CF2">
              <w:rPr>
                <w:noProof/>
                <w:sz w:val="18"/>
              </w:rPr>
              <w:t>Atlantinių nototeninių dančių (</w:t>
            </w:r>
            <w:r w:rsidRPr="00616CF2">
              <w:rPr>
                <w:i/>
                <w:iCs/>
                <w:noProof/>
                <w:sz w:val="18"/>
              </w:rPr>
              <w:t>Dissostichus mawsoni</w:t>
            </w:r>
            <w:r w:rsidRPr="00616CF2">
              <w:rPr>
                <w:noProof/>
                <w:sz w:val="18"/>
              </w:rPr>
              <w:t>) laimikio limitas (tonomis) / visas parajonis(1)</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5283D8C" w14:textId="77777777" w:rsidR="000115B7" w:rsidRPr="00616CF2" w:rsidRDefault="000115B7" w:rsidP="000115B7">
            <w:pPr>
              <w:spacing w:before="60" w:after="60"/>
              <w:jc w:val="center"/>
              <w:rPr>
                <w:rFonts w:eastAsia="Times New Roman"/>
                <w:noProof/>
                <w:sz w:val="18"/>
                <w:szCs w:val="18"/>
              </w:rPr>
            </w:pPr>
            <w:r w:rsidRPr="00616CF2">
              <w:rPr>
                <w:noProof/>
                <w:sz w:val="18"/>
              </w:rPr>
              <w:t>Priegaudos limitas (tonomis) / MTP arba tyrimų blokai</w:t>
            </w:r>
          </w:p>
        </w:tc>
      </w:tr>
      <w:tr w:rsidR="000115B7" w:rsidRPr="00616CF2" w14:paraId="657EA393" w14:textId="77777777" w:rsidTr="008F4570">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F292D"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B5F98"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EFF31"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0E4C0"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46D73"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78421"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C4DE67" w14:textId="77777777" w:rsidR="000115B7" w:rsidRPr="00616CF2" w:rsidRDefault="000115B7" w:rsidP="000115B7">
            <w:pPr>
              <w:spacing w:before="60" w:after="60"/>
              <w:jc w:val="center"/>
              <w:rPr>
                <w:rFonts w:eastAsia="Times New Roman"/>
                <w:noProof/>
                <w:sz w:val="18"/>
                <w:szCs w:val="18"/>
              </w:rPr>
            </w:pPr>
            <w:r w:rsidRPr="00616CF2">
              <w:rPr>
                <w:noProof/>
                <w:sz w:val="18"/>
              </w:rPr>
              <w:t>Rombinės rajožuvės</w:t>
            </w:r>
          </w:p>
          <w:p w14:paraId="2594DBED" w14:textId="77777777" w:rsidR="000115B7" w:rsidRPr="00616CF2" w:rsidRDefault="000115B7" w:rsidP="000115B7">
            <w:pPr>
              <w:spacing w:before="60" w:after="60"/>
              <w:jc w:val="center"/>
              <w:rPr>
                <w:rFonts w:eastAsia="Times New Roman"/>
                <w:i/>
                <w:noProof/>
                <w:sz w:val="18"/>
                <w:szCs w:val="18"/>
              </w:rPr>
            </w:pPr>
            <w:r w:rsidRPr="00616CF2">
              <w:rPr>
                <w:noProof/>
                <w:sz w:val="18"/>
              </w:rPr>
              <w:t>(</w:t>
            </w:r>
            <w:r w:rsidRPr="00616CF2">
              <w:rPr>
                <w:i/>
                <w:noProof/>
                <w:sz w:val="18"/>
              </w:rPr>
              <w:t>Rajiformes</w:t>
            </w:r>
            <w:r w:rsidRPr="00616CF2">
              <w:rPr>
                <w:noProof/>
                <w:sz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5EA03" w14:textId="77777777" w:rsidR="000115B7" w:rsidRPr="00616CF2" w:rsidRDefault="000115B7" w:rsidP="000115B7">
            <w:pPr>
              <w:spacing w:before="60" w:after="60"/>
              <w:jc w:val="center"/>
              <w:rPr>
                <w:rFonts w:eastAsia="Times New Roman"/>
                <w:noProof/>
                <w:sz w:val="18"/>
                <w:szCs w:val="18"/>
              </w:rPr>
            </w:pPr>
            <w:r w:rsidRPr="00616CF2">
              <w:rPr>
                <w:noProof/>
                <w:sz w:val="18"/>
              </w:rPr>
              <w:t>Paprastieji grenadieriai (</w:t>
            </w:r>
            <w:r w:rsidRPr="00616CF2">
              <w:rPr>
                <w:i/>
                <w:iCs/>
                <w:noProof/>
                <w:sz w:val="18"/>
              </w:rPr>
              <w:t>Macrourus</w:t>
            </w:r>
            <w:r w:rsidRPr="00616CF2">
              <w:rPr>
                <w:noProof/>
                <w:sz w:val="18"/>
              </w:rPr>
              <w:t xml:space="preserve"> spp.)</w:t>
            </w:r>
            <w:r w:rsidRPr="00616CF2">
              <w:rPr>
                <w:b/>
                <w:noProof/>
                <w:sz w:val="18"/>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5AF69E6" w14:textId="77777777" w:rsidR="000115B7" w:rsidRPr="00616CF2" w:rsidRDefault="000115B7" w:rsidP="000115B7">
            <w:pPr>
              <w:spacing w:before="60" w:after="60"/>
              <w:jc w:val="center"/>
              <w:rPr>
                <w:rFonts w:eastAsia="Times New Roman"/>
                <w:noProof/>
                <w:sz w:val="18"/>
                <w:szCs w:val="18"/>
              </w:rPr>
            </w:pPr>
            <w:r w:rsidRPr="00616CF2">
              <w:rPr>
                <w:noProof/>
                <w:sz w:val="18"/>
              </w:rPr>
              <w:t>Kitos rūšys</w:t>
            </w:r>
          </w:p>
        </w:tc>
      </w:tr>
      <w:tr w:rsidR="000115B7" w:rsidRPr="00616CF2" w14:paraId="1F9AB913" w14:textId="77777777" w:rsidTr="008F4570">
        <w:trPr>
          <w:trHeight w:val="22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562488" w14:textId="77777777" w:rsidR="000115B7" w:rsidRPr="00616CF2" w:rsidRDefault="000115B7" w:rsidP="000115B7">
            <w:pPr>
              <w:spacing w:before="60" w:after="60"/>
              <w:jc w:val="left"/>
              <w:rPr>
                <w:rFonts w:eastAsia="Times New Roman"/>
                <w:noProof/>
                <w:sz w:val="18"/>
                <w:szCs w:val="18"/>
              </w:rPr>
            </w:pPr>
            <w:r w:rsidRPr="00616CF2">
              <w:rPr>
                <w:noProof/>
                <w:sz w:val="18"/>
              </w:rPr>
              <w:t>48.6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C43EFC" w14:textId="77777777" w:rsidR="000115B7" w:rsidRPr="00616CF2" w:rsidRDefault="000115B7" w:rsidP="000115B7">
            <w:pPr>
              <w:spacing w:before="60" w:after="60"/>
              <w:jc w:val="left"/>
              <w:rPr>
                <w:rFonts w:eastAsia="Times New Roman"/>
                <w:noProof/>
                <w:sz w:val="18"/>
                <w:szCs w:val="18"/>
              </w:rPr>
            </w:pPr>
            <w:r w:rsidRPr="00616CF2">
              <w:rPr>
                <w:noProof/>
                <w:sz w:val="18"/>
              </w:rPr>
              <w:t>Visas parajonis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B131A0" w14:textId="59FD0242" w:rsidR="000115B7" w:rsidRPr="00616CF2" w:rsidRDefault="000115B7" w:rsidP="000115B7">
            <w:pPr>
              <w:spacing w:before="60" w:after="60"/>
              <w:jc w:val="left"/>
              <w:rPr>
                <w:rFonts w:eastAsia="Times New Roman"/>
                <w:noProof/>
                <w:sz w:val="18"/>
                <w:szCs w:val="18"/>
              </w:rPr>
            </w:pPr>
            <w:r w:rsidRPr="00616CF2">
              <w:rPr>
                <w:noProof/>
                <w:sz w:val="18"/>
              </w:rPr>
              <w:t>2024 m. gruodžio 1 d. – 2025 m. lapkričio 30 d.</w:t>
            </w:r>
          </w:p>
        </w:tc>
        <w:tc>
          <w:tcPr>
            <w:tcW w:w="0" w:type="auto"/>
            <w:tcBorders>
              <w:top w:val="single" w:sz="4" w:space="0" w:color="auto"/>
              <w:left w:val="single" w:sz="4" w:space="0" w:color="auto"/>
              <w:bottom w:val="single" w:sz="4" w:space="0" w:color="auto"/>
              <w:right w:val="single" w:sz="4" w:space="0" w:color="auto"/>
            </w:tcBorders>
            <w:hideMark/>
          </w:tcPr>
          <w:p w14:paraId="78C98623" w14:textId="77777777" w:rsidR="000115B7" w:rsidRPr="00616CF2" w:rsidRDefault="000115B7" w:rsidP="000115B7">
            <w:pPr>
              <w:spacing w:before="60" w:after="60"/>
              <w:jc w:val="left"/>
              <w:rPr>
                <w:rFonts w:eastAsia="Times New Roman"/>
                <w:noProof/>
                <w:sz w:val="18"/>
                <w:szCs w:val="18"/>
              </w:rPr>
            </w:pPr>
            <w:r w:rsidRPr="00616CF2">
              <w:rPr>
                <w:noProof/>
                <w:sz w:val="18"/>
              </w:rPr>
              <w:t>48.6_2</w:t>
            </w:r>
          </w:p>
        </w:tc>
        <w:tc>
          <w:tcPr>
            <w:tcW w:w="0" w:type="auto"/>
            <w:tcBorders>
              <w:top w:val="single" w:sz="4" w:space="0" w:color="auto"/>
              <w:left w:val="single" w:sz="4" w:space="0" w:color="auto"/>
              <w:bottom w:val="single" w:sz="4" w:space="0" w:color="auto"/>
              <w:right w:val="single" w:sz="4" w:space="0" w:color="auto"/>
            </w:tcBorders>
            <w:hideMark/>
          </w:tcPr>
          <w:p w14:paraId="662BE3B3" w14:textId="31232ACB"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CB34F3" w14:textId="7AA88CF5" w:rsidR="000115B7" w:rsidRPr="00616CF2" w:rsidRDefault="000115B7" w:rsidP="000115B7">
            <w:pPr>
              <w:spacing w:before="60" w:after="60"/>
              <w:ind w:right="17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5ABB2FD5" w14:textId="3E650739"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5A26EB40" w14:textId="501C31E7"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221BCD2B" w14:textId="69F96DDD"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752D084C"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AC833"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F0C24"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1A315"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CFA4CF3" w14:textId="77777777" w:rsidR="000115B7" w:rsidRPr="00616CF2" w:rsidRDefault="000115B7" w:rsidP="000115B7">
            <w:pPr>
              <w:spacing w:before="60" w:after="60"/>
              <w:jc w:val="left"/>
              <w:rPr>
                <w:rFonts w:eastAsia="Times New Roman"/>
                <w:noProof/>
                <w:sz w:val="18"/>
                <w:szCs w:val="18"/>
              </w:rPr>
            </w:pPr>
            <w:r w:rsidRPr="00616CF2">
              <w:rPr>
                <w:noProof/>
                <w:sz w:val="18"/>
              </w:rPr>
              <w:t>48.6_3</w:t>
            </w:r>
          </w:p>
        </w:tc>
        <w:tc>
          <w:tcPr>
            <w:tcW w:w="0" w:type="auto"/>
            <w:tcBorders>
              <w:top w:val="single" w:sz="4" w:space="0" w:color="auto"/>
              <w:left w:val="single" w:sz="4" w:space="0" w:color="auto"/>
              <w:bottom w:val="single" w:sz="4" w:space="0" w:color="auto"/>
              <w:right w:val="single" w:sz="4" w:space="0" w:color="auto"/>
            </w:tcBorders>
            <w:hideMark/>
          </w:tcPr>
          <w:p w14:paraId="4966C478" w14:textId="14AEAD15"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C004C"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3F408C6" w14:textId="6C5372FC"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0401715F" w14:textId="4D7B4B79"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4666EA08" w14:textId="7D346FA7"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5045BDA6"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4522E"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1913E"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DCBE4"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063D7E6" w14:textId="77777777" w:rsidR="000115B7" w:rsidRPr="00616CF2" w:rsidRDefault="000115B7" w:rsidP="000115B7">
            <w:pPr>
              <w:spacing w:before="60" w:after="60"/>
              <w:jc w:val="left"/>
              <w:rPr>
                <w:rFonts w:eastAsia="Times New Roman"/>
                <w:noProof/>
                <w:sz w:val="18"/>
                <w:szCs w:val="18"/>
              </w:rPr>
            </w:pPr>
            <w:r w:rsidRPr="00616CF2">
              <w:rPr>
                <w:noProof/>
                <w:sz w:val="18"/>
              </w:rPr>
              <w:t>48.6_4</w:t>
            </w:r>
          </w:p>
        </w:tc>
        <w:tc>
          <w:tcPr>
            <w:tcW w:w="0" w:type="auto"/>
            <w:tcBorders>
              <w:top w:val="single" w:sz="4" w:space="0" w:color="auto"/>
              <w:left w:val="single" w:sz="4" w:space="0" w:color="auto"/>
              <w:bottom w:val="single" w:sz="4" w:space="0" w:color="auto"/>
              <w:right w:val="single" w:sz="4" w:space="0" w:color="auto"/>
            </w:tcBorders>
            <w:hideMark/>
          </w:tcPr>
          <w:p w14:paraId="215E65E1" w14:textId="0EA875D7"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1B9D"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D6B3CB0" w14:textId="39BFAD27"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3603FFEF" w14:textId="6281D742"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527E3F0D" w14:textId="71319B11"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66135A0D"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960AC"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E7862"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D0F89"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AF9BCA2" w14:textId="77777777" w:rsidR="000115B7" w:rsidRPr="00616CF2" w:rsidRDefault="000115B7" w:rsidP="000115B7">
            <w:pPr>
              <w:spacing w:before="60" w:after="60"/>
              <w:jc w:val="left"/>
              <w:rPr>
                <w:rFonts w:eastAsia="Times New Roman"/>
                <w:noProof/>
                <w:sz w:val="18"/>
                <w:szCs w:val="18"/>
              </w:rPr>
            </w:pPr>
            <w:r w:rsidRPr="00616CF2">
              <w:rPr>
                <w:noProof/>
                <w:sz w:val="18"/>
              </w:rPr>
              <w:t>48.6_5</w:t>
            </w:r>
          </w:p>
        </w:tc>
        <w:tc>
          <w:tcPr>
            <w:tcW w:w="0" w:type="auto"/>
            <w:tcBorders>
              <w:top w:val="single" w:sz="4" w:space="0" w:color="auto"/>
              <w:left w:val="single" w:sz="4" w:space="0" w:color="auto"/>
              <w:bottom w:val="single" w:sz="4" w:space="0" w:color="auto"/>
              <w:right w:val="single" w:sz="4" w:space="0" w:color="auto"/>
            </w:tcBorders>
            <w:hideMark/>
          </w:tcPr>
          <w:p w14:paraId="69C65FBA" w14:textId="507A079F"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34A58"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85801C2" w14:textId="2502B752"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13486FFB" w14:textId="72D2B16F"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5CFCB75D" w14:textId="625E1065"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51D9383A" w14:textId="77777777" w:rsidTr="008F4570">
        <w:trPr>
          <w:trHeight w:val="22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729AD0" w14:textId="77777777" w:rsidR="000115B7" w:rsidRPr="00616CF2" w:rsidRDefault="000115B7" w:rsidP="000115B7">
            <w:pPr>
              <w:spacing w:before="60" w:after="60"/>
              <w:jc w:val="left"/>
              <w:rPr>
                <w:rFonts w:eastAsia="Times New Roman"/>
                <w:noProof/>
                <w:sz w:val="18"/>
                <w:szCs w:val="18"/>
              </w:rPr>
            </w:pPr>
            <w:r w:rsidRPr="00616CF2">
              <w:rPr>
                <w:noProof/>
                <w:sz w:val="18"/>
              </w:rPr>
              <w:t>88.1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A9DB3B" w14:textId="77777777" w:rsidR="000115B7" w:rsidRPr="00616CF2" w:rsidRDefault="000115B7" w:rsidP="000115B7">
            <w:pPr>
              <w:spacing w:before="60" w:after="60"/>
              <w:jc w:val="left"/>
              <w:rPr>
                <w:rFonts w:eastAsia="Times New Roman"/>
                <w:noProof/>
                <w:sz w:val="18"/>
                <w:szCs w:val="18"/>
              </w:rPr>
            </w:pPr>
            <w:r w:rsidRPr="00616CF2">
              <w:rPr>
                <w:noProof/>
                <w:sz w:val="18"/>
              </w:rPr>
              <w:t>Visas parajonis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4C2CB8" w14:textId="09AD8CA6" w:rsidR="000115B7" w:rsidRPr="00616CF2" w:rsidRDefault="000115B7" w:rsidP="000115B7">
            <w:pPr>
              <w:spacing w:before="60" w:after="60"/>
              <w:jc w:val="left"/>
              <w:rPr>
                <w:rFonts w:eastAsia="Times New Roman"/>
                <w:noProof/>
                <w:sz w:val="18"/>
                <w:szCs w:val="18"/>
              </w:rPr>
            </w:pPr>
            <w:r w:rsidRPr="00616CF2">
              <w:rPr>
                <w:noProof/>
                <w:sz w:val="18"/>
              </w:rPr>
              <w:t>2024 m. gruodžio 1 d. – 2025 m. rugpjūčio 31 d.</w:t>
            </w:r>
          </w:p>
        </w:tc>
        <w:tc>
          <w:tcPr>
            <w:tcW w:w="0" w:type="auto"/>
            <w:tcBorders>
              <w:top w:val="single" w:sz="4" w:space="0" w:color="auto"/>
              <w:left w:val="single" w:sz="4" w:space="0" w:color="auto"/>
              <w:bottom w:val="single" w:sz="4" w:space="0" w:color="auto"/>
              <w:right w:val="single" w:sz="4" w:space="0" w:color="auto"/>
            </w:tcBorders>
            <w:hideMark/>
          </w:tcPr>
          <w:p w14:paraId="025C50DC" w14:textId="77777777" w:rsidR="000115B7" w:rsidRPr="00616CF2" w:rsidRDefault="000115B7" w:rsidP="000115B7">
            <w:pPr>
              <w:spacing w:before="60" w:after="60"/>
              <w:jc w:val="left"/>
              <w:rPr>
                <w:rFonts w:eastAsia="Times New Roman"/>
                <w:noProof/>
                <w:sz w:val="18"/>
                <w:szCs w:val="18"/>
              </w:rPr>
            </w:pPr>
            <w:r w:rsidRPr="00616CF2">
              <w:rPr>
                <w:noProof/>
                <w:sz w:val="18"/>
              </w:rPr>
              <w:t>A, B, C, G</w:t>
            </w:r>
            <w:r w:rsidRPr="00616CF2">
              <w:rPr>
                <w:b/>
                <w:noProof/>
                <w:sz w:val="18"/>
                <w:vertAlign w:val="superscript"/>
              </w:rPr>
              <w:t>(3)</w:t>
            </w:r>
            <w:r w:rsidRPr="00616CF2">
              <w:rPr>
                <w:noProof/>
                <w:sz w:val="18"/>
              </w:rPr>
              <w:t xml:space="preserve"> (N70)</w:t>
            </w:r>
          </w:p>
        </w:tc>
        <w:tc>
          <w:tcPr>
            <w:tcW w:w="0" w:type="auto"/>
            <w:tcBorders>
              <w:top w:val="single" w:sz="4" w:space="0" w:color="auto"/>
              <w:left w:val="single" w:sz="4" w:space="0" w:color="auto"/>
              <w:bottom w:val="single" w:sz="4" w:space="0" w:color="auto"/>
              <w:right w:val="single" w:sz="4" w:space="0" w:color="auto"/>
            </w:tcBorders>
            <w:hideMark/>
          </w:tcPr>
          <w:p w14:paraId="2A96BC60" w14:textId="681C8941"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C5680B" w14:textId="0CA4852A" w:rsidR="000115B7" w:rsidRPr="00616CF2" w:rsidRDefault="000115B7" w:rsidP="000115B7">
            <w:pPr>
              <w:spacing w:before="60" w:after="60"/>
              <w:ind w:right="17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7735758A" w14:textId="475C3C2B"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58EB1F99" w14:textId="1DDCE1DD"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4F282326" w14:textId="3CE7C657"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535F558C"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EF798"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D32A0"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BE4A4"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4F2A1D" w14:textId="77777777" w:rsidR="000115B7" w:rsidRPr="00616CF2" w:rsidRDefault="000115B7" w:rsidP="000115B7">
            <w:pPr>
              <w:spacing w:before="60" w:after="60"/>
              <w:jc w:val="left"/>
              <w:rPr>
                <w:rFonts w:eastAsia="Times New Roman"/>
                <w:noProof/>
                <w:sz w:val="18"/>
                <w:szCs w:val="18"/>
              </w:rPr>
            </w:pPr>
            <w:r w:rsidRPr="00616CF2">
              <w:rPr>
                <w:noProof/>
                <w:sz w:val="18"/>
              </w:rPr>
              <w:t>G, H, I, J, K</w:t>
            </w:r>
            <w:r w:rsidRPr="00616CF2">
              <w:rPr>
                <w:b/>
                <w:noProof/>
                <w:sz w:val="18"/>
                <w:vertAlign w:val="superscript"/>
              </w:rPr>
              <w:t>(4)</w:t>
            </w:r>
            <w:r w:rsidRPr="00616CF2">
              <w:rPr>
                <w:noProof/>
                <w:sz w:val="18"/>
              </w:rPr>
              <w:t xml:space="preserve"> (S70)</w:t>
            </w:r>
          </w:p>
        </w:tc>
        <w:tc>
          <w:tcPr>
            <w:tcW w:w="0" w:type="auto"/>
            <w:tcBorders>
              <w:top w:val="single" w:sz="4" w:space="0" w:color="auto"/>
              <w:left w:val="single" w:sz="4" w:space="0" w:color="auto"/>
              <w:bottom w:val="single" w:sz="4" w:space="0" w:color="auto"/>
              <w:right w:val="single" w:sz="4" w:space="0" w:color="auto"/>
            </w:tcBorders>
            <w:hideMark/>
          </w:tcPr>
          <w:p w14:paraId="120F7FC4" w14:textId="570F745C"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544E3"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A50ABA2" w14:textId="33D14655"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23D5205F" w14:textId="2ABAC7E3"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4247B108" w14:textId="753D2A20"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501BEED5"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1CD4E"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DDCF6"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2A8FA"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A794FF8" w14:textId="77777777" w:rsidR="000115B7" w:rsidRPr="00616CF2" w:rsidRDefault="000115B7" w:rsidP="000115B7">
            <w:pPr>
              <w:spacing w:before="60" w:after="60"/>
              <w:jc w:val="left"/>
              <w:rPr>
                <w:rFonts w:eastAsia="Times New Roman"/>
                <w:noProof/>
                <w:sz w:val="18"/>
                <w:szCs w:val="18"/>
              </w:rPr>
            </w:pPr>
            <w:r w:rsidRPr="00616CF2">
              <w:rPr>
                <w:noProof/>
                <w:sz w:val="18"/>
              </w:rPr>
              <w:t>Roso jūros regiono saugomos jūrų teritorijos specialioji tyrimų zona (STZ)</w:t>
            </w:r>
          </w:p>
        </w:tc>
        <w:tc>
          <w:tcPr>
            <w:tcW w:w="0" w:type="auto"/>
            <w:tcBorders>
              <w:top w:val="single" w:sz="4" w:space="0" w:color="auto"/>
              <w:left w:val="single" w:sz="4" w:space="0" w:color="auto"/>
              <w:bottom w:val="single" w:sz="4" w:space="0" w:color="auto"/>
              <w:right w:val="single" w:sz="4" w:space="0" w:color="auto"/>
            </w:tcBorders>
            <w:hideMark/>
          </w:tcPr>
          <w:p w14:paraId="3AFDAC12" w14:textId="3720EDFF"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EF340"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886A762" w14:textId="26184229"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50D018DE" w14:textId="558881DA"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5A56D450" w14:textId="1E2C8298"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34181DED" w14:textId="77777777" w:rsidTr="008F4570">
        <w:trPr>
          <w:trHeight w:val="22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A63F30" w14:textId="77777777" w:rsidR="000115B7" w:rsidRPr="00616CF2" w:rsidRDefault="000115B7" w:rsidP="000115B7">
            <w:pPr>
              <w:spacing w:before="60" w:after="60"/>
              <w:jc w:val="left"/>
              <w:rPr>
                <w:rFonts w:eastAsia="Times New Roman"/>
                <w:noProof/>
                <w:sz w:val="18"/>
                <w:szCs w:val="18"/>
              </w:rPr>
            </w:pPr>
            <w:r w:rsidRPr="00616CF2">
              <w:rPr>
                <w:noProof/>
                <w:sz w:val="18"/>
              </w:rPr>
              <w:t>88.2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6D2FE2A" w14:textId="77777777" w:rsidR="000115B7" w:rsidRPr="00616CF2" w:rsidRDefault="000115B7" w:rsidP="000115B7">
            <w:pPr>
              <w:spacing w:before="60" w:after="60"/>
              <w:jc w:val="left"/>
              <w:rPr>
                <w:rFonts w:eastAsia="Times New Roman"/>
                <w:noProof/>
                <w:sz w:val="18"/>
                <w:szCs w:val="18"/>
              </w:rPr>
            </w:pPr>
            <w:r w:rsidRPr="00616CF2">
              <w:rPr>
                <w:noProof/>
                <w:sz w:val="18"/>
              </w:rPr>
              <w:t>Visas parajonis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6D500C" w14:textId="3EBC43AB" w:rsidR="000115B7" w:rsidRPr="00616CF2" w:rsidRDefault="000115B7" w:rsidP="000115B7">
            <w:pPr>
              <w:spacing w:before="60" w:after="60"/>
              <w:jc w:val="left"/>
              <w:rPr>
                <w:rFonts w:eastAsia="Times New Roman"/>
                <w:noProof/>
                <w:sz w:val="18"/>
                <w:szCs w:val="18"/>
              </w:rPr>
            </w:pPr>
            <w:r w:rsidRPr="00616CF2">
              <w:rPr>
                <w:noProof/>
                <w:sz w:val="18"/>
              </w:rPr>
              <w:t>2024 m. gruodžio 1 d. – 2025 m. rugpjūčio 31 d.</w:t>
            </w:r>
          </w:p>
        </w:tc>
        <w:tc>
          <w:tcPr>
            <w:tcW w:w="0" w:type="auto"/>
            <w:tcBorders>
              <w:top w:val="single" w:sz="4" w:space="0" w:color="auto"/>
              <w:left w:val="single" w:sz="4" w:space="0" w:color="auto"/>
              <w:bottom w:val="single" w:sz="4" w:space="0" w:color="auto"/>
              <w:right w:val="single" w:sz="4" w:space="0" w:color="auto"/>
            </w:tcBorders>
            <w:hideMark/>
          </w:tcPr>
          <w:p w14:paraId="17A4BE71" w14:textId="77777777" w:rsidR="000115B7" w:rsidRPr="00616CF2" w:rsidRDefault="000115B7" w:rsidP="000115B7">
            <w:pPr>
              <w:spacing w:before="60" w:after="60"/>
              <w:jc w:val="left"/>
              <w:rPr>
                <w:rFonts w:eastAsia="Times New Roman"/>
                <w:noProof/>
                <w:sz w:val="18"/>
                <w:szCs w:val="18"/>
              </w:rPr>
            </w:pPr>
            <w:r w:rsidRPr="00616CF2">
              <w:rPr>
                <w:noProof/>
                <w:sz w:val="18"/>
              </w:rPr>
              <w:t>A, B</w:t>
            </w:r>
            <w:r w:rsidRPr="00616CF2">
              <w:rPr>
                <w:b/>
                <w:noProof/>
                <w:sz w:val="18"/>
                <w:vertAlign w:val="superscript"/>
              </w:rPr>
              <w:t>(3)</w:t>
            </w:r>
            <w:r w:rsidRPr="00616CF2">
              <w:rPr>
                <w:noProof/>
                <w:sz w:val="18"/>
              </w:rPr>
              <w:t xml:space="preserve"> (N70)</w:t>
            </w:r>
          </w:p>
        </w:tc>
        <w:tc>
          <w:tcPr>
            <w:tcW w:w="0" w:type="auto"/>
            <w:tcBorders>
              <w:top w:val="single" w:sz="4" w:space="0" w:color="auto"/>
              <w:left w:val="single" w:sz="4" w:space="0" w:color="auto"/>
              <w:bottom w:val="single" w:sz="4" w:space="0" w:color="auto"/>
              <w:right w:val="single" w:sz="4" w:space="0" w:color="auto"/>
            </w:tcBorders>
            <w:hideMark/>
          </w:tcPr>
          <w:p w14:paraId="262AC5FA" w14:textId="77777777" w:rsidR="000115B7" w:rsidRPr="00616CF2" w:rsidRDefault="000115B7" w:rsidP="000115B7">
            <w:pPr>
              <w:spacing w:before="60" w:after="60"/>
              <w:jc w:val="left"/>
              <w:rPr>
                <w:rFonts w:eastAsia="Times New Roman"/>
                <w:noProof/>
                <w:sz w:val="18"/>
                <w:szCs w:val="18"/>
              </w:rPr>
            </w:pPr>
            <w:r w:rsidRPr="00616CF2">
              <w:rPr>
                <w:noProof/>
                <w:sz w:val="18"/>
              </w:rPr>
              <w:t>Įtraukta į N70 88.1 parajonyje laimikio limitą</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1F9C1E4" w14:textId="77777777" w:rsidR="000115B7" w:rsidRPr="00616CF2" w:rsidRDefault="000115B7" w:rsidP="000115B7">
            <w:pPr>
              <w:spacing w:before="60" w:after="60"/>
              <w:jc w:val="left"/>
              <w:rPr>
                <w:rFonts w:eastAsia="Times New Roman"/>
                <w:noProof/>
                <w:sz w:val="18"/>
                <w:szCs w:val="18"/>
              </w:rPr>
            </w:pPr>
          </w:p>
        </w:tc>
        <w:tc>
          <w:tcPr>
            <w:tcW w:w="0" w:type="auto"/>
            <w:gridSpan w:val="3"/>
            <w:tcBorders>
              <w:top w:val="single" w:sz="4" w:space="0" w:color="auto"/>
              <w:left w:val="single" w:sz="4" w:space="0" w:color="auto"/>
              <w:bottom w:val="single" w:sz="4" w:space="0" w:color="auto"/>
              <w:right w:val="single" w:sz="4" w:space="0" w:color="auto"/>
            </w:tcBorders>
            <w:hideMark/>
          </w:tcPr>
          <w:p w14:paraId="759018E6" w14:textId="77777777" w:rsidR="000115B7" w:rsidRPr="00616CF2" w:rsidRDefault="000115B7" w:rsidP="000115B7">
            <w:pPr>
              <w:spacing w:before="60" w:after="60"/>
              <w:jc w:val="left"/>
              <w:rPr>
                <w:rFonts w:eastAsia="Times New Roman"/>
                <w:noProof/>
                <w:sz w:val="18"/>
                <w:szCs w:val="18"/>
              </w:rPr>
            </w:pPr>
            <w:r w:rsidRPr="00616CF2">
              <w:rPr>
                <w:noProof/>
                <w:sz w:val="18"/>
              </w:rPr>
              <w:t>Įtraukta į N70 88.1 parajonyje priegaudos limitus</w:t>
            </w:r>
          </w:p>
        </w:tc>
      </w:tr>
      <w:tr w:rsidR="000115B7" w:rsidRPr="00616CF2" w14:paraId="5D515DD7"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0D601"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EB415"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F9406"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64E708A" w14:textId="77777777" w:rsidR="000115B7" w:rsidRPr="00616CF2" w:rsidRDefault="000115B7" w:rsidP="000115B7">
            <w:pPr>
              <w:spacing w:before="60" w:after="60"/>
              <w:jc w:val="left"/>
              <w:rPr>
                <w:rFonts w:eastAsia="Times New Roman"/>
                <w:noProof/>
                <w:sz w:val="18"/>
                <w:szCs w:val="18"/>
              </w:rPr>
            </w:pPr>
            <w:r w:rsidRPr="00616CF2">
              <w:rPr>
                <w:noProof/>
                <w:sz w:val="18"/>
              </w:rPr>
              <w:t>A, B</w:t>
            </w:r>
            <w:r w:rsidRPr="00616CF2">
              <w:rPr>
                <w:b/>
                <w:noProof/>
                <w:sz w:val="18"/>
                <w:vertAlign w:val="superscript"/>
              </w:rPr>
              <w:t>(4)</w:t>
            </w:r>
            <w:r w:rsidRPr="00616CF2">
              <w:rPr>
                <w:noProof/>
                <w:sz w:val="18"/>
              </w:rPr>
              <w:t xml:space="preserve"> (S70)</w:t>
            </w:r>
          </w:p>
        </w:tc>
        <w:tc>
          <w:tcPr>
            <w:tcW w:w="0" w:type="auto"/>
            <w:tcBorders>
              <w:top w:val="single" w:sz="4" w:space="0" w:color="auto"/>
              <w:left w:val="single" w:sz="4" w:space="0" w:color="auto"/>
              <w:bottom w:val="single" w:sz="4" w:space="0" w:color="auto"/>
              <w:right w:val="single" w:sz="4" w:space="0" w:color="auto"/>
            </w:tcBorders>
            <w:hideMark/>
          </w:tcPr>
          <w:p w14:paraId="4A40271D" w14:textId="77777777" w:rsidR="000115B7" w:rsidRPr="00616CF2" w:rsidRDefault="000115B7" w:rsidP="000115B7">
            <w:pPr>
              <w:spacing w:before="60" w:after="60"/>
              <w:jc w:val="left"/>
              <w:rPr>
                <w:rFonts w:eastAsia="Times New Roman"/>
                <w:noProof/>
                <w:sz w:val="18"/>
                <w:szCs w:val="18"/>
              </w:rPr>
            </w:pPr>
            <w:r w:rsidRPr="00616CF2">
              <w:rPr>
                <w:noProof/>
                <w:sz w:val="18"/>
              </w:rPr>
              <w:t>Įtraukta į S70 88.1 parajonyje laimikio limitą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95A3B" w14:textId="77777777" w:rsidR="000115B7" w:rsidRPr="00616CF2" w:rsidRDefault="000115B7" w:rsidP="000115B7">
            <w:pPr>
              <w:spacing w:before="60" w:after="60"/>
              <w:jc w:val="left"/>
              <w:rPr>
                <w:rFonts w:eastAsia="Times New Roman"/>
                <w:noProof/>
                <w:sz w:val="18"/>
                <w:szCs w:val="18"/>
              </w:rPr>
            </w:pPr>
          </w:p>
        </w:tc>
        <w:tc>
          <w:tcPr>
            <w:tcW w:w="0" w:type="auto"/>
            <w:gridSpan w:val="3"/>
            <w:tcBorders>
              <w:top w:val="single" w:sz="4" w:space="0" w:color="auto"/>
              <w:left w:val="single" w:sz="4" w:space="0" w:color="auto"/>
              <w:bottom w:val="single" w:sz="4" w:space="0" w:color="auto"/>
              <w:right w:val="single" w:sz="4" w:space="0" w:color="auto"/>
            </w:tcBorders>
            <w:hideMark/>
          </w:tcPr>
          <w:p w14:paraId="3F7742FB" w14:textId="77777777" w:rsidR="000115B7" w:rsidRPr="00616CF2" w:rsidRDefault="000115B7" w:rsidP="000115B7">
            <w:pPr>
              <w:spacing w:before="60" w:after="60"/>
              <w:jc w:val="left"/>
              <w:rPr>
                <w:rFonts w:eastAsia="Times New Roman"/>
                <w:noProof/>
                <w:sz w:val="18"/>
                <w:szCs w:val="18"/>
              </w:rPr>
            </w:pPr>
            <w:r w:rsidRPr="00616CF2">
              <w:rPr>
                <w:noProof/>
                <w:sz w:val="18"/>
              </w:rPr>
              <w:t>Įtraukta į S70 88.1 parajonyje priegaudos limitus</w:t>
            </w:r>
          </w:p>
        </w:tc>
      </w:tr>
      <w:tr w:rsidR="000115B7" w:rsidRPr="00616CF2" w14:paraId="011C842A"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9E5F6"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7D493"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2ECCF"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733A023" w14:textId="77777777" w:rsidR="000115B7" w:rsidRPr="00616CF2" w:rsidRDefault="000115B7" w:rsidP="000115B7">
            <w:pPr>
              <w:spacing w:before="60" w:after="60"/>
              <w:jc w:val="left"/>
              <w:rPr>
                <w:rFonts w:eastAsia="Times New Roman"/>
                <w:noProof/>
                <w:sz w:val="18"/>
                <w:szCs w:val="18"/>
              </w:rPr>
            </w:pPr>
            <w:r w:rsidRPr="00616CF2">
              <w:rPr>
                <w:noProof/>
                <w:sz w:val="18"/>
              </w:rPr>
              <w:t>MTP_A dalis specialiojoje tyrimų zonoje (STZ)</w:t>
            </w:r>
          </w:p>
        </w:tc>
        <w:tc>
          <w:tcPr>
            <w:tcW w:w="0" w:type="auto"/>
            <w:tcBorders>
              <w:top w:val="single" w:sz="4" w:space="0" w:color="auto"/>
              <w:left w:val="single" w:sz="4" w:space="0" w:color="auto"/>
              <w:bottom w:val="single" w:sz="4" w:space="0" w:color="auto"/>
              <w:right w:val="single" w:sz="4" w:space="0" w:color="auto"/>
            </w:tcBorders>
            <w:hideMark/>
          </w:tcPr>
          <w:p w14:paraId="02931797" w14:textId="77777777" w:rsidR="000115B7" w:rsidRPr="00616CF2" w:rsidRDefault="000115B7" w:rsidP="000115B7">
            <w:pPr>
              <w:spacing w:before="60" w:after="60"/>
              <w:jc w:val="left"/>
              <w:rPr>
                <w:rFonts w:eastAsia="Times New Roman"/>
                <w:noProof/>
                <w:sz w:val="18"/>
                <w:szCs w:val="18"/>
              </w:rPr>
            </w:pPr>
            <w:r w:rsidRPr="00616CF2">
              <w:rPr>
                <w:noProof/>
                <w:sz w:val="18"/>
              </w:rPr>
              <w:t>Įtraukta į STZ 88.1 parajonyje laimikio limitą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CAA29" w14:textId="77777777" w:rsidR="000115B7" w:rsidRPr="00616CF2" w:rsidRDefault="000115B7" w:rsidP="000115B7">
            <w:pPr>
              <w:spacing w:before="60" w:after="60"/>
              <w:jc w:val="left"/>
              <w:rPr>
                <w:rFonts w:eastAsia="Times New Roman"/>
                <w:noProof/>
                <w:sz w:val="18"/>
                <w:szCs w:val="18"/>
              </w:rPr>
            </w:pPr>
          </w:p>
        </w:tc>
        <w:tc>
          <w:tcPr>
            <w:tcW w:w="0" w:type="auto"/>
            <w:gridSpan w:val="3"/>
            <w:tcBorders>
              <w:top w:val="single" w:sz="4" w:space="0" w:color="auto"/>
              <w:left w:val="single" w:sz="4" w:space="0" w:color="auto"/>
              <w:bottom w:val="single" w:sz="4" w:space="0" w:color="auto"/>
              <w:right w:val="single" w:sz="4" w:space="0" w:color="auto"/>
            </w:tcBorders>
            <w:hideMark/>
          </w:tcPr>
          <w:p w14:paraId="7B18CA79" w14:textId="77777777" w:rsidR="000115B7" w:rsidRPr="00616CF2" w:rsidRDefault="000115B7" w:rsidP="000115B7">
            <w:pPr>
              <w:spacing w:before="60" w:after="60"/>
              <w:jc w:val="left"/>
              <w:rPr>
                <w:rFonts w:eastAsia="Times New Roman"/>
                <w:noProof/>
                <w:sz w:val="18"/>
                <w:szCs w:val="18"/>
              </w:rPr>
            </w:pPr>
            <w:r w:rsidRPr="00616CF2">
              <w:rPr>
                <w:noProof/>
                <w:sz w:val="18"/>
              </w:rPr>
              <w:t>Įtraukta į STZ 88.1 parajonyje priegaudos limitus</w:t>
            </w:r>
          </w:p>
        </w:tc>
      </w:tr>
      <w:tr w:rsidR="000115B7" w:rsidRPr="00616CF2" w14:paraId="189B98CB" w14:textId="77777777" w:rsidTr="000019FA">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6EAA4"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475F0"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D4DC1"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86CCF95" w14:textId="77777777" w:rsidR="000115B7" w:rsidRPr="00616CF2" w:rsidRDefault="000115B7" w:rsidP="000115B7">
            <w:pPr>
              <w:spacing w:before="60" w:after="60"/>
              <w:jc w:val="left"/>
              <w:rPr>
                <w:rFonts w:eastAsia="Times New Roman"/>
                <w:noProof/>
                <w:sz w:val="18"/>
                <w:szCs w:val="18"/>
              </w:rPr>
            </w:pPr>
            <w:r w:rsidRPr="00616CF2">
              <w:rPr>
                <w:noProof/>
                <w:sz w:val="18"/>
              </w:rPr>
              <w:t>88.2_1</w:t>
            </w:r>
          </w:p>
        </w:tc>
        <w:tc>
          <w:tcPr>
            <w:tcW w:w="0" w:type="auto"/>
            <w:tcBorders>
              <w:top w:val="single" w:sz="4" w:space="0" w:color="auto"/>
              <w:left w:val="single" w:sz="4" w:space="0" w:color="auto"/>
              <w:bottom w:val="single" w:sz="4" w:space="0" w:color="auto"/>
              <w:right w:val="single" w:sz="4" w:space="0" w:color="auto"/>
            </w:tcBorders>
            <w:hideMark/>
          </w:tcPr>
          <w:p w14:paraId="01648BAE" w14:textId="1344FA31"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val="restart"/>
            <w:tcBorders>
              <w:top w:val="single" w:sz="4" w:space="0" w:color="auto"/>
              <w:left w:val="single" w:sz="4" w:space="0" w:color="auto"/>
              <w:bottom w:val="single" w:sz="4" w:space="0" w:color="auto"/>
              <w:right w:val="single" w:sz="4" w:space="0" w:color="auto"/>
            </w:tcBorders>
            <w:hideMark/>
          </w:tcPr>
          <w:p w14:paraId="094F5221" w14:textId="007C2A4B"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430E6D24" w14:textId="644CE59E"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1B7DE96A" w14:textId="4759855A"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487055E2" w14:textId="360D6C21"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750A95EB"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1677C"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BBB50"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DDFE7"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34373DC" w14:textId="77777777" w:rsidR="000115B7" w:rsidRPr="00616CF2" w:rsidRDefault="000115B7" w:rsidP="000115B7">
            <w:pPr>
              <w:spacing w:before="60" w:after="60"/>
              <w:jc w:val="left"/>
              <w:rPr>
                <w:rFonts w:eastAsia="Times New Roman"/>
                <w:noProof/>
                <w:sz w:val="18"/>
                <w:szCs w:val="18"/>
              </w:rPr>
            </w:pPr>
            <w:r w:rsidRPr="00616CF2">
              <w:rPr>
                <w:noProof/>
                <w:sz w:val="18"/>
              </w:rPr>
              <w:t>88.2_2</w:t>
            </w:r>
          </w:p>
        </w:tc>
        <w:tc>
          <w:tcPr>
            <w:tcW w:w="0" w:type="auto"/>
            <w:tcBorders>
              <w:top w:val="single" w:sz="4" w:space="0" w:color="auto"/>
              <w:left w:val="single" w:sz="4" w:space="0" w:color="auto"/>
              <w:bottom w:val="single" w:sz="4" w:space="0" w:color="auto"/>
              <w:right w:val="single" w:sz="4" w:space="0" w:color="auto"/>
            </w:tcBorders>
            <w:hideMark/>
          </w:tcPr>
          <w:p w14:paraId="7DC0C20B" w14:textId="0360E9C8"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11B67"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4E51E8D" w14:textId="42FE580C"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44D1E2C9" w14:textId="2DBA8DD3"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42F61183" w14:textId="0996EA6E"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6507AF1A"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65594"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DD653"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3F389"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5A2B041" w14:textId="77777777" w:rsidR="000115B7" w:rsidRPr="00616CF2" w:rsidRDefault="000115B7" w:rsidP="000115B7">
            <w:pPr>
              <w:spacing w:before="60" w:after="60"/>
              <w:jc w:val="left"/>
              <w:rPr>
                <w:rFonts w:eastAsia="Times New Roman"/>
                <w:noProof/>
                <w:sz w:val="18"/>
                <w:szCs w:val="18"/>
              </w:rPr>
            </w:pPr>
            <w:r w:rsidRPr="00616CF2">
              <w:rPr>
                <w:noProof/>
                <w:sz w:val="18"/>
              </w:rPr>
              <w:t>88.2_3</w:t>
            </w:r>
          </w:p>
        </w:tc>
        <w:tc>
          <w:tcPr>
            <w:tcW w:w="0" w:type="auto"/>
            <w:tcBorders>
              <w:top w:val="single" w:sz="4" w:space="0" w:color="auto"/>
              <w:left w:val="single" w:sz="4" w:space="0" w:color="auto"/>
              <w:bottom w:val="single" w:sz="4" w:space="0" w:color="auto"/>
              <w:right w:val="single" w:sz="4" w:space="0" w:color="auto"/>
            </w:tcBorders>
            <w:hideMark/>
          </w:tcPr>
          <w:p w14:paraId="1D506D28" w14:textId="58927E65"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84C35"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F105B54" w14:textId="258D7280"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618C89B1" w14:textId="65A3C33B"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678B45F5" w14:textId="53B1D32F"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0EE6D4A5"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5763F"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64E1E"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F98DD"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9E80019" w14:textId="77777777" w:rsidR="000115B7" w:rsidRPr="00616CF2" w:rsidRDefault="000115B7" w:rsidP="000115B7">
            <w:pPr>
              <w:spacing w:before="60" w:after="60"/>
              <w:jc w:val="left"/>
              <w:rPr>
                <w:rFonts w:eastAsia="Times New Roman"/>
                <w:noProof/>
                <w:sz w:val="18"/>
                <w:szCs w:val="18"/>
              </w:rPr>
            </w:pPr>
            <w:r w:rsidRPr="00616CF2">
              <w:rPr>
                <w:noProof/>
                <w:sz w:val="18"/>
              </w:rPr>
              <w:t>88.2_4</w:t>
            </w:r>
          </w:p>
        </w:tc>
        <w:tc>
          <w:tcPr>
            <w:tcW w:w="0" w:type="auto"/>
            <w:tcBorders>
              <w:top w:val="single" w:sz="4" w:space="0" w:color="auto"/>
              <w:left w:val="single" w:sz="4" w:space="0" w:color="auto"/>
              <w:bottom w:val="single" w:sz="4" w:space="0" w:color="auto"/>
              <w:right w:val="single" w:sz="4" w:space="0" w:color="auto"/>
            </w:tcBorders>
            <w:hideMark/>
          </w:tcPr>
          <w:p w14:paraId="44589733" w14:textId="506285B5"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D4A62"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40B56B0" w14:textId="2DC0A9CE"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3209638C" w14:textId="60DFDC84"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2D3CC1E2" w14:textId="53005229"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204EBAC1" w14:textId="77777777" w:rsidTr="008F457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873BD" w14:textId="77777777" w:rsidR="000115B7" w:rsidRPr="00616CF2" w:rsidRDefault="000115B7" w:rsidP="000115B7">
            <w:pPr>
              <w:spacing w:before="60" w:after="60"/>
              <w:jc w:val="left"/>
              <w:rPr>
                <w:rFonts w:eastAsia="Times New Roman"/>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D0388" w14:textId="77777777" w:rsidR="000115B7" w:rsidRPr="00616CF2" w:rsidRDefault="000115B7" w:rsidP="000115B7">
            <w:pPr>
              <w:spacing w:before="60" w:after="60"/>
              <w:jc w:val="lef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7D6B7F" w14:textId="4E533034" w:rsidR="000115B7" w:rsidRPr="00616CF2" w:rsidRDefault="000115B7" w:rsidP="000115B7">
            <w:pPr>
              <w:spacing w:before="60" w:after="60"/>
              <w:jc w:val="left"/>
              <w:rPr>
                <w:rFonts w:eastAsia="Times New Roman"/>
                <w:noProof/>
                <w:sz w:val="18"/>
                <w:szCs w:val="18"/>
              </w:rPr>
            </w:pPr>
            <w:r w:rsidRPr="00616CF2">
              <w:rPr>
                <w:noProof/>
                <w:sz w:val="18"/>
              </w:rPr>
              <w:t>2024 m. gruodžio 14 d. – 2025 m. rugpjūčio 31 d.</w:t>
            </w:r>
          </w:p>
        </w:tc>
        <w:tc>
          <w:tcPr>
            <w:tcW w:w="0" w:type="auto"/>
            <w:tcBorders>
              <w:top w:val="single" w:sz="4" w:space="0" w:color="auto"/>
              <w:left w:val="single" w:sz="4" w:space="0" w:color="auto"/>
              <w:bottom w:val="single" w:sz="4" w:space="0" w:color="auto"/>
              <w:right w:val="single" w:sz="4" w:space="0" w:color="auto"/>
            </w:tcBorders>
            <w:hideMark/>
          </w:tcPr>
          <w:p w14:paraId="3E91C0FA" w14:textId="77777777" w:rsidR="000115B7" w:rsidRPr="00616CF2" w:rsidRDefault="000115B7" w:rsidP="000115B7">
            <w:pPr>
              <w:spacing w:before="60" w:after="60"/>
              <w:jc w:val="left"/>
              <w:rPr>
                <w:rFonts w:eastAsia="Times New Roman"/>
                <w:noProof/>
                <w:sz w:val="18"/>
                <w:szCs w:val="18"/>
              </w:rPr>
            </w:pPr>
            <w:r w:rsidRPr="00616CF2">
              <w:rPr>
                <w:noProof/>
                <w:sz w:val="18"/>
              </w:rPr>
              <w:t>88.2_H</w:t>
            </w:r>
          </w:p>
        </w:tc>
        <w:tc>
          <w:tcPr>
            <w:tcW w:w="0" w:type="auto"/>
            <w:tcBorders>
              <w:top w:val="single" w:sz="4" w:space="0" w:color="auto"/>
              <w:left w:val="single" w:sz="4" w:space="0" w:color="auto"/>
              <w:bottom w:val="single" w:sz="4" w:space="0" w:color="auto"/>
              <w:right w:val="single" w:sz="4" w:space="0" w:color="auto"/>
            </w:tcBorders>
            <w:hideMark/>
          </w:tcPr>
          <w:p w14:paraId="78A5087D" w14:textId="7B6423D0" w:rsidR="000115B7" w:rsidRPr="00616CF2" w:rsidRDefault="000115B7" w:rsidP="000115B7">
            <w:pPr>
              <w:spacing w:before="60" w:after="60"/>
              <w:jc w:val="center"/>
              <w:rPr>
                <w:rFonts w:eastAsia="Calibri"/>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43A329" w14:textId="719EB285"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33D7508F" w14:textId="35EF7834"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663A50BE" w14:textId="48FB80D2" w:rsidR="000115B7" w:rsidRPr="00616CF2" w:rsidRDefault="000115B7" w:rsidP="000115B7">
            <w:pPr>
              <w:spacing w:before="60" w:after="60"/>
              <w:jc w:val="center"/>
              <w:rPr>
                <w:rFonts w:eastAsia="Times New Roman"/>
                <w:noProof/>
                <w:sz w:val="18"/>
                <w:szCs w:val="18"/>
              </w:rPr>
            </w:pPr>
            <w:r w:rsidRPr="00616CF2">
              <w:rPr>
                <w:noProof/>
                <w:sz w:val="18"/>
              </w:rPr>
              <w:t>pm</w:t>
            </w:r>
          </w:p>
        </w:tc>
        <w:tc>
          <w:tcPr>
            <w:tcW w:w="0" w:type="auto"/>
            <w:tcBorders>
              <w:top w:val="single" w:sz="4" w:space="0" w:color="auto"/>
              <w:left w:val="single" w:sz="4" w:space="0" w:color="auto"/>
              <w:bottom w:val="single" w:sz="4" w:space="0" w:color="auto"/>
              <w:right w:val="single" w:sz="4" w:space="0" w:color="auto"/>
            </w:tcBorders>
            <w:hideMark/>
          </w:tcPr>
          <w:p w14:paraId="66387E36" w14:textId="591D5F80" w:rsidR="000115B7" w:rsidRPr="00616CF2" w:rsidRDefault="000115B7" w:rsidP="000115B7">
            <w:pPr>
              <w:spacing w:before="60" w:after="60"/>
              <w:jc w:val="center"/>
              <w:rPr>
                <w:rFonts w:eastAsia="Times New Roman"/>
                <w:noProof/>
                <w:sz w:val="18"/>
                <w:szCs w:val="18"/>
              </w:rPr>
            </w:pPr>
            <w:r w:rsidRPr="00616CF2">
              <w:rPr>
                <w:noProof/>
                <w:sz w:val="18"/>
              </w:rPr>
              <w:t>pm</w:t>
            </w:r>
          </w:p>
        </w:tc>
      </w:tr>
      <w:tr w:rsidR="000115B7" w:rsidRPr="00616CF2" w14:paraId="6D0F3834" w14:textId="77777777" w:rsidTr="008F4570">
        <w:trPr>
          <w:trHeight w:val="227"/>
        </w:trPr>
        <w:tc>
          <w:tcPr>
            <w:tcW w:w="0" w:type="auto"/>
            <w:gridSpan w:val="9"/>
            <w:tcBorders>
              <w:top w:val="single" w:sz="4" w:space="0" w:color="auto"/>
              <w:left w:val="single" w:sz="4" w:space="0" w:color="auto"/>
              <w:bottom w:val="single" w:sz="4" w:space="0" w:color="auto"/>
              <w:right w:val="single" w:sz="4" w:space="0" w:color="auto"/>
            </w:tcBorders>
            <w:hideMark/>
          </w:tcPr>
          <w:p w14:paraId="075F4F7D" w14:textId="77777777" w:rsidR="000115B7" w:rsidRPr="00616CF2" w:rsidRDefault="000115B7" w:rsidP="000115B7">
            <w:pPr>
              <w:spacing w:before="60" w:after="0"/>
              <w:ind w:left="720" w:hanging="720"/>
              <w:jc w:val="left"/>
              <w:rPr>
                <w:rFonts w:eastAsia="Times New Roman"/>
                <w:noProof/>
                <w:sz w:val="18"/>
                <w:szCs w:val="18"/>
              </w:rPr>
            </w:pPr>
            <w:r w:rsidRPr="00616CF2">
              <w:rPr>
                <w:b/>
                <w:noProof/>
                <w:sz w:val="18"/>
                <w:vertAlign w:val="superscript"/>
              </w:rPr>
              <w:t>(1)</w:t>
            </w:r>
            <w:r w:rsidRPr="00616CF2">
              <w:rPr>
                <w:noProof/>
              </w:rPr>
              <w:tab/>
            </w:r>
            <w:r w:rsidRPr="00616CF2">
              <w:rPr>
                <w:noProof/>
                <w:sz w:val="18"/>
              </w:rPr>
              <w:t>Tikslinė rūšis yra atlantinis nototeninis dančius (</w:t>
            </w:r>
            <w:r w:rsidRPr="00616CF2">
              <w:rPr>
                <w:i/>
                <w:iCs/>
                <w:noProof/>
                <w:sz w:val="18"/>
              </w:rPr>
              <w:t>Dissostichus mawsoni</w:t>
            </w:r>
            <w:r w:rsidRPr="00616CF2">
              <w:rPr>
                <w:noProof/>
                <w:sz w:val="18"/>
              </w:rPr>
              <w:t>). Visi sužvejoti patagoniniai nototeniniai dančiai (</w:t>
            </w:r>
            <w:r w:rsidRPr="00616CF2">
              <w:rPr>
                <w:i/>
                <w:iCs/>
                <w:noProof/>
                <w:sz w:val="18"/>
              </w:rPr>
              <w:t>Dissostichus eleginoides</w:t>
            </w:r>
            <w:r w:rsidRPr="00616CF2">
              <w:rPr>
                <w:noProof/>
                <w:sz w:val="18"/>
              </w:rPr>
              <w:t>) įskaičiuojami į bendrą atlantinių nototeninių dančių (</w:t>
            </w:r>
            <w:r w:rsidRPr="00616CF2">
              <w:rPr>
                <w:i/>
                <w:iCs/>
                <w:noProof/>
                <w:sz w:val="18"/>
              </w:rPr>
              <w:t>Dissostichus mawsoni</w:t>
            </w:r>
            <w:r w:rsidRPr="00616CF2">
              <w:rPr>
                <w:noProof/>
                <w:sz w:val="18"/>
              </w:rPr>
              <w:t>) laimikio limitą.</w:t>
            </w:r>
          </w:p>
          <w:p w14:paraId="6E792BEC" w14:textId="77777777" w:rsidR="000115B7" w:rsidRPr="00616CF2" w:rsidRDefault="000115B7" w:rsidP="000115B7">
            <w:pPr>
              <w:spacing w:before="0" w:after="0"/>
              <w:ind w:left="720" w:hanging="720"/>
              <w:jc w:val="left"/>
              <w:rPr>
                <w:rFonts w:eastAsia="Times New Roman"/>
                <w:noProof/>
                <w:sz w:val="18"/>
                <w:szCs w:val="18"/>
              </w:rPr>
            </w:pPr>
            <w:r w:rsidRPr="00616CF2">
              <w:rPr>
                <w:b/>
                <w:noProof/>
                <w:sz w:val="18"/>
                <w:vertAlign w:val="superscript"/>
              </w:rPr>
              <w:t>(2)</w:t>
            </w:r>
            <w:r w:rsidRPr="00616CF2">
              <w:rPr>
                <w:noProof/>
              </w:rPr>
              <w:tab/>
            </w:r>
            <w:r w:rsidRPr="00616CF2">
              <w:rPr>
                <w:noProof/>
                <w:sz w:val="18"/>
              </w:rPr>
              <w:t>Kalbant apie 88.1 rajoną ir A ir B mažus tiriamuosius plotus (MTP) 88.2 rajone, jei paprastųjų grenadierių (</w:t>
            </w:r>
            <w:r w:rsidRPr="00616CF2">
              <w:rPr>
                <w:i/>
                <w:iCs/>
                <w:noProof/>
                <w:sz w:val="18"/>
              </w:rPr>
              <w:t>Macrourus</w:t>
            </w:r>
            <w:r w:rsidRPr="00616CF2">
              <w:rPr>
                <w:noProof/>
                <w:sz w:val="18"/>
              </w:rPr>
              <w:t xml:space="preserve"> spp.) laimikis, vieno žvejybos laivo sužvejotas per bet kuriuos du 10 dienų laikotarpius (t. y. nuo konkretaus mėnesio 1 dienos iki 10 dienos, nuo 11 dienos iki 20 dienos arba nuo 21 dienos iki paskutinės mėnesio dienos) bet kuriame MTP viršija 1 500 kg per kiekvieną 10 dienų laikotarpį ir sudaro daugiau kaip 16 % to laivo tame MTP sužvejoto nototeninių dančių (</w:t>
            </w:r>
            <w:r w:rsidRPr="00616CF2">
              <w:rPr>
                <w:i/>
                <w:iCs/>
                <w:noProof/>
                <w:sz w:val="18"/>
              </w:rPr>
              <w:t>Dissostichus</w:t>
            </w:r>
            <w:r w:rsidRPr="00616CF2">
              <w:rPr>
                <w:noProof/>
                <w:sz w:val="18"/>
              </w:rPr>
              <w:t xml:space="preserve"> spp.) laimikio, laivas nutraukia žvejybą tame MTP visą likusią sezono dalį.</w:t>
            </w:r>
          </w:p>
          <w:p w14:paraId="399701CF" w14:textId="77777777" w:rsidR="000115B7" w:rsidRPr="00616CF2" w:rsidRDefault="000115B7" w:rsidP="000115B7">
            <w:pPr>
              <w:spacing w:before="0" w:after="0"/>
              <w:ind w:left="720" w:hanging="720"/>
              <w:jc w:val="left"/>
              <w:rPr>
                <w:rFonts w:eastAsia="Times New Roman"/>
                <w:noProof/>
                <w:sz w:val="18"/>
                <w:szCs w:val="18"/>
              </w:rPr>
            </w:pPr>
            <w:r w:rsidRPr="00616CF2">
              <w:rPr>
                <w:b/>
                <w:noProof/>
                <w:sz w:val="18"/>
                <w:vertAlign w:val="superscript"/>
              </w:rPr>
              <w:t>(3)</w:t>
            </w:r>
            <w:r w:rsidRPr="00616CF2">
              <w:rPr>
                <w:noProof/>
              </w:rPr>
              <w:tab/>
            </w:r>
            <w:r w:rsidRPr="00616CF2">
              <w:rPr>
                <w:noProof/>
                <w:sz w:val="18"/>
              </w:rPr>
              <w:t>Visi rajonai už Roso jūros regiono saugomos jūrų teritorijos ribų ir į šiaurę nuo 70 pietų platumos.</w:t>
            </w:r>
          </w:p>
          <w:p w14:paraId="712D2C73" w14:textId="77777777" w:rsidR="000115B7" w:rsidRPr="00616CF2" w:rsidRDefault="000115B7" w:rsidP="000115B7">
            <w:pPr>
              <w:spacing w:before="0" w:after="60"/>
              <w:ind w:left="720" w:hanging="720"/>
              <w:jc w:val="left"/>
              <w:rPr>
                <w:rFonts w:eastAsia="Times New Roman"/>
                <w:noProof/>
                <w:sz w:val="18"/>
                <w:szCs w:val="18"/>
              </w:rPr>
            </w:pPr>
            <w:r w:rsidRPr="00616CF2">
              <w:rPr>
                <w:b/>
                <w:noProof/>
                <w:sz w:val="18"/>
                <w:vertAlign w:val="superscript"/>
              </w:rPr>
              <w:t>(4)</w:t>
            </w:r>
            <w:r w:rsidRPr="00616CF2">
              <w:rPr>
                <w:noProof/>
              </w:rPr>
              <w:tab/>
            </w:r>
            <w:r w:rsidRPr="00616CF2">
              <w:rPr>
                <w:noProof/>
                <w:sz w:val="18"/>
              </w:rPr>
              <w:t>Visi rajonai už Roso jūros regiono saugomos jūrų teritorijos ribų ir į šiaurę nuo 70 pietų platumos.</w:t>
            </w:r>
          </w:p>
        </w:tc>
      </w:tr>
    </w:tbl>
    <w:p w14:paraId="1252DB8F" w14:textId="77777777" w:rsidR="00FC3E96" w:rsidRPr="00616CF2" w:rsidRDefault="00FC3E96" w:rsidP="00FC3E96">
      <w:pPr>
        <w:spacing w:before="0" w:after="0" w:line="360" w:lineRule="auto"/>
        <w:jc w:val="left"/>
        <w:rPr>
          <w:rFonts w:eastAsia="Times New Roman"/>
          <w:noProof/>
          <w:szCs w:val="24"/>
        </w:rPr>
        <w:sectPr w:rsidR="00FC3E96" w:rsidRPr="00616CF2" w:rsidSect="00653E52">
          <w:headerReference w:type="default" r:id="rId36"/>
          <w:footerReference w:type="default" r:id="rId37"/>
          <w:pgSz w:w="16838" w:h="11906" w:orient="landscape"/>
          <w:pgMar w:top="1134" w:right="1134" w:bottom="1134" w:left="1134" w:header="567" w:footer="567" w:gutter="0"/>
          <w:cols w:space="720"/>
          <w:docGrid w:linePitch="326"/>
        </w:sectPr>
      </w:pPr>
    </w:p>
    <w:p w14:paraId="0FBDC303" w14:textId="77777777" w:rsidR="00FC3E96" w:rsidRPr="00616CF2" w:rsidRDefault="00FC3E96" w:rsidP="00FC3E96">
      <w:pPr>
        <w:spacing w:line="360" w:lineRule="auto"/>
        <w:jc w:val="center"/>
        <w:rPr>
          <w:rFonts w:eastAsia="Times New Roman"/>
          <w:b/>
          <w:bCs/>
          <w:noProof/>
          <w:szCs w:val="24"/>
          <w:u w:val="single"/>
        </w:rPr>
      </w:pPr>
      <w:r w:rsidRPr="00616CF2">
        <w:rPr>
          <w:b/>
          <w:noProof/>
          <w:u w:val="single"/>
        </w:rPr>
        <w:t>Priedėlis</w:t>
      </w:r>
    </w:p>
    <w:p w14:paraId="11C433FA" w14:textId="77777777" w:rsidR="000115B7" w:rsidRPr="00616CF2" w:rsidRDefault="000115B7" w:rsidP="00FC3E96">
      <w:pPr>
        <w:spacing w:line="360" w:lineRule="auto"/>
        <w:jc w:val="center"/>
        <w:rPr>
          <w:rFonts w:eastAsia="Times New Roman"/>
          <w:b/>
          <w:bCs/>
          <w:noProof/>
          <w:szCs w:val="24"/>
          <w:u w:val="single"/>
        </w:rPr>
      </w:pPr>
    </w:p>
    <w:p w14:paraId="48184417" w14:textId="77777777" w:rsidR="000115B7" w:rsidRPr="00616CF2" w:rsidRDefault="000115B7" w:rsidP="000115B7">
      <w:pPr>
        <w:spacing w:before="200" w:line="360" w:lineRule="auto"/>
        <w:jc w:val="center"/>
        <w:rPr>
          <w:noProof/>
        </w:rPr>
      </w:pPr>
      <w:r w:rsidRPr="00616CF2">
        <w:rPr>
          <w:noProof/>
        </w:rPr>
        <w:t>A dalis</w:t>
      </w:r>
    </w:p>
    <w:p w14:paraId="65F91313" w14:textId="77777777" w:rsidR="000115B7" w:rsidRPr="00616CF2" w:rsidRDefault="000115B7" w:rsidP="000115B7">
      <w:pPr>
        <w:spacing w:before="200" w:line="360" w:lineRule="auto"/>
        <w:jc w:val="center"/>
        <w:rPr>
          <w:noProof/>
        </w:rPr>
      </w:pPr>
      <w:r w:rsidRPr="00616CF2">
        <w:rPr>
          <w:noProof/>
        </w:rPr>
        <w:t>Tyrimų blokų 48.6 koordinatės</w:t>
      </w:r>
    </w:p>
    <w:p w14:paraId="1F5DAF40" w14:textId="77777777" w:rsidR="000115B7" w:rsidRPr="00616CF2" w:rsidRDefault="000115B7" w:rsidP="000115B7">
      <w:pPr>
        <w:spacing w:line="360" w:lineRule="auto"/>
        <w:jc w:val="left"/>
        <w:rPr>
          <w:noProof/>
        </w:rPr>
      </w:pPr>
      <w:r w:rsidRPr="00616CF2">
        <w:rPr>
          <w:noProof/>
        </w:rPr>
        <w:t>Tyrimų bloko 48.6_2 koordinatės</w:t>
      </w:r>
    </w:p>
    <w:p w14:paraId="6818DA94" w14:textId="77777777" w:rsidR="000115B7" w:rsidRPr="00616CF2" w:rsidRDefault="000115B7" w:rsidP="000115B7">
      <w:pPr>
        <w:spacing w:line="360" w:lineRule="auto"/>
        <w:jc w:val="left"/>
        <w:rPr>
          <w:noProof/>
        </w:rPr>
      </w:pPr>
      <w:r w:rsidRPr="00616CF2">
        <w:rPr>
          <w:noProof/>
        </w:rPr>
        <w:t>54° 00′ pietų platumos, 01° 00′ rytų ilgumos</w:t>
      </w:r>
    </w:p>
    <w:p w14:paraId="1C863FAD" w14:textId="77777777" w:rsidR="000115B7" w:rsidRPr="00616CF2" w:rsidRDefault="000115B7" w:rsidP="000115B7">
      <w:pPr>
        <w:spacing w:line="360" w:lineRule="auto"/>
        <w:jc w:val="left"/>
        <w:rPr>
          <w:noProof/>
        </w:rPr>
      </w:pPr>
      <w:r w:rsidRPr="00616CF2">
        <w:rPr>
          <w:noProof/>
        </w:rPr>
        <w:t>55° 00′ pietų platumos, 01° 00′ rytų ilgumos</w:t>
      </w:r>
    </w:p>
    <w:p w14:paraId="65459681" w14:textId="77777777" w:rsidR="000115B7" w:rsidRPr="00616CF2" w:rsidRDefault="000115B7" w:rsidP="000115B7">
      <w:pPr>
        <w:spacing w:line="360" w:lineRule="auto"/>
        <w:jc w:val="left"/>
        <w:rPr>
          <w:noProof/>
        </w:rPr>
      </w:pPr>
      <w:r w:rsidRPr="00616CF2">
        <w:rPr>
          <w:noProof/>
        </w:rPr>
        <w:t>55° 00′ pietų platumos, 02° 00′ rytų ilgumos</w:t>
      </w:r>
    </w:p>
    <w:p w14:paraId="39ABB7B8" w14:textId="77777777" w:rsidR="000115B7" w:rsidRPr="00616CF2" w:rsidRDefault="000115B7" w:rsidP="000115B7">
      <w:pPr>
        <w:spacing w:line="360" w:lineRule="auto"/>
        <w:jc w:val="left"/>
        <w:rPr>
          <w:noProof/>
        </w:rPr>
      </w:pPr>
      <w:r w:rsidRPr="00616CF2">
        <w:rPr>
          <w:noProof/>
        </w:rPr>
        <w:t>55° 30′ pietų platumos, 02° 00′ rytų ilgumos</w:t>
      </w:r>
    </w:p>
    <w:p w14:paraId="0BB3D40E" w14:textId="77777777" w:rsidR="000115B7" w:rsidRPr="00616CF2" w:rsidRDefault="000115B7" w:rsidP="000115B7">
      <w:pPr>
        <w:spacing w:line="360" w:lineRule="auto"/>
        <w:jc w:val="left"/>
        <w:rPr>
          <w:noProof/>
        </w:rPr>
      </w:pPr>
      <w:r w:rsidRPr="00616CF2">
        <w:rPr>
          <w:noProof/>
        </w:rPr>
        <w:t>55° 30′ pietų platumos, 04° 00′ rytų ilgumos</w:t>
      </w:r>
    </w:p>
    <w:p w14:paraId="0CDAD822" w14:textId="77777777" w:rsidR="000115B7" w:rsidRPr="00616CF2" w:rsidRDefault="000115B7" w:rsidP="000115B7">
      <w:pPr>
        <w:spacing w:line="360" w:lineRule="auto"/>
        <w:jc w:val="left"/>
        <w:rPr>
          <w:noProof/>
        </w:rPr>
      </w:pPr>
      <w:r w:rsidRPr="00616CF2">
        <w:rPr>
          <w:noProof/>
        </w:rPr>
        <w:t>56° 30′ pietų platumos, 04° 00′ rytų ilgumos</w:t>
      </w:r>
    </w:p>
    <w:p w14:paraId="42A248EC" w14:textId="77777777" w:rsidR="000115B7" w:rsidRPr="00616CF2" w:rsidRDefault="000115B7" w:rsidP="000115B7">
      <w:pPr>
        <w:spacing w:line="360" w:lineRule="auto"/>
        <w:jc w:val="left"/>
        <w:rPr>
          <w:noProof/>
        </w:rPr>
      </w:pPr>
      <w:r w:rsidRPr="00616CF2">
        <w:rPr>
          <w:noProof/>
        </w:rPr>
        <w:t>56° 30′ pietų platumos, 07° 00′ rytų ilgumos</w:t>
      </w:r>
    </w:p>
    <w:p w14:paraId="66D464E4" w14:textId="77777777" w:rsidR="000115B7" w:rsidRPr="00616CF2" w:rsidRDefault="000115B7" w:rsidP="000115B7">
      <w:pPr>
        <w:spacing w:line="360" w:lineRule="auto"/>
        <w:jc w:val="left"/>
        <w:rPr>
          <w:noProof/>
        </w:rPr>
      </w:pPr>
      <w:r w:rsidRPr="00616CF2">
        <w:rPr>
          <w:noProof/>
        </w:rPr>
        <w:t>56° 00′ pietų platumos, 07° 00′ rytų ilgumos</w:t>
      </w:r>
    </w:p>
    <w:p w14:paraId="7D2F72E3" w14:textId="77777777" w:rsidR="000115B7" w:rsidRPr="00616CF2" w:rsidRDefault="000115B7" w:rsidP="000115B7">
      <w:pPr>
        <w:spacing w:line="360" w:lineRule="auto"/>
        <w:jc w:val="left"/>
        <w:rPr>
          <w:noProof/>
        </w:rPr>
      </w:pPr>
      <w:r w:rsidRPr="00616CF2">
        <w:rPr>
          <w:noProof/>
        </w:rPr>
        <w:t>56° 00′ pietų platumos, 08° 00′ rytų ilgumos</w:t>
      </w:r>
    </w:p>
    <w:p w14:paraId="20577C88" w14:textId="77777777" w:rsidR="000115B7" w:rsidRPr="00616CF2" w:rsidRDefault="000115B7" w:rsidP="000115B7">
      <w:pPr>
        <w:spacing w:line="360" w:lineRule="auto"/>
        <w:jc w:val="left"/>
        <w:rPr>
          <w:noProof/>
        </w:rPr>
      </w:pPr>
      <w:r w:rsidRPr="00616CF2">
        <w:rPr>
          <w:noProof/>
        </w:rPr>
        <w:t>54° 00′ pietų platumos, 08° 00′ rytų ilgumos</w:t>
      </w:r>
    </w:p>
    <w:p w14:paraId="57512FDE" w14:textId="77777777" w:rsidR="000115B7" w:rsidRPr="00616CF2" w:rsidRDefault="000115B7" w:rsidP="000115B7">
      <w:pPr>
        <w:spacing w:line="360" w:lineRule="auto"/>
        <w:jc w:val="left"/>
        <w:rPr>
          <w:noProof/>
        </w:rPr>
      </w:pPr>
      <w:r w:rsidRPr="00616CF2">
        <w:rPr>
          <w:noProof/>
        </w:rPr>
        <w:t>54° 00′ pietų platumos, 09° 00′ rytų ilgumos</w:t>
      </w:r>
    </w:p>
    <w:p w14:paraId="60A635E8" w14:textId="77777777" w:rsidR="000115B7" w:rsidRPr="00616CF2" w:rsidRDefault="000115B7" w:rsidP="000115B7">
      <w:pPr>
        <w:spacing w:line="360" w:lineRule="auto"/>
        <w:jc w:val="left"/>
        <w:rPr>
          <w:noProof/>
        </w:rPr>
      </w:pPr>
      <w:r w:rsidRPr="00616CF2">
        <w:rPr>
          <w:noProof/>
        </w:rPr>
        <w:t>53° 00′ pietų platumos, 09° 00′ rytų ilgumos</w:t>
      </w:r>
    </w:p>
    <w:p w14:paraId="636EF273" w14:textId="77777777" w:rsidR="000115B7" w:rsidRPr="00616CF2" w:rsidRDefault="000115B7" w:rsidP="000115B7">
      <w:pPr>
        <w:spacing w:line="360" w:lineRule="auto"/>
        <w:jc w:val="left"/>
        <w:rPr>
          <w:noProof/>
        </w:rPr>
      </w:pPr>
      <w:r w:rsidRPr="00616CF2">
        <w:rPr>
          <w:noProof/>
        </w:rPr>
        <w:t>53° 00′ pietų platumos, 03° 00′ rytų ilgumos</w:t>
      </w:r>
    </w:p>
    <w:p w14:paraId="32581892" w14:textId="77777777" w:rsidR="000115B7" w:rsidRPr="00616CF2" w:rsidRDefault="000115B7" w:rsidP="000115B7">
      <w:pPr>
        <w:spacing w:line="360" w:lineRule="auto"/>
        <w:jc w:val="left"/>
        <w:rPr>
          <w:noProof/>
        </w:rPr>
      </w:pPr>
      <w:r w:rsidRPr="00616CF2">
        <w:rPr>
          <w:noProof/>
        </w:rPr>
        <w:t>53° 30′ pietų platumos, 03° 00′ rytų ilgumos</w:t>
      </w:r>
    </w:p>
    <w:p w14:paraId="78B35700" w14:textId="4E12F64C" w:rsidR="000115B7" w:rsidRPr="00616CF2" w:rsidRDefault="000115B7" w:rsidP="000115B7">
      <w:pPr>
        <w:spacing w:line="360" w:lineRule="auto"/>
        <w:jc w:val="left"/>
        <w:rPr>
          <w:noProof/>
        </w:rPr>
      </w:pPr>
      <w:r w:rsidRPr="00616CF2">
        <w:rPr>
          <w:noProof/>
        </w:rPr>
        <w:t>53° 30′ pietų platumos, 02° 00′ rytų ilgumos</w:t>
      </w:r>
    </w:p>
    <w:p w14:paraId="131DA386" w14:textId="77777777" w:rsidR="000115B7" w:rsidRPr="00616CF2" w:rsidRDefault="000115B7" w:rsidP="000115B7">
      <w:pPr>
        <w:spacing w:line="360" w:lineRule="auto"/>
        <w:jc w:val="left"/>
        <w:rPr>
          <w:noProof/>
        </w:rPr>
      </w:pPr>
      <w:r w:rsidRPr="00616CF2">
        <w:rPr>
          <w:noProof/>
        </w:rPr>
        <w:t>54° 00′ pietų platumos, 02° 00′ rytų ilgumos</w:t>
      </w:r>
    </w:p>
    <w:p w14:paraId="7316FD5B" w14:textId="77777777" w:rsidR="000115B7" w:rsidRPr="00616CF2" w:rsidRDefault="000115B7" w:rsidP="000115B7">
      <w:pPr>
        <w:spacing w:line="360" w:lineRule="auto"/>
        <w:jc w:val="left"/>
        <w:rPr>
          <w:noProof/>
        </w:rPr>
      </w:pPr>
      <w:r w:rsidRPr="00616CF2">
        <w:rPr>
          <w:noProof/>
        </w:rPr>
        <w:t>Tyrimų bloko 48.6_3 koordinatės</w:t>
      </w:r>
    </w:p>
    <w:p w14:paraId="5402764E" w14:textId="77777777" w:rsidR="000115B7" w:rsidRPr="00616CF2" w:rsidRDefault="000115B7" w:rsidP="000115B7">
      <w:pPr>
        <w:spacing w:line="360" w:lineRule="auto"/>
        <w:jc w:val="left"/>
        <w:rPr>
          <w:noProof/>
        </w:rPr>
      </w:pPr>
      <w:r w:rsidRPr="00616CF2">
        <w:rPr>
          <w:noProof/>
        </w:rPr>
        <w:t>64° 30′ pietų platumos, 01° 00′ rytų ilgumos</w:t>
      </w:r>
    </w:p>
    <w:p w14:paraId="7D817E0D" w14:textId="77777777" w:rsidR="000115B7" w:rsidRPr="00616CF2" w:rsidRDefault="000115B7" w:rsidP="000115B7">
      <w:pPr>
        <w:spacing w:line="360" w:lineRule="auto"/>
        <w:jc w:val="left"/>
        <w:rPr>
          <w:noProof/>
        </w:rPr>
      </w:pPr>
      <w:r w:rsidRPr="00616CF2">
        <w:rPr>
          <w:noProof/>
        </w:rPr>
        <w:t>66° 00′ pietų platumos, 01° 00′ rytų ilgumos</w:t>
      </w:r>
    </w:p>
    <w:p w14:paraId="6BCDB241" w14:textId="77777777" w:rsidR="000115B7" w:rsidRPr="00616CF2" w:rsidRDefault="000115B7" w:rsidP="000115B7">
      <w:pPr>
        <w:spacing w:line="360" w:lineRule="auto"/>
        <w:jc w:val="left"/>
        <w:rPr>
          <w:noProof/>
        </w:rPr>
      </w:pPr>
      <w:r w:rsidRPr="00616CF2">
        <w:rPr>
          <w:noProof/>
        </w:rPr>
        <w:t>66° 00′ pietų platumos, 04° 00′ rytų ilgumos</w:t>
      </w:r>
    </w:p>
    <w:p w14:paraId="4D3C596E" w14:textId="77777777" w:rsidR="000115B7" w:rsidRPr="00616CF2" w:rsidRDefault="000115B7" w:rsidP="000115B7">
      <w:pPr>
        <w:spacing w:line="360" w:lineRule="auto"/>
        <w:jc w:val="left"/>
        <w:rPr>
          <w:noProof/>
        </w:rPr>
      </w:pPr>
      <w:r w:rsidRPr="00616CF2">
        <w:rPr>
          <w:noProof/>
        </w:rPr>
        <w:t>65° 00′ pietų platumos, 04° 00′ rytų ilgumos</w:t>
      </w:r>
    </w:p>
    <w:p w14:paraId="1F3FA781" w14:textId="77777777" w:rsidR="000115B7" w:rsidRPr="00616CF2" w:rsidRDefault="000115B7" w:rsidP="000115B7">
      <w:pPr>
        <w:spacing w:line="360" w:lineRule="auto"/>
        <w:jc w:val="left"/>
        <w:rPr>
          <w:noProof/>
        </w:rPr>
      </w:pPr>
      <w:r w:rsidRPr="00616CF2">
        <w:rPr>
          <w:noProof/>
        </w:rPr>
        <w:t>65° 00′ pietų platumos, 07° 00′ rytų ilgumos</w:t>
      </w:r>
    </w:p>
    <w:p w14:paraId="6809D1D5" w14:textId="77777777" w:rsidR="000115B7" w:rsidRPr="00616CF2" w:rsidRDefault="000115B7" w:rsidP="000115B7">
      <w:pPr>
        <w:spacing w:line="360" w:lineRule="auto"/>
        <w:jc w:val="left"/>
        <w:rPr>
          <w:noProof/>
        </w:rPr>
      </w:pPr>
      <w:r w:rsidRPr="00616CF2">
        <w:rPr>
          <w:noProof/>
        </w:rPr>
        <w:t>64° 30′ pietų platumos, 07° 00′ rytų ilgumos</w:t>
      </w:r>
    </w:p>
    <w:p w14:paraId="5BC3CDA4" w14:textId="77777777" w:rsidR="000115B7" w:rsidRPr="00616CF2" w:rsidRDefault="000115B7" w:rsidP="000115B7">
      <w:pPr>
        <w:spacing w:line="360" w:lineRule="auto"/>
        <w:jc w:val="left"/>
        <w:rPr>
          <w:noProof/>
        </w:rPr>
      </w:pPr>
      <w:r w:rsidRPr="00616CF2">
        <w:rPr>
          <w:noProof/>
        </w:rPr>
        <w:t>Tyrimų bloko 48.6_4 koordinatės</w:t>
      </w:r>
    </w:p>
    <w:p w14:paraId="01B4F0B0" w14:textId="77777777" w:rsidR="000115B7" w:rsidRPr="00616CF2" w:rsidRDefault="000115B7" w:rsidP="000115B7">
      <w:pPr>
        <w:spacing w:line="360" w:lineRule="auto"/>
        <w:jc w:val="left"/>
        <w:rPr>
          <w:noProof/>
        </w:rPr>
      </w:pPr>
      <w:r w:rsidRPr="00616CF2">
        <w:rPr>
          <w:noProof/>
        </w:rPr>
        <w:t>68° 20′ pietų platumos, 10° 00′ rytų ilgumos</w:t>
      </w:r>
    </w:p>
    <w:p w14:paraId="158236D4" w14:textId="77777777" w:rsidR="000115B7" w:rsidRPr="00616CF2" w:rsidRDefault="000115B7" w:rsidP="000115B7">
      <w:pPr>
        <w:spacing w:line="360" w:lineRule="auto"/>
        <w:jc w:val="left"/>
        <w:rPr>
          <w:noProof/>
        </w:rPr>
      </w:pPr>
      <w:r w:rsidRPr="00616CF2">
        <w:rPr>
          <w:noProof/>
        </w:rPr>
        <w:t>68° 20′ pietų platumos, 13° 00′ rytų ilgumos</w:t>
      </w:r>
    </w:p>
    <w:p w14:paraId="3F7E20E9" w14:textId="77777777" w:rsidR="000115B7" w:rsidRPr="00616CF2" w:rsidRDefault="000115B7" w:rsidP="000115B7">
      <w:pPr>
        <w:spacing w:line="360" w:lineRule="auto"/>
        <w:jc w:val="left"/>
        <w:rPr>
          <w:noProof/>
        </w:rPr>
      </w:pPr>
      <w:r w:rsidRPr="00616CF2">
        <w:rPr>
          <w:noProof/>
        </w:rPr>
        <w:t>69° 30′ pietų platumos, 13° 00′ rytų ilgumos</w:t>
      </w:r>
    </w:p>
    <w:p w14:paraId="64C15678" w14:textId="77777777" w:rsidR="000115B7" w:rsidRPr="00616CF2" w:rsidRDefault="000115B7" w:rsidP="000115B7">
      <w:pPr>
        <w:spacing w:line="360" w:lineRule="auto"/>
        <w:jc w:val="left"/>
        <w:rPr>
          <w:noProof/>
        </w:rPr>
      </w:pPr>
      <w:r w:rsidRPr="00616CF2">
        <w:rPr>
          <w:noProof/>
        </w:rPr>
        <w:t>69° 30′ pietų platumos, 10° 00′ rytų ilgumos</w:t>
      </w:r>
    </w:p>
    <w:p w14:paraId="681F32E7" w14:textId="77777777" w:rsidR="000115B7" w:rsidRPr="00616CF2" w:rsidRDefault="000115B7" w:rsidP="000115B7">
      <w:pPr>
        <w:spacing w:line="360" w:lineRule="auto"/>
        <w:jc w:val="left"/>
        <w:rPr>
          <w:noProof/>
        </w:rPr>
      </w:pPr>
      <w:r w:rsidRPr="00616CF2">
        <w:rPr>
          <w:noProof/>
        </w:rPr>
        <w:t>69° 45′ pietų platumos, 10° 00′ rytų ilgumos</w:t>
      </w:r>
    </w:p>
    <w:p w14:paraId="0FF0A4AF" w14:textId="77777777" w:rsidR="000115B7" w:rsidRPr="00616CF2" w:rsidRDefault="000115B7" w:rsidP="000115B7">
      <w:pPr>
        <w:spacing w:line="360" w:lineRule="auto"/>
        <w:jc w:val="left"/>
        <w:rPr>
          <w:noProof/>
        </w:rPr>
      </w:pPr>
      <w:r w:rsidRPr="00616CF2">
        <w:rPr>
          <w:noProof/>
        </w:rPr>
        <w:t>69° 45′ pietų platumos, 06° 00′ rytų ilgumos</w:t>
      </w:r>
    </w:p>
    <w:p w14:paraId="1DEA7C1B" w14:textId="77777777" w:rsidR="000115B7" w:rsidRPr="00616CF2" w:rsidRDefault="000115B7" w:rsidP="000115B7">
      <w:pPr>
        <w:spacing w:line="360" w:lineRule="auto"/>
        <w:jc w:val="left"/>
        <w:rPr>
          <w:noProof/>
        </w:rPr>
      </w:pPr>
      <w:r w:rsidRPr="00616CF2">
        <w:rPr>
          <w:noProof/>
        </w:rPr>
        <w:t>69° 00′ pietų platumos, 06° 00′ rytų ilgumos</w:t>
      </w:r>
    </w:p>
    <w:p w14:paraId="47A7E9EE" w14:textId="77777777" w:rsidR="000115B7" w:rsidRPr="00616CF2" w:rsidRDefault="000115B7" w:rsidP="000115B7">
      <w:pPr>
        <w:spacing w:line="360" w:lineRule="auto"/>
        <w:jc w:val="left"/>
        <w:rPr>
          <w:noProof/>
        </w:rPr>
      </w:pPr>
      <w:r w:rsidRPr="00616CF2">
        <w:rPr>
          <w:noProof/>
        </w:rPr>
        <w:t>69° 00′ pietų platumos, 10° 00′ rytų ilgumos</w:t>
      </w:r>
    </w:p>
    <w:p w14:paraId="0FC62C4D" w14:textId="32D91BF9" w:rsidR="000115B7" w:rsidRPr="00616CF2" w:rsidRDefault="000115B7" w:rsidP="000115B7">
      <w:pPr>
        <w:spacing w:line="360" w:lineRule="auto"/>
        <w:jc w:val="left"/>
        <w:rPr>
          <w:noProof/>
        </w:rPr>
      </w:pPr>
      <w:r w:rsidRPr="00616CF2">
        <w:rPr>
          <w:noProof/>
        </w:rPr>
        <w:t>Tyrimų bloko 48.6_5 koordinatės</w:t>
      </w:r>
    </w:p>
    <w:p w14:paraId="409E3B79" w14:textId="77777777" w:rsidR="000115B7" w:rsidRPr="00616CF2" w:rsidRDefault="000115B7" w:rsidP="000115B7">
      <w:pPr>
        <w:spacing w:line="360" w:lineRule="auto"/>
        <w:jc w:val="left"/>
        <w:rPr>
          <w:noProof/>
        </w:rPr>
      </w:pPr>
      <w:r w:rsidRPr="00616CF2">
        <w:rPr>
          <w:noProof/>
        </w:rPr>
        <w:t>71° 00′ pietų platumos, 15° 00′ vakarų ilgumos</w:t>
      </w:r>
    </w:p>
    <w:p w14:paraId="115C5EF6" w14:textId="77777777" w:rsidR="000115B7" w:rsidRPr="00616CF2" w:rsidRDefault="000115B7" w:rsidP="000115B7">
      <w:pPr>
        <w:spacing w:line="360" w:lineRule="auto"/>
        <w:jc w:val="left"/>
        <w:rPr>
          <w:noProof/>
        </w:rPr>
      </w:pPr>
      <w:r w:rsidRPr="00616CF2">
        <w:rPr>
          <w:noProof/>
        </w:rPr>
        <w:t>71° 00′ pietų platumos, 13° 00′ vakarų ilgumos</w:t>
      </w:r>
    </w:p>
    <w:p w14:paraId="1FB3BA38" w14:textId="77777777" w:rsidR="000115B7" w:rsidRPr="00616CF2" w:rsidRDefault="000115B7" w:rsidP="000115B7">
      <w:pPr>
        <w:spacing w:line="360" w:lineRule="auto"/>
        <w:jc w:val="left"/>
        <w:rPr>
          <w:noProof/>
        </w:rPr>
      </w:pPr>
      <w:r w:rsidRPr="00616CF2">
        <w:rPr>
          <w:noProof/>
        </w:rPr>
        <w:t>70° 30′ pietų platumos, 13° 00′ vakarų ilgumos</w:t>
      </w:r>
    </w:p>
    <w:p w14:paraId="4CFBA852" w14:textId="77777777" w:rsidR="000115B7" w:rsidRPr="00616CF2" w:rsidRDefault="000115B7" w:rsidP="000115B7">
      <w:pPr>
        <w:spacing w:line="360" w:lineRule="auto"/>
        <w:jc w:val="left"/>
        <w:rPr>
          <w:noProof/>
        </w:rPr>
      </w:pPr>
      <w:r w:rsidRPr="00616CF2">
        <w:rPr>
          <w:noProof/>
        </w:rPr>
        <w:t>70° 30′ pietų platumos, 11° 00′ vakarų ilgumos</w:t>
      </w:r>
    </w:p>
    <w:p w14:paraId="6D75318C" w14:textId="77777777" w:rsidR="000115B7" w:rsidRPr="00616CF2" w:rsidRDefault="000115B7" w:rsidP="000115B7">
      <w:pPr>
        <w:spacing w:line="360" w:lineRule="auto"/>
        <w:jc w:val="left"/>
        <w:rPr>
          <w:noProof/>
        </w:rPr>
      </w:pPr>
      <w:r w:rsidRPr="00616CF2">
        <w:rPr>
          <w:noProof/>
        </w:rPr>
        <w:t>70° 30′ pietų platumos, 10° 00′ vakarų ilgumos</w:t>
      </w:r>
    </w:p>
    <w:p w14:paraId="43FAA6F2" w14:textId="77777777" w:rsidR="000115B7" w:rsidRPr="00616CF2" w:rsidRDefault="000115B7" w:rsidP="000115B7">
      <w:pPr>
        <w:spacing w:line="360" w:lineRule="auto"/>
        <w:jc w:val="left"/>
        <w:rPr>
          <w:noProof/>
        </w:rPr>
      </w:pPr>
      <w:r w:rsidRPr="00616CF2">
        <w:rPr>
          <w:noProof/>
        </w:rPr>
        <w:t>69° 30′ pietų platumos, 10° 00′ vakarų ilgumos</w:t>
      </w:r>
    </w:p>
    <w:p w14:paraId="01E358BA" w14:textId="77777777" w:rsidR="000115B7" w:rsidRPr="00616CF2" w:rsidRDefault="000115B7" w:rsidP="000115B7">
      <w:pPr>
        <w:spacing w:line="360" w:lineRule="auto"/>
        <w:jc w:val="left"/>
        <w:rPr>
          <w:noProof/>
        </w:rPr>
      </w:pPr>
      <w:r w:rsidRPr="00616CF2">
        <w:rPr>
          <w:noProof/>
        </w:rPr>
        <w:t>69° 30′ pietų platumos, 09° 00′ vakarų ilgumos</w:t>
      </w:r>
    </w:p>
    <w:p w14:paraId="09CF7DA3" w14:textId="77777777" w:rsidR="000115B7" w:rsidRPr="00616CF2" w:rsidRDefault="000115B7" w:rsidP="000115B7">
      <w:pPr>
        <w:spacing w:line="360" w:lineRule="auto"/>
        <w:jc w:val="left"/>
        <w:rPr>
          <w:noProof/>
        </w:rPr>
      </w:pPr>
      <w:r w:rsidRPr="00616CF2">
        <w:rPr>
          <w:noProof/>
        </w:rPr>
        <w:t>70° 00′ pietų platumos, 09° 00′ vakarų ilgumos</w:t>
      </w:r>
    </w:p>
    <w:p w14:paraId="7813942E" w14:textId="77777777" w:rsidR="000115B7" w:rsidRPr="00616CF2" w:rsidRDefault="000115B7" w:rsidP="000115B7">
      <w:pPr>
        <w:spacing w:line="360" w:lineRule="auto"/>
        <w:jc w:val="left"/>
        <w:rPr>
          <w:noProof/>
        </w:rPr>
      </w:pPr>
      <w:r w:rsidRPr="00616CF2">
        <w:rPr>
          <w:noProof/>
        </w:rPr>
        <w:t>70° 00′ pietų platumos, 08° 00′ vakarų ilgumos</w:t>
      </w:r>
    </w:p>
    <w:p w14:paraId="2228A1DD" w14:textId="77777777" w:rsidR="000115B7" w:rsidRPr="00616CF2" w:rsidRDefault="000115B7" w:rsidP="000115B7">
      <w:pPr>
        <w:spacing w:line="360" w:lineRule="auto"/>
        <w:jc w:val="left"/>
        <w:rPr>
          <w:noProof/>
        </w:rPr>
      </w:pPr>
      <w:r w:rsidRPr="00616CF2">
        <w:rPr>
          <w:noProof/>
        </w:rPr>
        <w:t>69° 30′ pietų platumos, 08° 00′ vakarų ilgumos</w:t>
      </w:r>
    </w:p>
    <w:p w14:paraId="0BD65AE7" w14:textId="77777777" w:rsidR="000115B7" w:rsidRPr="00616CF2" w:rsidRDefault="000115B7" w:rsidP="000115B7">
      <w:pPr>
        <w:spacing w:line="360" w:lineRule="auto"/>
        <w:jc w:val="left"/>
        <w:rPr>
          <w:noProof/>
        </w:rPr>
      </w:pPr>
      <w:r w:rsidRPr="00616CF2">
        <w:rPr>
          <w:noProof/>
        </w:rPr>
        <w:t>69° 30′ pietų platumos, 07° 00′ vakarų ilgumos</w:t>
      </w:r>
    </w:p>
    <w:p w14:paraId="396A0B90" w14:textId="77777777" w:rsidR="000115B7" w:rsidRPr="00616CF2" w:rsidRDefault="000115B7" w:rsidP="000115B7">
      <w:pPr>
        <w:spacing w:line="360" w:lineRule="auto"/>
        <w:jc w:val="left"/>
        <w:rPr>
          <w:noProof/>
        </w:rPr>
      </w:pPr>
      <w:r w:rsidRPr="00616CF2">
        <w:rPr>
          <w:noProof/>
        </w:rPr>
        <w:t>70° 30′ pietų platumos, 07° 00′ vakarų ilgumos</w:t>
      </w:r>
    </w:p>
    <w:p w14:paraId="344A5D45" w14:textId="77777777" w:rsidR="000115B7" w:rsidRPr="00616CF2" w:rsidRDefault="000115B7" w:rsidP="000115B7">
      <w:pPr>
        <w:spacing w:line="360" w:lineRule="auto"/>
        <w:jc w:val="left"/>
        <w:rPr>
          <w:noProof/>
        </w:rPr>
      </w:pPr>
      <w:r w:rsidRPr="00616CF2">
        <w:rPr>
          <w:noProof/>
        </w:rPr>
        <w:t>70° 30′ pietų platumos, 10° 00′ vakarų ilgumos</w:t>
      </w:r>
    </w:p>
    <w:p w14:paraId="23E8DE42" w14:textId="77777777" w:rsidR="000115B7" w:rsidRPr="00616CF2" w:rsidRDefault="000115B7" w:rsidP="000115B7">
      <w:pPr>
        <w:spacing w:line="360" w:lineRule="auto"/>
        <w:jc w:val="left"/>
        <w:rPr>
          <w:noProof/>
        </w:rPr>
      </w:pPr>
      <w:r w:rsidRPr="00616CF2">
        <w:rPr>
          <w:noProof/>
        </w:rPr>
        <w:t>71° 00′ pietų platumos, 10° 00′ vakarų ilgumos</w:t>
      </w:r>
    </w:p>
    <w:p w14:paraId="37A35AAD" w14:textId="77777777" w:rsidR="000115B7" w:rsidRPr="00616CF2" w:rsidRDefault="000115B7" w:rsidP="000115B7">
      <w:pPr>
        <w:spacing w:line="360" w:lineRule="auto"/>
        <w:jc w:val="left"/>
        <w:rPr>
          <w:noProof/>
        </w:rPr>
      </w:pPr>
      <w:r w:rsidRPr="00616CF2">
        <w:rPr>
          <w:noProof/>
        </w:rPr>
        <w:t>71° 00′ pietų platumos, 11° 00′ vakarų ilgumos</w:t>
      </w:r>
    </w:p>
    <w:p w14:paraId="10DA6A61" w14:textId="77777777" w:rsidR="000115B7" w:rsidRPr="00616CF2" w:rsidRDefault="000115B7" w:rsidP="000115B7">
      <w:pPr>
        <w:spacing w:line="360" w:lineRule="auto"/>
        <w:jc w:val="left"/>
        <w:rPr>
          <w:noProof/>
        </w:rPr>
      </w:pPr>
      <w:r w:rsidRPr="00616CF2">
        <w:rPr>
          <w:noProof/>
        </w:rPr>
        <w:t>71° 30′ pietų platumos, 11° 00′ vakarų ilgumos</w:t>
      </w:r>
    </w:p>
    <w:p w14:paraId="262FC250" w14:textId="77777777" w:rsidR="000115B7" w:rsidRPr="00616CF2" w:rsidRDefault="000115B7" w:rsidP="000115B7">
      <w:pPr>
        <w:spacing w:line="360" w:lineRule="auto"/>
        <w:jc w:val="left"/>
        <w:rPr>
          <w:noProof/>
        </w:rPr>
      </w:pPr>
      <w:r w:rsidRPr="00616CF2">
        <w:rPr>
          <w:noProof/>
        </w:rPr>
        <w:t>71° 30′ pietų platumos, 15° 00′ vakarų ilgumos</w:t>
      </w:r>
    </w:p>
    <w:p w14:paraId="113E3DF3" w14:textId="756EB315" w:rsidR="000115B7" w:rsidRPr="00616CF2" w:rsidRDefault="000115B7" w:rsidP="000115B7">
      <w:pPr>
        <w:spacing w:before="200" w:line="360" w:lineRule="auto"/>
        <w:jc w:val="center"/>
        <w:rPr>
          <w:noProof/>
        </w:rPr>
      </w:pPr>
      <w:r w:rsidRPr="00616CF2">
        <w:rPr>
          <w:noProof/>
        </w:rPr>
        <w:t>Tyrimų blokų 88.2 koordinatės</w:t>
      </w:r>
    </w:p>
    <w:p w14:paraId="1BDB4050" w14:textId="77777777" w:rsidR="000115B7" w:rsidRPr="00616CF2" w:rsidRDefault="000115B7" w:rsidP="000115B7">
      <w:pPr>
        <w:spacing w:line="360" w:lineRule="auto"/>
        <w:jc w:val="left"/>
        <w:rPr>
          <w:noProof/>
        </w:rPr>
      </w:pPr>
      <w:r w:rsidRPr="00616CF2">
        <w:rPr>
          <w:noProof/>
        </w:rPr>
        <w:t>Tyrimų bloko 88.2_1 koordinatės</w:t>
      </w:r>
    </w:p>
    <w:p w14:paraId="453EF6E8" w14:textId="77777777" w:rsidR="000115B7" w:rsidRPr="00616CF2" w:rsidRDefault="000115B7" w:rsidP="000115B7">
      <w:pPr>
        <w:spacing w:line="360" w:lineRule="auto"/>
        <w:jc w:val="left"/>
        <w:rPr>
          <w:noProof/>
        </w:rPr>
      </w:pPr>
      <w:r w:rsidRPr="00616CF2">
        <w:rPr>
          <w:noProof/>
        </w:rPr>
        <w:t>73° 48′ pietų platumos, 108° 00′ vakarų ilgumos</w:t>
      </w:r>
    </w:p>
    <w:p w14:paraId="1B9304D1" w14:textId="77777777" w:rsidR="000115B7" w:rsidRPr="00616CF2" w:rsidRDefault="000115B7" w:rsidP="000115B7">
      <w:pPr>
        <w:spacing w:line="360" w:lineRule="auto"/>
        <w:jc w:val="left"/>
        <w:rPr>
          <w:noProof/>
        </w:rPr>
      </w:pPr>
      <w:r w:rsidRPr="00616CF2">
        <w:rPr>
          <w:noProof/>
        </w:rPr>
        <w:t>73° 48′ pietų platumos, 105° 00′ vakarų ilgumos</w:t>
      </w:r>
    </w:p>
    <w:p w14:paraId="722C73EE" w14:textId="77777777" w:rsidR="000115B7" w:rsidRPr="00616CF2" w:rsidRDefault="000115B7" w:rsidP="000115B7">
      <w:pPr>
        <w:spacing w:line="360" w:lineRule="auto"/>
        <w:jc w:val="left"/>
        <w:rPr>
          <w:noProof/>
        </w:rPr>
      </w:pPr>
      <w:r w:rsidRPr="00616CF2">
        <w:rPr>
          <w:noProof/>
        </w:rPr>
        <w:t>75° 00′ pietų platumos, 105° 00′ vakarų ilgumos</w:t>
      </w:r>
    </w:p>
    <w:p w14:paraId="2E685F88" w14:textId="77777777" w:rsidR="000115B7" w:rsidRPr="00616CF2" w:rsidRDefault="000115B7" w:rsidP="000115B7">
      <w:pPr>
        <w:spacing w:line="360" w:lineRule="auto"/>
        <w:jc w:val="left"/>
        <w:rPr>
          <w:noProof/>
        </w:rPr>
      </w:pPr>
      <w:r w:rsidRPr="00616CF2">
        <w:rPr>
          <w:noProof/>
        </w:rPr>
        <w:t>75° 00′ pietų platumos, 108° 00′ vakarų ilgumos</w:t>
      </w:r>
    </w:p>
    <w:p w14:paraId="7525B7CC" w14:textId="77777777" w:rsidR="000115B7" w:rsidRPr="00616CF2" w:rsidRDefault="000115B7" w:rsidP="000115B7">
      <w:pPr>
        <w:spacing w:line="360" w:lineRule="auto"/>
        <w:jc w:val="left"/>
        <w:rPr>
          <w:noProof/>
        </w:rPr>
      </w:pPr>
      <w:r w:rsidRPr="00616CF2">
        <w:rPr>
          <w:noProof/>
        </w:rPr>
        <w:t>Tyrimų bloko 88.2_2 koordinatės</w:t>
      </w:r>
    </w:p>
    <w:p w14:paraId="430913AE" w14:textId="77777777" w:rsidR="000115B7" w:rsidRPr="00616CF2" w:rsidRDefault="000115B7" w:rsidP="000115B7">
      <w:pPr>
        <w:spacing w:line="360" w:lineRule="auto"/>
        <w:jc w:val="left"/>
        <w:rPr>
          <w:noProof/>
        </w:rPr>
      </w:pPr>
      <w:r w:rsidRPr="00616CF2">
        <w:rPr>
          <w:noProof/>
        </w:rPr>
        <w:t>73° 18′ pietų platumos, 119° 00′ vakarų ilgumos</w:t>
      </w:r>
    </w:p>
    <w:p w14:paraId="4E44DCBE" w14:textId="77777777" w:rsidR="000115B7" w:rsidRPr="00616CF2" w:rsidRDefault="000115B7" w:rsidP="000115B7">
      <w:pPr>
        <w:spacing w:line="360" w:lineRule="auto"/>
        <w:jc w:val="left"/>
        <w:rPr>
          <w:noProof/>
        </w:rPr>
      </w:pPr>
      <w:r w:rsidRPr="00616CF2">
        <w:rPr>
          <w:noProof/>
        </w:rPr>
        <w:t>73° 18′ pietų platumos, 111° 30′ vakarų ilgumos</w:t>
      </w:r>
    </w:p>
    <w:p w14:paraId="42D53965" w14:textId="77777777" w:rsidR="000115B7" w:rsidRPr="00616CF2" w:rsidRDefault="000115B7" w:rsidP="000115B7">
      <w:pPr>
        <w:spacing w:line="360" w:lineRule="auto"/>
        <w:jc w:val="left"/>
        <w:rPr>
          <w:noProof/>
        </w:rPr>
      </w:pPr>
      <w:r w:rsidRPr="00616CF2">
        <w:rPr>
          <w:noProof/>
        </w:rPr>
        <w:t>74° 12′ pietų platumos, 111° 30′ vakarų ilgumos</w:t>
      </w:r>
    </w:p>
    <w:p w14:paraId="09079F67" w14:textId="77777777" w:rsidR="000115B7" w:rsidRPr="00616CF2" w:rsidRDefault="000115B7" w:rsidP="000115B7">
      <w:pPr>
        <w:spacing w:line="360" w:lineRule="auto"/>
        <w:jc w:val="left"/>
        <w:rPr>
          <w:noProof/>
        </w:rPr>
      </w:pPr>
      <w:r w:rsidRPr="00616CF2">
        <w:rPr>
          <w:noProof/>
        </w:rPr>
        <w:t>74° 12′ pietų platumos, 119° 00′ vakarų ilgumos</w:t>
      </w:r>
    </w:p>
    <w:p w14:paraId="047ADF61" w14:textId="77777777" w:rsidR="000115B7" w:rsidRPr="00616CF2" w:rsidRDefault="000115B7" w:rsidP="000115B7">
      <w:pPr>
        <w:spacing w:line="360" w:lineRule="auto"/>
        <w:jc w:val="left"/>
        <w:rPr>
          <w:noProof/>
        </w:rPr>
      </w:pPr>
      <w:r w:rsidRPr="00616CF2">
        <w:rPr>
          <w:noProof/>
        </w:rPr>
        <w:t>Tyrimų bloko 88.2_3 koordinatės</w:t>
      </w:r>
    </w:p>
    <w:p w14:paraId="78D83F1D" w14:textId="77777777" w:rsidR="000115B7" w:rsidRPr="00616CF2" w:rsidRDefault="000115B7" w:rsidP="000115B7">
      <w:pPr>
        <w:spacing w:line="360" w:lineRule="auto"/>
        <w:jc w:val="left"/>
        <w:rPr>
          <w:noProof/>
        </w:rPr>
      </w:pPr>
      <w:r w:rsidRPr="00616CF2">
        <w:rPr>
          <w:noProof/>
        </w:rPr>
        <w:t>72° 12′ pietų platumos, 122° 00′ vakarų ilgumos</w:t>
      </w:r>
    </w:p>
    <w:p w14:paraId="1AFA2231" w14:textId="77777777" w:rsidR="000115B7" w:rsidRPr="00616CF2" w:rsidRDefault="000115B7" w:rsidP="000115B7">
      <w:pPr>
        <w:spacing w:line="360" w:lineRule="auto"/>
        <w:jc w:val="left"/>
        <w:rPr>
          <w:noProof/>
        </w:rPr>
      </w:pPr>
      <w:r w:rsidRPr="00616CF2">
        <w:rPr>
          <w:noProof/>
        </w:rPr>
        <w:t>70° 50′ pietų platumos, 115° 00′ vakarų ilgumos</w:t>
      </w:r>
    </w:p>
    <w:p w14:paraId="08FE5F96" w14:textId="77777777" w:rsidR="000115B7" w:rsidRPr="00616CF2" w:rsidRDefault="000115B7" w:rsidP="000115B7">
      <w:pPr>
        <w:spacing w:line="360" w:lineRule="auto"/>
        <w:jc w:val="left"/>
        <w:rPr>
          <w:noProof/>
        </w:rPr>
      </w:pPr>
      <w:r w:rsidRPr="00616CF2">
        <w:rPr>
          <w:noProof/>
        </w:rPr>
        <w:t>71° 42′ pietų platumos, 115° 00′ vakarų ilgumos</w:t>
      </w:r>
    </w:p>
    <w:p w14:paraId="21A5B04C" w14:textId="77777777" w:rsidR="000115B7" w:rsidRPr="00616CF2" w:rsidRDefault="000115B7" w:rsidP="000115B7">
      <w:pPr>
        <w:spacing w:line="360" w:lineRule="auto"/>
        <w:jc w:val="left"/>
        <w:rPr>
          <w:noProof/>
        </w:rPr>
      </w:pPr>
      <w:r w:rsidRPr="00616CF2">
        <w:rPr>
          <w:noProof/>
        </w:rPr>
        <w:t>73° 12′ pietų platumos, 122° 00′ vakarų ilgumos</w:t>
      </w:r>
    </w:p>
    <w:p w14:paraId="6C690CED" w14:textId="7F34A28A" w:rsidR="000115B7" w:rsidRPr="00616CF2" w:rsidRDefault="000115B7" w:rsidP="000115B7">
      <w:pPr>
        <w:spacing w:line="360" w:lineRule="auto"/>
        <w:jc w:val="left"/>
        <w:rPr>
          <w:noProof/>
        </w:rPr>
      </w:pPr>
      <w:r w:rsidRPr="00616CF2">
        <w:rPr>
          <w:noProof/>
        </w:rPr>
        <w:t>Tyrimų bloko 88.2_4 koordinatės</w:t>
      </w:r>
    </w:p>
    <w:p w14:paraId="1521DE94" w14:textId="77777777" w:rsidR="000115B7" w:rsidRPr="00616CF2" w:rsidRDefault="000115B7" w:rsidP="000115B7">
      <w:pPr>
        <w:spacing w:line="360" w:lineRule="auto"/>
        <w:jc w:val="left"/>
        <w:rPr>
          <w:noProof/>
        </w:rPr>
      </w:pPr>
      <w:r w:rsidRPr="00616CF2">
        <w:rPr>
          <w:noProof/>
        </w:rPr>
        <w:t>72° 36′ pietų platumos, 140° 00′ vakarų ilgumos</w:t>
      </w:r>
    </w:p>
    <w:p w14:paraId="4F649E9E" w14:textId="77777777" w:rsidR="000115B7" w:rsidRPr="00616CF2" w:rsidRDefault="000115B7" w:rsidP="000115B7">
      <w:pPr>
        <w:spacing w:line="360" w:lineRule="auto"/>
        <w:jc w:val="left"/>
        <w:rPr>
          <w:noProof/>
        </w:rPr>
      </w:pPr>
      <w:r w:rsidRPr="00616CF2">
        <w:rPr>
          <w:noProof/>
        </w:rPr>
        <w:t>72° 36′ pietų platumos, 128° 00′ vakarų ilgumos</w:t>
      </w:r>
    </w:p>
    <w:p w14:paraId="6225FED8" w14:textId="77777777" w:rsidR="000115B7" w:rsidRPr="00616CF2" w:rsidRDefault="000115B7" w:rsidP="000115B7">
      <w:pPr>
        <w:spacing w:line="360" w:lineRule="auto"/>
        <w:jc w:val="left"/>
        <w:rPr>
          <w:noProof/>
        </w:rPr>
      </w:pPr>
      <w:r w:rsidRPr="00616CF2">
        <w:rPr>
          <w:noProof/>
        </w:rPr>
        <w:t>74° 42′ pietų platumos, 128° 00′ vakarų ilgumos</w:t>
      </w:r>
    </w:p>
    <w:p w14:paraId="66AE9070" w14:textId="77777777" w:rsidR="000115B7" w:rsidRPr="00616CF2" w:rsidRDefault="000115B7" w:rsidP="000115B7">
      <w:pPr>
        <w:spacing w:line="360" w:lineRule="auto"/>
        <w:jc w:val="left"/>
        <w:rPr>
          <w:noProof/>
        </w:rPr>
      </w:pPr>
      <w:r w:rsidRPr="00616CF2">
        <w:rPr>
          <w:noProof/>
        </w:rPr>
        <w:t>74° 42′ pietų platumos, 140° 00′ vakarų ilgumos</w:t>
      </w:r>
    </w:p>
    <w:p w14:paraId="51E80F13" w14:textId="214C8604" w:rsidR="000115B7" w:rsidRPr="00616CF2" w:rsidRDefault="000115B7" w:rsidP="000115B7">
      <w:pPr>
        <w:spacing w:before="200" w:line="360" w:lineRule="auto"/>
        <w:jc w:val="center"/>
        <w:rPr>
          <w:noProof/>
        </w:rPr>
      </w:pPr>
      <w:r w:rsidRPr="00616CF2">
        <w:rPr>
          <w:noProof/>
        </w:rPr>
        <w:t>Mažų tiriamųjų plotų (MTP) sąrašas</w:t>
      </w:r>
    </w:p>
    <w:tbl>
      <w:tblPr>
        <w:tblW w:w="0" w:type="auto"/>
        <w:jc w:val="center"/>
        <w:tblLook w:val="04A0" w:firstRow="1" w:lastRow="0" w:firstColumn="1" w:lastColumn="0" w:noHBand="0" w:noVBand="1"/>
      </w:tblPr>
      <w:tblGrid>
        <w:gridCol w:w="1110"/>
        <w:gridCol w:w="710"/>
        <w:gridCol w:w="8034"/>
      </w:tblGrid>
      <w:tr w:rsidR="000115B7" w:rsidRPr="00616CF2" w14:paraId="6B06277F" w14:textId="77777777" w:rsidTr="008F4570">
        <w:trPr>
          <w:trHeight w:val="20"/>
          <w:tblHeader/>
          <w:jc w:val="center"/>
        </w:trPr>
        <w:tc>
          <w:tcPr>
            <w:tcW w:w="0" w:type="auto"/>
            <w:tcBorders>
              <w:top w:val="single" w:sz="4" w:space="0" w:color="000000"/>
              <w:left w:val="single" w:sz="4" w:space="0" w:color="000000"/>
              <w:bottom w:val="single" w:sz="4" w:space="0" w:color="auto"/>
              <w:right w:val="nil"/>
            </w:tcBorders>
            <w:vAlign w:val="center"/>
            <w:hideMark/>
          </w:tcPr>
          <w:p w14:paraId="4E972571" w14:textId="77777777" w:rsidR="000115B7" w:rsidRPr="00616CF2" w:rsidRDefault="000115B7" w:rsidP="000115B7">
            <w:pPr>
              <w:spacing w:before="60" w:after="60"/>
              <w:jc w:val="center"/>
              <w:rPr>
                <w:rFonts w:eastAsia="Times New Roman"/>
                <w:noProof/>
                <w:szCs w:val="24"/>
              </w:rPr>
            </w:pPr>
            <w:r w:rsidRPr="00616CF2">
              <w:rPr>
                <w:noProof/>
              </w:rPr>
              <w:t>Regionas</w:t>
            </w:r>
          </w:p>
        </w:tc>
        <w:tc>
          <w:tcPr>
            <w:tcW w:w="0" w:type="auto"/>
            <w:tcBorders>
              <w:top w:val="single" w:sz="4" w:space="0" w:color="000000"/>
              <w:left w:val="single" w:sz="4" w:space="0" w:color="000000"/>
              <w:bottom w:val="single" w:sz="4" w:space="0" w:color="000000"/>
              <w:right w:val="nil"/>
            </w:tcBorders>
            <w:vAlign w:val="center"/>
            <w:hideMark/>
          </w:tcPr>
          <w:p w14:paraId="17843C37" w14:textId="77777777" w:rsidR="000115B7" w:rsidRPr="00616CF2" w:rsidRDefault="000115B7" w:rsidP="000115B7">
            <w:pPr>
              <w:spacing w:before="60" w:after="60"/>
              <w:jc w:val="center"/>
              <w:rPr>
                <w:rFonts w:eastAsia="Times New Roman"/>
                <w:noProof/>
                <w:szCs w:val="24"/>
              </w:rPr>
            </w:pPr>
            <w:r w:rsidRPr="00616CF2">
              <w:rPr>
                <w:noProof/>
              </w:rPr>
              <w:t>MTP</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06CD7E" w14:textId="77777777" w:rsidR="000115B7" w:rsidRPr="00616CF2" w:rsidRDefault="000115B7" w:rsidP="000115B7">
            <w:pPr>
              <w:spacing w:before="60" w:after="60"/>
              <w:jc w:val="center"/>
              <w:rPr>
                <w:rFonts w:eastAsia="Times New Roman"/>
                <w:noProof/>
                <w:szCs w:val="24"/>
              </w:rPr>
            </w:pPr>
            <w:r w:rsidRPr="00616CF2">
              <w:rPr>
                <w:noProof/>
              </w:rPr>
              <w:t>Ribos</w:t>
            </w:r>
          </w:p>
        </w:tc>
      </w:tr>
      <w:tr w:rsidR="000115B7" w:rsidRPr="00616CF2" w14:paraId="00039E32" w14:textId="77777777" w:rsidTr="008F4570">
        <w:trPr>
          <w:trHeight w:val="20"/>
          <w:jc w:val="center"/>
        </w:trPr>
        <w:tc>
          <w:tcPr>
            <w:tcW w:w="0" w:type="auto"/>
            <w:tcBorders>
              <w:top w:val="single" w:sz="4" w:space="0" w:color="auto"/>
              <w:left w:val="single" w:sz="4" w:space="0" w:color="auto"/>
              <w:bottom w:val="nil"/>
              <w:right w:val="single" w:sz="4" w:space="0" w:color="auto"/>
            </w:tcBorders>
            <w:hideMark/>
          </w:tcPr>
          <w:p w14:paraId="66263356" w14:textId="77777777" w:rsidR="000115B7" w:rsidRPr="00616CF2" w:rsidRDefault="000115B7" w:rsidP="000115B7">
            <w:pPr>
              <w:spacing w:before="60" w:after="60"/>
              <w:jc w:val="left"/>
              <w:rPr>
                <w:rFonts w:eastAsia="Times New Roman"/>
                <w:noProof/>
                <w:szCs w:val="24"/>
              </w:rPr>
            </w:pPr>
            <w:r w:rsidRPr="00616CF2">
              <w:rPr>
                <w:noProof/>
              </w:rPr>
              <w:t>88.1</w:t>
            </w:r>
          </w:p>
        </w:tc>
        <w:tc>
          <w:tcPr>
            <w:tcW w:w="0" w:type="auto"/>
            <w:tcBorders>
              <w:top w:val="single" w:sz="4" w:space="0" w:color="000000"/>
              <w:left w:val="single" w:sz="4" w:space="0" w:color="auto"/>
              <w:bottom w:val="single" w:sz="4" w:space="0" w:color="000000"/>
              <w:right w:val="nil"/>
            </w:tcBorders>
            <w:hideMark/>
          </w:tcPr>
          <w:p w14:paraId="628C625A" w14:textId="77777777" w:rsidR="000115B7" w:rsidRPr="00616CF2" w:rsidRDefault="000115B7" w:rsidP="000115B7">
            <w:pPr>
              <w:spacing w:before="60" w:after="60"/>
              <w:jc w:val="left"/>
              <w:rPr>
                <w:rFonts w:eastAsia="Times New Roman"/>
                <w:noProof/>
                <w:szCs w:val="24"/>
              </w:rPr>
            </w:pPr>
            <w:r w:rsidRPr="00616CF2">
              <w:rPr>
                <w:noProof/>
              </w:rPr>
              <w:t>A</w:t>
            </w:r>
          </w:p>
        </w:tc>
        <w:tc>
          <w:tcPr>
            <w:tcW w:w="0" w:type="auto"/>
            <w:tcBorders>
              <w:top w:val="single" w:sz="4" w:space="0" w:color="000000"/>
              <w:left w:val="single" w:sz="4" w:space="0" w:color="000000"/>
              <w:bottom w:val="single" w:sz="4" w:space="0" w:color="000000"/>
              <w:right w:val="single" w:sz="4" w:space="0" w:color="000000"/>
            </w:tcBorders>
            <w:hideMark/>
          </w:tcPr>
          <w:p w14:paraId="3EA5F70E" w14:textId="77777777" w:rsidR="000115B7" w:rsidRPr="00616CF2" w:rsidRDefault="000115B7" w:rsidP="000115B7">
            <w:pPr>
              <w:spacing w:before="60" w:after="60"/>
              <w:jc w:val="left"/>
              <w:rPr>
                <w:rFonts w:eastAsia="Times New Roman"/>
                <w:noProof/>
                <w:szCs w:val="24"/>
              </w:rPr>
            </w:pPr>
            <w:r w:rsidRPr="00616CF2">
              <w:rPr>
                <w:noProof/>
              </w:rPr>
              <w:t>Nuo 60° pietų platumos 150° rytų ilgumos tiesiai į rytus iki 170° rytų ilgumos, tiesiai į pietus iki 65° pietų platumos, tiesiai į vakarus iki 150° rytų ilgumos, tiesiai į šiaurę iki 60° pietų platumos.</w:t>
            </w:r>
          </w:p>
        </w:tc>
      </w:tr>
      <w:tr w:rsidR="000115B7" w:rsidRPr="00616CF2" w14:paraId="1C9154F4" w14:textId="77777777" w:rsidTr="008F4570">
        <w:trPr>
          <w:trHeight w:val="20"/>
          <w:jc w:val="center"/>
        </w:trPr>
        <w:tc>
          <w:tcPr>
            <w:tcW w:w="0" w:type="auto"/>
            <w:tcBorders>
              <w:top w:val="nil"/>
              <w:left w:val="single" w:sz="4" w:space="0" w:color="auto"/>
              <w:bottom w:val="nil"/>
              <w:right w:val="single" w:sz="4" w:space="0" w:color="auto"/>
            </w:tcBorders>
          </w:tcPr>
          <w:p w14:paraId="25D889EE"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7F3037EA" w14:textId="77777777" w:rsidR="000115B7" w:rsidRPr="00616CF2" w:rsidRDefault="000115B7" w:rsidP="000115B7">
            <w:pPr>
              <w:spacing w:before="60" w:after="60"/>
              <w:jc w:val="left"/>
              <w:rPr>
                <w:rFonts w:eastAsia="Times New Roman"/>
                <w:noProof/>
                <w:szCs w:val="24"/>
              </w:rPr>
            </w:pPr>
            <w:r w:rsidRPr="00616CF2">
              <w:rPr>
                <w:noProof/>
              </w:rPr>
              <w:t>B</w:t>
            </w:r>
          </w:p>
        </w:tc>
        <w:tc>
          <w:tcPr>
            <w:tcW w:w="0" w:type="auto"/>
            <w:tcBorders>
              <w:top w:val="single" w:sz="4" w:space="0" w:color="000000"/>
              <w:left w:val="single" w:sz="4" w:space="0" w:color="000000"/>
              <w:bottom w:val="single" w:sz="4" w:space="0" w:color="000000"/>
              <w:right w:val="single" w:sz="4" w:space="0" w:color="000000"/>
            </w:tcBorders>
            <w:hideMark/>
          </w:tcPr>
          <w:p w14:paraId="77DE0C78" w14:textId="77777777" w:rsidR="000115B7" w:rsidRPr="00616CF2" w:rsidRDefault="000115B7" w:rsidP="000115B7">
            <w:pPr>
              <w:spacing w:before="60" w:after="60"/>
              <w:jc w:val="left"/>
              <w:rPr>
                <w:rFonts w:eastAsia="Times New Roman"/>
                <w:noProof/>
                <w:szCs w:val="24"/>
              </w:rPr>
            </w:pPr>
            <w:r w:rsidRPr="00616CF2">
              <w:rPr>
                <w:noProof/>
              </w:rPr>
              <w:t>Nuo 60° pietų platumos 170° rytų ilgumos tiesiai į rytus iki 179° rytų ilgumos, tiesiai į pietus iki 66° 40′ pietų platumos, tiesiai į vakarus iki 170° rytų ilgumos, tiesiai į šiaurę iki 60° pietų platumos.</w:t>
            </w:r>
          </w:p>
        </w:tc>
      </w:tr>
      <w:tr w:rsidR="000115B7" w:rsidRPr="00616CF2" w14:paraId="743C686C" w14:textId="77777777" w:rsidTr="008F4570">
        <w:trPr>
          <w:trHeight w:val="20"/>
          <w:jc w:val="center"/>
        </w:trPr>
        <w:tc>
          <w:tcPr>
            <w:tcW w:w="0" w:type="auto"/>
            <w:tcBorders>
              <w:top w:val="nil"/>
              <w:left w:val="single" w:sz="4" w:space="0" w:color="auto"/>
              <w:bottom w:val="nil"/>
              <w:right w:val="single" w:sz="4" w:space="0" w:color="auto"/>
            </w:tcBorders>
          </w:tcPr>
          <w:p w14:paraId="0E74C3C6"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30874013" w14:textId="77777777" w:rsidR="000115B7" w:rsidRPr="00616CF2" w:rsidRDefault="000115B7" w:rsidP="000115B7">
            <w:pPr>
              <w:spacing w:before="60" w:after="60"/>
              <w:jc w:val="left"/>
              <w:rPr>
                <w:rFonts w:eastAsia="Times New Roman"/>
                <w:noProof/>
                <w:szCs w:val="24"/>
              </w:rPr>
            </w:pPr>
            <w:r w:rsidRPr="00616CF2">
              <w:rPr>
                <w:noProof/>
              </w:rPr>
              <w:t>C</w:t>
            </w:r>
          </w:p>
        </w:tc>
        <w:tc>
          <w:tcPr>
            <w:tcW w:w="0" w:type="auto"/>
            <w:tcBorders>
              <w:top w:val="single" w:sz="4" w:space="0" w:color="000000"/>
              <w:left w:val="single" w:sz="4" w:space="0" w:color="000000"/>
              <w:bottom w:val="single" w:sz="4" w:space="0" w:color="000000"/>
              <w:right w:val="single" w:sz="4" w:space="0" w:color="000000"/>
            </w:tcBorders>
            <w:hideMark/>
          </w:tcPr>
          <w:p w14:paraId="4FB1D4C5" w14:textId="77777777" w:rsidR="000115B7" w:rsidRPr="00616CF2" w:rsidRDefault="000115B7" w:rsidP="000115B7">
            <w:pPr>
              <w:spacing w:before="60" w:after="60"/>
              <w:jc w:val="left"/>
              <w:rPr>
                <w:rFonts w:eastAsia="Times New Roman"/>
                <w:noProof/>
                <w:szCs w:val="24"/>
              </w:rPr>
            </w:pPr>
            <w:r w:rsidRPr="00616CF2">
              <w:rPr>
                <w:noProof/>
              </w:rPr>
              <w:t>Nuo 60° pietų platumos 179° rytų ilgumos tiesiai į rytus iki 170° vakarų ilgumos, tiesiai į pietus iki 70° pietų platumos, tiesiai į vakarus iki 178° vakarų ilgumos, tiesiai į šiaurę iki 66° 40′ pietų platumos, tiesiai į vakarus iki 179° rytų ilgumos, tiesiai į šiaurę iki 60° pietų platumos.</w:t>
            </w:r>
          </w:p>
        </w:tc>
      </w:tr>
      <w:tr w:rsidR="000115B7" w:rsidRPr="00616CF2" w14:paraId="5CFF1637" w14:textId="77777777" w:rsidTr="008F4570">
        <w:trPr>
          <w:trHeight w:val="20"/>
          <w:jc w:val="center"/>
        </w:trPr>
        <w:tc>
          <w:tcPr>
            <w:tcW w:w="0" w:type="auto"/>
            <w:tcBorders>
              <w:top w:val="nil"/>
              <w:left w:val="single" w:sz="4" w:space="0" w:color="auto"/>
              <w:bottom w:val="nil"/>
              <w:right w:val="single" w:sz="4" w:space="0" w:color="auto"/>
            </w:tcBorders>
          </w:tcPr>
          <w:p w14:paraId="4C7EF5CA"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3DA81848" w14:textId="77777777" w:rsidR="000115B7" w:rsidRPr="00616CF2" w:rsidRDefault="000115B7" w:rsidP="000115B7">
            <w:pPr>
              <w:spacing w:before="60" w:after="60"/>
              <w:jc w:val="left"/>
              <w:rPr>
                <w:rFonts w:eastAsia="Times New Roman"/>
                <w:noProof/>
                <w:szCs w:val="24"/>
              </w:rPr>
            </w:pPr>
            <w:r w:rsidRPr="00616CF2">
              <w:rPr>
                <w:noProof/>
              </w:rPr>
              <w:t>D</w:t>
            </w:r>
          </w:p>
        </w:tc>
        <w:tc>
          <w:tcPr>
            <w:tcW w:w="0" w:type="auto"/>
            <w:tcBorders>
              <w:top w:val="single" w:sz="4" w:space="0" w:color="000000"/>
              <w:left w:val="single" w:sz="4" w:space="0" w:color="000000"/>
              <w:bottom w:val="single" w:sz="4" w:space="0" w:color="000000"/>
              <w:right w:val="single" w:sz="4" w:space="0" w:color="000000"/>
            </w:tcBorders>
            <w:hideMark/>
          </w:tcPr>
          <w:p w14:paraId="74B84A16" w14:textId="77777777" w:rsidR="000115B7" w:rsidRPr="00616CF2" w:rsidRDefault="000115B7" w:rsidP="000115B7">
            <w:pPr>
              <w:spacing w:before="60" w:after="60"/>
              <w:jc w:val="left"/>
              <w:rPr>
                <w:rFonts w:eastAsia="Times New Roman"/>
                <w:noProof/>
                <w:szCs w:val="24"/>
              </w:rPr>
            </w:pPr>
            <w:r w:rsidRPr="00616CF2">
              <w:rPr>
                <w:noProof/>
              </w:rPr>
              <w:t>Nuo 65° pietų platumos 150° rytų ilgumos tiesiai į rytus iki 160° rytų ilgumos, tiesiai į pietus iki pakrantės, palei pakrantę vakarų kryptimi iki 150° rytų ilgumos, tiesiai į šiaurę iki 65° pietų platumos.</w:t>
            </w:r>
          </w:p>
        </w:tc>
      </w:tr>
      <w:tr w:rsidR="000115B7" w:rsidRPr="00616CF2" w14:paraId="01BE3DA5" w14:textId="77777777" w:rsidTr="008F4570">
        <w:trPr>
          <w:trHeight w:val="20"/>
          <w:jc w:val="center"/>
        </w:trPr>
        <w:tc>
          <w:tcPr>
            <w:tcW w:w="0" w:type="auto"/>
            <w:tcBorders>
              <w:top w:val="nil"/>
              <w:left w:val="single" w:sz="4" w:space="0" w:color="auto"/>
              <w:bottom w:val="nil"/>
              <w:right w:val="single" w:sz="4" w:space="0" w:color="auto"/>
            </w:tcBorders>
          </w:tcPr>
          <w:p w14:paraId="41042F4C"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58973EFD" w14:textId="77777777" w:rsidR="000115B7" w:rsidRPr="00616CF2" w:rsidRDefault="000115B7" w:rsidP="000115B7">
            <w:pPr>
              <w:spacing w:before="60" w:after="60"/>
              <w:jc w:val="left"/>
              <w:rPr>
                <w:rFonts w:eastAsia="Times New Roman"/>
                <w:noProof/>
                <w:szCs w:val="24"/>
              </w:rPr>
            </w:pPr>
            <w:r w:rsidRPr="00616CF2">
              <w:rPr>
                <w:noProof/>
              </w:rPr>
              <w:t>E</w:t>
            </w:r>
          </w:p>
        </w:tc>
        <w:tc>
          <w:tcPr>
            <w:tcW w:w="0" w:type="auto"/>
            <w:tcBorders>
              <w:top w:val="single" w:sz="4" w:space="0" w:color="000000"/>
              <w:left w:val="single" w:sz="4" w:space="0" w:color="000000"/>
              <w:bottom w:val="single" w:sz="4" w:space="0" w:color="000000"/>
              <w:right w:val="single" w:sz="4" w:space="0" w:color="000000"/>
            </w:tcBorders>
            <w:hideMark/>
          </w:tcPr>
          <w:p w14:paraId="3D585B95" w14:textId="77777777" w:rsidR="000115B7" w:rsidRPr="00616CF2" w:rsidRDefault="000115B7" w:rsidP="000115B7">
            <w:pPr>
              <w:spacing w:before="60" w:after="60"/>
              <w:jc w:val="left"/>
              <w:rPr>
                <w:rFonts w:eastAsia="Times New Roman"/>
                <w:noProof/>
                <w:szCs w:val="24"/>
              </w:rPr>
            </w:pPr>
            <w:r w:rsidRPr="00616CF2">
              <w:rPr>
                <w:noProof/>
              </w:rPr>
              <w:t>Nuo 65° pietų platumos 160° rytų ilgumos tiesiai į rytus iki 170° rytų ilgumos, tiesiai į pietus iki 68° 30′ pietų platumos, tiesiai į vakarus iki 160° rytų ilgumos, tiesiai į šiaurę iki 65° pietų platumos.</w:t>
            </w:r>
          </w:p>
        </w:tc>
      </w:tr>
      <w:tr w:rsidR="000115B7" w:rsidRPr="00616CF2" w14:paraId="3148C7A8" w14:textId="77777777" w:rsidTr="008F4570">
        <w:trPr>
          <w:trHeight w:val="20"/>
          <w:jc w:val="center"/>
        </w:trPr>
        <w:tc>
          <w:tcPr>
            <w:tcW w:w="0" w:type="auto"/>
            <w:tcBorders>
              <w:top w:val="nil"/>
              <w:left w:val="single" w:sz="4" w:space="0" w:color="auto"/>
              <w:bottom w:val="nil"/>
              <w:right w:val="single" w:sz="4" w:space="0" w:color="auto"/>
            </w:tcBorders>
          </w:tcPr>
          <w:p w14:paraId="7A4FA699"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5CB73C9C" w14:textId="77777777" w:rsidR="000115B7" w:rsidRPr="00616CF2" w:rsidRDefault="000115B7" w:rsidP="000115B7">
            <w:pPr>
              <w:spacing w:before="60" w:after="60"/>
              <w:jc w:val="left"/>
              <w:rPr>
                <w:rFonts w:eastAsia="Times New Roman"/>
                <w:noProof/>
                <w:szCs w:val="24"/>
              </w:rPr>
            </w:pPr>
            <w:r w:rsidRPr="00616CF2">
              <w:rPr>
                <w:noProof/>
              </w:rPr>
              <w:t>F</w:t>
            </w:r>
          </w:p>
        </w:tc>
        <w:tc>
          <w:tcPr>
            <w:tcW w:w="0" w:type="auto"/>
            <w:tcBorders>
              <w:top w:val="single" w:sz="4" w:space="0" w:color="000000"/>
              <w:left w:val="single" w:sz="4" w:space="0" w:color="000000"/>
              <w:bottom w:val="single" w:sz="4" w:space="0" w:color="000000"/>
              <w:right w:val="single" w:sz="4" w:space="0" w:color="000000"/>
            </w:tcBorders>
            <w:hideMark/>
          </w:tcPr>
          <w:p w14:paraId="7C9D1558" w14:textId="77777777" w:rsidR="000115B7" w:rsidRPr="00616CF2" w:rsidRDefault="000115B7" w:rsidP="000115B7">
            <w:pPr>
              <w:spacing w:before="60" w:after="60"/>
              <w:jc w:val="left"/>
              <w:rPr>
                <w:rFonts w:eastAsia="Times New Roman"/>
                <w:noProof/>
                <w:szCs w:val="24"/>
              </w:rPr>
            </w:pPr>
            <w:r w:rsidRPr="00616CF2">
              <w:rPr>
                <w:noProof/>
              </w:rPr>
              <w:t>Nuo 68° 30′ pietų platumos 160° rytų ilgumos, tiesiai į rytus iki 170° rytų ilgumos, tiesiai į pietus iki pakrantės, palei pakrantę vakarų kryptimi iki 160° rytų ilgumos, tiesiai į šiaurę iki 68° 30′ pietų platumos.</w:t>
            </w:r>
          </w:p>
        </w:tc>
      </w:tr>
      <w:tr w:rsidR="000115B7" w:rsidRPr="00616CF2" w14:paraId="3AA4EFC2" w14:textId="77777777" w:rsidTr="008F4570">
        <w:trPr>
          <w:trHeight w:val="20"/>
          <w:jc w:val="center"/>
        </w:trPr>
        <w:tc>
          <w:tcPr>
            <w:tcW w:w="0" w:type="auto"/>
            <w:tcBorders>
              <w:top w:val="nil"/>
              <w:left w:val="single" w:sz="4" w:space="0" w:color="auto"/>
              <w:bottom w:val="nil"/>
              <w:right w:val="single" w:sz="4" w:space="0" w:color="auto"/>
            </w:tcBorders>
          </w:tcPr>
          <w:p w14:paraId="50204714"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0153BC50" w14:textId="77777777" w:rsidR="000115B7" w:rsidRPr="00616CF2" w:rsidRDefault="000115B7" w:rsidP="000115B7">
            <w:pPr>
              <w:spacing w:before="60" w:after="60"/>
              <w:jc w:val="left"/>
              <w:rPr>
                <w:rFonts w:eastAsia="Times New Roman"/>
                <w:noProof/>
                <w:szCs w:val="24"/>
              </w:rPr>
            </w:pPr>
            <w:r w:rsidRPr="00616CF2">
              <w:rPr>
                <w:noProof/>
              </w:rPr>
              <w:t>G</w:t>
            </w:r>
          </w:p>
        </w:tc>
        <w:tc>
          <w:tcPr>
            <w:tcW w:w="0" w:type="auto"/>
            <w:tcBorders>
              <w:top w:val="single" w:sz="4" w:space="0" w:color="000000"/>
              <w:left w:val="single" w:sz="4" w:space="0" w:color="000000"/>
              <w:bottom w:val="single" w:sz="4" w:space="0" w:color="000000"/>
              <w:right w:val="single" w:sz="4" w:space="0" w:color="000000"/>
            </w:tcBorders>
            <w:hideMark/>
          </w:tcPr>
          <w:p w14:paraId="046BE7B6" w14:textId="77777777" w:rsidR="000115B7" w:rsidRPr="00616CF2" w:rsidRDefault="000115B7" w:rsidP="000115B7">
            <w:pPr>
              <w:spacing w:before="60" w:after="60"/>
              <w:jc w:val="left"/>
              <w:rPr>
                <w:rFonts w:eastAsia="Times New Roman"/>
                <w:noProof/>
                <w:szCs w:val="24"/>
              </w:rPr>
            </w:pPr>
            <w:r w:rsidRPr="00616CF2">
              <w:rPr>
                <w:noProof/>
              </w:rPr>
              <w:t>Nuo 66° 40' pietų platumos 170° rytų ilgumos tiesiai į rytus iki 178° vakarų ilgumos, tiesiai į pietus iki 70° pietų platumos, tiesiai į vakarus iki 178° 50' rytų ilgumos, tiesiai į pietus iki 70° 50' pietų platumos, tiesiai į vakarus iki 170° rytų ilgumos, tiesiai į šiaurę iki 66° 40' pietų platumos.</w:t>
            </w:r>
          </w:p>
        </w:tc>
      </w:tr>
      <w:tr w:rsidR="000115B7" w:rsidRPr="00616CF2" w14:paraId="480CC3F9" w14:textId="77777777" w:rsidTr="008F4570">
        <w:trPr>
          <w:trHeight w:val="20"/>
          <w:jc w:val="center"/>
        </w:trPr>
        <w:tc>
          <w:tcPr>
            <w:tcW w:w="0" w:type="auto"/>
            <w:tcBorders>
              <w:top w:val="nil"/>
              <w:left w:val="single" w:sz="4" w:space="0" w:color="auto"/>
              <w:bottom w:val="nil"/>
              <w:right w:val="single" w:sz="4" w:space="0" w:color="auto"/>
            </w:tcBorders>
          </w:tcPr>
          <w:p w14:paraId="648EC51E"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542CF01B" w14:textId="77777777" w:rsidR="000115B7" w:rsidRPr="00616CF2" w:rsidRDefault="000115B7" w:rsidP="000115B7">
            <w:pPr>
              <w:spacing w:before="60" w:after="60"/>
              <w:jc w:val="left"/>
              <w:rPr>
                <w:rFonts w:eastAsia="Times New Roman"/>
                <w:noProof/>
                <w:szCs w:val="24"/>
              </w:rPr>
            </w:pPr>
            <w:r w:rsidRPr="00616CF2">
              <w:rPr>
                <w:noProof/>
              </w:rPr>
              <w:t>H</w:t>
            </w:r>
          </w:p>
        </w:tc>
        <w:tc>
          <w:tcPr>
            <w:tcW w:w="0" w:type="auto"/>
            <w:tcBorders>
              <w:top w:val="single" w:sz="4" w:space="0" w:color="000000"/>
              <w:left w:val="single" w:sz="4" w:space="0" w:color="000000"/>
              <w:bottom w:val="single" w:sz="4" w:space="0" w:color="000000"/>
              <w:right w:val="single" w:sz="4" w:space="0" w:color="000000"/>
            </w:tcBorders>
            <w:hideMark/>
          </w:tcPr>
          <w:p w14:paraId="5B041E57" w14:textId="77777777" w:rsidR="000115B7" w:rsidRPr="00616CF2" w:rsidRDefault="000115B7" w:rsidP="000115B7">
            <w:pPr>
              <w:spacing w:before="60" w:after="60"/>
              <w:jc w:val="left"/>
              <w:rPr>
                <w:rFonts w:eastAsia="Times New Roman"/>
                <w:noProof/>
                <w:szCs w:val="24"/>
              </w:rPr>
            </w:pPr>
            <w:r w:rsidRPr="00616CF2">
              <w:rPr>
                <w:noProof/>
              </w:rPr>
              <w:t>Nuo 70° 50' pietų platumos 170° rytų ilgumos tiesiai į rytus iki 178° 50' rytų ilgumos, tiesiai į pietus iki 73° pietų platumos, tiesiai į vakarus iki pakrantės, palei pakrantę šiaurės kryptimi iki 170° rytų ilgumos, tiesiai į šiaurę iki 70° 50' pietų platumos.</w:t>
            </w:r>
          </w:p>
        </w:tc>
      </w:tr>
      <w:tr w:rsidR="000115B7" w:rsidRPr="00616CF2" w14:paraId="4B3438E8" w14:textId="77777777" w:rsidTr="008F4570">
        <w:trPr>
          <w:trHeight w:val="20"/>
          <w:jc w:val="center"/>
        </w:trPr>
        <w:tc>
          <w:tcPr>
            <w:tcW w:w="0" w:type="auto"/>
            <w:tcBorders>
              <w:top w:val="nil"/>
              <w:left w:val="single" w:sz="4" w:space="0" w:color="auto"/>
              <w:bottom w:val="nil"/>
              <w:right w:val="single" w:sz="4" w:space="0" w:color="auto"/>
            </w:tcBorders>
          </w:tcPr>
          <w:p w14:paraId="2CC71587"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6C91AF5C" w14:textId="77777777" w:rsidR="000115B7" w:rsidRPr="00616CF2" w:rsidRDefault="000115B7" w:rsidP="000115B7">
            <w:pPr>
              <w:spacing w:before="60" w:after="60"/>
              <w:jc w:val="left"/>
              <w:rPr>
                <w:rFonts w:eastAsia="Times New Roman"/>
                <w:noProof/>
                <w:szCs w:val="24"/>
              </w:rPr>
            </w:pPr>
            <w:r w:rsidRPr="00616CF2">
              <w:rPr>
                <w:noProof/>
              </w:rPr>
              <w:t>I</w:t>
            </w:r>
          </w:p>
        </w:tc>
        <w:tc>
          <w:tcPr>
            <w:tcW w:w="0" w:type="auto"/>
            <w:tcBorders>
              <w:top w:val="single" w:sz="4" w:space="0" w:color="000000"/>
              <w:left w:val="single" w:sz="4" w:space="0" w:color="000000"/>
              <w:bottom w:val="single" w:sz="4" w:space="0" w:color="000000"/>
              <w:right w:val="single" w:sz="4" w:space="0" w:color="000000"/>
            </w:tcBorders>
            <w:hideMark/>
          </w:tcPr>
          <w:p w14:paraId="2C015C07" w14:textId="77777777" w:rsidR="000115B7" w:rsidRPr="00616CF2" w:rsidRDefault="000115B7" w:rsidP="000115B7">
            <w:pPr>
              <w:spacing w:before="60" w:after="60"/>
              <w:jc w:val="left"/>
              <w:rPr>
                <w:rFonts w:eastAsia="Times New Roman"/>
                <w:noProof/>
                <w:szCs w:val="24"/>
              </w:rPr>
            </w:pPr>
            <w:r w:rsidRPr="00616CF2">
              <w:rPr>
                <w:noProof/>
              </w:rPr>
              <w:t>Nuo 70° pietų platumos 178° 50' rytų ilgumos tiesiai į rytus iki 170° vakarų ilgumos, tiesiai į pietus iki 73° pietų platumos, tiesiai į vakarus iki 178° 50' rytų ilgumos, tiesiai į šiaurę iki 70° pietų platumos.</w:t>
            </w:r>
          </w:p>
        </w:tc>
      </w:tr>
      <w:tr w:rsidR="000115B7" w:rsidRPr="00616CF2" w14:paraId="72D2F53F" w14:textId="77777777" w:rsidTr="008F4570">
        <w:trPr>
          <w:trHeight w:val="20"/>
          <w:jc w:val="center"/>
        </w:trPr>
        <w:tc>
          <w:tcPr>
            <w:tcW w:w="0" w:type="auto"/>
            <w:tcBorders>
              <w:top w:val="nil"/>
              <w:left w:val="single" w:sz="4" w:space="0" w:color="auto"/>
              <w:bottom w:val="nil"/>
              <w:right w:val="single" w:sz="4" w:space="0" w:color="auto"/>
            </w:tcBorders>
          </w:tcPr>
          <w:p w14:paraId="2D77F73F"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6E54F2FE" w14:textId="77777777" w:rsidR="000115B7" w:rsidRPr="00616CF2" w:rsidRDefault="000115B7" w:rsidP="000115B7">
            <w:pPr>
              <w:spacing w:before="60" w:after="60"/>
              <w:jc w:val="left"/>
              <w:rPr>
                <w:rFonts w:eastAsia="Times New Roman"/>
                <w:noProof/>
                <w:szCs w:val="24"/>
              </w:rPr>
            </w:pPr>
            <w:r w:rsidRPr="00616CF2">
              <w:rPr>
                <w:noProof/>
              </w:rPr>
              <w:t>J</w:t>
            </w:r>
          </w:p>
        </w:tc>
        <w:tc>
          <w:tcPr>
            <w:tcW w:w="0" w:type="auto"/>
            <w:tcBorders>
              <w:top w:val="single" w:sz="4" w:space="0" w:color="000000"/>
              <w:left w:val="single" w:sz="4" w:space="0" w:color="000000"/>
              <w:bottom w:val="single" w:sz="4" w:space="0" w:color="000000"/>
              <w:right w:val="single" w:sz="4" w:space="0" w:color="000000"/>
            </w:tcBorders>
            <w:hideMark/>
          </w:tcPr>
          <w:p w14:paraId="4BFAE293" w14:textId="77777777" w:rsidR="000115B7" w:rsidRPr="00616CF2" w:rsidRDefault="000115B7" w:rsidP="000115B7">
            <w:pPr>
              <w:spacing w:before="60" w:after="60"/>
              <w:jc w:val="left"/>
              <w:rPr>
                <w:rFonts w:eastAsia="Times New Roman"/>
                <w:noProof/>
                <w:szCs w:val="24"/>
              </w:rPr>
            </w:pPr>
            <w:r w:rsidRPr="00616CF2">
              <w:rPr>
                <w:noProof/>
              </w:rPr>
              <w:t>Nuo 73° pietų platumos pakrantėje netoli 170° rytų ilgumos tiesiai į rytus iki 178° 50' rytų ilgumos, tiesiai į pietus iki 80° pietų platumos, tiesiai į vakarus iki 170° rytų ilgumos, palei pakrantę šiaurės kryptimi iki 73° pietų platumos.</w:t>
            </w:r>
          </w:p>
        </w:tc>
      </w:tr>
      <w:tr w:rsidR="000115B7" w:rsidRPr="00616CF2" w14:paraId="62B2E4BA" w14:textId="77777777" w:rsidTr="008F4570">
        <w:trPr>
          <w:trHeight w:val="20"/>
          <w:jc w:val="center"/>
        </w:trPr>
        <w:tc>
          <w:tcPr>
            <w:tcW w:w="0" w:type="auto"/>
            <w:tcBorders>
              <w:top w:val="nil"/>
              <w:left w:val="single" w:sz="4" w:space="0" w:color="auto"/>
              <w:bottom w:val="nil"/>
              <w:right w:val="single" w:sz="4" w:space="0" w:color="auto"/>
            </w:tcBorders>
          </w:tcPr>
          <w:p w14:paraId="2217558B"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74397F73" w14:textId="77777777" w:rsidR="000115B7" w:rsidRPr="00616CF2" w:rsidRDefault="000115B7" w:rsidP="000115B7">
            <w:pPr>
              <w:spacing w:before="60" w:after="60"/>
              <w:jc w:val="left"/>
              <w:rPr>
                <w:rFonts w:eastAsia="Times New Roman"/>
                <w:noProof/>
                <w:szCs w:val="24"/>
              </w:rPr>
            </w:pPr>
            <w:r w:rsidRPr="00616CF2">
              <w:rPr>
                <w:noProof/>
              </w:rPr>
              <w:t>K</w:t>
            </w:r>
          </w:p>
        </w:tc>
        <w:tc>
          <w:tcPr>
            <w:tcW w:w="0" w:type="auto"/>
            <w:tcBorders>
              <w:top w:val="single" w:sz="4" w:space="0" w:color="000000"/>
              <w:left w:val="single" w:sz="4" w:space="0" w:color="000000"/>
              <w:bottom w:val="single" w:sz="4" w:space="0" w:color="000000"/>
              <w:right w:val="single" w:sz="4" w:space="0" w:color="000000"/>
            </w:tcBorders>
            <w:hideMark/>
          </w:tcPr>
          <w:p w14:paraId="5CDB4354" w14:textId="77777777" w:rsidR="000115B7" w:rsidRPr="00616CF2" w:rsidRDefault="000115B7" w:rsidP="000115B7">
            <w:pPr>
              <w:spacing w:before="60" w:after="60"/>
              <w:jc w:val="left"/>
              <w:rPr>
                <w:rFonts w:eastAsia="Times New Roman"/>
                <w:noProof/>
                <w:szCs w:val="24"/>
              </w:rPr>
            </w:pPr>
            <w:r w:rsidRPr="00616CF2">
              <w:rPr>
                <w:noProof/>
              </w:rPr>
              <w:t>Nuo 73° pietų platumos 178° 50' rytų ilgumos tiesiai į rytus iki 170° vakarų ilgumos, tiesiai į pietus iki 76° pietų platumos, tiesiai į vakarus iki 178° 50' rytų ilgumos, tiesiai į šiaurę iki 73° pietų platumos.</w:t>
            </w:r>
          </w:p>
        </w:tc>
      </w:tr>
      <w:tr w:rsidR="000115B7" w:rsidRPr="00616CF2" w14:paraId="69A875A3" w14:textId="77777777" w:rsidTr="008F4570">
        <w:trPr>
          <w:trHeight w:val="20"/>
          <w:jc w:val="center"/>
        </w:trPr>
        <w:tc>
          <w:tcPr>
            <w:tcW w:w="0" w:type="auto"/>
            <w:tcBorders>
              <w:top w:val="nil"/>
              <w:left w:val="single" w:sz="4" w:space="0" w:color="auto"/>
              <w:bottom w:val="nil"/>
              <w:right w:val="single" w:sz="4" w:space="0" w:color="auto"/>
            </w:tcBorders>
          </w:tcPr>
          <w:p w14:paraId="03FD8D0A"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31186777" w14:textId="77777777" w:rsidR="000115B7" w:rsidRPr="00616CF2" w:rsidRDefault="000115B7" w:rsidP="000115B7">
            <w:pPr>
              <w:spacing w:before="60" w:after="60"/>
              <w:jc w:val="left"/>
              <w:rPr>
                <w:rFonts w:eastAsia="Times New Roman"/>
                <w:noProof/>
                <w:szCs w:val="24"/>
              </w:rPr>
            </w:pPr>
            <w:r w:rsidRPr="00616CF2">
              <w:rPr>
                <w:noProof/>
              </w:rPr>
              <w:t>L</w:t>
            </w:r>
          </w:p>
        </w:tc>
        <w:tc>
          <w:tcPr>
            <w:tcW w:w="0" w:type="auto"/>
            <w:tcBorders>
              <w:top w:val="single" w:sz="4" w:space="0" w:color="000000"/>
              <w:left w:val="single" w:sz="4" w:space="0" w:color="000000"/>
              <w:bottom w:val="single" w:sz="4" w:space="0" w:color="000000"/>
              <w:right w:val="single" w:sz="4" w:space="0" w:color="000000"/>
            </w:tcBorders>
            <w:hideMark/>
          </w:tcPr>
          <w:p w14:paraId="104607DD" w14:textId="77777777" w:rsidR="000115B7" w:rsidRPr="00616CF2" w:rsidRDefault="000115B7" w:rsidP="000115B7">
            <w:pPr>
              <w:spacing w:before="60" w:after="60"/>
              <w:jc w:val="left"/>
              <w:rPr>
                <w:rFonts w:eastAsia="Times New Roman"/>
                <w:noProof/>
                <w:szCs w:val="24"/>
              </w:rPr>
            </w:pPr>
            <w:r w:rsidRPr="00616CF2">
              <w:rPr>
                <w:noProof/>
              </w:rPr>
              <w:t>Nuo 76° pietų platumos 178° 50' rytų ilgumos tiesiai į rytus iki 170° vakarų ilgumos, tiesiai į pietus iki 80° pietų platumos, tiesiai į vakarus iki 178° 50' rytų ilgumos, tiesiai į šiaurę iki 76° pietų platumos.</w:t>
            </w:r>
          </w:p>
        </w:tc>
      </w:tr>
      <w:tr w:rsidR="000115B7" w:rsidRPr="00616CF2" w14:paraId="7A94AD45" w14:textId="77777777" w:rsidTr="008F4570">
        <w:trPr>
          <w:trHeight w:val="20"/>
          <w:jc w:val="center"/>
        </w:trPr>
        <w:tc>
          <w:tcPr>
            <w:tcW w:w="0" w:type="auto"/>
            <w:tcBorders>
              <w:top w:val="nil"/>
              <w:left w:val="single" w:sz="4" w:space="0" w:color="auto"/>
              <w:bottom w:val="single" w:sz="4" w:space="0" w:color="auto"/>
              <w:right w:val="single" w:sz="4" w:space="0" w:color="auto"/>
            </w:tcBorders>
          </w:tcPr>
          <w:p w14:paraId="7EB5CB92"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1F4FACAF" w14:textId="77777777" w:rsidR="000115B7" w:rsidRPr="00616CF2" w:rsidRDefault="000115B7" w:rsidP="000115B7">
            <w:pPr>
              <w:spacing w:before="60" w:after="60"/>
              <w:jc w:val="left"/>
              <w:rPr>
                <w:rFonts w:eastAsia="Times New Roman"/>
                <w:noProof/>
                <w:szCs w:val="24"/>
              </w:rPr>
            </w:pPr>
            <w:r w:rsidRPr="00616CF2">
              <w:rPr>
                <w:noProof/>
              </w:rPr>
              <w:t>M</w:t>
            </w:r>
          </w:p>
        </w:tc>
        <w:tc>
          <w:tcPr>
            <w:tcW w:w="0" w:type="auto"/>
            <w:tcBorders>
              <w:top w:val="single" w:sz="4" w:space="0" w:color="000000"/>
              <w:left w:val="single" w:sz="4" w:space="0" w:color="000000"/>
              <w:bottom w:val="single" w:sz="4" w:space="0" w:color="000000"/>
              <w:right w:val="single" w:sz="4" w:space="0" w:color="000000"/>
            </w:tcBorders>
            <w:hideMark/>
          </w:tcPr>
          <w:p w14:paraId="4EA066CD" w14:textId="77777777" w:rsidR="000115B7" w:rsidRPr="00616CF2" w:rsidRDefault="000115B7" w:rsidP="000115B7">
            <w:pPr>
              <w:spacing w:before="60" w:after="60"/>
              <w:jc w:val="left"/>
              <w:rPr>
                <w:rFonts w:eastAsia="Times New Roman"/>
                <w:noProof/>
                <w:szCs w:val="24"/>
              </w:rPr>
            </w:pPr>
            <w:r w:rsidRPr="00616CF2">
              <w:rPr>
                <w:noProof/>
              </w:rPr>
              <w:t>Nuo 73° pietų platumos pakrantėje netoli 169° 30' rytų ilgumos tiesiai į rytus iki 170° rytų ilgumos, tiesiai į pietus iki 80° pietų platumos, tiesiai į vakarus iki pakrantės, palei pakrantę šiaurės kryptimi iki 73° pietų platumos.</w:t>
            </w:r>
          </w:p>
        </w:tc>
      </w:tr>
      <w:tr w:rsidR="000115B7" w:rsidRPr="00616CF2" w14:paraId="1B2354BE" w14:textId="77777777" w:rsidTr="008F4570">
        <w:trPr>
          <w:trHeight w:val="20"/>
          <w:jc w:val="center"/>
        </w:trPr>
        <w:tc>
          <w:tcPr>
            <w:tcW w:w="0" w:type="auto"/>
            <w:tcBorders>
              <w:top w:val="single" w:sz="4" w:space="0" w:color="auto"/>
              <w:left w:val="single" w:sz="4" w:space="0" w:color="auto"/>
              <w:bottom w:val="nil"/>
              <w:right w:val="single" w:sz="4" w:space="0" w:color="auto"/>
            </w:tcBorders>
            <w:hideMark/>
          </w:tcPr>
          <w:p w14:paraId="34C8385D" w14:textId="77777777" w:rsidR="000115B7" w:rsidRPr="00616CF2" w:rsidRDefault="000115B7" w:rsidP="000115B7">
            <w:pPr>
              <w:spacing w:before="60" w:after="60"/>
              <w:jc w:val="left"/>
              <w:rPr>
                <w:rFonts w:eastAsia="Times New Roman"/>
                <w:noProof/>
                <w:szCs w:val="24"/>
              </w:rPr>
            </w:pPr>
            <w:r w:rsidRPr="00616CF2">
              <w:rPr>
                <w:noProof/>
              </w:rPr>
              <w:t>88.2</w:t>
            </w:r>
          </w:p>
        </w:tc>
        <w:tc>
          <w:tcPr>
            <w:tcW w:w="0" w:type="auto"/>
            <w:tcBorders>
              <w:top w:val="single" w:sz="4" w:space="0" w:color="000000"/>
              <w:left w:val="single" w:sz="4" w:space="0" w:color="auto"/>
              <w:bottom w:val="single" w:sz="4" w:space="0" w:color="000000"/>
              <w:right w:val="nil"/>
            </w:tcBorders>
            <w:hideMark/>
          </w:tcPr>
          <w:p w14:paraId="00270ADA" w14:textId="77777777" w:rsidR="000115B7" w:rsidRPr="00616CF2" w:rsidRDefault="000115B7" w:rsidP="000115B7">
            <w:pPr>
              <w:spacing w:before="60" w:after="60"/>
              <w:jc w:val="left"/>
              <w:rPr>
                <w:rFonts w:eastAsia="Times New Roman"/>
                <w:noProof/>
                <w:szCs w:val="24"/>
              </w:rPr>
            </w:pPr>
            <w:r w:rsidRPr="00616CF2">
              <w:rPr>
                <w:noProof/>
              </w:rPr>
              <w:t>A</w:t>
            </w:r>
          </w:p>
        </w:tc>
        <w:tc>
          <w:tcPr>
            <w:tcW w:w="0" w:type="auto"/>
            <w:tcBorders>
              <w:top w:val="single" w:sz="4" w:space="0" w:color="000000"/>
              <w:left w:val="single" w:sz="4" w:space="0" w:color="000000"/>
              <w:bottom w:val="single" w:sz="4" w:space="0" w:color="000000"/>
              <w:right w:val="single" w:sz="4" w:space="0" w:color="000000"/>
            </w:tcBorders>
            <w:hideMark/>
          </w:tcPr>
          <w:p w14:paraId="74D7F01C" w14:textId="77777777" w:rsidR="000115B7" w:rsidRPr="00616CF2" w:rsidRDefault="000115B7" w:rsidP="000115B7">
            <w:pPr>
              <w:spacing w:before="60" w:after="60"/>
              <w:jc w:val="left"/>
              <w:rPr>
                <w:rFonts w:eastAsia="Times New Roman"/>
                <w:noProof/>
                <w:szCs w:val="24"/>
              </w:rPr>
            </w:pPr>
            <w:r w:rsidRPr="00616CF2">
              <w:rPr>
                <w:noProof/>
              </w:rPr>
              <w:t>Nuo 60° pietų platumos 170° vakarų ilgumos tiesiai į rytus iki 160° vakarų ilgumos, tiesiai į pietus iki pakrantės, palei pakrantę vakarų kryptimi iki 170° vakarų ilgumos, tiesiai į šiaurę iki 60° pietų platumos.</w:t>
            </w:r>
          </w:p>
        </w:tc>
      </w:tr>
      <w:tr w:rsidR="000115B7" w:rsidRPr="00616CF2" w14:paraId="46FB990D" w14:textId="77777777" w:rsidTr="008F4570">
        <w:trPr>
          <w:trHeight w:val="20"/>
          <w:jc w:val="center"/>
        </w:trPr>
        <w:tc>
          <w:tcPr>
            <w:tcW w:w="0" w:type="auto"/>
            <w:tcBorders>
              <w:top w:val="nil"/>
              <w:left w:val="single" w:sz="4" w:space="0" w:color="auto"/>
              <w:bottom w:val="nil"/>
              <w:right w:val="single" w:sz="4" w:space="0" w:color="auto"/>
            </w:tcBorders>
          </w:tcPr>
          <w:p w14:paraId="3576B48C"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25F92931" w14:textId="77777777" w:rsidR="000115B7" w:rsidRPr="00616CF2" w:rsidRDefault="000115B7" w:rsidP="000115B7">
            <w:pPr>
              <w:spacing w:before="60" w:after="60"/>
              <w:jc w:val="left"/>
              <w:rPr>
                <w:rFonts w:eastAsia="Times New Roman"/>
                <w:noProof/>
                <w:szCs w:val="24"/>
              </w:rPr>
            </w:pPr>
            <w:r w:rsidRPr="00616CF2">
              <w:rPr>
                <w:noProof/>
              </w:rPr>
              <w:t>B</w:t>
            </w:r>
          </w:p>
        </w:tc>
        <w:tc>
          <w:tcPr>
            <w:tcW w:w="0" w:type="auto"/>
            <w:tcBorders>
              <w:top w:val="single" w:sz="4" w:space="0" w:color="000000"/>
              <w:left w:val="single" w:sz="4" w:space="0" w:color="000000"/>
              <w:bottom w:val="single" w:sz="4" w:space="0" w:color="000000"/>
              <w:right w:val="single" w:sz="4" w:space="0" w:color="000000"/>
            </w:tcBorders>
            <w:hideMark/>
          </w:tcPr>
          <w:p w14:paraId="62ADF778" w14:textId="77777777" w:rsidR="000115B7" w:rsidRPr="00616CF2" w:rsidRDefault="000115B7" w:rsidP="000115B7">
            <w:pPr>
              <w:spacing w:before="60" w:after="60"/>
              <w:jc w:val="left"/>
              <w:rPr>
                <w:rFonts w:eastAsia="Times New Roman"/>
                <w:noProof/>
                <w:szCs w:val="24"/>
              </w:rPr>
            </w:pPr>
            <w:r w:rsidRPr="00616CF2">
              <w:rPr>
                <w:noProof/>
              </w:rPr>
              <w:t>Nuo 60° pietų platumos 160° vakarų ilgumos tiesiai į rytus iki 150° vakarų ilgumos, tiesiai į pietus iki pakrantės, palei pakrantę vakarų kryptimi iki 160° vakarų ilgumos, tiesiai į šiaurę iki 60° pietų platumos.</w:t>
            </w:r>
          </w:p>
        </w:tc>
      </w:tr>
      <w:tr w:rsidR="000115B7" w:rsidRPr="00616CF2" w14:paraId="7272A1C0" w14:textId="77777777" w:rsidTr="008F4570">
        <w:trPr>
          <w:trHeight w:val="20"/>
          <w:jc w:val="center"/>
        </w:trPr>
        <w:tc>
          <w:tcPr>
            <w:tcW w:w="0" w:type="auto"/>
            <w:tcBorders>
              <w:top w:val="nil"/>
              <w:left w:val="single" w:sz="4" w:space="0" w:color="auto"/>
              <w:bottom w:val="nil"/>
              <w:right w:val="single" w:sz="4" w:space="0" w:color="auto"/>
            </w:tcBorders>
          </w:tcPr>
          <w:p w14:paraId="3D2B5520"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426D7874" w14:textId="77777777" w:rsidR="000115B7" w:rsidRPr="00616CF2" w:rsidRDefault="000115B7" w:rsidP="000115B7">
            <w:pPr>
              <w:spacing w:before="60" w:after="60"/>
              <w:jc w:val="left"/>
              <w:rPr>
                <w:rFonts w:eastAsia="Times New Roman"/>
                <w:noProof/>
                <w:szCs w:val="24"/>
              </w:rPr>
            </w:pPr>
            <w:r w:rsidRPr="00616CF2">
              <w:rPr>
                <w:noProof/>
              </w:rPr>
              <w:t>C</w:t>
            </w:r>
          </w:p>
        </w:tc>
        <w:tc>
          <w:tcPr>
            <w:tcW w:w="0" w:type="auto"/>
            <w:tcBorders>
              <w:top w:val="single" w:sz="4" w:space="0" w:color="000000"/>
              <w:left w:val="single" w:sz="4" w:space="0" w:color="000000"/>
              <w:bottom w:val="single" w:sz="4" w:space="0" w:color="000000"/>
              <w:right w:val="single" w:sz="4" w:space="0" w:color="000000"/>
            </w:tcBorders>
            <w:hideMark/>
          </w:tcPr>
          <w:p w14:paraId="7CB2CD15" w14:textId="77777777" w:rsidR="000115B7" w:rsidRPr="00616CF2" w:rsidRDefault="000115B7" w:rsidP="000115B7">
            <w:pPr>
              <w:spacing w:before="60" w:after="60"/>
              <w:jc w:val="left"/>
              <w:rPr>
                <w:rFonts w:eastAsia="Times New Roman"/>
                <w:noProof/>
                <w:szCs w:val="24"/>
              </w:rPr>
            </w:pPr>
            <w:r w:rsidRPr="00616CF2">
              <w:rPr>
                <w:noProof/>
              </w:rPr>
              <w:t>Nuo 70° 50' pietų platumos 150° vakarų ilgumos tiesiai į rytus iki 140° vakarų ilgumos, tiesiai į pietus iki pakrantės, palei pakrantę vakarų kryptimi iki 150° vakarų ilgumos, tiesiai į šiaurę iki 70° 50' pietų platumos.</w:t>
            </w:r>
          </w:p>
        </w:tc>
      </w:tr>
      <w:tr w:rsidR="000115B7" w:rsidRPr="00616CF2" w14:paraId="624F8747" w14:textId="77777777" w:rsidTr="008F4570">
        <w:trPr>
          <w:trHeight w:val="20"/>
          <w:jc w:val="center"/>
        </w:trPr>
        <w:tc>
          <w:tcPr>
            <w:tcW w:w="0" w:type="auto"/>
            <w:tcBorders>
              <w:top w:val="nil"/>
              <w:left w:val="single" w:sz="4" w:space="0" w:color="auto"/>
              <w:bottom w:val="nil"/>
              <w:right w:val="single" w:sz="4" w:space="0" w:color="auto"/>
            </w:tcBorders>
          </w:tcPr>
          <w:p w14:paraId="32B43E28"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47C164AA" w14:textId="77777777" w:rsidR="000115B7" w:rsidRPr="00616CF2" w:rsidRDefault="000115B7" w:rsidP="000115B7">
            <w:pPr>
              <w:spacing w:before="60" w:after="60"/>
              <w:jc w:val="left"/>
              <w:rPr>
                <w:rFonts w:eastAsia="Times New Roman"/>
                <w:noProof/>
                <w:szCs w:val="24"/>
              </w:rPr>
            </w:pPr>
            <w:r w:rsidRPr="00616CF2">
              <w:rPr>
                <w:noProof/>
              </w:rPr>
              <w:t>D</w:t>
            </w:r>
          </w:p>
        </w:tc>
        <w:tc>
          <w:tcPr>
            <w:tcW w:w="0" w:type="auto"/>
            <w:tcBorders>
              <w:top w:val="single" w:sz="4" w:space="0" w:color="000000"/>
              <w:left w:val="single" w:sz="4" w:space="0" w:color="000000"/>
              <w:bottom w:val="single" w:sz="4" w:space="0" w:color="000000"/>
              <w:right w:val="single" w:sz="4" w:space="0" w:color="000000"/>
            </w:tcBorders>
            <w:hideMark/>
          </w:tcPr>
          <w:p w14:paraId="613FA952" w14:textId="77777777" w:rsidR="000115B7" w:rsidRPr="00616CF2" w:rsidRDefault="000115B7" w:rsidP="000115B7">
            <w:pPr>
              <w:spacing w:before="60" w:after="60"/>
              <w:jc w:val="left"/>
              <w:rPr>
                <w:rFonts w:eastAsia="Times New Roman"/>
                <w:noProof/>
                <w:szCs w:val="24"/>
              </w:rPr>
            </w:pPr>
            <w:r w:rsidRPr="00616CF2">
              <w:rPr>
                <w:noProof/>
              </w:rPr>
              <w:t>Nuo 70° 50' pietų platumos 140° vakarų ilgumos tiesiai į rytus iki 130° vakarų ilgumos, tiesiai į pietus iki pakrantės, palei pakrantę vakarų kryptimi iki 140° vakarų ilgumos, tiesiai į šiaurę iki 70° 50' pietų platumos.</w:t>
            </w:r>
          </w:p>
        </w:tc>
      </w:tr>
      <w:tr w:rsidR="000115B7" w:rsidRPr="00616CF2" w14:paraId="688C7C7F" w14:textId="77777777" w:rsidTr="008F4570">
        <w:trPr>
          <w:trHeight w:val="20"/>
          <w:jc w:val="center"/>
        </w:trPr>
        <w:tc>
          <w:tcPr>
            <w:tcW w:w="0" w:type="auto"/>
            <w:tcBorders>
              <w:top w:val="nil"/>
              <w:left w:val="single" w:sz="4" w:space="0" w:color="auto"/>
              <w:bottom w:val="nil"/>
              <w:right w:val="single" w:sz="4" w:space="0" w:color="auto"/>
            </w:tcBorders>
          </w:tcPr>
          <w:p w14:paraId="20059C7E"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12513E41" w14:textId="77777777" w:rsidR="000115B7" w:rsidRPr="00616CF2" w:rsidRDefault="000115B7" w:rsidP="000115B7">
            <w:pPr>
              <w:spacing w:before="60" w:after="60"/>
              <w:jc w:val="left"/>
              <w:rPr>
                <w:rFonts w:eastAsia="Times New Roman"/>
                <w:noProof/>
                <w:szCs w:val="24"/>
              </w:rPr>
            </w:pPr>
            <w:r w:rsidRPr="00616CF2">
              <w:rPr>
                <w:noProof/>
              </w:rPr>
              <w:t>E</w:t>
            </w:r>
          </w:p>
        </w:tc>
        <w:tc>
          <w:tcPr>
            <w:tcW w:w="0" w:type="auto"/>
            <w:tcBorders>
              <w:top w:val="single" w:sz="4" w:space="0" w:color="000000"/>
              <w:left w:val="single" w:sz="4" w:space="0" w:color="000000"/>
              <w:bottom w:val="single" w:sz="4" w:space="0" w:color="000000"/>
              <w:right w:val="single" w:sz="4" w:space="0" w:color="000000"/>
            </w:tcBorders>
            <w:hideMark/>
          </w:tcPr>
          <w:p w14:paraId="51CE0B18" w14:textId="77777777" w:rsidR="000115B7" w:rsidRPr="00616CF2" w:rsidRDefault="000115B7" w:rsidP="000115B7">
            <w:pPr>
              <w:spacing w:before="60" w:after="60"/>
              <w:jc w:val="left"/>
              <w:rPr>
                <w:rFonts w:eastAsia="Times New Roman"/>
                <w:noProof/>
                <w:szCs w:val="24"/>
              </w:rPr>
            </w:pPr>
            <w:r w:rsidRPr="00616CF2">
              <w:rPr>
                <w:noProof/>
              </w:rPr>
              <w:t>Nuo 70° 50' pietų platumos 130° vakarų ilgumos tiesiai į rytus iki 120° vakarų ilgumos, tiesiai į pietus iki pakrantės, palei pakrantę vakarų kryptimi iki 130° vakarų ilgumos, tiesiai į šiaurę iki 70° 50' pietų platumos.</w:t>
            </w:r>
          </w:p>
        </w:tc>
      </w:tr>
      <w:tr w:rsidR="000115B7" w:rsidRPr="00616CF2" w14:paraId="25CB4131" w14:textId="77777777" w:rsidTr="008F4570">
        <w:trPr>
          <w:trHeight w:val="20"/>
          <w:jc w:val="center"/>
        </w:trPr>
        <w:tc>
          <w:tcPr>
            <w:tcW w:w="0" w:type="auto"/>
            <w:tcBorders>
              <w:top w:val="nil"/>
              <w:left w:val="single" w:sz="4" w:space="0" w:color="auto"/>
              <w:bottom w:val="nil"/>
              <w:right w:val="single" w:sz="4" w:space="0" w:color="auto"/>
            </w:tcBorders>
          </w:tcPr>
          <w:p w14:paraId="7090F9BD"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04C9AD31" w14:textId="77777777" w:rsidR="000115B7" w:rsidRPr="00616CF2" w:rsidRDefault="000115B7" w:rsidP="000115B7">
            <w:pPr>
              <w:spacing w:before="60" w:after="60"/>
              <w:jc w:val="left"/>
              <w:rPr>
                <w:rFonts w:eastAsia="Times New Roman"/>
                <w:noProof/>
                <w:szCs w:val="24"/>
              </w:rPr>
            </w:pPr>
            <w:r w:rsidRPr="00616CF2">
              <w:rPr>
                <w:noProof/>
              </w:rPr>
              <w:t>F</w:t>
            </w:r>
          </w:p>
        </w:tc>
        <w:tc>
          <w:tcPr>
            <w:tcW w:w="0" w:type="auto"/>
            <w:tcBorders>
              <w:top w:val="single" w:sz="4" w:space="0" w:color="000000"/>
              <w:left w:val="single" w:sz="4" w:space="0" w:color="000000"/>
              <w:bottom w:val="single" w:sz="4" w:space="0" w:color="000000"/>
              <w:right w:val="single" w:sz="4" w:space="0" w:color="000000"/>
            </w:tcBorders>
            <w:hideMark/>
          </w:tcPr>
          <w:p w14:paraId="4805E912" w14:textId="77777777" w:rsidR="000115B7" w:rsidRPr="00616CF2" w:rsidRDefault="000115B7" w:rsidP="000115B7">
            <w:pPr>
              <w:spacing w:before="60" w:after="60"/>
              <w:jc w:val="left"/>
              <w:rPr>
                <w:rFonts w:eastAsia="Times New Roman"/>
                <w:noProof/>
                <w:szCs w:val="24"/>
              </w:rPr>
            </w:pPr>
            <w:r w:rsidRPr="00616CF2">
              <w:rPr>
                <w:noProof/>
              </w:rPr>
              <w:t>Nuo 70° 50' pietų platumos 120° vakarų ilgumos tiesiai į rytus iki 110° vakarų ilgumos, tiesiai į pietus iki pakrantės, palei pakrantę vakarų kryptimi iki 120° vakarų ilgumos, tiesiai į šiaurę iki 70° 50' pietų platumos.</w:t>
            </w:r>
          </w:p>
        </w:tc>
      </w:tr>
      <w:tr w:rsidR="000115B7" w:rsidRPr="00616CF2" w14:paraId="27473440" w14:textId="77777777" w:rsidTr="008F4570">
        <w:trPr>
          <w:trHeight w:val="20"/>
          <w:jc w:val="center"/>
        </w:trPr>
        <w:tc>
          <w:tcPr>
            <w:tcW w:w="0" w:type="auto"/>
            <w:tcBorders>
              <w:top w:val="nil"/>
              <w:left w:val="single" w:sz="4" w:space="0" w:color="auto"/>
              <w:bottom w:val="nil"/>
              <w:right w:val="single" w:sz="4" w:space="0" w:color="auto"/>
            </w:tcBorders>
          </w:tcPr>
          <w:p w14:paraId="0190ACA0"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263B35F7" w14:textId="77777777" w:rsidR="000115B7" w:rsidRPr="00616CF2" w:rsidRDefault="000115B7" w:rsidP="000115B7">
            <w:pPr>
              <w:spacing w:before="60" w:after="60"/>
              <w:jc w:val="left"/>
              <w:rPr>
                <w:rFonts w:eastAsia="Times New Roman"/>
                <w:noProof/>
                <w:szCs w:val="24"/>
              </w:rPr>
            </w:pPr>
            <w:r w:rsidRPr="00616CF2">
              <w:rPr>
                <w:noProof/>
              </w:rPr>
              <w:t>G</w:t>
            </w:r>
          </w:p>
        </w:tc>
        <w:tc>
          <w:tcPr>
            <w:tcW w:w="0" w:type="auto"/>
            <w:tcBorders>
              <w:top w:val="single" w:sz="4" w:space="0" w:color="000000"/>
              <w:left w:val="single" w:sz="4" w:space="0" w:color="000000"/>
              <w:bottom w:val="single" w:sz="4" w:space="0" w:color="000000"/>
              <w:right w:val="single" w:sz="4" w:space="0" w:color="000000"/>
            </w:tcBorders>
            <w:hideMark/>
          </w:tcPr>
          <w:p w14:paraId="48921548" w14:textId="77777777" w:rsidR="000115B7" w:rsidRPr="00616CF2" w:rsidRDefault="000115B7" w:rsidP="000115B7">
            <w:pPr>
              <w:spacing w:before="60" w:after="60"/>
              <w:jc w:val="left"/>
              <w:rPr>
                <w:rFonts w:eastAsia="Times New Roman"/>
                <w:noProof/>
                <w:szCs w:val="24"/>
              </w:rPr>
            </w:pPr>
            <w:r w:rsidRPr="00616CF2">
              <w:rPr>
                <w:noProof/>
              </w:rPr>
              <w:t>Nuo 70° 50' pietų platumos 110° vakarų ilgumos tiesiai į rytus iki 105° vakarų ilgumos, tiesiai į pietus iki pakrantės, palei pakrantę vakarų kryptimi iki 110° vakarų ilgumos, tiesiai į šiaurę iki 70° 50' pietų platumos.</w:t>
            </w:r>
          </w:p>
        </w:tc>
      </w:tr>
      <w:tr w:rsidR="000115B7" w:rsidRPr="00616CF2" w14:paraId="5A96ECC1" w14:textId="77777777" w:rsidTr="008F4570">
        <w:trPr>
          <w:trHeight w:val="20"/>
          <w:jc w:val="center"/>
        </w:trPr>
        <w:tc>
          <w:tcPr>
            <w:tcW w:w="0" w:type="auto"/>
            <w:tcBorders>
              <w:top w:val="nil"/>
              <w:left w:val="single" w:sz="4" w:space="0" w:color="auto"/>
              <w:bottom w:val="nil"/>
              <w:right w:val="single" w:sz="4" w:space="0" w:color="auto"/>
            </w:tcBorders>
          </w:tcPr>
          <w:p w14:paraId="71AC492C"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79801996" w14:textId="77777777" w:rsidR="000115B7" w:rsidRPr="00616CF2" w:rsidRDefault="000115B7" w:rsidP="000115B7">
            <w:pPr>
              <w:spacing w:before="60" w:after="60"/>
              <w:jc w:val="left"/>
              <w:rPr>
                <w:rFonts w:eastAsia="Times New Roman"/>
                <w:noProof/>
                <w:szCs w:val="24"/>
              </w:rPr>
            </w:pPr>
            <w:r w:rsidRPr="00616CF2">
              <w:rPr>
                <w:noProof/>
              </w:rPr>
              <w:t>H</w:t>
            </w:r>
          </w:p>
        </w:tc>
        <w:tc>
          <w:tcPr>
            <w:tcW w:w="0" w:type="auto"/>
            <w:tcBorders>
              <w:top w:val="single" w:sz="4" w:space="0" w:color="000000"/>
              <w:left w:val="single" w:sz="4" w:space="0" w:color="000000"/>
              <w:bottom w:val="single" w:sz="4" w:space="0" w:color="000000"/>
              <w:right w:val="single" w:sz="4" w:space="0" w:color="000000"/>
            </w:tcBorders>
            <w:hideMark/>
          </w:tcPr>
          <w:p w14:paraId="42629264" w14:textId="77777777" w:rsidR="000115B7" w:rsidRPr="00616CF2" w:rsidRDefault="000115B7" w:rsidP="000115B7">
            <w:pPr>
              <w:spacing w:before="60" w:after="60"/>
              <w:jc w:val="left"/>
              <w:rPr>
                <w:rFonts w:eastAsia="Times New Roman"/>
                <w:noProof/>
                <w:szCs w:val="24"/>
              </w:rPr>
            </w:pPr>
            <w:r w:rsidRPr="00616CF2">
              <w:rPr>
                <w:noProof/>
              </w:rPr>
              <w:t>Nuo 65° pietų platumos 150° vakarų ilgumos tiesiai į rytus iki 105° vakarų ilgumos, tiesiai į pietus iki 70° 50' pietų platumos, tiesiai į vakarus iki 150° vakarų ilgumos, tiesiai į šiaurę iki 65° pietų platumos.</w:t>
            </w:r>
          </w:p>
        </w:tc>
      </w:tr>
      <w:tr w:rsidR="000115B7" w:rsidRPr="00616CF2" w14:paraId="4622D4AA" w14:textId="77777777" w:rsidTr="008F4570">
        <w:trPr>
          <w:trHeight w:val="20"/>
          <w:jc w:val="center"/>
        </w:trPr>
        <w:tc>
          <w:tcPr>
            <w:tcW w:w="0" w:type="auto"/>
            <w:tcBorders>
              <w:top w:val="nil"/>
              <w:left w:val="single" w:sz="4" w:space="0" w:color="auto"/>
              <w:bottom w:val="nil"/>
              <w:right w:val="single" w:sz="4" w:space="0" w:color="auto"/>
            </w:tcBorders>
          </w:tcPr>
          <w:p w14:paraId="6B058D90"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4F14CB44" w14:textId="77777777" w:rsidR="000115B7" w:rsidRPr="00616CF2" w:rsidRDefault="000115B7" w:rsidP="000115B7">
            <w:pPr>
              <w:spacing w:before="60" w:after="60"/>
              <w:jc w:val="left"/>
              <w:rPr>
                <w:rFonts w:eastAsia="Times New Roman"/>
                <w:noProof/>
                <w:szCs w:val="24"/>
              </w:rPr>
            </w:pPr>
            <w:r w:rsidRPr="00616CF2">
              <w:rPr>
                <w:noProof/>
              </w:rPr>
              <w:t>I</w:t>
            </w:r>
          </w:p>
        </w:tc>
        <w:tc>
          <w:tcPr>
            <w:tcW w:w="0" w:type="auto"/>
            <w:tcBorders>
              <w:top w:val="single" w:sz="4" w:space="0" w:color="000000"/>
              <w:left w:val="single" w:sz="4" w:space="0" w:color="000000"/>
              <w:bottom w:val="single" w:sz="4" w:space="0" w:color="000000"/>
              <w:right w:val="single" w:sz="4" w:space="0" w:color="000000"/>
            </w:tcBorders>
            <w:hideMark/>
          </w:tcPr>
          <w:p w14:paraId="6BC6D694" w14:textId="77777777" w:rsidR="000115B7" w:rsidRPr="00616CF2" w:rsidRDefault="000115B7" w:rsidP="000115B7">
            <w:pPr>
              <w:spacing w:before="60" w:after="60"/>
              <w:jc w:val="left"/>
              <w:rPr>
                <w:rFonts w:eastAsia="Times New Roman"/>
                <w:noProof/>
                <w:szCs w:val="24"/>
              </w:rPr>
            </w:pPr>
            <w:r w:rsidRPr="00616CF2">
              <w:rPr>
                <w:noProof/>
              </w:rPr>
              <w:t>Nuo 60° pietų platumos 150° vakarų ilgumos tiesiai į rytus iki 105° vakarų ilgumos, tiesiai į pietus iki 65° pietų platumos, tiesiai į vakarus iki 150° vakarų ilgumos, tiesiai į šiaurę iki 60° pietų platumos.</w:t>
            </w:r>
          </w:p>
        </w:tc>
      </w:tr>
      <w:tr w:rsidR="000115B7" w:rsidRPr="00616CF2" w14:paraId="1D621869" w14:textId="77777777" w:rsidTr="008F4570">
        <w:trPr>
          <w:trHeight w:val="20"/>
          <w:jc w:val="center"/>
        </w:trPr>
        <w:tc>
          <w:tcPr>
            <w:tcW w:w="0" w:type="auto"/>
            <w:tcBorders>
              <w:top w:val="nil"/>
              <w:left w:val="single" w:sz="4" w:space="0" w:color="auto"/>
              <w:bottom w:val="nil"/>
              <w:right w:val="single" w:sz="4" w:space="0" w:color="auto"/>
            </w:tcBorders>
          </w:tcPr>
          <w:p w14:paraId="414562FC"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1DF34699" w14:textId="77777777" w:rsidR="000115B7" w:rsidRPr="00616CF2" w:rsidRDefault="000115B7" w:rsidP="000115B7">
            <w:pPr>
              <w:spacing w:before="60" w:after="60"/>
              <w:jc w:val="left"/>
              <w:rPr>
                <w:rFonts w:eastAsia="Times New Roman"/>
                <w:noProof/>
                <w:szCs w:val="24"/>
              </w:rPr>
            </w:pPr>
            <w:r w:rsidRPr="00616CF2">
              <w:rPr>
                <w:noProof/>
              </w:rPr>
              <w:t>J</w:t>
            </w:r>
          </w:p>
        </w:tc>
        <w:tc>
          <w:tcPr>
            <w:tcW w:w="0" w:type="auto"/>
            <w:tcBorders>
              <w:top w:val="single" w:sz="4" w:space="0" w:color="000000"/>
              <w:left w:val="single" w:sz="4" w:space="0" w:color="000000"/>
              <w:bottom w:val="single" w:sz="4" w:space="0" w:color="000000"/>
              <w:right w:val="single" w:sz="4" w:space="0" w:color="000000"/>
            </w:tcBorders>
            <w:hideMark/>
          </w:tcPr>
          <w:p w14:paraId="18E82863" w14:textId="77777777" w:rsidR="000115B7" w:rsidRPr="00616CF2" w:rsidRDefault="000115B7" w:rsidP="000115B7">
            <w:pPr>
              <w:spacing w:before="60" w:after="60"/>
              <w:jc w:val="left"/>
              <w:rPr>
                <w:rFonts w:eastAsia="Times New Roman"/>
                <w:noProof/>
                <w:szCs w:val="24"/>
              </w:rPr>
            </w:pPr>
            <w:r w:rsidRPr="00616CF2">
              <w:rPr>
                <w:noProof/>
              </w:rPr>
              <w:t>Nuo 60° pietų platumos 170° vakarų ilgumos tiesiai į rytus iki 160° vakarų ilgumos, tiesiai į pietus iki pakrantės, palei pakrantę vakarų kryptimi iki 170° vakarų ilgumos, tiesiai į šiaurę iki 60° pietų platumos.</w:t>
            </w:r>
          </w:p>
        </w:tc>
      </w:tr>
      <w:tr w:rsidR="000115B7" w:rsidRPr="00616CF2" w14:paraId="79774044" w14:textId="77777777" w:rsidTr="008F4570">
        <w:trPr>
          <w:trHeight w:val="20"/>
          <w:jc w:val="center"/>
        </w:trPr>
        <w:tc>
          <w:tcPr>
            <w:tcW w:w="0" w:type="auto"/>
            <w:tcBorders>
              <w:top w:val="nil"/>
              <w:left w:val="single" w:sz="4" w:space="0" w:color="auto"/>
              <w:bottom w:val="nil"/>
              <w:right w:val="single" w:sz="4" w:space="0" w:color="auto"/>
            </w:tcBorders>
          </w:tcPr>
          <w:p w14:paraId="574F41B2"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1698236E" w14:textId="77777777" w:rsidR="000115B7" w:rsidRPr="00616CF2" w:rsidRDefault="000115B7" w:rsidP="000115B7">
            <w:pPr>
              <w:spacing w:before="60" w:after="60"/>
              <w:jc w:val="left"/>
              <w:rPr>
                <w:rFonts w:eastAsia="Times New Roman"/>
                <w:noProof/>
                <w:szCs w:val="24"/>
              </w:rPr>
            </w:pPr>
            <w:r w:rsidRPr="00616CF2">
              <w:rPr>
                <w:noProof/>
              </w:rPr>
              <w:t>K</w:t>
            </w:r>
          </w:p>
        </w:tc>
        <w:tc>
          <w:tcPr>
            <w:tcW w:w="0" w:type="auto"/>
            <w:tcBorders>
              <w:top w:val="single" w:sz="4" w:space="0" w:color="000000"/>
              <w:left w:val="single" w:sz="4" w:space="0" w:color="000000"/>
              <w:bottom w:val="single" w:sz="4" w:space="0" w:color="000000"/>
              <w:right w:val="single" w:sz="4" w:space="0" w:color="000000"/>
            </w:tcBorders>
            <w:hideMark/>
          </w:tcPr>
          <w:p w14:paraId="6593FDAA" w14:textId="77777777" w:rsidR="000115B7" w:rsidRPr="00616CF2" w:rsidRDefault="000115B7" w:rsidP="000115B7">
            <w:pPr>
              <w:spacing w:before="60" w:after="60"/>
              <w:jc w:val="left"/>
              <w:rPr>
                <w:rFonts w:eastAsia="Times New Roman"/>
                <w:noProof/>
                <w:szCs w:val="24"/>
              </w:rPr>
            </w:pPr>
            <w:r w:rsidRPr="00616CF2">
              <w:rPr>
                <w:noProof/>
              </w:rPr>
              <w:t>Nuo 60° pietų platumos 160° vakarų ilgumos tiesiai į rytus iki 150° vakarų ilgumos, tiesiai į pietus iki pakrantės, palei pakrantę vakarų kryptimi iki 160° vakarų ilgumos, tiesiai į šiaurę iki 60° pietų platumos.</w:t>
            </w:r>
          </w:p>
        </w:tc>
      </w:tr>
      <w:tr w:rsidR="000115B7" w:rsidRPr="00616CF2" w14:paraId="2EC0D974" w14:textId="77777777" w:rsidTr="008F4570">
        <w:trPr>
          <w:trHeight w:val="20"/>
          <w:jc w:val="center"/>
        </w:trPr>
        <w:tc>
          <w:tcPr>
            <w:tcW w:w="0" w:type="auto"/>
            <w:tcBorders>
              <w:top w:val="nil"/>
              <w:left w:val="single" w:sz="4" w:space="0" w:color="auto"/>
              <w:bottom w:val="nil"/>
              <w:right w:val="single" w:sz="4" w:space="0" w:color="auto"/>
            </w:tcBorders>
          </w:tcPr>
          <w:p w14:paraId="6EE964EA"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0AD15AB9" w14:textId="77777777" w:rsidR="000115B7" w:rsidRPr="00616CF2" w:rsidRDefault="000115B7" w:rsidP="000115B7">
            <w:pPr>
              <w:spacing w:before="60" w:after="60"/>
              <w:jc w:val="left"/>
              <w:rPr>
                <w:rFonts w:eastAsia="Times New Roman"/>
                <w:noProof/>
                <w:szCs w:val="24"/>
              </w:rPr>
            </w:pPr>
            <w:r w:rsidRPr="00616CF2">
              <w:rPr>
                <w:noProof/>
              </w:rPr>
              <w:t>L</w:t>
            </w:r>
          </w:p>
        </w:tc>
        <w:tc>
          <w:tcPr>
            <w:tcW w:w="0" w:type="auto"/>
            <w:tcBorders>
              <w:top w:val="single" w:sz="4" w:space="0" w:color="000000"/>
              <w:left w:val="single" w:sz="4" w:space="0" w:color="000000"/>
              <w:bottom w:val="single" w:sz="4" w:space="0" w:color="000000"/>
              <w:right w:val="single" w:sz="4" w:space="0" w:color="000000"/>
            </w:tcBorders>
            <w:hideMark/>
          </w:tcPr>
          <w:p w14:paraId="1C922C79" w14:textId="77777777" w:rsidR="000115B7" w:rsidRPr="00616CF2" w:rsidRDefault="000115B7" w:rsidP="000115B7">
            <w:pPr>
              <w:spacing w:before="60" w:after="60"/>
              <w:jc w:val="left"/>
              <w:rPr>
                <w:rFonts w:eastAsia="Times New Roman"/>
                <w:noProof/>
                <w:szCs w:val="24"/>
              </w:rPr>
            </w:pPr>
            <w:r w:rsidRPr="00616CF2">
              <w:rPr>
                <w:noProof/>
              </w:rPr>
              <w:t>Nuo 70° 50' pietų platumos 150° vakarų ilgumos tiesiai į rytus iki 140° vakarų ilgumos, tiesiai į pietus iki pakrantės, palei pakrantę vakarų kryptimi iki 150° vakarų ilgumos, tiesiai į šiaurę iki 70° 50' pietų platumos.</w:t>
            </w:r>
          </w:p>
        </w:tc>
      </w:tr>
      <w:tr w:rsidR="000115B7" w:rsidRPr="00616CF2" w14:paraId="729CF7CC" w14:textId="77777777" w:rsidTr="008F4570">
        <w:trPr>
          <w:trHeight w:val="20"/>
          <w:jc w:val="center"/>
        </w:trPr>
        <w:tc>
          <w:tcPr>
            <w:tcW w:w="0" w:type="auto"/>
            <w:tcBorders>
              <w:top w:val="nil"/>
              <w:left w:val="single" w:sz="4" w:space="0" w:color="auto"/>
              <w:bottom w:val="single" w:sz="4" w:space="0" w:color="auto"/>
              <w:right w:val="single" w:sz="4" w:space="0" w:color="auto"/>
            </w:tcBorders>
          </w:tcPr>
          <w:p w14:paraId="3762F329" w14:textId="77777777" w:rsidR="000115B7" w:rsidRPr="00616CF2" w:rsidRDefault="000115B7" w:rsidP="000115B7">
            <w:pPr>
              <w:spacing w:before="60" w:after="60"/>
              <w:jc w:val="left"/>
              <w:rPr>
                <w:rFonts w:eastAsia="Times New Roman"/>
                <w:noProof/>
                <w:szCs w:val="24"/>
              </w:rPr>
            </w:pPr>
          </w:p>
        </w:tc>
        <w:tc>
          <w:tcPr>
            <w:tcW w:w="0" w:type="auto"/>
            <w:tcBorders>
              <w:top w:val="single" w:sz="4" w:space="0" w:color="000000"/>
              <w:left w:val="single" w:sz="4" w:space="0" w:color="auto"/>
              <w:bottom w:val="single" w:sz="4" w:space="0" w:color="000000"/>
              <w:right w:val="nil"/>
            </w:tcBorders>
            <w:hideMark/>
          </w:tcPr>
          <w:p w14:paraId="6A173253" w14:textId="77777777" w:rsidR="000115B7" w:rsidRPr="00616CF2" w:rsidRDefault="000115B7" w:rsidP="000115B7">
            <w:pPr>
              <w:spacing w:before="60" w:after="60"/>
              <w:jc w:val="left"/>
              <w:rPr>
                <w:rFonts w:eastAsia="Times New Roman"/>
                <w:noProof/>
                <w:szCs w:val="24"/>
              </w:rPr>
            </w:pPr>
            <w:r w:rsidRPr="00616CF2">
              <w:rPr>
                <w:noProof/>
              </w:rPr>
              <w:t>M</w:t>
            </w:r>
          </w:p>
        </w:tc>
        <w:tc>
          <w:tcPr>
            <w:tcW w:w="0" w:type="auto"/>
            <w:tcBorders>
              <w:top w:val="single" w:sz="4" w:space="0" w:color="000000"/>
              <w:left w:val="single" w:sz="4" w:space="0" w:color="000000"/>
              <w:bottom w:val="single" w:sz="4" w:space="0" w:color="000000"/>
              <w:right w:val="single" w:sz="4" w:space="0" w:color="000000"/>
            </w:tcBorders>
            <w:hideMark/>
          </w:tcPr>
          <w:p w14:paraId="16F29078" w14:textId="77777777" w:rsidR="000115B7" w:rsidRPr="00616CF2" w:rsidRDefault="000115B7" w:rsidP="000115B7">
            <w:pPr>
              <w:spacing w:before="60" w:after="60"/>
              <w:jc w:val="left"/>
              <w:rPr>
                <w:rFonts w:eastAsia="Times New Roman"/>
                <w:noProof/>
                <w:szCs w:val="24"/>
              </w:rPr>
            </w:pPr>
            <w:r w:rsidRPr="00616CF2">
              <w:rPr>
                <w:noProof/>
              </w:rPr>
              <w:t>Nuo 70° 50' pietų platumos 140° vakarų ilgumos tiesiai į rytus iki 130° vakarų ilgumos, tiesiai į pietus iki pakrantės, palei pakrantę vakarų kryptimi iki 140° vakarų ilgumos, tiesiai į šiaurę iki 70° 50' pietų platumos.</w:t>
            </w:r>
          </w:p>
        </w:tc>
      </w:tr>
    </w:tbl>
    <w:p w14:paraId="0ADB53C2" w14:textId="77777777" w:rsidR="000115B7" w:rsidRPr="00616CF2" w:rsidRDefault="000115B7" w:rsidP="000115B7">
      <w:pPr>
        <w:spacing w:line="360" w:lineRule="auto"/>
        <w:jc w:val="left"/>
        <w:rPr>
          <w:rFonts w:eastAsia="Times New Roman"/>
          <w:noProof/>
          <w:szCs w:val="24"/>
        </w:rPr>
      </w:pPr>
    </w:p>
    <w:p w14:paraId="1B28FCB1" w14:textId="77777777" w:rsidR="000115B7" w:rsidRPr="00616CF2" w:rsidRDefault="000115B7" w:rsidP="000115B7">
      <w:pPr>
        <w:spacing w:line="360" w:lineRule="auto"/>
        <w:jc w:val="center"/>
        <w:rPr>
          <w:rFonts w:eastAsia="Times New Roman"/>
          <w:noProof/>
        </w:rPr>
      </w:pPr>
      <w:r w:rsidRPr="00616CF2">
        <w:rPr>
          <w:noProof/>
        </w:rPr>
        <w:br w:type="page"/>
        <w:t>B dalis</w:t>
      </w:r>
    </w:p>
    <w:p w14:paraId="0E72C328" w14:textId="77777777" w:rsidR="000115B7" w:rsidRPr="00616CF2" w:rsidRDefault="000115B7" w:rsidP="000115B7">
      <w:pPr>
        <w:spacing w:line="360" w:lineRule="auto"/>
        <w:jc w:val="center"/>
        <w:rPr>
          <w:rFonts w:eastAsia="Times New Roman"/>
          <w:noProof/>
          <w:szCs w:val="24"/>
        </w:rPr>
      </w:pPr>
      <w:r w:rsidRPr="00616CF2">
        <w:rPr>
          <w:noProof/>
        </w:rPr>
        <w:t>Pranešimas apie ketinimą dalyvauti antarktinių krilvėžių (</w:t>
      </w:r>
      <w:r w:rsidRPr="00616CF2">
        <w:rPr>
          <w:i/>
          <w:iCs/>
          <w:noProof/>
        </w:rPr>
        <w:t>euphausia superba</w:t>
      </w:r>
      <w:r w:rsidRPr="00616CF2">
        <w:rPr>
          <w:noProof/>
        </w:rPr>
        <w:t>) žvejyboje</w:t>
      </w:r>
    </w:p>
    <w:p w14:paraId="63B5997D" w14:textId="77777777" w:rsidR="000115B7" w:rsidRPr="00616CF2" w:rsidRDefault="000115B7" w:rsidP="000115B7">
      <w:pPr>
        <w:spacing w:line="360" w:lineRule="auto"/>
        <w:jc w:val="left"/>
        <w:rPr>
          <w:noProof/>
        </w:rPr>
      </w:pPr>
      <w:r w:rsidRPr="00616CF2">
        <w:rPr>
          <w:noProof/>
        </w:rPr>
        <w:t>Bendra informacija</w:t>
      </w:r>
    </w:p>
    <w:p w14:paraId="48CE46F2" w14:textId="77777777" w:rsidR="000115B7" w:rsidRPr="00616CF2" w:rsidRDefault="000115B7" w:rsidP="000115B7">
      <w:pPr>
        <w:tabs>
          <w:tab w:val="right" w:leader="dot" w:pos="9639"/>
        </w:tabs>
        <w:spacing w:line="360" w:lineRule="auto"/>
        <w:jc w:val="left"/>
        <w:rPr>
          <w:rFonts w:eastAsia="Times New Roman"/>
          <w:noProof/>
          <w:szCs w:val="24"/>
        </w:rPr>
      </w:pPr>
      <w:r w:rsidRPr="00616CF2">
        <w:rPr>
          <w:noProof/>
        </w:rPr>
        <w:t>Šalis:</w:t>
      </w:r>
      <w:r w:rsidRPr="00616CF2">
        <w:rPr>
          <w:noProof/>
        </w:rPr>
        <w:tab/>
      </w:r>
    </w:p>
    <w:p w14:paraId="2C849964" w14:textId="77777777" w:rsidR="000115B7" w:rsidRPr="00616CF2" w:rsidRDefault="000115B7" w:rsidP="000115B7">
      <w:pPr>
        <w:tabs>
          <w:tab w:val="right" w:leader="dot" w:pos="9639"/>
        </w:tabs>
        <w:spacing w:line="360" w:lineRule="auto"/>
        <w:jc w:val="left"/>
        <w:rPr>
          <w:rFonts w:eastAsia="Times New Roman"/>
          <w:noProof/>
          <w:szCs w:val="24"/>
        </w:rPr>
      </w:pPr>
      <w:r w:rsidRPr="00616CF2">
        <w:rPr>
          <w:noProof/>
        </w:rPr>
        <w:t>Žvejybos sezonas:</w:t>
      </w:r>
      <w:r w:rsidRPr="00616CF2">
        <w:rPr>
          <w:noProof/>
        </w:rPr>
        <w:tab/>
      </w:r>
    </w:p>
    <w:p w14:paraId="75FD653F" w14:textId="77777777" w:rsidR="000115B7" w:rsidRPr="00616CF2" w:rsidRDefault="000115B7" w:rsidP="000115B7">
      <w:pPr>
        <w:tabs>
          <w:tab w:val="right" w:leader="dot" w:pos="9639"/>
        </w:tabs>
        <w:spacing w:line="360" w:lineRule="auto"/>
        <w:jc w:val="left"/>
        <w:rPr>
          <w:rFonts w:eastAsia="Times New Roman"/>
          <w:noProof/>
          <w:szCs w:val="24"/>
        </w:rPr>
      </w:pPr>
      <w:r w:rsidRPr="00616CF2">
        <w:rPr>
          <w:noProof/>
        </w:rPr>
        <w:t>Laivo pavadinimas:</w:t>
      </w:r>
      <w:r w:rsidRPr="00616CF2">
        <w:rPr>
          <w:noProof/>
        </w:rPr>
        <w:tab/>
      </w:r>
    </w:p>
    <w:p w14:paraId="15220C83" w14:textId="77777777" w:rsidR="000115B7" w:rsidRPr="00616CF2" w:rsidRDefault="000115B7" w:rsidP="000115B7">
      <w:pPr>
        <w:tabs>
          <w:tab w:val="right" w:leader="dot" w:pos="9639"/>
        </w:tabs>
        <w:spacing w:line="360" w:lineRule="auto"/>
        <w:jc w:val="left"/>
        <w:rPr>
          <w:rFonts w:eastAsia="Times New Roman"/>
          <w:noProof/>
          <w:szCs w:val="24"/>
        </w:rPr>
      </w:pPr>
      <w:r w:rsidRPr="00616CF2">
        <w:rPr>
          <w:noProof/>
        </w:rPr>
        <w:t>Tikėtinas laimikio dydis (tonomis):</w:t>
      </w:r>
      <w:r w:rsidRPr="00616CF2">
        <w:rPr>
          <w:noProof/>
        </w:rPr>
        <w:tab/>
      </w:r>
    </w:p>
    <w:p w14:paraId="5646C359" w14:textId="77777777" w:rsidR="000115B7" w:rsidRPr="00616CF2" w:rsidRDefault="000115B7" w:rsidP="000115B7">
      <w:pPr>
        <w:tabs>
          <w:tab w:val="right" w:leader="dot" w:pos="9639"/>
        </w:tabs>
        <w:spacing w:line="360" w:lineRule="auto"/>
        <w:jc w:val="left"/>
        <w:rPr>
          <w:rFonts w:eastAsia="Times New Roman"/>
          <w:noProof/>
          <w:szCs w:val="24"/>
        </w:rPr>
      </w:pPr>
      <w:r w:rsidRPr="00616CF2">
        <w:rPr>
          <w:noProof/>
        </w:rPr>
        <w:t>Laivo vienos dienos perdirbimo pajėgumas (tonomis gyvojo svorio):</w:t>
      </w:r>
      <w:r w:rsidRPr="00616CF2">
        <w:rPr>
          <w:noProof/>
        </w:rPr>
        <w:tab/>
      </w:r>
    </w:p>
    <w:p w14:paraId="73C10B4A" w14:textId="77777777" w:rsidR="000115B7" w:rsidRPr="00616CF2" w:rsidRDefault="000115B7" w:rsidP="000115B7">
      <w:pPr>
        <w:spacing w:line="360" w:lineRule="auto"/>
        <w:jc w:val="left"/>
        <w:rPr>
          <w:noProof/>
        </w:rPr>
      </w:pPr>
      <w:r w:rsidRPr="00616CF2">
        <w:rPr>
          <w:noProof/>
        </w:rPr>
        <w:t>Numatomi žvejybos parajoniai ir kvadratai</w:t>
      </w:r>
    </w:p>
    <w:p w14:paraId="4FDB0D8B" w14:textId="77777777" w:rsidR="000115B7" w:rsidRPr="00616CF2" w:rsidRDefault="000115B7" w:rsidP="000115B7">
      <w:pPr>
        <w:spacing w:line="360" w:lineRule="auto"/>
        <w:jc w:val="left"/>
        <w:rPr>
          <w:noProof/>
        </w:rPr>
      </w:pPr>
      <w:r w:rsidRPr="00616CF2">
        <w:rPr>
          <w:noProof/>
        </w:rPr>
        <w:t>Ši išteklių išsaugojimo priemonė taikoma pranešimams apie ketinimą dalyvauti antarktinių krilvėžių žvejyboje 48.1, 48.2, 48.3 ir 48.4 parajoniuose bei 58.4.1 ir 58.4.2 kvadratuose. Apie ketinimą dalyvauti antarktinių krilvėžių žvejyboje kituose parajoniuose ir kvadratuose turi būti pranešta pagal CCAMLR išsaugojimo priemonę 21-02 (2019).</w:t>
      </w:r>
    </w:p>
    <w:tbl>
      <w:tblPr>
        <w:tblW w:w="0" w:type="auto"/>
        <w:tblLook w:val="04A0" w:firstRow="1" w:lastRow="0" w:firstColumn="1" w:lastColumn="0" w:noHBand="0" w:noVBand="1"/>
      </w:tblPr>
      <w:tblGrid>
        <w:gridCol w:w="2216"/>
        <w:gridCol w:w="2976"/>
      </w:tblGrid>
      <w:tr w:rsidR="000115B7" w:rsidRPr="00616CF2" w14:paraId="41228CCE" w14:textId="77777777" w:rsidTr="008F4570">
        <w:trPr>
          <w:cantSplit/>
          <w:trHeight w:val="227"/>
          <w:tblHeader/>
        </w:trPr>
        <w:tc>
          <w:tcPr>
            <w:tcW w:w="0" w:type="auto"/>
            <w:tcBorders>
              <w:top w:val="single" w:sz="4" w:space="0" w:color="000000"/>
              <w:left w:val="single" w:sz="4" w:space="0" w:color="000000"/>
              <w:bottom w:val="single" w:sz="4" w:space="0" w:color="000000"/>
              <w:right w:val="nil"/>
            </w:tcBorders>
            <w:vAlign w:val="center"/>
            <w:hideMark/>
          </w:tcPr>
          <w:p w14:paraId="21A36A7C" w14:textId="77777777" w:rsidR="000115B7" w:rsidRPr="00616CF2" w:rsidRDefault="000115B7" w:rsidP="000115B7">
            <w:pPr>
              <w:spacing w:before="60" w:after="60"/>
              <w:jc w:val="left"/>
              <w:rPr>
                <w:rFonts w:eastAsia="Times New Roman"/>
                <w:noProof/>
                <w:szCs w:val="24"/>
              </w:rPr>
            </w:pPr>
            <w:r w:rsidRPr="00616CF2">
              <w:rPr>
                <w:noProof/>
              </w:rPr>
              <w:t>Parajonis / kvadratas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38DA7C" w14:textId="77777777" w:rsidR="000115B7" w:rsidRPr="00616CF2" w:rsidRDefault="000115B7" w:rsidP="000115B7">
            <w:pPr>
              <w:spacing w:before="60" w:after="60"/>
              <w:jc w:val="left"/>
              <w:rPr>
                <w:rFonts w:eastAsia="Times New Roman"/>
                <w:noProof/>
                <w:szCs w:val="24"/>
              </w:rPr>
            </w:pPr>
            <w:r w:rsidRPr="00616CF2">
              <w:rPr>
                <w:noProof/>
              </w:rPr>
              <w:t>Pažymėti tinkamus langelius</w:t>
            </w:r>
          </w:p>
        </w:tc>
      </w:tr>
      <w:tr w:rsidR="000115B7" w:rsidRPr="00616CF2" w14:paraId="74C0C1B0" w14:textId="77777777" w:rsidTr="008F4570">
        <w:trPr>
          <w:cantSplit/>
          <w:trHeight w:val="227"/>
        </w:trPr>
        <w:tc>
          <w:tcPr>
            <w:tcW w:w="0" w:type="auto"/>
            <w:tcBorders>
              <w:top w:val="single" w:sz="4" w:space="0" w:color="000000"/>
              <w:left w:val="single" w:sz="4" w:space="0" w:color="000000"/>
              <w:bottom w:val="single" w:sz="4" w:space="0" w:color="000000"/>
              <w:right w:val="nil"/>
            </w:tcBorders>
            <w:vAlign w:val="center"/>
            <w:hideMark/>
          </w:tcPr>
          <w:p w14:paraId="658098CB" w14:textId="77777777" w:rsidR="000115B7" w:rsidRPr="00616CF2" w:rsidRDefault="000115B7" w:rsidP="000115B7">
            <w:pPr>
              <w:spacing w:before="60" w:after="60"/>
              <w:jc w:val="left"/>
              <w:rPr>
                <w:rFonts w:eastAsia="Times New Roman"/>
                <w:noProof/>
                <w:szCs w:val="24"/>
              </w:rPr>
            </w:pPr>
            <w:r w:rsidRPr="00616CF2">
              <w:rPr>
                <w:noProof/>
              </w:rPr>
              <w:t>48.1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729B69" w14:textId="77777777" w:rsidR="000115B7" w:rsidRPr="00616CF2" w:rsidRDefault="000115B7" w:rsidP="000115B7">
            <w:pPr>
              <w:spacing w:before="60" w:after="60"/>
              <w:jc w:val="left"/>
              <w:rPr>
                <w:rFonts w:eastAsia="Times New Roman"/>
                <w:noProof/>
                <w:szCs w:val="24"/>
              </w:rPr>
            </w:pPr>
            <w:r w:rsidRPr="00616CF2">
              <w:rPr>
                <w:noProof/>
              </w:rPr>
              <w:t>□</w:t>
            </w:r>
          </w:p>
        </w:tc>
      </w:tr>
      <w:tr w:rsidR="000115B7" w:rsidRPr="00616CF2" w14:paraId="4B25E4E4" w14:textId="77777777" w:rsidTr="008F4570">
        <w:trPr>
          <w:cantSplit/>
          <w:trHeight w:val="227"/>
        </w:trPr>
        <w:tc>
          <w:tcPr>
            <w:tcW w:w="0" w:type="auto"/>
            <w:tcBorders>
              <w:top w:val="single" w:sz="4" w:space="0" w:color="000000"/>
              <w:left w:val="single" w:sz="4" w:space="0" w:color="000000"/>
              <w:bottom w:val="single" w:sz="4" w:space="0" w:color="000000"/>
              <w:right w:val="nil"/>
            </w:tcBorders>
            <w:vAlign w:val="center"/>
            <w:hideMark/>
          </w:tcPr>
          <w:p w14:paraId="21D38622" w14:textId="77777777" w:rsidR="000115B7" w:rsidRPr="00616CF2" w:rsidRDefault="000115B7" w:rsidP="000115B7">
            <w:pPr>
              <w:spacing w:before="60" w:after="60"/>
              <w:jc w:val="left"/>
              <w:rPr>
                <w:rFonts w:eastAsia="Times New Roman"/>
                <w:noProof/>
                <w:szCs w:val="24"/>
              </w:rPr>
            </w:pPr>
            <w:r w:rsidRPr="00616CF2">
              <w:rPr>
                <w:noProof/>
              </w:rPr>
              <w:t>48.2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CD904E" w14:textId="77777777" w:rsidR="000115B7" w:rsidRPr="00616CF2" w:rsidRDefault="000115B7" w:rsidP="000115B7">
            <w:pPr>
              <w:spacing w:before="60" w:after="60"/>
              <w:jc w:val="left"/>
              <w:rPr>
                <w:rFonts w:eastAsia="Times New Roman"/>
                <w:noProof/>
                <w:szCs w:val="24"/>
              </w:rPr>
            </w:pPr>
            <w:r w:rsidRPr="00616CF2">
              <w:rPr>
                <w:noProof/>
              </w:rPr>
              <w:t>□</w:t>
            </w:r>
          </w:p>
        </w:tc>
      </w:tr>
      <w:tr w:rsidR="000115B7" w:rsidRPr="00616CF2" w14:paraId="2715737A" w14:textId="77777777" w:rsidTr="008F4570">
        <w:trPr>
          <w:cantSplit/>
          <w:trHeight w:val="227"/>
        </w:trPr>
        <w:tc>
          <w:tcPr>
            <w:tcW w:w="0" w:type="auto"/>
            <w:tcBorders>
              <w:top w:val="single" w:sz="4" w:space="0" w:color="000000"/>
              <w:left w:val="single" w:sz="4" w:space="0" w:color="000000"/>
              <w:bottom w:val="single" w:sz="4" w:space="0" w:color="000000"/>
              <w:right w:val="nil"/>
            </w:tcBorders>
            <w:vAlign w:val="center"/>
            <w:hideMark/>
          </w:tcPr>
          <w:p w14:paraId="07CACF88" w14:textId="77777777" w:rsidR="000115B7" w:rsidRPr="00616CF2" w:rsidRDefault="000115B7" w:rsidP="000115B7">
            <w:pPr>
              <w:spacing w:before="60" w:after="60"/>
              <w:jc w:val="left"/>
              <w:rPr>
                <w:rFonts w:eastAsia="Times New Roman"/>
                <w:noProof/>
                <w:szCs w:val="24"/>
              </w:rPr>
            </w:pPr>
            <w:r w:rsidRPr="00616CF2">
              <w:rPr>
                <w:noProof/>
              </w:rPr>
              <w:t>48.3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883993" w14:textId="77777777" w:rsidR="000115B7" w:rsidRPr="00616CF2" w:rsidRDefault="000115B7" w:rsidP="000115B7">
            <w:pPr>
              <w:spacing w:before="60" w:after="60"/>
              <w:jc w:val="left"/>
              <w:rPr>
                <w:rFonts w:eastAsia="Times New Roman"/>
                <w:noProof/>
                <w:szCs w:val="24"/>
              </w:rPr>
            </w:pPr>
            <w:r w:rsidRPr="00616CF2">
              <w:rPr>
                <w:noProof/>
              </w:rPr>
              <w:t>□</w:t>
            </w:r>
          </w:p>
        </w:tc>
      </w:tr>
      <w:tr w:rsidR="000115B7" w:rsidRPr="00616CF2" w14:paraId="39C23CCE" w14:textId="77777777" w:rsidTr="008F4570">
        <w:trPr>
          <w:cantSplit/>
          <w:trHeight w:val="227"/>
        </w:trPr>
        <w:tc>
          <w:tcPr>
            <w:tcW w:w="0" w:type="auto"/>
            <w:tcBorders>
              <w:top w:val="single" w:sz="4" w:space="0" w:color="000000"/>
              <w:left w:val="single" w:sz="4" w:space="0" w:color="000000"/>
              <w:bottom w:val="single" w:sz="4" w:space="0" w:color="000000"/>
              <w:right w:val="nil"/>
            </w:tcBorders>
            <w:vAlign w:val="center"/>
            <w:hideMark/>
          </w:tcPr>
          <w:p w14:paraId="7CFBD633" w14:textId="77777777" w:rsidR="000115B7" w:rsidRPr="00616CF2" w:rsidRDefault="000115B7" w:rsidP="000115B7">
            <w:pPr>
              <w:spacing w:before="60" w:after="60"/>
              <w:jc w:val="left"/>
              <w:rPr>
                <w:rFonts w:eastAsia="Times New Roman"/>
                <w:noProof/>
                <w:szCs w:val="24"/>
              </w:rPr>
            </w:pPr>
            <w:r w:rsidRPr="00616CF2">
              <w:rPr>
                <w:noProof/>
              </w:rPr>
              <w:t>48.4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555C49" w14:textId="77777777" w:rsidR="000115B7" w:rsidRPr="00616CF2" w:rsidRDefault="000115B7" w:rsidP="000115B7">
            <w:pPr>
              <w:spacing w:before="60" w:after="60"/>
              <w:jc w:val="left"/>
              <w:rPr>
                <w:rFonts w:eastAsia="Times New Roman"/>
                <w:noProof/>
                <w:szCs w:val="24"/>
              </w:rPr>
            </w:pPr>
            <w:r w:rsidRPr="00616CF2">
              <w:rPr>
                <w:noProof/>
              </w:rPr>
              <w:t>□</w:t>
            </w:r>
          </w:p>
        </w:tc>
      </w:tr>
      <w:tr w:rsidR="000115B7" w:rsidRPr="00616CF2" w14:paraId="6AE71CE8" w14:textId="77777777" w:rsidTr="008F4570">
        <w:trPr>
          <w:cantSplit/>
          <w:trHeight w:val="227"/>
        </w:trPr>
        <w:tc>
          <w:tcPr>
            <w:tcW w:w="0" w:type="auto"/>
            <w:tcBorders>
              <w:top w:val="single" w:sz="4" w:space="0" w:color="000000"/>
              <w:left w:val="single" w:sz="4" w:space="0" w:color="000000"/>
              <w:bottom w:val="single" w:sz="4" w:space="0" w:color="000000"/>
              <w:right w:val="nil"/>
            </w:tcBorders>
            <w:vAlign w:val="center"/>
            <w:hideMark/>
          </w:tcPr>
          <w:p w14:paraId="6BA36DF8" w14:textId="77777777" w:rsidR="000115B7" w:rsidRPr="00616CF2" w:rsidRDefault="000115B7" w:rsidP="000115B7">
            <w:pPr>
              <w:spacing w:before="60" w:after="60"/>
              <w:jc w:val="left"/>
              <w:rPr>
                <w:rFonts w:eastAsia="Times New Roman"/>
                <w:noProof/>
                <w:szCs w:val="24"/>
              </w:rPr>
            </w:pPr>
            <w:r w:rsidRPr="00616CF2">
              <w:rPr>
                <w:noProof/>
              </w:rPr>
              <w:t>58.4.1.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BEB9B4" w14:textId="77777777" w:rsidR="000115B7" w:rsidRPr="00616CF2" w:rsidRDefault="000115B7" w:rsidP="000115B7">
            <w:pPr>
              <w:spacing w:before="60" w:after="60"/>
              <w:jc w:val="left"/>
              <w:rPr>
                <w:rFonts w:eastAsia="Times New Roman"/>
                <w:noProof/>
                <w:szCs w:val="24"/>
              </w:rPr>
            </w:pPr>
            <w:r w:rsidRPr="00616CF2">
              <w:rPr>
                <w:noProof/>
              </w:rPr>
              <w:t>□</w:t>
            </w:r>
          </w:p>
        </w:tc>
      </w:tr>
      <w:tr w:rsidR="000115B7" w:rsidRPr="00616CF2" w14:paraId="744F3E79" w14:textId="77777777" w:rsidTr="008F4570">
        <w:trPr>
          <w:cantSplit/>
          <w:trHeight w:val="227"/>
        </w:trPr>
        <w:tc>
          <w:tcPr>
            <w:tcW w:w="0" w:type="auto"/>
            <w:tcBorders>
              <w:top w:val="single" w:sz="4" w:space="0" w:color="000000"/>
              <w:left w:val="single" w:sz="4" w:space="0" w:color="000000"/>
              <w:bottom w:val="single" w:sz="4" w:space="0" w:color="000000"/>
              <w:right w:val="nil"/>
            </w:tcBorders>
            <w:vAlign w:val="center"/>
            <w:hideMark/>
          </w:tcPr>
          <w:p w14:paraId="3F4CED7D" w14:textId="77777777" w:rsidR="000115B7" w:rsidRPr="00616CF2" w:rsidRDefault="000115B7" w:rsidP="000115B7">
            <w:pPr>
              <w:spacing w:before="60" w:after="60"/>
              <w:jc w:val="left"/>
              <w:rPr>
                <w:rFonts w:eastAsia="Times New Roman"/>
                <w:noProof/>
                <w:szCs w:val="24"/>
              </w:rPr>
            </w:pPr>
            <w:r w:rsidRPr="00616CF2">
              <w:rPr>
                <w:noProof/>
              </w:rPr>
              <w:t>58.4.2.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3F9BF8" w14:textId="77777777" w:rsidR="000115B7" w:rsidRPr="00616CF2" w:rsidRDefault="000115B7" w:rsidP="000115B7">
            <w:pPr>
              <w:spacing w:before="60" w:after="60"/>
              <w:jc w:val="left"/>
              <w:rPr>
                <w:rFonts w:eastAsia="Times New Roman"/>
                <w:noProof/>
                <w:szCs w:val="24"/>
              </w:rPr>
            </w:pPr>
            <w:r w:rsidRPr="00616CF2">
              <w:rPr>
                <w:noProof/>
              </w:rPr>
              <w:t>□</w:t>
            </w:r>
          </w:p>
        </w:tc>
      </w:tr>
    </w:tbl>
    <w:p w14:paraId="1F1CAFCE" w14:textId="77777777" w:rsidR="000115B7" w:rsidRPr="00616CF2" w:rsidRDefault="000115B7" w:rsidP="000115B7">
      <w:pPr>
        <w:spacing w:line="360" w:lineRule="auto"/>
        <w:jc w:val="left"/>
        <w:rPr>
          <w:rFonts w:eastAsia="Times New Roman"/>
          <w:noProof/>
          <w:szCs w:val="24"/>
        </w:rPr>
      </w:pPr>
    </w:p>
    <w:tbl>
      <w:tblPr>
        <w:tblW w:w="0" w:type="auto"/>
        <w:tblLook w:val="04A0" w:firstRow="1" w:lastRow="0" w:firstColumn="1" w:lastColumn="0" w:noHBand="0" w:noVBand="1"/>
      </w:tblPr>
      <w:tblGrid>
        <w:gridCol w:w="2235"/>
        <w:gridCol w:w="7619"/>
      </w:tblGrid>
      <w:tr w:rsidR="000115B7" w:rsidRPr="00616CF2" w14:paraId="1995EAFA" w14:textId="77777777" w:rsidTr="008F4570">
        <w:tc>
          <w:tcPr>
            <w:tcW w:w="2235" w:type="dxa"/>
            <w:hideMark/>
          </w:tcPr>
          <w:p w14:paraId="2A913174" w14:textId="77777777" w:rsidR="000115B7" w:rsidRPr="00616CF2" w:rsidRDefault="000115B7" w:rsidP="000115B7">
            <w:pPr>
              <w:spacing w:before="60" w:after="60" w:line="360" w:lineRule="auto"/>
              <w:jc w:val="left"/>
              <w:rPr>
                <w:rFonts w:eastAsia="Times New Roman"/>
                <w:noProof/>
                <w:szCs w:val="24"/>
              </w:rPr>
            </w:pPr>
            <w:r w:rsidRPr="00616CF2">
              <w:rPr>
                <w:noProof/>
              </w:rPr>
              <w:t>Žvejybos būdas</w:t>
            </w:r>
          </w:p>
        </w:tc>
        <w:tc>
          <w:tcPr>
            <w:tcW w:w="7619" w:type="dxa"/>
            <w:hideMark/>
          </w:tcPr>
          <w:p w14:paraId="1F22EAC9" w14:textId="77777777" w:rsidR="000115B7" w:rsidRPr="00616CF2" w:rsidRDefault="000115B7" w:rsidP="000115B7">
            <w:pPr>
              <w:spacing w:before="60" w:after="60" w:line="360" w:lineRule="auto"/>
              <w:jc w:val="left"/>
              <w:rPr>
                <w:rFonts w:eastAsia="Times New Roman"/>
                <w:noProof/>
                <w:szCs w:val="24"/>
              </w:rPr>
            </w:pPr>
            <w:r w:rsidRPr="00616CF2">
              <w:rPr>
                <w:noProof/>
              </w:rPr>
              <w:t>Pažymėti tinkamus langelius</w:t>
            </w:r>
          </w:p>
        </w:tc>
      </w:tr>
      <w:tr w:rsidR="000115B7" w:rsidRPr="00616CF2" w14:paraId="5A3896E9" w14:textId="77777777" w:rsidTr="008F4570">
        <w:tc>
          <w:tcPr>
            <w:tcW w:w="2235" w:type="dxa"/>
          </w:tcPr>
          <w:p w14:paraId="27643703" w14:textId="77777777" w:rsidR="000115B7" w:rsidRPr="00616CF2" w:rsidRDefault="000115B7" w:rsidP="000115B7">
            <w:pPr>
              <w:spacing w:before="60" w:after="60" w:line="360" w:lineRule="auto"/>
              <w:jc w:val="left"/>
              <w:rPr>
                <w:rFonts w:eastAsia="Times New Roman"/>
                <w:noProof/>
                <w:szCs w:val="24"/>
              </w:rPr>
            </w:pPr>
          </w:p>
        </w:tc>
        <w:tc>
          <w:tcPr>
            <w:tcW w:w="7619" w:type="dxa"/>
            <w:hideMark/>
          </w:tcPr>
          <w:p w14:paraId="4A9F3ECA" w14:textId="77777777" w:rsidR="000115B7" w:rsidRPr="00616CF2" w:rsidRDefault="000115B7" w:rsidP="000115B7">
            <w:pPr>
              <w:spacing w:before="60" w:after="60" w:line="360" w:lineRule="auto"/>
              <w:jc w:val="left"/>
              <w:rPr>
                <w:rFonts w:eastAsia="Times New Roman"/>
                <w:noProof/>
                <w:szCs w:val="24"/>
              </w:rPr>
            </w:pPr>
            <w:r w:rsidRPr="00616CF2">
              <w:rPr>
                <w:noProof/>
              </w:rPr>
              <w:t>□ Įprastinis tralas</w:t>
            </w:r>
          </w:p>
        </w:tc>
      </w:tr>
      <w:tr w:rsidR="000115B7" w:rsidRPr="00616CF2" w14:paraId="3E6826FC" w14:textId="77777777" w:rsidTr="008F4570">
        <w:tc>
          <w:tcPr>
            <w:tcW w:w="2235" w:type="dxa"/>
          </w:tcPr>
          <w:p w14:paraId="48024614" w14:textId="77777777" w:rsidR="000115B7" w:rsidRPr="00616CF2" w:rsidRDefault="000115B7" w:rsidP="000115B7">
            <w:pPr>
              <w:spacing w:before="60" w:after="60" w:line="360" w:lineRule="auto"/>
              <w:jc w:val="left"/>
              <w:rPr>
                <w:rFonts w:eastAsia="Times New Roman"/>
                <w:noProof/>
                <w:szCs w:val="24"/>
              </w:rPr>
            </w:pPr>
          </w:p>
        </w:tc>
        <w:tc>
          <w:tcPr>
            <w:tcW w:w="7619" w:type="dxa"/>
            <w:hideMark/>
          </w:tcPr>
          <w:p w14:paraId="1A475A84" w14:textId="77777777" w:rsidR="000115B7" w:rsidRPr="00616CF2" w:rsidRDefault="000115B7" w:rsidP="000115B7">
            <w:pPr>
              <w:spacing w:before="60" w:after="60" w:line="360" w:lineRule="auto"/>
              <w:jc w:val="left"/>
              <w:rPr>
                <w:rFonts w:eastAsia="Times New Roman"/>
                <w:noProof/>
                <w:szCs w:val="24"/>
              </w:rPr>
            </w:pPr>
            <w:r w:rsidRPr="00616CF2">
              <w:rPr>
                <w:noProof/>
              </w:rPr>
              <w:t>□ Nuolatinės žvejybos sistema</w:t>
            </w:r>
          </w:p>
        </w:tc>
      </w:tr>
      <w:tr w:rsidR="000115B7" w:rsidRPr="00616CF2" w14:paraId="6FBB1D4F" w14:textId="77777777" w:rsidTr="008F4570">
        <w:tc>
          <w:tcPr>
            <w:tcW w:w="2235" w:type="dxa"/>
          </w:tcPr>
          <w:p w14:paraId="3CAC71C1" w14:textId="77777777" w:rsidR="000115B7" w:rsidRPr="00616CF2" w:rsidRDefault="000115B7" w:rsidP="000115B7">
            <w:pPr>
              <w:spacing w:before="60" w:after="60" w:line="360" w:lineRule="auto"/>
              <w:jc w:val="left"/>
              <w:rPr>
                <w:rFonts w:eastAsia="Times New Roman"/>
                <w:noProof/>
                <w:szCs w:val="24"/>
              </w:rPr>
            </w:pPr>
          </w:p>
        </w:tc>
        <w:tc>
          <w:tcPr>
            <w:tcW w:w="7619" w:type="dxa"/>
            <w:hideMark/>
          </w:tcPr>
          <w:p w14:paraId="3E94DBA5" w14:textId="77777777" w:rsidR="000115B7" w:rsidRPr="00616CF2" w:rsidRDefault="000115B7" w:rsidP="000115B7">
            <w:pPr>
              <w:spacing w:before="60" w:after="60" w:line="360" w:lineRule="auto"/>
              <w:jc w:val="left"/>
              <w:rPr>
                <w:rFonts w:eastAsia="Times New Roman"/>
                <w:noProof/>
                <w:szCs w:val="24"/>
              </w:rPr>
            </w:pPr>
            <w:r w:rsidRPr="00616CF2">
              <w:rPr>
                <w:noProof/>
              </w:rPr>
              <w:t>□ Siurbimas į skaidrų tralo maišą</w:t>
            </w:r>
          </w:p>
        </w:tc>
      </w:tr>
      <w:tr w:rsidR="000115B7" w:rsidRPr="00616CF2" w14:paraId="52192AA6" w14:textId="77777777" w:rsidTr="008F4570">
        <w:tc>
          <w:tcPr>
            <w:tcW w:w="2235" w:type="dxa"/>
          </w:tcPr>
          <w:p w14:paraId="78604DC4" w14:textId="77777777" w:rsidR="000115B7" w:rsidRPr="00616CF2" w:rsidRDefault="000115B7" w:rsidP="000115B7">
            <w:pPr>
              <w:spacing w:before="60" w:after="60" w:line="360" w:lineRule="auto"/>
              <w:jc w:val="left"/>
              <w:rPr>
                <w:rFonts w:eastAsia="Times New Roman"/>
                <w:noProof/>
                <w:szCs w:val="24"/>
              </w:rPr>
            </w:pPr>
          </w:p>
        </w:tc>
        <w:tc>
          <w:tcPr>
            <w:tcW w:w="7619" w:type="dxa"/>
            <w:hideMark/>
          </w:tcPr>
          <w:p w14:paraId="219451F7" w14:textId="77777777" w:rsidR="000115B7" w:rsidRPr="00616CF2" w:rsidRDefault="000115B7" w:rsidP="000115B7">
            <w:pPr>
              <w:spacing w:before="60" w:after="60" w:line="360" w:lineRule="auto"/>
              <w:jc w:val="left"/>
              <w:rPr>
                <w:rFonts w:eastAsia="Times New Roman"/>
                <w:noProof/>
                <w:szCs w:val="24"/>
              </w:rPr>
            </w:pPr>
            <w:r w:rsidRPr="00616CF2">
              <w:rPr>
                <w:noProof/>
              </w:rPr>
              <w:t>□ Kitas būdas (prašom nurodyti)</w:t>
            </w:r>
          </w:p>
        </w:tc>
      </w:tr>
    </w:tbl>
    <w:p w14:paraId="2A860BCE" w14:textId="215CA384" w:rsidR="000115B7" w:rsidRPr="00616CF2" w:rsidRDefault="000115B7" w:rsidP="000115B7">
      <w:pPr>
        <w:spacing w:line="360" w:lineRule="auto"/>
        <w:jc w:val="left"/>
        <w:rPr>
          <w:rFonts w:eastAsia="Times New Roman"/>
          <w:noProof/>
          <w:szCs w:val="24"/>
        </w:rPr>
      </w:pPr>
      <w:r w:rsidRPr="00616CF2">
        <w:rPr>
          <w:noProof/>
        </w:rPr>
        <w:t>Produktų tipai ir sužvejotų antarktinių krilvėžių gyvojo svorio tiesioginio apskaičiavimo metodai</w:t>
      </w:r>
    </w:p>
    <w:tbl>
      <w:tblPr>
        <w:tblW w:w="0" w:type="auto"/>
        <w:jc w:val="center"/>
        <w:tblLook w:val="04A0" w:firstRow="1" w:lastRow="0" w:firstColumn="1" w:lastColumn="0" w:noHBand="0" w:noVBand="1"/>
      </w:tblPr>
      <w:tblGrid>
        <w:gridCol w:w="3227"/>
        <w:gridCol w:w="6627"/>
      </w:tblGrid>
      <w:tr w:rsidR="000115B7" w:rsidRPr="00616CF2" w14:paraId="17948ADB" w14:textId="77777777" w:rsidTr="008F4570">
        <w:trPr>
          <w:trHeight w:val="227"/>
          <w:tblHeader/>
          <w:jc w:val="center"/>
        </w:trPr>
        <w:tc>
          <w:tcPr>
            <w:tcW w:w="3227" w:type="dxa"/>
            <w:tcBorders>
              <w:top w:val="single" w:sz="4" w:space="0" w:color="000000" w:themeColor="text1"/>
              <w:left w:val="single" w:sz="4" w:space="0" w:color="000000" w:themeColor="text1"/>
              <w:bottom w:val="single" w:sz="4" w:space="0" w:color="000000" w:themeColor="text1"/>
              <w:right w:val="nil"/>
            </w:tcBorders>
            <w:vAlign w:val="center"/>
            <w:hideMark/>
          </w:tcPr>
          <w:p w14:paraId="737FAE15" w14:textId="77777777" w:rsidR="000115B7" w:rsidRPr="00616CF2" w:rsidRDefault="000115B7" w:rsidP="000115B7">
            <w:pPr>
              <w:spacing w:before="60" w:after="60"/>
              <w:jc w:val="center"/>
              <w:rPr>
                <w:rFonts w:eastAsia="Times New Roman"/>
                <w:noProof/>
                <w:szCs w:val="24"/>
              </w:rPr>
            </w:pPr>
            <w:r w:rsidRPr="00616CF2">
              <w:rPr>
                <w:noProof/>
              </w:rPr>
              <w:t>Produkto tipas</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64A14" w14:textId="77777777" w:rsidR="000115B7" w:rsidRPr="00616CF2" w:rsidRDefault="000115B7" w:rsidP="000115B7">
            <w:pPr>
              <w:spacing w:before="60" w:after="60"/>
              <w:jc w:val="center"/>
              <w:rPr>
                <w:rFonts w:eastAsia="Times New Roman"/>
                <w:noProof/>
                <w:szCs w:val="24"/>
              </w:rPr>
            </w:pPr>
            <w:r w:rsidRPr="00616CF2">
              <w:rPr>
                <w:noProof/>
              </w:rPr>
              <w:t>Sužvejotų antarktinių krilvėžių gyvojo svorio tiesioginio apskaičiavimo metodas, kai aktualu (remtis 21-03/B priedu)</w:t>
            </w:r>
            <w:r w:rsidRPr="00616CF2">
              <w:rPr>
                <w:b/>
                <w:noProof/>
                <w:vertAlign w:val="superscript"/>
              </w:rPr>
              <w:t>(1)</w:t>
            </w:r>
          </w:p>
        </w:tc>
      </w:tr>
      <w:tr w:rsidR="000115B7" w:rsidRPr="00616CF2" w14:paraId="2D89388C" w14:textId="77777777" w:rsidTr="008F4570">
        <w:trPr>
          <w:trHeight w:val="227"/>
          <w:jc w:val="center"/>
        </w:trPr>
        <w:tc>
          <w:tcPr>
            <w:tcW w:w="3227" w:type="dxa"/>
            <w:tcBorders>
              <w:top w:val="single" w:sz="4" w:space="0" w:color="000000" w:themeColor="text1"/>
              <w:left w:val="single" w:sz="4" w:space="0" w:color="000000" w:themeColor="text1"/>
              <w:bottom w:val="single" w:sz="4" w:space="0" w:color="000000" w:themeColor="text1"/>
              <w:right w:val="nil"/>
            </w:tcBorders>
            <w:hideMark/>
          </w:tcPr>
          <w:p w14:paraId="389F9FC4" w14:textId="77777777" w:rsidR="000115B7" w:rsidRPr="00616CF2" w:rsidRDefault="000115B7" w:rsidP="000115B7">
            <w:pPr>
              <w:spacing w:before="60" w:after="60"/>
              <w:jc w:val="left"/>
              <w:rPr>
                <w:rFonts w:eastAsia="Times New Roman"/>
                <w:noProof/>
                <w:szCs w:val="24"/>
              </w:rPr>
            </w:pPr>
            <w:r w:rsidRPr="00616CF2">
              <w:rPr>
                <w:noProof/>
              </w:rPr>
              <w:t>Neapdoroti užšaldyti</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1027C" w14:textId="77777777" w:rsidR="000115B7" w:rsidRPr="00616CF2" w:rsidRDefault="000115B7" w:rsidP="000115B7">
            <w:pPr>
              <w:spacing w:before="60" w:after="60"/>
              <w:jc w:val="left"/>
              <w:rPr>
                <w:rFonts w:eastAsia="Times New Roman"/>
                <w:noProof/>
                <w:szCs w:val="24"/>
              </w:rPr>
            </w:pPr>
          </w:p>
        </w:tc>
      </w:tr>
      <w:tr w:rsidR="000115B7" w:rsidRPr="00616CF2" w14:paraId="6A32DA69" w14:textId="77777777" w:rsidTr="008F4570">
        <w:trPr>
          <w:trHeight w:val="227"/>
          <w:jc w:val="center"/>
        </w:trPr>
        <w:tc>
          <w:tcPr>
            <w:tcW w:w="3227" w:type="dxa"/>
            <w:tcBorders>
              <w:top w:val="single" w:sz="4" w:space="0" w:color="000000" w:themeColor="text1"/>
              <w:left w:val="single" w:sz="4" w:space="0" w:color="000000" w:themeColor="text1"/>
              <w:bottom w:val="single" w:sz="4" w:space="0" w:color="000000" w:themeColor="text1"/>
              <w:right w:val="nil"/>
            </w:tcBorders>
            <w:hideMark/>
          </w:tcPr>
          <w:p w14:paraId="044B231D" w14:textId="77777777" w:rsidR="000115B7" w:rsidRPr="00616CF2" w:rsidRDefault="000115B7" w:rsidP="000115B7">
            <w:pPr>
              <w:spacing w:before="60" w:after="60"/>
              <w:jc w:val="left"/>
              <w:rPr>
                <w:rFonts w:eastAsia="Times New Roman"/>
                <w:noProof/>
                <w:szCs w:val="24"/>
              </w:rPr>
            </w:pPr>
            <w:r w:rsidRPr="00616CF2">
              <w:rPr>
                <w:noProof/>
              </w:rPr>
              <w:t>Virti</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EB141" w14:textId="77777777" w:rsidR="000115B7" w:rsidRPr="00616CF2" w:rsidRDefault="000115B7" w:rsidP="000115B7">
            <w:pPr>
              <w:spacing w:before="60" w:after="60"/>
              <w:jc w:val="left"/>
              <w:rPr>
                <w:rFonts w:eastAsia="Times New Roman"/>
                <w:noProof/>
                <w:szCs w:val="24"/>
              </w:rPr>
            </w:pPr>
          </w:p>
        </w:tc>
      </w:tr>
      <w:tr w:rsidR="000115B7" w:rsidRPr="00616CF2" w14:paraId="2D5056B2" w14:textId="77777777" w:rsidTr="008F4570">
        <w:trPr>
          <w:trHeight w:val="227"/>
          <w:jc w:val="center"/>
        </w:trPr>
        <w:tc>
          <w:tcPr>
            <w:tcW w:w="3227" w:type="dxa"/>
            <w:tcBorders>
              <w:top w:val="single" w:sz="4" w:space="0" w:color="000000" w:themeColor="text1"/>
              <w:left w:val="single" w:sz="4" w:space="0" w:color="000000" w:themeColor="text1"/>
              <w:bottom w:val="single" w:sz="4" w:space="0" w:color="000000" w:themeColor="text1"/>
              <w:right w:val="nil"/>
            </w:tcBorders>
            <w:hideMark/>
          </w:tcPr>
          <w:p w14:paraId="3BF1D925" w14:textId="77777777" w:rsidR="000115B7" w:rsidRPr="00616CF2" w:rsidRDefault="000115B7" w:rsidP="000115B7">
            <w:pPr>
              <w:spacing w:before="60" w:after="60"/>
              <w:jc w:val="left"/>
              <w:rPr>
                <w:rFonts w:eastAsia="Times New Roman"/>
                <w:noProof/>
                <w:szCs w:val="24"/>
              </w:rPr>
            </w:pPr>
            <w:r w:rsidRPr="00616CF2">
              <w:rPr>
                <w:noProof/>
              </w:rPr>
              <w:t>Žuvų miltai</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4229A" w14:textId="77777777" w:rsidR="000115B7" w:rsidRPr="00616CF2" w:rsidRDefault="000115B7" w:rsidP="000115B7">
            <w:pPr>
              <w:spacing w:before="60" w:after="60"/>
              <w:jc w:val="left"/>
              <w:rPr>
                <w:rFonts w:eastAsia="Times New Roman"/>
                <w:noProof/>
                <w:szCs w:val="24"/>
              </w:rPr>
            </w:pPr>
          </w:p>
        </w:tc>
      </w:tr>
      <w:tr w:rsidR="000115B7" w:rsidRPr="00616CF2" w14:paraId="17D102E1" w14:textId="77777777" w:rsidTr="008F4570">
        <w:trPr>
          <w:trHeight w:val="227"/>
          <w:jc w:val="center"/>
        </w:trPr>
        <w:tc>
          <w:tcPr>
            <w:tcW w:w="3227" w:type="dxa"/>
            <w:tcBorders>
              <w:top w:val="single" w:sz="4" w:space="0" w:color="000000" w:themeColor="text1"/>
              <w:left w:val="single" w:sz="4" w:space="0" w:color="000000" w:themeColor="text1"/>
              <w:bottom w:val="single" w:sz="4" w:space="0" w:color="000000" w:themeColor="text1"/>
              <w:right w:val="nil"/>
            </w:tcBorders>
            <w:hideMark/>
          </w:tcPr>
          <w:p w14:paraId="7E1AC1F4" w14:textId="77777777" w:rsidR="000115B7" w:rsidRPr="00616CF2" w:rsidRDefault="000115B7" w:rsidP="000115B7">
            <w:pPr>
              <w:spacing w:before="60" w:after="60"/>
              <w:jc w:val="left"/>
              <w:rPr>
                <w:rFonts w:eastAsia="Times New Roman"/>
                <w:noProof/>
                <w:szCs w:val="24"/>
              </w:rPr>
            </w:pPr>
            <w:r w:rsidRPr="00616CF2">
              <w:rPr>
                <w:noProof/>
              </w:rPr>
              <w:t>Taukai</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F9EEE" w14:textId="77777777" w:rsidR="000115B7" w:rsidRPr="00616CF2" w:rsidRDefault="000115B7" w:rsidP="000115B7">
            <w:pPr>
              <w:spacing w:before="60" w:after="60"/>
              <w:jc w:val="left"/>
              <w:rPr>
                <w:rFonts w:eastAsia="Times New Roman"/>
                <w:noProof/>
                <w:szCs w:val="24"/>
              </w:rPr>
            </w:pPr>
          </w:p>
        </w:tc>
      </w:tr>
      <w:tr w:rsidR="000115B7" w:rsidRPr="00616CF2" w14:paraId="778BB99C" w14:textId="77777777" w:rsidTr="008F4570">
        <w:trPr>
          <w:trHeight w:val="227"/>
          <w:jc w:val="center"/>
        </w:trPr>
        <w:tc>
          <w:tcPr>
            <w:tcW w:w="3227" w:type="dxa"/>
            <w:tcBorders>
              <w:top w:val="single" w:sz="4" w:space="0" w:color="000000" w:themeColor="text1"/>
              <w:left w:val="single" w:sz="4" w:space="0" w:color="000000" w:themeColor="text1"/>
              <w:bottom w:val="single" w:sz="4" w:space="0" w:color="000000" w:themeColor="text1"/>
              <w:right w:val="nil"/>
            </w:tcBorders>
            <w:hideMark/>
          </w:tcPr>
          <w:p w14:paraId="4868333A" w14:textId="77777777" w:rsidR="000115B7" w:rsidRPr="00616CF2" w:rsidRDefault="000115B7" w:rsidP="000115B7">
            <w:pPr>
              <w:spacing w:before="60" w:after="60"/>
              <w:jc w:val="left"/>
              <w:rPr>
                <w:rFonts w:eastAsia="Times New Roman"/>
                <w:noProof/>
                <w:szCs w:val="24"/>
              </w:rPr>
            </w:pPr>
            <w:r w:rsidRPr="00616CF2">
              <w:rPr>
                <w:noProof/>
              </w:rPr>
              <w:t>Kitas produktas (prašom nurodyti)</w:t>
            </w:r>
          </w:p>
        </w:tc>
        <w:tc>
          <w:tcPr>
            <w:tcW w:w="6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20877" w14:textId="77777777" w:rsidR="000115B7" w:rsidRPr="00616CF2" w:rsidRDefault="000115B7" w:rsidP="000115B7">
            <w:pPr>
              <w:spacing w:before="60" w:after="60"/>
              <w:jc w:val="left"/>
              <w:rPr>
                <w:rFonts w:eastAsia="Times New Roman"/>
                <w:noProof/>
                <w:szCs w:val="24"/>
              </w:rPr>
            </w:pPr>
          </w:p>
        </w:tc>
      </w:tr>
      <w:tr w:rsidR="000115B7" w:rsidRPr="00616CF2" w14:paraId="663123AD" w14:textId="77777777" w:rsidTr="008F4570">
        <w:trPr>
          <w:trHeight w:val="227"/>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C8397" w14:textId="77777777" w:rsidR="000115B7" w:rsidRPr="00616CF2" w:rsidRDefault="000115B7" w:rsidP="000115B7">
            <w:pPr>
              <w:spacing w:before="60" w:after="60"/>
              <w:jc w:val="left"/>
              <w:rPr>
                <w:rFonts w:eastAsia="Times New Roman"/>
                <w:noProof/>
                <w:szCs w:val="24"/>
              </w:rPr>
            </w:pPr>
            <w:r w:rsidRPr="00616CF2">
              <w:rPr>
                <w:b/>
                <w:noProof/>
                <w:vertAlign w:val="superscript"/>
              </w:rPr>
              <w:t>(1)</w:t>
            </w:r>
            <w:r w:rsidRPr="00616CF2">
              <w:rPr>
                <w:noProof/>
              </w:rPr>
              <w:tab/>
              <w:t>Jeigu metodas 21-03/B priede nėra nurodytas, prašom jį išsamiai apibūdinti.</w:t>
            </w:r>
          </w:p>
        </w:tc>
      </w:tr>
    </w:tbl>
    <w:p w14:paraId="06328C4D" w14:textId="77777777" w:rsidR="000115B7" w:rsidRPr="00616CF2" w:rsidRDefault="000115B7" w:rsidP="000115B7">
      <w:pPr>
        <w:spacing w:line="360" w:lineRule="auto"/>
        <w:jc w:val="left"/>
        <w:rPr>
          <w:rFonts w:eastAsia="Times New Roman"/>
          <w:noProof/>
          <w:szCs w:val="24"/>
        </w:rPr>
      </w:pPr>
    </w:p>
    <w:p w14:paraId="5C3D2164" w14:textId="79F9C89B" w:rsidR="000115B7" w:rsidRPr="00616CF2" w:rsidRDefault="000115B7" w:rsidP="000115B7">
      <w:pPr>
        <w:spacing w:line="360" w:lineRule="auto"/>
        <w:jc w:val="left"/>
        <w:rPr>
          <w:rFonts w:eastAsia="Times New Roman"/>
          <w:noProof/>
          <w:szCs w:val="24"/>
        </w:rPr>
      </w:pPr>
      <w:r w:rsidRPr="00616CF2">
        <w:rPr>
          <w:noProof/>
        </w:rPr>
        <w:t>Tinklų konfigūracija</w:t>
      </w:r>
    </w:p>
    <w:tbl>
      <w:tblPr>
        <w:tblW w:w="10261" w:type="dxa"/>
        <w:tblLayout w:type="fixed"/>
        <w:tblLook w:val="04A0" w:firstRow="1" w:lastRow="0" w:firstColumn="1" w:lastColumn="0" w:noHBand="0" w:noVBand="1"/>
      </w:tblPr>
      <w:tblGrid>
        <w:gridCol w:w="3794"/>
        <w:gridCol w:w="1276"/>
        <w:gridCol w:w="1134"/>
        <w:gridCol w:w="1134"/>
        <w:gridCol w:w="992"/>
        <w:gridCol w:w="992"/>
        <w:gridCol w:w="939"/>
      </w:tblGrid>
      <w:tr w:rsidR="000115B7" w:rsidRPr="00616CF2" w14:paraId="1A1EAC8E" w14:textId="77777777" w:rsidTr="008F4570">
        <w:trPr>
          <w:tblHeader/>
        </w:trPr>
        <w:tc>
          <w:tcPr>
            <w:tcW w:w="3794" w:type="dxa"/>
            <w:tcBorders>
              <w:top w:val="single" w:sz="4" w:space="0" w:color="000000" w:themeColor="text1"/>
              <w:left w:val="single" w:sz="4" w:space="0" w:color="000000" w:themeColor="text1"/>
              <w:bottom w:val="single" w:sz="4" w:space="0" w:color="000000" w:themeColor="text1"/>
              <w:right w:val="nil"/>
            </w:tcBorders>
            <w:vAlign w:val="center"/>
            <w:hideMark/>
          </w:tcPr>
          <w:p w14:paraId="3036D4BE" w14:textId="77777777" w:rsidR="000115B7" w:rsidRPr="00616CF2" w:rsidRDefault="000115B7" w:rsidP="000115B7">
            <w:pPr>
              <w:spacing w:before="60" w:after="60"/>
              <w:jc w:val="center"/>
              <w:rPr>
                <w:rFonts w:eastAsia="Times New Roman"/>
                <w:noProof/>
                <w:szCs w:val="24"/>
              </w:rPr>
            </w:pPr>
            <w:r w:rsidRPr="00616CF2">
              <w:rPr>
                <w:noProof/>
              </w:rPr>
              <w:t>Tinklų matmenys</w:t>
            </w:r>
          </w:p>
        </w:tc>
        <w:tc>
          <w:tcPr>
            <w:tcW w:w="2410" w:type="dxa"/>
            <w:gridSpan w:val="2"/>
            <w:tcBorders>
              <w:top w:val="single" w:sz="4" w:space="0" w:color="000000" w:themeColor="text1"/>
              <w:left w:val="single" w:sz="4" w:space="0" w:color="000000" w:themeColor="text1"/>
              <w:bottom w:val="single" w:sz="4" w:space="0" w:color="000000" w:themeColor="text1"/>
              <w:right w:val="nil"/>
            </w:tcBorders>
            <w:vAlign w:val="center"/>
            <w:hideMark/>
          </w:tcPr>
          <w:p w14:paraId="428C4794" w14:textId="77777777" w:rsidR="000115B7" w:rsidRPr="00616CF2" w:rsidRDefault="000115B7" w:rsidP="000115B7">
            <w:pPr>
              <w:spacing w:before="60" w:after="60"/>
              <w:jc w:val="center"/>
              <w:rPr>
                <w:rFonts w:eastAsia="Times New Roman"/>
                <w:noProof/>
                <w:szCs w:val="24"/>
              </w:rPr>
            </w:pPr>
            <w:r w:rsidRPr="00616CF2">
              <w:rPr>
                <w:noProof/>
              </w:rPr>
              <w:t>1 tinklas</w:t>
            </w:r>
          </w:p>
        </w:tc>
        <w:tc>
          <w:tcPr>
            <w:tcW w:w="2126" w:type="dxa"/>
            <w:gridSpan w:val="2"/>
            <w:tcBorders>
              <w:top w:val="single" w:sz="4" w:space="0" w:color="000000" w:themeColor="text1"/>
              <w:left w:val="single" w:sz="4" w:space="0" w:color="000000" w:themeColor="text1"/>
              <w:bottom w:val="single" w:sz="4" w:space="0" w:color="000000" w:themeColor="text1"/>
              <w:right w:val="nil"/>
            </w:tcBorders>
            <w:vAlign w:val="center"/>
            <w:hideMark/>
          </w:tcPr>
          <w:p w14:paraId="1AA2C858" w14:textId="77777777" w:rsidR="000115B7" w:rsidRPr="00616CF2" w:rsidRDefault="000115B7" w:rsidP="000115B7">
            <w:pPr>
              <w:spacing w:before="60" w:after="60"/>
              <w:jc w:val="center"/>
              <w:rPr>
                <w:rFonts w:eastAsia="Times New Roman"/>
                <w:noProof/>
                <w:szCs w:val="24"/>
              </w:rPr>
            </w:pPr>
            <w:r w:rsidRPr="00616CF2">
              <w:rPr>
                <w:noProof/>
              </w:rPr>
              <w:t>2 tinklas</w:t>
            </w:r>
          </w:p>
        </w:tc>
        <w:tc>
          <w:tcPr>
            <w:tcW w:w="1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C87B2" w14:textId="77777777" w:rsidR="000115B7" w:rsidRPr="00616CF2" w:rsidRDefault="000115B7" w:rsidP="000115B7">
            <w:pPr>
              <w:spacing w:before="60" w:after="60"/>
              <w:jc w:val="center"/>
              <w:rPr>
                <w:rFonts w:eastAsia="Times New Roman"/>
                <w:noProof/>
                <w:szCs w:val="24"/>
              </w:rPr>
            </w:pPr>
            <w:r w:rsidRPr="00616CF2">
              <w:rPr>
                <w:noProof/>
              </w:rPr>
              <w:t>Kitas (-i) tinklas (-ai)</w:t>
            </w:r>
          </w:p>
        </w:tc>
      </w:tr>
      <w:tr w:rsidR="000115B7" w:rsidRPr="00616CF2" w14:paraId="3D689E87"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hideMark/>
          </w:tcPr>
          <w:p w14:paraId="25CE84DA" w14:textId="77777777" w:rsidR="000115B7" w:rsidRPr="00616CF2" w:rsidRDefault="000115B7" w:rsidP="000115B7">
            <w:pPr>
              <w:spacing w:before="60" w:after="60"/>
              <w:jc w:val="left"/>
              <w:rPr>
                <w:rFonts w:eastAsia="Times New Roman"/>
                <w:noProof/>
                <w:szCs w:val="24"/>
              </w:rPr>
            </w:pPr>
            <w:r w:rsidRPr="00616CF2">
              <w:rPr>
                <w:noProof/>
              </w:rPr>
              <w:t>Tinklo anga (žiotys)</w:t>
            </w:r>
          </w:p>
        </w:tc>
        <w:tc>
          <w:tcPr>
            <w:tcW w:w="2410" w:type="dxa"/>
            <w:gridSpan w:val="2"/>
            <w:tcBorders>
              <w:top w:val="single" w:sz="4" w:space="0" w:color="000000" w:themeColor="text1"/>
              <w:left w:val="single" w:sz="4" w:space="0" w:color="000000" w:themeColor="text1"/>
              <w:bottom w:val="single" w:sz="4" w:space="0" w:color="000000" w:themeColor="text1"/>
              <w:right w:val="nil"/>
            </w:tcBorders>
          </w:tcPr>
          <w:p w14:paraId="7ECB5AAF" w14:textId="77777777" w:rsidR="000115B7" w:rsidRPr="00616CF2" w:rsidRDefault="000115B7" w:rsidP="000115B7">
            <w:pPr>
              <w:spacing w:before="60" w:after="60"/>
              <w:jc w:val="left"/>
              <w:rPr>
                <w:rFonts w:eastAsia="Times New Roman"/>
                <w:noProof/>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nil"/>
            </w:tcBorders>
          </w:tcPr>
          <w:p w14:paraId="5A62F451" w14:textId="77777777" w:rsidR="000115B7" w:rsidRPr="00616CF2" w:rsidRDefault="000115B7" w:rsidP="000115B7">
            <w:pPr>
              <w:spacing w:before="60" w:after="60"/>
              <w:jc w:val="left"/>
              <w:rPr>
                <w:rFonts w:eastAsia="Times New Roman"/>
                <w:noProof/>
                <w:szCs w:val="24"/>
              </w:rPr>
            </w:pPr>
          </w:p>
        </w:tc>
        <w:tc>
          <w:tcPr>
            <w:tcW w:w="1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3B44C" w14:textId="77777777" w:rsidR="000115B7" w:rsidRPr="00616CF2" w:rsidRDefault="000115B7" w:rsidP="000115B7">
            <w:pPr>
              <w:spacing w:before="60" w:after="60"/>
              <w:jc w:val="left"/>
              <w:rPr>
                <w:rFonts w:eastAsia="Times New Roman"/>
                <w:noProof/>
                <w:szCs w:val="24"/>
              </w:rPr>
            </w:pPr>
          </w:p>
        </w:tc>
      </w:tr>
      <w:tr w:rsidR="000115B7" w:rsidRPr="00616CF2" w14:paraId="51EC82E6"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hideMark/>
          </w:tcPr>
          <w:p w14:paraId="71966F7D" w14:textId="77777777" w:rsidR="000115B7" w:rsidRPr="00616CF2" w:rsidRDefault="000115B7" w:rsidP="000115B7">
            <w:pPr>
              <w:spacing w:before="60" w:after="60"/>
              <w:jc w:val="left"/>
              <w:rPr>
                <w:rFonts w:eastAsia="Times New Roman"/>
                <w:noProof/>
                <w:szCs w:val="24"/>
              </w:rPr>
            </w:pPr>
            <w:r w:rsidRPr="00616CF2">
              <w:rPr>
                <w:noProof/>
              </w:rPr>
              <w:t>Didžiausia vertikali anga (m)</w:t>
            </w:r>
          </w:p>
        </w:tc>
        <w:tc>
          <w:tcPr>
            <w:tcW w:w="2410" w:type="dxa"/>
            <w:gridSpan w:val="2"/>
            <w:tcBorders>
              <w:top w:val="single" w:sz="4" w:space="0" w:color="000000" w:themeColor="text1"/>
              <w:left w:val="single" w:sz="4" w:space="0" w:color="000000" w:themeColor="text1"/>
              <w:bottom w:val="single" w:sz="4" w:space="0" w:color="000000" w:themeColor="text1"/>
              <w:right w:val="nil"/>
            </w:tcBorders>
          </w:tcPr>
          <w:p w14:paraId="3340156F" w14:textId="77777777" w:rsidR="000115B7" w:rsidRPr="00616CF2" w:rsidRDefault="000115B7" w:rsidP="000115B7">
            <w:pPr>
              <w:spacing w:before="60" w:after="60"/>
              <w:jc w:val="left"/>
              <w:rPr>
                <w:rFonts w:eastAsia="Times New Roman"/>
                <w:noProof/>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nil"/>
            </w:tcBorders>
          </w:tcPr>
          <w:p w14:paraId="3C830317" w14:textId="77777777" w:rsidR="000115B7" w:rsidRPr="00616CF2" w:rsidRDefault="000115B7" w:rsidP="000115B7">
            <w:pPr>
              <w:spacing w:before="60" w:after="60"/>
              <w:jc w:val="left"/>
              <w:rPr>
                <w:rFonts w:eastAsia="Times New Roman"/>
                <w:noProof/>
                <w:szCs w:val="24"/>
              </w:rPr>
            </w:pPr>
          </w:p>
        </w:tc>
        <w:tc>
          <w:tcPr>
            <w:tcW w:w="1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A52F0" w14:textId="77777777" w:rsidR="000115B7" w:rsidRPr="00616CF2" w:rsidRDefault="000115B7" w:rsidP="000115B7">
            <w:pPr>
              <w:spacing w:before="60" w:after="60"/>
              <w:jc w:val="left"/>
              <w:rPr>
                <w:rFonts w:eastAsia="Times New Roman"/>
                <w:noProof/>
                <w:szCs w:val="24"/>
              </w:rPr>
            </w:pPr>
          </w:p>
        </w:tc>
      </w:tr>
      <w:tr w:rsidR="000115B7" w:rsidRPr="00616CF2" w14:paraId="7AABC05F"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hideMark/>
          </w:tcPr>
          <w:p w14:paraId="796696DB" w14:textId="77777777" w:rsidR="000115B7" w:rsidRPr="00616CF2" w:rsidRDefault="000115B7" w:rsidP="000115B7">
            <w:pPr>
              <w:spacing w:before="60" w:after="60"/>
              <w:jc w:val="left"/>
              <w:rPr>
                <w:rFonts w:eastAsia="Times New Roman"/>
                <w:noProof/>
                <w:szCs w:val="24"/>
              </w:rPr>
            </w:pPr>
            <w:r w:rsidRPr="00616CF2">
              <w:rPr>
                <w:noProof/>
              </w:rPr>
              <w:t>Didžiausia horizontali anga (m)</w:t>
            </w:r>
          </w:p>
        </w:tc>
        <w:tc>
          <w:tcPr>
            <w:tcW w:w="2410" w:type="dxa"/>
            <w:gridSpan w:val="2"/>
            <w:tcBorders>
              <w:top w:val="single" w:sz="4" w:space="0" w:color="000000" w:themeColor="text1"/>
              <w:left w:val="single" w:sz="4" w:space="0" w:color="000000" w:themeColor="text1"/>
              <w:bottom w:val="single" w:sz="4" w:space="0" w:color="000000" w:themeColor="text1"/>
              <w:right w:val="nil"/>
            </w:tcBorders>
          </w:tcPr>
          <w:p w14:paraId="6FB63F93" w14:textId="77777777" w:rsidR="000115B7" w:rsidRPr="00616CF2" w:rsidRDefault="000115B7" w:rsidP="000115B7">
            <w:pPr>
              <w:spacing w:before="60" w:after="60"/>
              <w:jc w:val="left"/>
              <w:rPr>
                <w:rFonts w:eastAsia="Times New Roman"/>
                <w:noProof/>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nil"/>
            </w:tcBorders>
          </w:tcPr>
          <w:p w14:paraId="3DB1D985" w14:textId="77777777" w:rsidR="000115B7" w:rsidRPr="00616CF2" w:rsidRDefault="000115B7" w:rsidP="000115B7">
            <w:pPr>
              <w:spacing w:before="60" w:after="60"/>
              <w:jc w:val="left"/>
              <w:rPr>
                <w:rFonts w:eastAsia="Times New Roman"/>
                <w:noProof/>
                <w:szCs w:val="24"/>
              </w:rPr>
            </w:pPr>
          </w:p>
        </w:tc>
        <w:tc>
          <w:tcPr>
            <w:tcW w:w="1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2AB8A" w14:textId="77777777" w:rsidR="000115B7" w:rsidRPr="00616CF2" w:rsidRDefault="000115B7" w:rsidP="000115B7">
            <w:pPr>
              <w:spacing w:before="60" w:after="60"/>
              <w:jc w:val="left"/>
              <w:rPr>
                <w:rFonts w:eastAsia="Times New Roman"/>
                <w:noProof/>
                <w:szCs w:val="24"/>
              </w:rPr>
            </w:pPr>
          </w:p>
        </w:tc>
      </w:tr>
      <w:tr w:rsidR="000115B7" w:rsidRPr="00616CF2" w14:paraId="231AFDC0"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hideMark/>
          </w:tcPr>
          <w:p w14:paraId="29FFE470" w14:textId="77777777" w:rsidR="000115B7" w:rsidRPr="00616CF2" w:rsidRDefault="000115B7" w:rsidP="000115B7">
            <w:pPr>
              <w:spacing w:before="60" w:after="60"/>
              <w:jc w:val="left"/>
              <w:rPr>
                <w:rFonts w:eastAsia="Times New Roman"/>
                <w:noProof/>
                <w:szCs w:val="24"/>
              </w:rPr>
            </w:pPr>
            <w:r w:rsidRPr="00616CF2">
              <w:rPr>
                <w:noProof/>
              </w:rPr>
              <w:t>Tinklo žiočių perimetras</w:t>
            </w:r>
            <w:r w:rsidRPr="00616CF2">
              <w:rPr>
                <w:b/>
                <w:noProof/>
                <w:vertAlign w:val="superscript"/>
              </w:rPr>
              <w:t>(1)</w:t>
            </w:r>
            <w:r w:rsidRPr="00616CF2">
              <w:rPr>
                <w:noProof/>
              </w:rPr>
              <w:t> (m)</w:t>
            </w:r>
          </w:p>
        </w:tc>
        <w:tc>
          <w:tcPr>
            <w:tcW w:w="2410" w:type="dxa"/>
            <w:gridSpan w:val="2"/>
            <w:tcBorders>
              <w:top w:val="single" w:sz="4" w:space="0" w:color="000000" w:themeColor="text1"/>
              <w:left w:val="single" w:sz="4" w:space="0" w:color="000000" w:themeColor="text1"/>
              <w:bottom w:val="single" w:sz="4" w:space="0" w:color="000000" w:themeColor="text1"/>
              <w:right w:val="nil"/>
            </w:tcBorders>
          </w:tcPr>
          <w:p w14:paraId="58EB7421" w14:textId="77777777" w:rsidR="000115B7" w:rsidRPr="00616CF2" w:rsidRDefault="000115B7" w:rsidP="000115B7">
            <w:pPr>
              <w:spacing w:before="60" w:after="60"/>
              <w:jc w:val="left"/>
              <w:rPr>
                <w:rFonts w:eastAsia="Times New Roman"/>
                <w:noProof/>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nil"/>
            </w:tcBorders>
          </w:tcPr>
          <w:p w14:paraId="5BD2EEDA" w14:textId="77777777" w:rsidR="000115B7" w:rsidRPr="00616CF2" w:rsidRDefault="000115B7" w:rsidP="000115B7">
            <w:pPr>
              <w:spacing w:before="60" w:after="60"/>
              <w:jc w:val="left"/>
              <w:rPr>
                <w:rFonts w:eastAsia="Times New Roman"/>
                <w:noProof/>
                <w:szCs w:val="24"/>
              </w:rPr>
            </w:pPr>
          </w:p>
        </w:tc>
        <w:tc>
          <w:tcPr>
            <w:tcW w:w="1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20B5E" w14:textId="77777777" w:rsidR="000115B7" w:rsidRPr="00616CF2" w:rsidRDefault="000115B7" w:rsidP="000115B7">
            <w:pPr>
              <w:spacing w:before="60" w:after="60"/>
              <w:jc w:val="left"/>
              <w:rPr>
                <w:rFonts w:eastAsia="Times New Roman"/>
                <w:noProof/>
                <w:szCs w:val="24"/>
              </w:rPr>
            </w:pPr>
          </w:p>
        </w:tc>
      </w:tr>
      <w:tr w:rsidR="000115B7" w:rsidRPr="00616CF2" w14:paraId="08747DCD"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hideMark/>
          </w:tcPr>
          <w:p w14:paraId="5D85781A" w14:textId="77777777" w:rsidR="000115B7" w:rsidRPr="00616CF2" w:rsidRDefault="000115B7" w:rsidP="000115B7">
            <w:pPr>
              <w:spacing w:before="60" w:after="60"/>
              <w:jc w:val="left"/>
              <w:rPr>
                <w:rFonts w:eastAsia="Times New Roman"/>
                <w:noProof/>
                <w:szCs w:val="24"/>
              </w:rPr>
            </w:pPr>
            <w:r w:rsidRPr="00616CF2">
              <w:rPr>
                <w:noProof/>
              </w:rPr>
              <w:t>Žiočių plotas (m</w:t>
            </w:r>
            <w:r w:rsidRPr="00616CF2">
              <w:rPr>
                <w:noProof/>
                <w:vertAlign w:val="superscript"/>
              </w:rPr>
              <w:t>2</w:t>
            </w:r>
            <w:r w:rsidRPr="00616CF2">
              <w:rPr>
                <w:noProof/>
              </w:rPr>
              <w:t>)</w:t>
            </w:r>
          </w:p>
        </w:tc>
        <w:tc>
          <w:tcPr>
            <w:tcW w:w="2410" w:type="dxa"/>
            <w:gridSpan w:val="2"/>
            <w:tcBorders>
              <w:top w:val="single" w:sz="4" w:space="0" w:color="000000" w:themeColor="text1"/>
              <w:left w:val="single" w:sz="4" w:space="0" w:color="000000" w:themeColor="text1"/>
              <w:bottom w:val="single" w:sz="4" w:space="0" w:color="000000" w:themeColor="text1"/>
              <w:right w:val="nil"/>
            </w:tcBorders>
          </w:tcPr>
          <w:p w14:paraId="645D76FA" w14:textId="77777777" w:rsidR="000115B7" w:rsidRPr="00616CF2" w:rsidRDefault="000115B7" w:rsidP="000115B7">
            <w:pPr>
              <w:spacing w:before="60" w:after="60"/>
              <w:jc w:val="left"/>
              <w:rPr>
                <w:rFonts w:eastAsia="Times New Roman"/>
                <w:noProof/>
                <w:szCs w:val="24"/>
              </w:rPr>
            </w:pPr>
          </w:p>
        </w:tc>
        <w:tc>
          <w:tcPr>
            <w:tcW w:w="2126" w:type="dxa"/>
            <w:gridSpan w:val="2"/>
            <w:tcBorders>
              <w:top w:val="single" w:sz="4" w:space="0" w:color="000000" w:themeColor="text1"/>
              <w:left w:val="single" w:sz="4" w:space="0" w:color="000000" w:themeColor="text1"/>
              <w:bottom w:val="single" w:sz="4" w:space="0" w:color="000000" w:themeColor="text1"/>
              <w:right w:val="nil"/>
            </w:tcBorders>
          </w:tcPr>
          <w:p w14:paraId="70AA467C" w14:textId="77777777" w:rsidR="000115B7" w:rsidRPr="00616CF2" w:rsidRDefault="000115B7" w:rsidP="000115B7">
            <w:pPr>
              <w:spacing w:before="60" w:after="60"/>
              <w:jc w:val="left"/>
              <w:rPr>
                <w:rFonts w:eastAsia="Times New Roman"/>
                <w:noProof/>
                <w:szCs w:val="24"/>
              </w:rPr>
            </w:pPr>
          </w:p>
        </w:tc>
        <w:tc>
          <w:tcPr>
            <w:tcW w:w="1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EF1F1" w14:textId="77777777" w:rsidR="000115B7" w:rsidRPr="00616CF2" w:rsidRDefault="000115B7" w:rsidP="000115B7">
            <w:pPr>
              <w:spacing w:before="60" w:after="60"/>
              <w:jc w:val="left"/>
              <w:rPr>
                <w:rFonts w:eastAsia="Times New Roman"/>
                <w:noProof/>
                <w:szCs w:val="24"/>
              </w:rPr>
            </w:pPr>
          </w:p>
        </w:tc>
      </w:tr>
      <w:tr w:rsidR="000115B7" w:rsidRPr="00616CF2" w14:paraId="1A41AC04"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vAlign w:val="center"/>
            <w:hideMark/>
          </w:tcPr>
          <w:p w14:paraId="780ACD61" w14:textId="77777777" w:rsidR="000115B7" w:rsidRPr="00616CF2" w:rsidRDefault="000115B7" w:rsidP="000115B7">
            <w:pPr>
              <w:spacing w:before="60" w:after="60"/>
              <w:jc w:val="left"/>
              <w:rPr>
                <w:rFonts w:eastAsia="Times New Roman"/>
                <w:noProof/>
                <w:szCs w:val="24"/>
              </w:rPr>
            </w:pPr>
            <w:r w:rsidRPr="00616CF2">
              <w:rPr>
                <w:noProof/>
              </w:rPr>
              <w:t>Vidutinis sekcijos akies dydis</w:t>
            </w:r>
            <w:r w:rsidRPr="00616CF2">
              <w:rPr>
                <w:b/>
                <w:noProof/>
                <w:vertAlign w:val="superscript"/>
              </w:rPr>
              <w:t>(3)</w:t>
            </w:r>
            <w:r w:rsidRPr="00616CF2">
              <w:rPr>
                <w:noProof/>
              </w:rPr>
              <w:t> (mm)</w:t>
            </w:r>
          </w:p>
        </w:tc>
        <w:tc>
          <w:tcPr>
            <w:tcW w:w="1276" w:type="dxa"/>
            <w:tcBorders>
              <w:top w:val="single" w:sz="4" w:space="0" w:color="000000" w:themeColor="text1"/>
              <w:left w:val="single" w:sz="4" w:space="0" w:color="000000" w:themeColor="text1"/>
              <w:bottom w:val="single" w:sz="4" w:space="0" w:color="000000" w:themeColor="text1"/>
              <w:right w:val="nil"/>
            </w:tcBorders>
            <w:vAlign w:val="center"/>
            <w:hideMark/>
          </w:tcPr>
          <w:p w14:paraId="5175ED03" w14:textId="77777777" w:rsidR="000115B7" w:rsidRPr="00616CF2" w:rsidRDefault="000115B7" w:rsidP="000115B7">
            <w:pPr>
              <w:spacing w:before="60" w:after="60"/>
              <w:jc w:val="left"/>
              <w:rPr>
                <w:rFonts w:eastAsia="Times New Roman"/>
                <w:noProof/>
                <w:szCs w:val="24"/>
              </w:rPr>
            </w:pPr>
            <w:r w:rsidRPr="00616CF2">
              <w:rPr>
                <w:noProof/>
              </w:rPr>
              <w:t>Išorinės</w:t>
            </w:r>
            <w:r w:rsidRPr="00616CF2">
              <w:rPr>
                <w:b/>
                <w:noProof/>
                <w:vertAlign w:val="superscript"/>
              </w:rPr>
              <w:t>(2)</w:t>
            </w:r>
          </w:p>
        </w:tc>
        <w:tc>
          <w:tcPr>
            <w:tcW w:w="1134" w:type="dxa"/>
            <w:tcBorders>
              <w:top w:val="single" w:sz="4" w:space="0" w:color="000000" w:themeColor="text1"/>
              <w:left w:val="single" w:sz="4" w:space="0" w:color="000000" w:themeColor="text1"/>
              <w:bottom w:val="single" w:sz="4" w:space="0" w:color="000000" w:themeColor="text1"/>
              <w:right w:val="nil"/>
            </w:tcBorders>
            <w:vAlign w:val="center"/>
            <w:hideMark/>
          </w:tcPr>
          <w:p w14:paraId="34125FC9" w14:textId="77777777" w:rsidR="000115B7" w:rsidRPr="00616CF2" w:rsidRDefault="000115B7" w:rsidP="000115B7">
            <w:pPr>
              <w:spacing w:before="60" w:after="60"/>
              <w:jc w:val="left"/>
              <w:rPr>
                <w:rFonts w:eastAsia="Times New Roman"/>
                <w:noProof/>
                <w:szCs w:val="24"/>
              </w:rPr>
            </w:pPr>
            <w:r w:rsidRPr="00616CF2">
              <w:rPr>
                <w:noProof/>
              </w:rPr>
              <w:t>Vidinės</w:t>
            </w:r>
            <w:r w:rsidRPr="00616CF2">
              <w:rPr>
                <w:b/>
                <w:noProof/>
                <w:vertAlign w:val="superscript"/>
              </w:rPr>
              <w:t>(2)</w:t>
            </w:r>
          </w:p>
        </w:tc>
        <w:tc>
          <w:tcPr>
            <w:tcW w:w="1134" w:type="dxa"/>
            <w:tcBorders>
              <w:top w:val="single" w:sz="4" w:space="0" w:color="000000" w:themeColor="text1"/>
              <w:left w:val="single" w:sz="4" w:space="0" w:color="000000" w:themeColor="text1"/>
              <w:bottom w:val="single" w:sz="4" w:space="0" w:color="000000" w:themeColor="text1"/>
              <w:right w:val="nil"/>
            </w:tcBorders>
            <w:vAlign w:val="center"/>
            <w:hideMark/>
          </w:tcPr>
          <w:p w14:paraId="3FF177BD" w14:textId="77777777" w:rsidR="000115B7" w:rsidRPr="00616CF2" w:rsidRDefault="000115B7" w:rsidP="000115B7">
            <w:pPr>
              <w:spacing w:before="60" w:after="60"/>
              <w:jc w:val="left"/>
              <w:rPr>
                <w:rFonts w:eastAsia="Times New Roman"/>
                <w:noProof/>
                <w:szCs w:val="24"/>
              </w:rPr>
            </w:pPr>
            <w:r w:rsidRPr="00616CF2">
              <w:rPr>
                <w:noProof/>
              </w:rPr>
              <w:t>Išorinės</w:t>
            </w:r>
            <w:r w:rsidRPr="00616CF2">
              <w:rPr>
                <w:b/>
                <w:noProof/>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nil"/>
            </w:tcBorders>
            <w:vAlign w:val="center"/>
            <w:hideMark/>
          </w:tcPr>
          <w:p w14:paraId="2D8B5FB5" w14:textId="77777777" w:rsidR="000115B7" w:rsidRPr="00616CF2" w:rsidRDefault="000115B7" w:rsidP="000115B7">
            <w:pPr>
              <w:spacing w:before="60" w:after="60"/>
              <w:jc w:val="left"/>
              <w:rPr>
                <w:rFonts w:eastAsia="Times New Roman"/>
                <w:noProof/>
                <w:szCs w:val="24"/>
              </w:rPr>
            </w:pPr>
            <w:r w:rsidRPr="00616CF2">
              <w:rPr>
                <w:noProof/>
              </w:rPr>
              <w:t>Vidinės</w:t>
            </w:r>
            <w:r w:rsidRPr="00616CF2">
              <w:rPr>
                <w:b/>
                <w:noProof/>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nil"/>
            </w:tcBorders>
            <w:vAlign w:val="center"/>
            <w:hideMark/>
          </w:tcPr>
          <w:p w14:paraId="56E3789F" w14:textId="77777777" w:rsidR="000115B7" w:rsidRPr="00616CF2" w:rsidRDefault="000115B7" w:rsidP="000115B7">
            <w:pPr>
              <w:spacing w:before="60" w:after="60"/>
              <w:jc w:val="left"/>
              <w:rPr>
                <w:rFonts w:eastAsia="Times New Roman"/>
                <w:noProof/>
                <w:szCs w:val="24"/>
              </w:rPr>
            </w:pPr>
            <w:r w:rsidRPr="00616CF2">
              <w:rPr>
                <w:noProof/>
              </w:rPr>
              <w:t>Išorinės</w:t>
            </w:r>
            <w:r w:rsidRPr="00616CF2">
              <w:rPr>
                <w:b/>
                <w:noProof/>
                <w:vertAlign w:val="superscript"/>
              </w:rPr>
              <w:t>(2)</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74BBE" w14:textId="77777777" w:rsidR="000115B7" w:rsidRPr="00616CF2" w:rsidRDefault="000115B7" w:rsidP="000115B7">
            <w:pPr>
              <w:spacing w:before="60" w:after="60"/>
              <w:jc w:val="left"/>
              <w:rPr>
                <w:rFonts w:eastAsia="Times New Roman"/>
                <w:noProof/>
                <w:szCs w:val="24"/>
              </w:rPr>
            </w:pPr>
            <w:r w:rsidRPr="00616CF2">
              <w:rPr>
                <w:noProof/>
              </w:rPr>
              <w:t>Vidinės</w:t>
            </w:r>
            <w:r w:rsidRPr="00616CF2">
              <w:rPr>
                <w:b/>
                <w:noProof/>
                <w:vertAlign w:val="superscript"/>
              </w:rPr>
              <w:t>(2)</w:t>
            </w:r>
          </w:p>
        </w:tc>
      </w:tr>
      <w:tr w:rsidR="000115B7" w:rsidRPr="00616CF2" w14:paraId="73D43FDA"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hideMark/>
          </w:tcPr>
          <w:p w14:paraId="6470CFD2" w14:textId="77777777" w:rsidR="000115B7" w:rsidRPr="00616CF2" w:rsidRDefault="000115B7" w:rsidP="000115B7">
            <w:pPr>
              <w:spacing w:before="60" w:after="60"/>
              <w:jc w:val="left"/>
              <w:rPr>
                <w:rFonts w:eastAsia="Times New Roman"/>
                <w:noProof/>
                <w:szCs w:val="24"/>
              </w:rPr>
            </w:pPr>
            <w:r w:rsidRPr="00616CF2">
              <w:rPr>
                <w:noProof/>
              </w:rPr>
              <w:t>1-oji sekcija</w:t>
            </w:r>
          </w:p>
        </w:tc>
        <w:tc>
          <w:tcPr>
            <w:tcW w:w="1276" w:type="dxa"/>
            <w:tcBorders>
              <w:top w:val="single" w:sz="4" w:space="0" w:color="000000" w:themeColor="text1"/>
              <w:left w:val="single" w:sz="4" w:space="0" w:color="000000" w:themeColor="text1"/>
              <w:bottom w:val="single" w:sz="4" w:space="0" w:color="000000" w:themeColor="text1"/>
              <w:right w:val="nil"/>
            </w:tcBorders>
          </w:tcPr>
          <w:p w14:paraId="56E1983C" w14:textId="77777777" w:rsidR="000115B7" w:rsidRPr="00616CF2" w:rsidRDefault="000115B7" w:rsidP="000115B7">
            <w:pPr>
              <w:spacing w:before="60" w:after="60"/>
              <w:jc w:val="left"/>
              <w:rPr>
                <w:rFonts w:eastAsia="Times New Roman"/>
                <w:noProof/>
                <w:szCs w:val="24"/>
              </w:rPr>
            </w:pPr>
          </w:p>
        </w:tc>
        <w:tc>
          <w:tcPr>
            <w:tcW w:w="1134" w:type="dxa"/>
            <w:tcBorders>
              <w:top w:val="single" w:sz="4" w:space="0" w:color="000000" w:themeColor="text1"/>
              <w:left w:val="single" w:sz="4" w:space="0" w:color="000000" w:themeColor="text1"/>
              <w:bottom w:val="single" w:sz="4" w:space="0" w:color="000000" w:themeColor="text1"/>
              <w:right w:val="nil"/>
            </w:tcBorders>
          </w:tcPr>
          <w:p w14:paraId="279A13AF" w14:textId="77777777" w:rsidR="000115B7" w:rsidRPr="00616CF2" w:rsidRDefault="000115B7" w:rsidP="000115B7">
            <w:pPr>
              <w:spacing w:before="60" w:after="60"/>
              <w:jc w:val="left"/>
              <w:rPr>
                <w:rFonts w:eastAsia="Times New Roman"/>
                <w:noProof/>
                <w:szCs w:val="24"/>
              </w:rPr>
            </w:pPr>
          </w:p>
        </w:tc>
        <w:tc>
          <w:tcPr>
            <w:tcW w:w="1134" w:type="dxa"/>
            <w:tcBorders>
              <w:top w:val="single" w:sz="4" w:space="0" w:color="000000" w:themeColor="text1"/>
              <w:left w:val="single" w:sz="4" w:space="0" w:color="000000" w:themeColor="text1"/>
              <w:bottom w:val="single" w:sz="4" w:space="0" w:color="000000" w:themeColor="text1"/>
              <w:right w:val="nil"/>
            </w:tcBorders>
          </w:tcPr>
          <w:p w14:paraId="5CF1EAE7" w14:textId="77777777" w:rsidR="000115B7" w:rsidRPr="00616CF2" w:rsidRDefault="000115B7" w:rsidP="000115B7">
            <w:pPr>
              <w:spacing w:before="60" w:after="60"/>
              <w:jc w:val="left"/>
              <w:rPr>
                <w:rFonts w:eastAsia="Times New Roman"/>
                <w:noProof/>
                <w:szCs w:val="24"/>
              </w:rPr>
            </w:pPr>
          </w:p>
        </w:tc>
        <w:tc>
          <w:tcPr>
            <w:tcW w:w="992" w:type="dxa"/>
            <w:tcBorders>
              <w:top w:val="single" w:sz="4" w:space="0" w:color="000000" w:themeColor="text1"/>
              <w:left w:val="single" w:sz="4" w:space="0" w:color="000000" w:themeColor="text1"/>
              <w:bottom w:val="single" w:sz="4" w:space="0" w:color="000000" w:themeColor="text1"/>
              <w:right w:val="nil"/>
            </w:tcBorders>
          </w:tcPr>
          <w:p w14:paraId="47CD80F3" w14:textId="77777777" w:rsidR="000115B7" w:rsidRPr="00616CF2" w:rsidRDefault="000115B7" w:rsidP="000115B7">
            <w:pPr>
              <w:spacing w:before="60" w:after="60"/>
              <w:jc w:val="left"/>
              <w:rPr>
                <w:rFonts w:eastAsia="Times New Roman"/>
                <w:noProof/>
                <w:szCs w:val="24"/>
              </w:rPr>
            </w:pPr>
          </w:p>
        </w:tc>
        <w:tc>
          <w:tcPr>
            <w:tcW w:w="992" w:type="dxa"/>
            <w:tcBorders>
              <w:top w:val="single" w:sz="4" w:space="0" w:color="000000" w:themeColor="text1"/>
              <w:left w:val="single" w:sz="4" w:space="0" w:color="000000" w:themeColor="text1"/>
              <w:bottom w:val="single" w:sz="4" w:space="0" w:color="000000" w:themeColor="text1"/>
              <w:right w:val="nil"/>
            </w:tcBorders>
          </w:tcPr>
          <w:p w14:paraId="31D8CCBC" w14:textId="77777777" w:rsidR="000115B7" w:rsidRPr="00616CF2" w:rsidRDefault="000115B7" w:rsidP="000115B7">
            <w:pPr>
              <w:spacing w:before="60" w:after="60"/>
              <w:jc w:val="left"/>
              <w:rPr>
                <w:rFonts w:eastAsia="Times New Roman"/>
                <w:noProof/>
                <w:szCs w:val="24"/>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315B2" w14:textId="77777777" w:rsidR="000115B7" w:rsidRPr="00616CF2" w:rsidRDefault="000115B7" w:rsidP="000115B7">
            <w:pPr>
              <w:spacing w:before="60" w:after="60"/>
              <w:jc w:val="left"/>
              <w:rPr>
                <w:rFonts w:eastAsia="Times New Roman"/>
                <w:noProof/>
                <w:szCs w:val="24"/>
              </w:rPr>
            </w:pPr>
          </w:p>
        </w:tc>
      </w:tr>
      <w:tr w:rsidR="000115B7" w:rsidRPr="00616CF2" w14:paraId="0BACD0F3"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hideMark/>
          </w:tcPr>
          <w:p w14:paraId="30A28781" w14:textId="77777777" w:rsidR="000115B7" w:rsidRPr="00616CF2" w:rsidRDefault="000115B7" w:rsidP="000115B7">
            <w:pPr>
              <w:spacing w:before="60" w:after="60"/>
              <w:jc w:val="left"/>
              <w:rPr>
                <w:rFonts w:eastAsia="Times New Roman"/>
                <w:noProof/>
                <w:szCs w:val="24"/>
              </w:rPr>
            </w:pPr>
            <w:r w:rsidRPr="00616CF2">
              <w:rPr>
                <w:noProof/>
              </w:rPr>
              <w:t>2-oji sekcija</w:t>
            </w:r>
          </w:p>
        </w:tc>
        <w:tc>
          <w:tcPr>
            <w:tcW w:w="1276" w:type="dxa"/>
            <w:tcBorders>
              <w:top w:val="single" w:sz="4" w:space="0" w:color="000000" w:themeColor="text1"/>
              <w:left w:val="single" w:sz="4" w:space="0" w:color="000000" w:themeColor="text1"/>
              <w:bottom w:val="single" w:sz="4" w:space="0" w:color="000000" w:themeColor="text1"/>
              <w:right w:val="nil"/>
            </w:tcBorders>
          </w:tcPr>
          <w:p w14:paraId="66353CB3" w14:textId="77777777" w:rsidR="000115B7" w:rsidRPr="00616CF2" w:rsidRDefault="000115B7" w:rsidP="000115B7">
            <w:pPr>
              <w:spacing w:before="60" w:after="60"/>
              <w:jc w:val="left"/>
              <w:rPr>
                <w:rFonts w:eastAsia="Times New Roman"/>
                <w:noProof/>
                <w:szCs w:val="24"/>
              </w:rPr>
            </w:pPr>
          </w:p>
        </w:tc>
        <w:tc>
          <w:tcPr>
            <w:tcW w:w="1134" w:type="dxa"/>
            <w:tcBorders>
              <w:top w:val="single" w:sz="4" w:space="0" w:color="000000" w:themeColor="text1"/>
              <w:left w:val="single" w:sz="4" w:space="0" w:color="000000" w:themeColor="text1"/>
              <w:bottom w:val="single" w:sz="4" w:space="0" w:color="000000" w:themeColor="text1"/>
              <w:right w:val="nil"/>
            </w:tcBorders>
          </w:tcPr>
          <w:p w14:paraId="23667AE4" w14:textId="77777777" w:rsidR="000115B7" w:rsidRPr="00616CF2" w:rsidRDefault="000115B7" w:rsidP="000115B7">
            <w:pPr>
              <w:spacing w:before="60" w:after="60"/>
              <w:jc w:val="left"/>
              <w:rPr>
                <w:rFonts w:eastAsia="Times New Roman"/>
                <w:noProof/>
                <w:szCs w:val="24"/>
              </w:rPr>
            </w:pPr>
          </w:p>
        </w:tc>
        <w:tc>
          <w:tcPr>
            <w:tcW w:w="1134" w:type="dxa"/>
            <w:tcBorders>
              <w:top w:val="single" w:sz="4" w:space="0" w:color="000000" w:themeColor="text1"/>
              <w:left w:val="single" w:sz="4" w:space="0" w:color="000000" w:themeColor="text1"/>
              <w:bottom w:val="single" w:sz="4" w:space="0" w:color="000000" w:themeColor="text1"/>
              <w:right w:val="nil"/>
            </w:tcBorders>
          </w:tcPr>
          <w:p w14:paraId="2D854AD4" w14:textId="77777777" w:rsidR="000115B7" w:rsidRPr="00616CF2" w:rsidRDefault="000115B7" w:rsidP="000115B7">
            <w:pPr>
              <w:spacing w:before="60" w:after="60"/>
              <w:jc w:val="left"/>
              <w:rPr>
                <w:rFonts w:eastAsia="Times New Roman"/>
                <w:noProof/>
                <w:szCs w:val="24"/>
              </w:rPr>
            </w:pPr>
          </w:p>
        </w:tc>
        <w:tc>
          <w:tcPr>
            <w:tcW w:w="992" w:type="dxa"/>
            <w:tcBorders>
              <w:top w:val="single" w:sz="4" w:space="0" w:color="000000" w:themeColor="text1"/>
              <w:left w:val="single" w:sz="4" w:space="0" w:color="000000" w:themeColor="text1"/>
              <w:bottom w:val="single" w:sz="4" w:space="0" w:color="000000" w:themeColor="text1"/>
              <w:right w:val="nil"/>
            </w:tcBorders>
          </w:tcPr>
          <w:p w14:paraId="6D948439" w14:textId="77777777" w:rsidR="000115B7" w:rsidRPr="00616CF2" w:rsidRDefault="000115B7" w:rsidP="000115B7">
            <w:pPr>
              <w:spacing w:before="60" w:after="60"/>
              <w:jc w:val="left"/>
              <w:rPr>
                <w:rFonts w:eastAsia="Times New Roman"/>
                <w:noProof/>
                <w:szCs w:val="24"/>
              </w:rPr>
            </w:pPr>
          </w:p>
        </w:tc>
        <w:tc>
          <w:tcPr>
            <w:tcW w:w="992" w:type="dxa"/>
            <w:tcBorders>
              <w:top w:val="single" w:sz="4" w:space="0" w:color="000000" w:themeColor="text1"/>
              <w:left w:val="single" w:sz="4" w:space="0" w:color="000000" w:themeColor="text1"/>
              <w:bottom w:val="single" w:sz="4" w:space="0" w:color="000000" w:themeColor="text1"/>
              <w:right w:val="nil"/>
            </w:tcBorders>
          </w:tcPr>
          <w:p w14:paraId="75A17D68" w14:textId="77777777" w:rsidR="000115B7" w:rsidRPr="00616CF2" w:rsidRDefault="000115B7" w:rsidP="000115B7">
            <w:pPr>
              <w:spacing w:before="60" w:after="60"/>
              <w:jc w:val="left"/>
              <w:rPr>
                <w:rFonts w:eastAsia="Times New Roman"/>
                <w:noProof/>
                <w:szCs w:val="24"/>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504FA" w14:textId="77777777" w:rsidR="000115B7" w:rsidRPr="00616CF2" w:rsidRDefault="000115B7" w:rsidP="000115B7">
            <w:pPr>
              <w:spacing w:before="60" w:after="60"/>
              <w:jc w:val="left"/>
              <w:rPr>
                <w:rFonts w:eastAsia="Times New Roman"/>
                <w:noProof/>
                <w:szCs w:val="24"/>
              </w:rPr>
            </w:pPr>
          </w:p>
        </w:tc>
      </w:tr>
      <w:tr w:rsidR="000115B7" w:rsidRPr="00616CF2" w14:paraId="45514433"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hideMark/>
          </w:tcPr>
          <w:p w14:paraId="7FD8C3DA" w14:textId="77777777" w:rsidR="000115B7" w:rsidRPr="00616CF2" w:rsidRDefault="000115B7" w:rsidP="000115B7">
            <w:pPr>
              <w:spacing w:before="60" w:after="60"/>
              <w:jc w:val="left"/>
              <w:rPr>
                <w:rFonts w:eastAsia="Times New Roman"/>
                <w:noProof/>
                <w:szCs w:val="24"/>
              </w:rPr>
            </w:pPr>
            <w:r w:rsidRPr="00616CF2">
              <w:rPr>
                <w:noProof/>
              </w:rPr>
              <w:t>3-ioji sekcija</w:t>
            </w:r>
          </w:p>
        </w:tc>
        <w:tc>
          <w:tcPr>
            <w:tcW w:w="1276" w:type="dxa"/>
            <w:tcBorders>
              <w:top w:val="single" w:sz="4" w:space="0" w:color="000000" w:themeColor="text1"/>
              <w:left w:val="single" w:sz="4" w:space="0" w:color="000000" w:themeColor="text1"/>
              <w:bottom w:val="single" w:sz="4" w:space="0" w:color="000000" w:themeColor="text1"/>
              <w:right w:val="nil"/>
            </w:tcBorders>
          </w:tcPr>
          <w:p w14:paraId="39DE90A2" w14:textId="77777777" w:rsidR="000115B7" w:rsidRPr="00616CF2" w:rsidRDefault="000115B7" w:rsidP="000115B7">
            <w:pPr>
              <w:spacing w:before="60" w:after="60"/>
              <w:jc w:val="left"/>
              <w:rPr>
                <w:rFonts w:eastAsia="Times New Roman"/>
                <w:noProof/>
                <w:szCs w:val="24"/>
              </w:rPr>
            </w:pPr>
          </w:p>
        </w:tc>
        <w:tc>
          <w:tcPr>
            <w:tcW w:w="1134" w:type="dxa"/>
            <w:tcBorders>
              <w:top w:val="single" w:sz="4" w:space="0" w:color="000000" w:themeColor="text1"/>
              <w:left w:val="single" w:sz="4" w:space="0" w:color="000000" w:themeColor="text1"/>
              <w:bottom w:val="single" w:sz="4" w:space="0" w:color="000000" w:themeColor="text1"/>
              <w:right w:val="nil"/>
            </w:tcBorders>
          </w:tcPr>
          <w:p w14:paraId="2A5F7C3B" w14:textId="77777777" w:rsidR="000115B7" w:rsidRPr="00616CF2" w:rsidRDefault="000115B7" w:rsidP="000115B7">
            <w:pPr>
              <w:spacing w:before="60" w:after="60"/>
              <w:jc w:val="left"/>
              <w:rPr>
                <w:rFonts w:eastAsia="Times New Roman"/>
                <w:noProof/>
                <w:szCs w:val="24"/>
              </w:rPr>
            </w:pPr>
          </w:p>
        </w:tc>
        <w:tc>
          <w:tcPr>
            <w:tcW w:w="1134" w:type="dxa"/>
            <w:tcBorders>
              <w:top w:val="single" w:sz="4" w:space="0" w:color="000000" w:themeColor="text1"/>
              <w:left w:val="single" w:sz="4" w:space="0" w:color="000000" w:themeColor="text1"/>
              <w:bottom w:val="single" w:sz="4" w:space="0" w:color="000000" w:themeColor="text1"/>
              <w:right w:val="nil"/>
            </w:tcBorders>
          </w:tcPr>
          <w:p w14:paraId="2C2DB40F" w14:textId="77777777" w:rsidR="000115B7" w:rsidRPr="00616CF2" w:rsidRDefault="000115B7" w:rsidP="000115B7">
            <w:pPr>
              <w:spacing w:before="60" w:after="60"/>
              <w:jc w:val="left"/>
              <w:rPr>
                <w:rFonts w:eastAsia="Times New Roman"/>
                <w:noProof/>
                <w:szCs w:val="24"/>
              </w:rPr>
            </w:pPr>
          </w:p>
        </w:tc>
        <w:tc>
          <w:tcPr>
            <w:tcW w:w="992" w:type="dxa"/>
            <w:tcBorders>
              <w:top w:val="single" w:sz="4" w:space="0" w:color="000000" w:themeColor="text1"/>
              <w:left w:val="single" w:sz="4" w:space="0" w:color="000000" w:themeColor="text1"/>
              <w:bottom w:val="single" w:sz="4" w:space="0" w:color="000000" w:themeColor="text1"/>
              <w:right w:val="nil"/>
            </w:tcBorders>
          </w:tcPr>
          <w:p w14:paraId="70616802" w14:textId="77777777" w:rsidR="000115B7" w:rsidRPr="00616CF2" w:rsidRDefault="000115B7" w:rsidP="000115B7">
            <w:pPr>
              <w:spacing w:before="60" w:after="60"/>
              <w:jc w:val="left"/>
              <w:rPr>
                <w:rFonts w:eastAsia="Times New Roman"/>
                <w:noProof/>
                <w:szCs w:val="24"/>
              </w:rPr>
            </w:pPr>
          </w:p>
        </w:tc>
        <w:tc>
          <w:tcPr>
            <w:tcW w:w="992" w:type="dxa"/>
            <w:tcBorders>
              <w:top w:val="single" w:sz="4" w:space="0" w:color="000000" w:themeColor="text1"/>
              <w:left w:val="single" w:sz="4" w:space="0" w:color="000000" w:themeColor="text1"/>
              <w:bottom w:val="single" w:sz="4" w:space="0" w:color="000000" w:themeColor="text1"/>
              <w:right w:val="nil"/>
            </w:tcBorders>
          </w:tcPr>
          <w:p w14:paraId="63DFF648" w14:textId="77777777" w:rsidR="000115B7" w:rsidRPr="00616CF2" w:rsidRDefault="000115B7" w:rsidP="000115B7">
            <w:pPr>
              <w:spacing w:before="60" w:after="60"/>
              <w:jc w:val="left"/>
              <w:rPr>
                <w:rFonts w:eastAsia="Times New Roman"/>
                <w:noProof/>
                <w:szCs w:val="24"/>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8152E" w14:textId="77777777" w:rsidR="000115B7" w:rsidRPr="00616CF2" w:rsidRDefault="000115B7" w:rsidP="000115B7">
            <w:pPr>
              <w:spacing w:before="60" w:after="60"/>
              <w:jc w:val="left"/>
              <w:rPr>
                <w:rFonts w:eastAsia="Times New Roman"/>
                <w:noProof/>
                <w:szCs w:val="24"/>
              </w:rPr>
            </w:pPr>
          </w:p>
        </w:tc>
      </w:tr>
      <w:tr w:rsidR="000115B7" w:rsidRPr="00616CF2" w14:paraId="32473A31"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hideMark/>
          </w:tcPr>
          <w:p w14:paraId="59B24519" w14:textId="77777777" w:rsidR="000115B7" w:rsidRPr="00616CF2" w:rsidRDefault="000115B7" w:rsidP="000115B7">
            <w:pPr>
              <w:spacing w:before="60" w:after="60"/>
              <w:jc w:val="left"/>
              <w:rPr>
                <w:rFonts w:eastAsia="Times New Roman"/>
                <w:noProof/>
                <w:szCs w:val="24"/>
              </w:rPr>
            </w:pPr>
            <w:r w:rsidRPr="00616CF2">
              <w:rPr>
                <w:noProof/>
              </w:rPr>
              <w:t>…</w:t>
            </w:r>
          </w:p>
        </w:tc>
        <w:tc>
          <w:tcPr>
            <w:tcW w:w="1276" w:type="dxa"/>
            <w:tcBorders>
              <w:top w:val="single" w:sz="4" w:space="0" w:color="000000" w:themeColor="text1"/>
              <w:left w:val="single" w:sz="4" w:space="0" w:color="000000" w:themeColor="text1"/>
              <w:bottom w:val="single" w:sz="4" w:space="0" w:color="000000" w:themeColor="text1"/>
              <w:right w:val="nil"/>
            </w:tcBorders>
          </w:tcPr>
          <w:p w14:paraId="2711B17E" w14:textId="77777777" w:rsidR="000115B7" w:rsidRPr="00616CF2" w:rsidRDefault="000115B7" w:rsidP="000115B7">
            <w:pPr>
              <w:spacing w:before="60" w:after="60"/>
              <w:jc w:val="left"/>
              <w:rPr>
                <w:rFonts w:eastAsia="Times New Roman"/>
                <w:noProof/>
                <w:szCs w:val="24"/>
              </w:rPr>
            </w:pPr>
          </w:p>
        </w:tc>
        <w:tc>
          <w:tcPr>
            <w:tcW w:w="1134" w:type="dxa"/>
            <w:tcBorders>
              <w:top w:val="single" w:sz="4" w:space="0" w:color="000000" w:themeColor="text1"/>
              <w:left w:val="single" w:sz="4" w:space="0" w:color="000000" w:themeColor="text1"/>
              <w:bottom w:val="single" w:sz="4" w:space="0" w:color="000000" w:themeColor="text1"/>
              <w:right w:val="nil"/>
            </w:tcBorders>
          </w:tcPr>
          <w:p w14:paraId="6CD2E758" w14:textId="77777777" w:rsidR="000115B7" w:rsidRPr="00616CF2" w:rsidRDefault="000115B7" w:rsidP="000115B7">
            <w:pPr>
              <w:spacing w:before="60" w:after="60"/>
              <w:jc w:val="left"/>
              <w:rPr>
                <w:rFonts w:eastAsia="Times New Roman"/>
                <w:noProof/>
                <w:szCs w:val="24"/>
              </w:rPr>
            </w:pPr>
          </w:p>
        </w:tc>
        <w:tc>
          <w:tcPr>
            <w:tcW w:w="1134" w:type="dxa"/>
            <w:tcBorders>
              <w:top w:val="single" w:sz="4" w:space="0" w:color="000000" w:themeColor="text1"/>
              <w:left w:val="single" w:sz="4" w:space="0" w:color="000000" w:themeColor="text1"/>
              <w:bottom w:val="single" w:sz="4" w:space="0" w:color="000000" w:themeColor="text1"/>
              <w:right w:val="nil"/>
            </w:tcBorders>
          </w:tcPr>
          <w:p w14:paraId="7201FA20" w14:textId="77777777" w:rsidR="000115B7" w:rsidRPr="00616CF2" w:rsidRDefault="000115B7" w:rsidP="000115B7">
            <w:pPr>
              <w:spacing w:before="60" w:after="60"/>
              <w:jc w:val="left"/>
              <w:rPr>
                <w:rFonts w:eastAsia="Times New Roman"/>
                <w:noProof/>
                <w:szCs w:val="24"/>
              </w:rPr>
            </w:pPr>
          </w:p>
        </w:tc>
        <w:tc>
          <w:tcPr>
            <w:tcW w:w="992" w:type="dxa"/>
            <w:tcBorders>
              <w:top w:val="single" w:sz="4" w:space="0" w:color="000000" w:themeColor="text1"/>
              <w:left w:val="single" w:sz="4" w:space="0" w:color="000000" w:themeColor="text1"/>
              <w:bottom w:val="single" w:sz="4" w:space="0" w:color="000000" w:themeColor="text1"/>
              <w:right w:val="nil"/>
            </w:tcBorders>
          </w:tcPr>
          <w:p w14:paraId="50E591D7" w14:textId="77777777" w:rsidR="000115B7" w:rsidRPr="00616CF2" w:rsidRDefault="000115B7" w:rsidP="000115B7">
            <w:pPr>
              <w:spacing w:before="60" w:after="60"/>
              <w:jc w:val="left"/>
              <w:rPr>
                <w:rFonts w:eastAsia="Times New Roman"/>
                <w:noProof/>
                <w:szCs w:val="24"/>
              </w:rPr>
            </w:pPr>
          </w:p>
        </w:tc>
        <w:tc>
          <w:tcPr>
            <w:tcW w:w="992" w:type="dxa"/>
            <w:tcBorders>
              <w:top w:val="single" w:sz="4" w:space="0" w:color="000000" w:themeColor="text1"/>
              <w:left w:val="single" w:sz="4" w:space="0" w:color="000000" w:themeColor="text1"/>
              <w:bottom w:val="single" w:sz="4" w:space="0" w:color="000000" w:themeColor="text1"/>
              <w:right w:val="nil"/>
            </w:tcBorders>
          </w:tcPr>
          <w:p w14:paraId="1218B475" w14:textId="77777777" w:rsidR="000115B7" w:rsidRPr="00616CF2" w:rsidRDefault="000115B7" w:rsidP="000115B7">
            <w:pPr>
              <w:spacing w:before="60" w:after="60"/>
              <w:jc w:val="left"/>
              <w:rPr>
                <w:rFonts w:eastAsia="Times New Roman"/>
                <w:noProof/>
                <w:szCs w:val="24"/>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FADB1" w14:textId="77777777" w:rsidR="000115B7" w:rsidRPr="00616CF2" w:rsidRDefault="000115B7" w:rsidP="000115B7">
            <w:pPr>
              <w:spacing w:before="60" w:after="60"/>
              <w:jc w:val="left"/>
              <w:rPr>
                <w:rFonts w:eastAsia="Times New Roman"/>
                <w:noProof/>
                <w:szCs w:val="24"/>
              </w:rPr>
            </w:pPr>
          </w:p>
        </w:tc>
      </w:tr>
      <w:tr w:rsidR="000115B7" w:rsidRPr="00616CF2" w14:paraId="02A3888D" w14:textId="77777777" w:rsidTr="008F4570">
        <w:tc>
          <w:tcPr>
            <w:tcW w:w="3794" w:type="dxa"/>
            <w:tcBorders>
              <w:top w:val="single" w:sz="4" w:space="0" w:color="000000" w:themeColor="text1"/>
              <w:left w:val="single" w:sz="4" w:space="0" w:color="000000" w:themeColor="text1"/>
              <w:bottom w:val="single" w:sz="4" w:space="0" w:color="000000" w:themeColor="text1"/>
              <w:right w:val="nil"/>
            </w:tcBorders>
            <w:hideMark/>
          </w:tcPr>
          <w:p w14:paraId="719029F0" w14:textId="77777777" w:rsidR="000115B7" w:rsidRPr="00616CF2" w:rsidRDefault="000115B7" w:rsidP="000115B7">
            <w:pPr>
              <w:spacing w:before="60" w:after="60"/>
              <w:jc w:val="left"/>
              <w:rPr>
                <w:rFonts w:eastAsia="Times New Roman"/>
                <w:noProof/>
                <w:szCs w:val="24"/>
              </w:rPr>
            </w:pPr>
            <w:r w:rsidRPr="00616CF2">
              <w:rPr>
                <w:noProof/>
              </w:rPr>
              <w:t>Paskutinė sekcija (tralo maišas)</w:t>
            </w:r>
          </w:p>
        </w:tc>
        <w:tc>
          <w:tcPr>
            <w:tcW w:w="1276" w:type="dxa"/>
            <w:tcBorders>
              <w:top w:val="single" w:sz="4" w:space="0" w:color="000000" w:themeColor="text1"/>
              <w:left w:val="single" w:sz="4" w:space="0" w:color="000000" w:themeColor="text1"/>
              <w:bottom w:val="single" w:sz="4" w:space="0" w:color="000000" w:themeColor="text1"/>
              <w:right w:val="nil"/>
            </w:tcBorders>
          </w:tcPr>
          <w:p w14:paraId="42A5C89C" w14:textId="77777777" w:rsidR="000115B7" w:rsidRPr="00616CF2" w:rsidRDefault="000115B7" w:rsidP="000115B7">
            <w:pPr>
              <w:spacing w:before="60" w:after="60"/>
              <w:jc w:val="left"/>
              <w:rPr>
                <w:rFonts w:eastAsia="Times New Roman"/>
                <w:noProof/>
                <w:szCs w:val="24"/>
              </w:rPr>
            </w:pPr>
          </w:p>
        </w:tc>
        <w:tc>
          <w:tcPr>
            <w:tcW w:w="1134" w:type="dxa"/>
            <w:tcBorders>
              <w:top w:val="single" w:sz="4" w:space="0" w:color="000000" w:themeColor="text1"/>
              <w:left w:val="single" w:sz="4" w:space="0" w:color="000000" w:themeColor="text1"/>
              <w:bottom w:val="single" w:sz="4" w:space="0" w:color="000000" w:themeColor="text1"/>
              <w:right w:val="nil"/>
            </w:tcBorders>
          </w:tcPr>
          <w:p w14:paraId="6D0DDC37" w14:textId="77777777" w:rsidR="000115B7" w:rsidRPr="00616CF2" w:rsidRDefault="000115B7" w:rsidP="000115B7">
            <w:pPr>
              <w:spacing w:before="60" w:after="60"/>
              <w:jc w:val="left"/>
              <w:rPr>
                <w:rFonts w:eastAsia="Times New Roman"/>
                <w:noProof/>
                <w:szCs w:val="24"/>
              </w:rPr>
            </w:pPr>
          </w:p>
        </w:tc>
        <w:tc>
          <w:tcPr>
            <w:tcW w:w="1134" w:type="dxa"/>
            <w:tcBorders>
              <w:top w:val="single" w:sz="4" w:space="0" w:color="000000" w:themeColor="text1"/>
              <w:left w:val="single" w:sz="4" w:space="0" w:color="000000" w:themeColor="text1"/>
              <w:bottom w:val="single" w:sz="4" w:space="0" w:color="000000" w:themeColor="text1"/>
              <w:right w:val="nil"/>
            </w:tcBorders>
          </w:tcPr>
          <w:p w14:paraId="47C61820" w14:textId="77777777" w:rsidR="000115B7" w:rsidRPr="00616CF2" w:rsidRDefault="000115B7" w:rsidP="000115B7">
            <w:pPr>
              <w:spacing w:before="60" w:after="60"/>
              <w:jc w:val="left"/>
              <w:rPr>
                <w:rFonts w:eastAsia="Times New Roman"/>
                <w:noProof/>
                <w:szCs w:val="24"/>
              </w:rPr>
            </w:pPr>
          </w:p>
        </w:tc>
        <w:tc>
          <w:tcPr>
            <w:tcW w:w="992" w:type="dxa"/>
            <w:tcBorders>
              <w:top w:val="single" w:sz="4" w:space="0" w:color="000000" w:themeColor="text1"/>
              <w:left w:val="single" w:sz="4" w:space="0" w:color="000000" w:themeColor="text1"/>
              <w:bottom w:val="single" w:sz="4" w:space="0" w:color="000000" w:themeColor="text1"/>
              <w:right w:val="nil"/>
            </w:tcBorders>
          </w:tcPr>
          <w:p w14:paraId="15985E11" w14:textId="77777777" w:rsidR="000115B7" w:rsidRPr="00616CF2" w:rsidRDefault="000115B7" w:rsidP="000115B7">
            <w:pPr>
              <w:spacing w:before="60" w:after="60"/>
              <w:jc w:val="left"/>
              <w:rPr>
                <w:rFonts w:eastAsia="Times New Roman"/>
                <w:noProof/>
                <w:szCs w:val="24"/>
              </w:rPr>
            </w:pPr>
          </w:p>
        </w:tc>
        <w:tc>
          <w:tcPr>
            <w:tcW w:w="992" w:type="dxa"/>
            <w:tcBorders>
              <w:top w:val="single" w:sz="4" w:space="0" w:color="000000" w:themeColor="text1"/>
              <w:left w:val="single" w:sz="4" w:space="0" w:color="000000" w:themeColor="text1"/>
              <w:bottom w:val="single" w:sz="4" w:space="0" w:color="000000" w:themeColor="text1"/>
              <w:right w:val="nil"/>
            </w:tcBorders>
          </w:tcPr>
          <w:p w14:paraId="115D6EDF" w14:textId="77777777" w:rsidR="000115B7" w:rsidRPr="00616CF2" w:rsidRDefault="000115B7" w:rsidP="000115B7">
            <w:pPr>
              <w:spacing w:before="60" w:after="60"/>
              <w:jc w:val="left"/>
              <w:rPr>
                <w:rFonts w:eastAsia="Times New Roman"/>
                <w:noProof/>
                <w:szCs w:val="24"/>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196F" w14:textId="77777777" w:rsidR="000115B7" w:rsidRPr="00616CF2" w:rsidRDefault="000115B7" w:rsidP="000115B7">
            <w:pPr>
              <w:spacing w:before="60" w:after="60"/>
              <w:jc w:val="left"/>
              <w:rPr>
                <w:rFonts w:eastAsia="Times New Roman"/>
                <w:noProof/>
                <w:szCs w:val="24"/>
              </w:rPr>
            </w:pPr>
          </w:p>
        </w:tc>
      </w:tr>
      <w:tr w:rsidR="000115B7" w:rsidRPr="00616CF2" w14:paraId="4AB770D9" w14:textId="77777777" w:rsidTr="008F4570">
        <w:tc>
          <w:tcPr>
            <w:tcW w:w="102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A38CD" w14:textId="77777777" w:rsidR="000115B7" w:rsidRPr="00616CF2" w:rsidRDefault="000115B7" w:rsidP="000115B7">
            <w:pPr>
              <w:spacing w:before="60" w:after="0"/>
              <w:jc w:val="left"/>
              <w:rPr>
                <w:rFonts w:eastAsia="Times New Roman"/>
                <w:noProof/>
                <w:szCs w:val="24"/>
              </w:rPr>
            </w:pPr>
            <w:r w:rsidRPr="00616CF2">
              <w:rPr>
                <w:b/>
                <w:noProof/>
                <w:vertAlign w:val="superscript"/>
              </w:rPr>
              <w:t>(1)</w:t>
            </w:r>
            <w:r w:rsidRPr="00616CF2">
              <w:rPr>
                <w:noProof/>
              </w:rPr>
              <w:tab/>
              <w:t>Tikėtina eksploatavimo sąlygomis.</w:t>
            </w:r>
          </w:p>
          <w:p w14:paraId="4121F76D" w14:textId="77777777" w:rsidR="000115B7" w:rsidRPr="00616CF2" w:rsidRDefault="000115B7" w:rsidP="000115B7">
            <w:pPr>
              <w:spacing w:before="0" w:after="0"/>
              <w:jc w:val="left"/>
              <w:rPr>
                <w:rFonts w:eastAsia="Times New Roman"/>
                <w:noProof/>
                <w:szCs w:val="24"/>
              </w:rPr>
            </w:pPr>
            <w:r w:rsidRPr="00616CF2">
              <w:rPr>
                <w:b/>
                <w:noProof/>
                <w:vertAlign w:val="superscript"/>
              </w:rPr>
              <w:t>(2)</w:t>
            </w:r>
            <w:r w:rsidRPr="00616CF2">
              <w:rPr>
                <w:noProof/>
              </w:rPr>
              <w:tab/>
              <w:t>Išorinio tinklo akių dydis ir, tais atvejais, kai naudojamas vidinis sluoksnis, – vidinio tinklo akių dydis.</w:t>
            </w:r>
          </w:p>
          <w:p w14:paraId="4F1DF11B" w14:textId="77777777" w:rsidR="000115B7" w:rsidRPr="00616CF2" w:rsidRDefault="000115B7" w:rsidP="000115B7">
            <w:pPr>
              <w:spacing w:before="0" w:after="60"/>
              <w:ind w:left="567" w:hanging="567"/>
              <w:jc w:val="left"/>
              <w:rPr>
                <w:rFonts w:eastAsia="Times New Roman"/>
                <w:noProof/>
                <w:szCs w:val="24"/>
              </w:rPr>
            </w:pPr>
            <w:r w:rsidRPr="00616CF2">
              <w:rPr>
                <w:b/>
                <w:noProof/>
                <w:vertAlign w:val="superscript"/>
              </w:rPr>
              <w:t>(3)</w:t>
            </w:r>
            <w:r w:rsidRPr="00616CF2">
              <w:rPr>
                <w:noProof/>
              </w:rPr>
              <w:tab/>
              <w:t>Ištemptos akies vidaus matmenų išmatavimas pagal procedūrą, numatytą CCAMLR išsaugojimo priemonėje 22-01 (2019).</w:t>
            </w:r>
          </w:p>
        </w:tc>
      </w:tr>
    </w:tbl>
    <w:p w14:paraId="7A711F14" w14:textId="77777777" w:rsidR="000115B7" w:rsidRPr="00616CF2" w:rsidRDefault="000115B7" w:rsidP="000115B7">
      <w:pPr>
        <w:spacing w:line="360" w:lineRule="auto"/>
        <w:jc w:val="left"/>
        <w:rPr>
          <w:rFonts w:eastAsia="Times New Roman"/>
          <w:noProof/>
          <w:szCs w:val="24"/>
        </w:rPr>
      </w:pPr>
    </w:p>
    <w:p w14:paraId="60C231D5" w14:textId="7E91D159" w:rsidR="000115B7" w:rsidRPr="00616CF2" w:rsidRDefault="000115B7" w:rsidP="000115B7">
      <w:pPr>
        <w:spacing w:line="360" w:lineRule="auto"/>
        <w:jc w:val="left"/>
        <w:rPr>
          <w:noProof/>
        </w:rPr>
      </w:pPr>
      <w:r w:rsidRPr="00616CF2">
        <w:rPr>
          <w:noProof/>
        </w:rPr>
        <w:t>Tinklo (-ų) konfigūracijos schema (-os):</w:t>
      </w:r>
    </w:p>
    <w:p w14:paraId="14FEA40E" w14:textId="77777777" w:rsidR="000115B7" w:rsidRPr="00616CF2" w:rsidRDefault="000115B7" w:rsidP="000115B7">
      <w:pPr>
        <w:spacing w:line="360" w:lineRule="auto"/>
        <w:jc w:val="left"/>
        <w:rPr>
          <w:noProof/>
        </w:rPr>
      </w:pPr>
      <w:r w:rsidRPr="00616CF2">
        <w:rPr>
          <w:noProof/>
        </w:rPr>
        <w:t>kiekvieno naudojamo tinklo arba kiekvieno tinklo konfigūracijos pakeitimo atveju remkitės atitinkama tinklo konfigūracijos schema CCAMLR žvejybos įrankių bibliotekoje, jeigu ji ten pateikta (www.ccamlr.org/node/74407), arba pateikite detalią konfigūracijos schemą ir išsamų aprašymą kitame Ekosistemų stebėsenos ir valdymo (ESV) darbo grupės posėdyje. Tinklo konfigūracijos schema (-os) turi apimti toliau išvardytus elementus:</w:t>
      </w:r>
    </w:p>
    <w:p w14:paraId="07E8613D" w14:textId="77777777" w:rsidR="000115B7" w:rsidRPr="00616CF2" w:rsidRDefault="000115B7" w:rsidP="000115B7">
      <w:pPr>
        <w:spacing w:line="360" w:lineRule="auto"/>
        <w:ind w:left="850" w:hanging="850"/>
        <w:jc w:val="left"/>
        <w:rPr>
          <w:noProof/>
        </w:rPr>
      </w:pPr>
      <w:r w:rsidRPr="00616CF2">
        <w:rPr>
          <w:noProof/>
        </w:rPr>
        <w:t>1.</w:t>
      </w:r>
      <w:r w:rsidRPr="00616CF2">
        <w:rPr>
          <w:noProof/>
        </w:rPr>
        <w:tab/>
        <w:t>kiekvienos tralo sekcijos ilgį ir plotį (pateikiant pakankamai išsamią informaciją, kad būtų galima apskaičiuoti, kokį kampą sudaro kiekviena sekcija su vandens srautu);</w:t>
      </w:r>
    </w:p>
    <w:p w14:paraId="78E724D1" w14:textId="77777777" w:rsidR="000115B7" w:rsidRPr="00616CF2" w:rsidRDefault="000115B7" w:rsidP="000115B7">
      <w:pPr>
        <w:spacing w:line="360" w:lineRule="auto"/>
        <w:ind w:left="850" w:hanging="850"/>
        <w:jc w:val="left"/>
        <w:rPr>
          <w:noProof/>
        </w:rPr>
      </w:pPr>
      <w:r w:rsidRPr="00616CF2">
        <w:rPr>
          <w:noProof/>
        </w:rPr>
        <w:t>2.</w:t>
      </w:r>
      <w:r w:rsidRPr="00616CF2">
        <w:rPr>
          <w:noProof/>
        </w:rPr>
        <w:tab/>
        <w:t>akių dydį (ištemptos akies vidaus matmenis, išmatuotus pagal procedūrą, numatytą CCAMLR išsaugojimo priemonėje 22-01 (2019)), formą (pavyzdžiui, rombo formos) ir medžiagą (pavyzdžiui, polipropilenas);</w:t>
      </w:r>
    </w:p>
    <w:p w14:paraId="567C66F4" w14:textId="77777777" w:rsidR="000115B7" w:rsidRPr="00616CF2" w:rsidRDefault="000115B7" w:rsidP="000115B7">
      <w:pPr>
        <w:spacing w:line="360" w:lineRule="auto"/>
        <w:ind w:left="850" w:hanging="850"/>
        <w:jc w:val="left"/>
        <w:rPr>
          <w:noProof/>
        </w:rPr>
      </w:pPr>
      <w:r w:rsidRPr="00616CF2">
        <w:rPr>
          <w:noProof/>
        </w:rPr>
        <w:t>3.</w:t>
      </w:r>
      <w:r w:rsidRPr="00616CF2">
        <w:rPr>
          <w:noProof/>
        </w:rPr>
        <w:tab/>
        <w:t>akių konstrukciją (pavyzdžiui, mazginė, sujungta be mazgo);</w:t>
      </w:r>
    </w:p>
    <w:p w14:paraId="7D867062" w14:textId="77777777" w:rsidR="000115B7" w:rsidRPr="00616CF2" w:rsidRDefault="000115B7" w:rsidP="000115B7">
      <w:pPr>
        <w:spacing w:line="360" w:lineRule="auto"/>
        <w:ind w:left="850" w:hanging="850"/>
        <w:jc w:val="left"/>
        <w:rPr>
          <w:noProof/>
        </w:rPr>
      </w:pPr>
      <w:r w:rsidRPr="00616CF2">
        <w:rPr>
          <w:noProof/>
        </w:rPr>
        <w:t>4.</w:t>
      </w:r>
      <w:r w:rsidRPr="00616CF2">
        <w:rPr>
          <w:noProof/>
        </w:rPr>
        <w:tab/>
        <w:t>informaciją apie trale naudojamas baidjuostes (konstrukcija, išdėstymas sekcijose; jeigu tralo baidjuostės nenaudojamos, nurodoma „nulis“); tralo baidjuostės neleidžia antarktiniams krilvėžiams įsipainioti į tinklą arba iš jo ištrūkti.</w:t>
      </w:r>
    </w:p>
    <w:p w14:paraId="29926653" w14:textId="77777777" w:rsidR="000115B7" w:rsidRPr="00616CF2" w:rsidRDefault="000115B7" w:rsidP="000115B7">
      <w:pPr>
        <w:spacing w:line="360" w:lineRule="auto"/>
        <w:jc w:val="left"/>
        <w:rPr>
          <w:noProof/>
        </w:rPr>
      </w:pPr>
      <w:r w:rsidRPr="00616CF2">
        <w:rPr>
          <w:noProof/>
        </w:rPr>
        <w:t>Jūrų žinduolių atbaidymo įtaisas</w:t>
      </w:r>
    </w:p>
    <w:p w14:paraId="706C4867" w14:textId="77777777" w:rsidR="000115B7" w:rsidRPr="00616CF2" w:rsidRDefault="000115B7" w:rsidP="000115B7">
      <w:pPr>
        <w:tabs>
          <w:tab w:val="right" w:leader="dot" w:pos="9639"/>
        </w:tabs>
        <w:spacing w:line="360" w:lineRule="auto"/>
        <w:jc w:val="left"/>
        <w:rPr>
          <w:rFonts w:eastAsia="Times New Roman"/>
          <w:noProof/>
          <w:szCs w:val="24"/>
        </w:rPr>
      </w:pPr>
      <w:r w:rsidRPr="00616CF2">
        <w:rPr>
          <w:noProof/>
        </w:rPr>
        <w:t>Įtaiso (-ų) konfigūracijos schema (-os):</w:t>
      </w:r>
      <w:r w:rsidRPr="00616CF2">
        <w:rPr>
          <w:noProof/>
        </w:rPr>
        <w:tab/>
      </w:r>
    </w:p>
    <w:p w14:paraId="052297D9" w14:textId="77777777" w:rsidR="000115B7" w:rsidRPr="00616CF2" w:rsidRDefault="000115B7" w:rsidP="000115B7">
      <w:pPr>
        <w:spacing w:line="360" w:lineRule="auto"/>
        <w:jc w:val="left"/>
        <w:rPr>
          <w:noProof/>
        </w:rPr>
      </w:pPr>
      <w:r w:rsidRPr="00616CF2">
        <w:rPr>
          <w:noProof/>
        </w:rPr>
        <w:t>kiekvieno naudojamo įtaiso tipo arba kiekvieno įtaiso konfigūracijos pakeitimo atveju remkitės atitinkama schema CCAMLR žvejybos įrankių bibliotekoje, jeigu ji ten pateikta (www.ccamlr.org/node/74407), arba pateikite detalią konfigūracijos schemą ir išsamų aprašymą kitame ESV darbo grupės posėdyje.</w:t>
      </w:r>
    </w:p>
    <w:p w14:paraId="1B282033" w14:textId="3B194B07" w:rsidR="000115B7" w:rsidRPr="00616CF2" w:rsidRDefault="000115B7" w:rsidP="000115B7">
      <w:pPr>
        <w:spacing w:line="360" w:lineRule="auto"/>
        <w:jc w:val="left"/>
        <w:rPr>
          <w:noProof/>
        </w:rPr>
      </w:pPr>
      <w:r w:rsidRPr="00616CF2">
        <w:rPr>
          <w:noProof/>
        </w:rPr>
        <w:t>Pateikite išsamią informaciją apie kiekvieną naudojamą jūros žinduolių atbaidymo įtaisą, be kita ko, pažymėkite, ar tai ruoniams, banginiams skirtas, ar kitas atbaidymo įtaisas.</w:t>
      </w:r>
    </w:p>
    <w:p w14:paraId="6D67F920" w14:textId="77777777" w:rsidR="000115B7" w:rsidRPr="00616CF2" w:rsidRDefault="000115B7" w:rsidP="000115B7">
      <w:pPr>
        <w:spacing w:line="360" w:lineRule="auto"/>
        <w:jc w:val="left"/>
        <w:rPr>
          <w:noProof/>
        </w:rPr>
      </w:pPr>
      <w:r w:rsidRPr="00616CF2">
        <w:rPr>
          <w:noProof/>
        </w:rPr>
        <w:t>Akustinių duomenų rinkimas</w:t>
      </w:r>
    </w:p>
    <w:p w14:paraId="48CD2E18" w14:textId="77777777" w:rsidR="000115B7" w:rsidRPr="00616CF2" w:rsidRDefault="000115B7" w:rsidP="000115B7">
      <w:pPr>
        <w:spacing w:line="360" w:lineRule="auto"/>
        <w:jc w:val="left"/>
        <w:rPr>
          <w:noProof/>
        </w:rPr>
      </w:pPr>
      <w:r w:rsidRPr="00616CF2">
        <w:rPr>
          <w:noProof/>
        </w:rPr>
        <w:t>Pateikite informaciją apie laive naudojamus echolotus ir sonarus</w:t>
      </w:r>
    </w:p>
    <w:tbl>
      <w:tblPr>
        <w:tblW w:w="5000" w:type="pct"/>
        <w:tblLook w:val="04A0" w:firstRow="1" w:lastRow="0" w:firstColumn="1" w:lastColumn="0" w:noHBand="0" w:noVBand="1"/>
      </w:tblPr>
      <w:tblGrid>
        <w:gridCol w:w="3448"/>
        <w:gridCol w:w="2134"/>
        <w:gridCol w:w="2136"/>
        <w:gridCol w:w="2136"/>
      </w:tblGrid>
      <w:tr w:rsidR="000115B7" w:rsidRPr="00616CF2" w14:paraId="394AA254" w14:textId="77777777" w:rsidTr="008F4570">
        <w:tc>
          <w:tcPr>
            <w:tcW w:w="1749" w:type="pct"/>
            <w:tcBorders>
              <w:top w:val="single" w:sz="4" w:space="0" w:color="000000"/>
              <w:left w:val="single" w:sz="4" w:space="0" w:color="000000"/>
              <w:bottom w:val="single" w:sz="4" w:space="0" w:color="000000"/>
              <w:right w:val="nil"/>
            </w:tcBorders>
            <w:hideMark/>
          </w:tcPr>
          <w:p w14:paraId="026E3719" w14:textId="77777777" w:rsidR="000115B7" w:rsidRPr="00616CF2" w:rsidRDefault="000115B7" w:rsidP="000115B7">
            <w:pPr>
              <w:spacing w:before="60" w:after="60"/>
              <w:jc w:val="left"/>
              <w:rPr>
                <w:rFonts w:eastAsia="Times New Roman"/>
                <w:noProof/>
                <w:szCs w:val="24"/>
              </w:rPr>
            </w:pPr>
            <w:r w:rsidRPr="00616CF2">
              <w:rPr>
                <w:noProof/>
              </w:rPr>
              <w:t>Tipas (pvz., echolotas, sonaras)</w:t>
            </w:r>
          </w:p>
        </w:tc>
        <w:tc>
          <w:tcPr>
            <w:tcW w:w="1083" w:type="pct"/>
            <w:tcBorders>
              <w:top w:val="single" w:sz="4" w:space="0" w:color="000000"/>
              <w:left w:val="single" w:sz="4" w:space="0" w:color="000000"/>
              <w:bottom w:val="single" w:sz="4" w:space="0" w:color="000000"/>
              <w:right w:val="nil"/>
            </w:tcBorders>
          </w:tcPr>
          <w:p w14:paraId="59446E88" w14:textId="77777777" w:rsidR="000115B7" w:rsidRPr="00616CF2" w:rsidRDefault="000115B7" w:rsidP="000115B7">
            <w:pPr>
              <w:spacing w:before="60" w:after="60"/>
              <w:jc w:val="left"/>
              <w:rPr>
                <w:rFonts w:eastAsia="Times New Roman"/>
                <w:noProof/>
                <w:szCs w:val="24"/>
              </w:rPr>
            </w:pPr>
          </w:p>
        </w:tc>
        <w:tc>
          <w:tcPr>
            <w:tcW w:w="1084" w:type="pct"/>
            <w:tcBorders>
              <w:top w:val="single" w:sz="4" w:space="0" w:color="000000"/>
              <w:left w:val="single" w:sz="4" w:space="0" w:color="000000"/>
              <w:bottom w:val="single" w:sz="4" w:space="0" w:color="000000"/>
              <w:right w:val="nil"/>
            </w:tcBorders>
          </w:tcPr>
          <w:p w14:paraId="315136F2" w14:textId="77777777" w:rsidR="000115B7" w:rsidRPr="00616CF2" w:rsidRDefault="000115B7" w:rsidP="000115B7">
            <w:pPr>
              <w:spacing w:before="60" w:after="60"/>
              <w:jc w:val="left"/>
              <w:rPr>
                <w:rFonts w:eastAsia="Times New Roman"/>
                <w:noProof/>
                <w:szCs w:val="24"/>
              </w:rPr>
            </w:pPr>
          </w:p>
        </w:tc>
        <w:tc>
          <w:tcPr>
            <w:tcW w:w="1084" w:type="pct"/>
            <w:tcBorders>
              <w:top w:val="single" w:sz="4" w:space="0" w:color="000000"/>
              <w:left w:val="single" w:sz="4" w:space="0" w:color="000000"/>
              <w:bottom w:val="single" w:sz="4" w:space="0" w:color="000000"/>
              <w:right w:val="single" w:sz="4" w:space="0" w:color="000000"/>
            </w:tcBorders>
          </w:tcPr>
          <w:p w14:paraId="13B59CBC" w14:textId="77777777" w:rsidR="000115B7" w:rsidRPr="00616CF2" w:rsidRDefault="000115B7" w:rsidP="000115B7">
            <w:pPr>
              <w:spacing w:before="60" w:after="60"/>
              <w:jc w:val="left"/>
              <w:rPr>
                <w:rFonts w:eastAsia="Times New Roman"/>
                <w:noProof/>
                <w:szCs w:val="24"/>
              </w:rPr>
            </w:pPr>
          </w:p>
        </w:tc>
      </w:tr>
      <w:tr w:rsidR="000115B7" w:rsidRPr="00616CF2" w14:paraId="696241ED" w14:textId="77777777" w:rsidTr="008F4570">
        <w:tc>
          <w:tcPr>
            <w:tcW w:w="1749" w:type="pct"/>
            <w:tcBorders>
              <w:top w:val="single" w:sz="4" w:space="0" w:color="000000"/>
              <w:left w:val="single" w:sz="4" w:space="0" w:color="000000"/>
              <w:bottom w:val="single" w:sz="4" w:space="0" w:color="000000"/>
              <w:right w:val="nil"/>
            </w:tcBorders>
            <w:hideMark/>
          </w:tcPr>
          <w:p w14:paraId="7F4235AC" w14:textId="77777777" w:rsidR="000115B7" w:rsidRPr="00616CF2" w:rsidRDefault="000115B7" w:rsidP="000115B7">
            <w:pPr>
              <w:spacing w:before="60" w:after="60"/>
              <w:jc w:val="left"/>
              <w:rPr>
                <w:rFonts w:eastAsia="Times New Roman"/>
                <w:noProof/>
                <w:szCs w:val="24"/>
              </w:rPr>
            </w:pPr>
            <w:r w:rsidRPr="00616CF2">
              <w:rPr>
                <w:noProof/>
              </w:rPr>
              <w:t>Gamintojas</w:t>
            </w:r>
          </w:p>
        </w:tc>
        <w:tc>
          <w:tcPr>
            <w:tcW w:w="1083" w:type="pct"/>
            <w:tcBorders>
              <w:top w:val="single" w:sz="4" w:space="0" w:color="000000"/>
              <w:left w:val="single" w:sz="4" w:space="0" w:color="000000"/>
              <w:bottom w:val="single" w:sz="4" w:space="0" w:color="000000"/>
              <w:right w:val="nil"/>
            </w:tcBorders>
          </w:tcPr>
          <w:p w14:paraId="2A11FA6D" w14:textId="77777777" w:rsidR="000115B7" w:rsidRPr="00616CF2" w:rsidRDefault="000115B7" w:rsidP="000115B7">
            <w:pPr>
              <w:spacing w:before="60" w:after="60"/>
              <w:jc w:val="left"/>
              <w:rPr>
                <w:rFonts w:eastAsia="Times New Roman"/>
                <w:noProof/>
                <w:szCs w:val="24"/>
              </w:rPr>
            </w:pPr>
          </w:p>
        </w:tc>
        <w:tc>
          <w:tcPr>
            <w:tcW w:w="1084" w:type="pct"/>
            <w:tcBorders>
              <w:top w:val="single" w:sz="4" w:space="0" w:color="000000"/>
              <w:left w:val="single" w:sz="4" w:space="0" w:color="000000"/>
              <w:bottom w:val="single" w:sz="4" w:space="0" w:color="000000"/>
              <w:right w:val="nil"/>
            </w:tcBorders>
          </w:tcPr>
          <w:p w14:paraId="0EC0F3A7" w14:textId="77777777" w:rsidR="000115B7" w:rsidRPr="00616CF2" w:rsidRDefault="000115B7" w:rsidP="000115B7">
            <w:pPr>
              <w:spacing w:before="60" w:after="60"/>
              <w:jc w:val="left"/>
              <w:rPr>
                <w:rFonts w:eastAsia="Times New Roman"/>
                <w:noProof/>
                <w:szCs w:val="24"/>
              </w:rPr>
            </w:pPr>
          </w:p>
        </w:tc>
        <w:tc>
          <w:tcPr>
            <w:tcW w:w="1084" w:type="pct"/>
            <w:tcBorders>
              <w:top w:val="single" w:sz="4" w:space="0" w:color="000000"/>
              <w:left w:val="single" w:sz="4" w:space="0" w:color="000000"/>
              <w:bottom w:val="single" w:sz="4" w:space="0" w:color="000000"/>
              <w:right w:val="single" w:sz="4" w:space="0" w:color="000000"/>
            </w:tcBorders>
          </w:tcPr>
          <w:p w14:paraId="1B500F28" w14:textId="77777777" w:rsidR="000115B7" w:rsidRPr="00616CF2" w:rsidRDefault="000115B7" w:rsidP="000115B7">
            <w:pPr>
              <w:spacing w:before="60" w:after="60"/>
              <w:jc w:val="left"/>
              <w:rPr>
                <w:rFonts w:eastAsia="Times New Roman"/>
                <w:noProof/>
                <w:szCs w:val="24"/>
              </w:rPr>
            </w:pPr>
          </w:p>
        </w:tc>
      </w:tr>
      <w:tr w:rsidR="000115B7" w:rsidRPr="00616CF2" w14:paraId="423BDB81" w14:textId="77777777" w:rsidTr="008F4570">
        <w:tc>
          <w:tcPr>
            <w:tcW w:w="1749" w:type="pct"/>
            <w:tcBorders>
              <w:top w:val="single" w:sz="4" w:space="0" w:color="000000"/>
              <w:left w:val="single" w:sz="4" w:space="0" w:color="000000"/>
              <w:bottom w:val="single" w:sz="4" w:space="0" w:color="000000"/>
              <w:right w:val="nil"/>
            </w:tcBorders>
            <w:hideMark/>
          </w:tcPr>
          <w:p w14:paraId="79881D7A" w14:textId="77777777" w:rsidR="000115B7" w:rsidRPr="00616CF2" w:rsidRDefault="000115B7" w:rsidP="000115B7">
            <w:pPr>
              <w:spacing w:before="60" w:after="60"/>
              <w:jc w:val="left"/>
              <w:rPr>
                <w:rFonts w:eastAsia="Times New Roman"/>
                <w:noProof/>
                <w:szCs w:val="24"/>
              </w:rPr>
            </w:pPr>
            <w:r w:rsidRPr="00616CF2">
              <w:rPr>
                <w:noProof/>
              </w:rPr>
              <w:t>Modelis</w:t>
            </w:r>
          </w:p>
        </w:tc>
        <w:tc>
          <w:tcPr>
            <w:tcW w:w="1083" w:type="pct"/>
            <w:tcBorders>
              <w:top w:val="single" w:sz="4" w:space="0" w:color="000000"/>
              <w:left w:val="single" w:sz="4" w:space="0" w:color="000000"/>
              <w:bottom w:val="single" w:sz="4" w:space="0" w:color="000000"/>
              <w:right w:val="nil"/>
            </w:tcBorders>
          </w:tcPr>
          <w:p w14:paraId="75DFBF3D" w14:textId="77777777" w:rsidR="000115B7" w:rsidRPr="00616CF2" w:rsidRDefault="000115B7" w:rsidP="000115B7">
            <w:pPr>
              <w:spacing w:before="60" w:after="60"/>
              <w:jc w:val="left"/>
              <w:rPr>
                <w:rFonts w:eastAsia="Times New Roman"/>
                <w:noProof/>
                <w:szCs w:val="24"/>
              </w:rPr>
            </w:pPr>
          </w:p>
        </w:tc>
        <w:tc>
          <w:tcPr>
            <w:tcW w:w="1084" w:type="pct"/>
            <w:tcBorders>
              <w:top w:val="single" w:sz="4" w:space="0" w:color="000000"/>
              <w:left w:val="single" w:sz="4" w:space="0" w:color="000000"/>
              <w:bottom w:val="single" w:sz="4" w:space="0" w:color="000000"/>
              <w:right w:val="nil"/>
            </w:tcBorders>
          </w:tcPr>
          <w:p w14:paraId="23B872FC" w14:textId="77777777" w:rsidR="000115B7" w:rsidRPr="00616CF2" w:rsidRDefault="000115B7" w:rsidP="000115B7">
            <w:pPr>
              <w:spacing w:before="60" w:after="60"/>
              <w:jc w:val="left"/>
              <w:rPr>
                <w:rFonts w:eastAsia="Times New Roman"/>
                <w:noProof/>
                <w:szCs w:val="24"/>
              </w:rPr>
            </w:pPr>
          </w:p>
        </w:tc>
        <w:tc>
          <w:tcPr>
            <w:tcW w:w="1084" w:type="pct"/>
            <w:tcBorders>
              <w:top w:val="single" w:sz="4" w:space="0" w:color="000000"/>
              <w:left w:val="single" w:sz="4" w:space="0" w:color="000000"/>
              <w:bottom w:val="single" w:sz="4" w:space="0" w:color="000000"/>
              <w:right w:val="single" w:sz="4" w:space="0" w:color="000000"/>
            </w:tcBorders>
          </w:tcPr>
          <w:p w14:paraId="761FEFB5" w14:textId="77777777" w:rsidR="000115B7" w:rsidRPr="00616CF2" w:rsidRDefault="000115B7" w:rsidP="000115B7">
            <w:pPr>
              <w:spacing w:before="60" w:after="60"/>
              <w:jc w:val="left"/>
              <w:rPr>
                <w:rFonts w:eastAsia="Times New Roman"/>
                <w:noProof/>
                <w:szCs w:val="24"/>
              </w:rPr>
            </w:pPr>
          </w:p>
        </w:tc>
      </w:tr>
      <w:tr w:rsidR="000115B7" w:rsidRPr="00616CF2" w14:paraId="1507AED9" w14:textId="77777777" w:rsidTr="008F4570">
        <w:tc>
          <w:tcPr>
            <w:tcW w:w="1749" w:type="pct"/>
            <w:tcBorders>
              <w:top w:val="single" w:sz="4" w:space="0" w:color="000000"/>
              <w:left w:val="single" w:sz="4" w:space="0" w:color="000000"/>
              <w:bottom w:val="single" w:sz="4" w:space="0" w:color="000000"/>
              <w:right w:val="nil"/>
            </w:tcBorders>
            <w:hideMark/>
          </w:tcPr>
          <w:p w14:paraId="0D60BB4F" w14:textId="77777777" w:rsidR="000115B7" w:rsidRPr="00616CF2" w:rsidRDefault="000115B7" w:rsidP="000115B7">
            <w:pPr>
              <w:spacing w:before="60" w:after="60"/>
              <w:jc w:val="left"/>
              <w:rPr>
                <w:rFonts w:eastAsia="Times New Roman"/>
                <w:noProof/>
                <w:szCs w:val="24"/>
              </w:rPr>
            </w:pPr>
            <w:r w:rsidRPr="00616CF2">
              <w:rPr>
                <w:noProof/>
              </w:rPr>
              <w:t>Daviklio dažniai (kHz)</w:t>
            </w:r>
          </w:p>
        </w:tc>
        <w:tc>
          <w:tcPr>
            <w:tcW w:w="1083" w:type="pct"/>
            <w:tcBorders>
              <w:top w:val="single" w:sz="4" w:space="0" w:color="000000"/>
              <w:left w:val="single" w:sz="4" w:space="0" w:color="000000"/>
              <w:bottom w:val="single" w:sz="4" w:space="0" w:color="000000"/>
              <w:right w:val="nil"/>
            </w:tcBorders>
          </w:tcPr>
          <w:p w14:paraId="52FE7833" w14:textId="77777777" w:rsidR="000115B7" w:rsidRPr="00616CF2" w:rsidRDefault="000115B7" w:rsidP="000115B7">
            <w:pPr>
              <w:spacing w:before="60" w:after="60"/>
              <w:jc w:val="left"/>
              <w:rPr>
                <w:rFonts w:eastAsia="Times New Roman"/>
                <w:noProof/>
                <w:szCs w:val="24"/>
              </w:rPr>
            </w:pPr>
          </w:p>
        </w:tc>
        <w:tc>
          <w:tcPr>
            <w:tcW w:w="1084" w:type="pct"/>
            <w:tcBorders>
              <w:top w:val="single" w:sz="4" w:space="0" w:color="000000"/>
              <w:left w:val="single" w:sz="4" w:space="0" w:color="000000"/>
              <w:bottom w:val="single" w:sz="4" w:space="0" w:color="000000"/>
              <w:right w:val="nil"/>
            </w:tcBorders>
          </w:tcPr>
          <w:p w14:paraId="075626B4" w14:textId="77777777" w:rsidR="000115B7" w:rsidRPr="00616CF2" w:rsidRDefault="000115B7" w:rsidP="000115B7">
            <w:pPr>
              <w:spacing w:before="60" w:after="60"/>
              <w:jc w:val="left"/>
              <w:rPr>
                <w:rFonts w:eastAsia="Times New Roman"/>
                <w:noProof/>
                <w:szCs w:val="24"/>
              </w:rPr>
            </w:pPr>
          </w:p>
        </w:tc>
        <w:tc>
          <w:tcPr>
            <w:tcW w:w="1084" w:type="pct"/>
            <w:tcBorders>
              <w:top w:val="single" w:sz="4" w:space="0" w:color="000000"/>
              <w:left w:val="single" w:sz="4" w:space="0" w:color="000000"/>
              <w:bottom w:val="single" w:sz="4" w:space="0" w:color="000000"/>
              <w:right w:val="single" w:sz="4" w:space="0" w:color="000000"/>
            </w:tcBorders>
          </w:tcPr>
          <w:p w14:paraId="0F1789A1" w14:textId="77777777" w:rsidR="000115B7" w:rsidRPr="00616CF2" w:rsidRDefault="000115B7" w:rsidP="000115B7">
            <w:pPr>
              <w:spacing w:before="60" w:after="60"/>
              <w:jc w:val="left"/>
              <w:rPr>
                <w:rFonts w:eastAsia="Times New Roman"/>
                <w:noProof/>
                <w:szCs w:val="24"/>
              </w:rPr>
            </w:pPr>
          </w:p>
        </w:tc>
      </w:tr>
    </w:tbl>
    <w:p w14:paraId="62CB67A3" w14:textId="77777777" w:rsidR="000115B7" w:rsidRPr="00616CF2" w:rsidRDefault="000115B7" w:rsidP="000115B7">
      <w:pPr>
        <w:spacing w:line="360" w:lineRule="auto"/>
        <w:jc w:val="left"/>
        <w:rPr>
          <w:rFonts w:eastAsia="Times New Roman"/>
          <w:noProof/>
          <w:szCs w:val="24"/>
        </w:rPr>
      </w:pPr>
    </w:p>
    <w:p w14:paraId="3053C9E2" w14:textId="77777777" w:rsidR="000115B7" w:rsidRPr="00616CF2" w:rsidRDefault="000115B7" w:rsidP="000115B7">
      <w:pPr>
        <w:tabs>
          <w:tab w:val="right" w:leader="dot" w:pos="9639"/>
        </w:tabs>
        <w:spacing w:line="360" w:lineRule="auto"/>
        <w:jc w:val="left"/>
        <w:rPr>
          <w:rFonts w:eastAsia="Times New Roman"/>
          <w:noProof/>
          <w:szCs w:val="24"/>
        </w:rPr>
      </w:pPr>
      <w:r w:rsidRPr="00616CF2">
        <w:rPr>
          <w:noProof/>
        </w:rPr>
        <w:t>Akustinių duomenų rinkimas (išsamus aprašymas):</w:t>
      </w:r>
      <w:r w:rsidRPr="00616CF2">
        <w:rPr>
          <w:noProof/>
        </w:rPr>
        <w:tab/>
      </w:r>
    </w:p>
    <w:p w14:paraId="1974ABA3" w14:textId="77777777" w:rsidR="000115B7" w:rsidRPr="00616CF2" w:rsidRDefault="000115B7" w:rsidP="000115B7">
      <w:pPr>
        <w:spacing w:line="360" w:lineRule="auto"/>
        <w:jc w:val="left"/>
        <w:rPr>
          <w:rFonts w:eastAsia="Times New Roman"/>
          <w:noProof/>
          <w:szCs w:val="24"/>
        </w:rPr>
      </w:pPr>
      <w:r w:rsidRPr="00616CF2">
        <w:rPr>
          <w:noProof/>
        </w:rPr>
        <w:t>Apibūdinkite veiksmus, kurių bus imtasi siekiant rinkti akustinius duomenis, kad būtų pateikta informacijos apie antarktinių krilvėžių (</w:t>
      </w:r>
      <w:r w:rsidRPr="00616CF2">
        <w:rPr>
          <w:i/>
          <w:iCs/>
          <w:noProof/>
        </w:rPr>
        <w:t>Euphausia superba</w:t>
      </w:r>
      <w:r w:rsidRPr="00616CF2">
        <w:rPr>
          <w:noProof/>
        </w:rPr>
        <w:t>) ir kitų pelaginių rūšių, pavyzdžiui, žibintūninių ir salpų (SC-CAMLR-XXX, 2.10 punktas), paplitimą ir gausumą.</w:t>
      </w:r>
    </w:p>
    <w:p w14:paraId="159ED0FC" w14:textId="77777777" w:rsidR="008D2239" w:rsidRPr="00616CF2" w:rsidRDefault="008D2239" w:rsidP="00FC3E96">
      <w:pPr>
        <w:spacing w:before="0" w:after="0" w:line="360" w:lineRule="auto"/>
        <w:jc w:val="left"/>
        <w:rPr>
          <w:rFonts w:eastAsia="Times New Roman"/>
          <w:noProof/>
          <w:szCs w:val="24"/>
        </w:rPr>
        <w:sectPr w:rsidR="008D2239" w:rsidRPr="00616CF2" w:rsidSect="00653E52">
          <w:headerReference w:type="default" r:id="rId38"/>
          <w:footerReference w:type="default" r:id="rId39"/>
          <w:pgSz w:w="11906" w:h="16838"/>
          <w:pgMar w:top="1134" w:right="1134" w:bottom="1134" w:left="1134" w:header="567" w:footer="567" w:gutter="0"/>
          <w:cols w:space="720"/>
          <w:docGrid w:linePitch="326"/>
        </w:sectPr>
      </w:pPr>
    </w:p>
    <w:p w14:paraId="3DAB65DB" w14:textId="77777777" w:rsidR="000115B7" w:rsidRPr="00616CF2" w:rsidRDefault="000115B7" w:rsidP="000115B7">
      <w:pPr>
        <w:spacing w:before="200" w:line="360" w:lineRule="auto"/>
        <w:jc w:val="center"/>
        <w:rPr>
          <w:noProof/>
        </w:rPr>
      </w:pPr>
      <w:r w:rsidRPr="00616CF2">
        <w:rPr>
          <w:noProof/>
        </w:rPr>
        <w:t>SUŽVEJOTŲ ANTARKTINIŲ KRILVĖŽIŲ GYVOJO SVORIO APSKAIČIAVIMO GAIRĖS</w:t>
      </w:r>
    </w:p>
    <w:tbl>
      <w:tblPr>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2331"/>
        <w:gridCol w:w="4168"/>
        <w:gridCol w:w="1696"/>
        <w:gridCol w:w="3867"/>
        <w:gridCol w:w="1232"/>
      </w:tblGrid>
      <w:tr w:rsidR="000115B7" w:rsidRPr="00616CF2" w14:paraId="19F9F255" w14:textId="77777777" w:rsidTr="003177BC">
        <w:trPr>
          <w:tblHeader/>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736F6589" w14:textId="77777777" w:rsidR="000115B7" w:rsidRPr="00616CF2" w:rsidRDefault="000115B7" w:rsidP="000115B7">
            <w:pPr>
              <w:spacing w:before="60" w:after="60"/>
              <w:jc w:val="center"/>
              <w:rPr>
                <w:rFonts w:eastAsia="Times New Roman"/>
                <w:noProof/>
                <w:szCs w:val="24"/>
              </w:rPr>
            </w:pPr>
            <w:r w:rsidRPr="00616CF2">
              <w:rPr>
                <w:noProof/>
              </w:rPr>
              <w:t>Metodas</w:t>
            </w:r>
          </w:p>
        </w:tc>
        <w:tc>
          <w:tcPr>
            <w:tcW w:w="2331" w:type="dxa"/>
            <w:vMerge w:val="restart"/>
            <w:tcBorders>
              <w:top w:val="single" w:sz="4" w:space="0" w:color="auto"/>
              <w:left w:val="single" w:sz="4" w:space="0" w:color="auto"/>
              <w:bottom w:val="single" w:sz="4" w:space="0" w:color="auto"/>
              <w:right w:val="single" w:sz="4" w:space="0" w:color="auto"/>
            </w:tcBorders>
            <w:vAlign w:val="center"/>
            <w:hideMark/>
          </w:tcPr>
          <w:p w14:paraId="139736F4" w14:textId="77777777" w:rsidR="000115B7" w:rsidRPr="00616CF2" w:rsidRDefault="000115B7" w:rsidP="000115B7">
            <w:pPr>
              <w:spacing w:before="60" w:after="60"/>
              <w:jc w:val="center"/>
              <w:rPr>
                <w:rFonts w:eastAsia="Times New Roman"/>
                <w:noProof/>
                <w:szCs w:val="24"/>
              </w:rPr>
            </w:pPr>
            <w:r w:rsidRPr="00616CF2">
              <w:rPr>
                <w:noProof/>
              </w:rPr>
              <w:t>Lygtis (kg)</w:t>
            </w:r>
          </w:p>
        </w:tc>
        <w:tc>
          <w:tcPr>
            <w:tcW w:w="10963" w:type="dxa"/>
            <w:gridSpan w:val="4"/>
            <w:tcBorders>
              <w:top w:val="single" w:sz="4" w:space="0" w:color="auto"/>
              <w:left w:val="single" w:sz="4" w:space="0" w:color="auto"/>
              <w:bottom w:val="single" w:sz="4" w:space="0" w:color="auto"/>
              <w:right w:val="single" w:sz="4" w:space="0" w:color="auto"/>
            </w:tcBorders>
            <w:vAlign w:val="center"/>
            <w:hideMark/>
          </w:tcPr>
          <w:p w14:paraId="2B23DD9F" w14:textId="77777777" w:rsidR="000115B7" w:rsidRPr="00616CF2" w:rsidRDefault="000115B7" w:rsidP="000115B7">
            <w:pPr>
              <w:spacing w:before="60" w:after="60"/>
              <w:jc w:val="center"/>
              <w:rPr>
                <w:rFonts w:eastAsia="Times New Roman"/>
                <w:noProof/>
                <w:szCs w:val="24"/>
              </w:rPr>
            </w:pPr>
            <w:r w:rsidRPr="00616CF2">
              <w:rPr>
                <w:noProof/>
              </w:rPr>
              <w:t>Parametras</w:t>
            </w:r>
          </w:p>
        </w:tc>
      </w:tr>
      <w:tr w:rsidR="000115B7" w:rsidRPr="00616CF2" w14:paraId="5F104D4A" w14:textId="77777777" w:rsidTr="003177BC">
        <w:trPr>
          <w:tblHeader/>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4D26AFE"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375F4A05"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vAlign w:val="center"/>
            <w:hideMark/>
          </w:tcPr>
          <w:p w14:paraId="5DA7810C" w14:textId="77777777" w:rsidR="000115B7" w:rsidRPr="00616CF2" w:rsidRDefault="000115B7" w:rsidP="000115B7">
            <w:pPr>
              <w:spacing w:before="60" w:after="60"/>
              <w:jc w:val="center"/>
              <w:rPr>
                <w:rFonts w:eastAsia="Times New Roman"/>
                <w:noProof/>
                <w:szCs w:val="24"/>
              </w:rPr>
            </w:pPr>
            <w:r w:rsidRPr="00616CF2">
              <w:rPr>
                <w:noProof/>
              </w:rPr>
              <w:t>Aprašymas</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E0EA463" w14:textId="77777777" w:rsidR="000115B7" w:rsidRPr="00616CF2" w:rsidRDefault="000115B7" w:rsidP="000115B7">
            <w:pPr>
              <w:spacing w:before="60" w:after="60"/>
              <w:jc w:val="center"/>
              <w:rPr>
                <w:rFonts w:eastAsia="Times New Roman"/>
                <w:noProof/>
                <w:szCs w:val="24"/>
              </w:rPr>
            </w:pPr>
            <w:r w:rsidRPr="00616CF2">
              <w:rPr>
                <w:noProof/>
              </w:rPr>
              <w:t>Tipas</w:t>
            </w:r>
          </w:p>
        </w:tc>
        <w:tc>
          <w:tcPr>
            <w:tcW w:w="3867" w:type="dxa"/>
            <w:tcBorders>
              <w:top w:val="single" w:sz="4" w:space="0" w:color="auto"/>
              <w:left w:val="single" w:sz="4" w:space="0" w:color="auto"/>
              <w:bottom w:val="single" w:sz="4" w:space="0" w:color="auto"/>
              <w:right w:val="single" w:sz="4" w:space="0" w:color="auto"/>
            </w:tcBorders>
            <w:vAlign w:val="center"/>
            <w:hideMark/>
          </w:tcPr>
          <w:p w14:paraId="12C573E9" w14:textId="77777777" w:rsidR="000115B7" w:rsidRPr="00616CF2" w:rsidRDefault="000115B7" w:rsidP="000115B7">
            <w:pPr>
              <w:spacing w:before="60" w:after="60"/>
              <w:jc w:val="center"/>
              <w:rPr>
                <w:rFonts w:eastAsia="Times New Roman"/>
                <w:noProof/>
                <w:szCs w:val="24"/>
              </w:rPr>
            </w:pPr>
            <w:r w:rsidRPr="00616CF2">
              <w:rPr>
                <w:noProof/>
              </w:rPr>
              <w:t>Apskaičiavimo metodas</w:t>
            </w:r>
          </w:p>
        </w:tc>
        <w:tc>
          <w:tcPr>
            <w:tcW w:w="1232" w:type="dxa"/>
            <w:tcBorders>
              <w:top w:val="single" w:sz="4" w:space="0" w:color="auto"/>
              <w:left w:val="single" w:sz="4" w:space="0" w:color="auto"/>
              <w:bottom w:val="single" w:sz="4" w:space="0" w:color="auto"/>
              <w:right w:val="single" w:sz="4" w:space="0" w:color="auto"/>
            </w:tcBorders>
            <w:vAlign w:val="center"/>
            <w:hideMark/>
          </w:tcPr>
          <w:p w14:paraId="3BFC748E" w14:textId="77777777" w:rsidR="000115B7" w:rsidRPr="00616CF2" w:rsidRDefault="000115B7" w:rsidP="000115B7">
            <w:pPr>
              <w:spacing w:before="60" w:after="60"/>
              <w:jc w:val="center"/>
              <w:rPr>
                <w:rFonts w:eastAsia="Times New Roman"/>
                <w:noProof/>
                <w:szCs w:val="24"/>
              </w:rPr>
            </w:pPr>
            <w:r w:rsidRPr="00616CF2">
              <w:rPr>
                <w:noProof/>
              </w:rPr>
              <w:t>Vienetas</w:t>
            </w:r>
          </w:p>
        </w:tc>
      </w:tr>
      <w:tr w:rsidR="000115B7" w:rsidRPr="00616CF2" w14:paraId="20A06F46" w14:textId="77777777" w:rsidTr="003177BC">
        <w:tc>
          <w:tcPr>
            <w:tcW w:w="1814" w:type="dxa"/>
            <w:vMerge w:val="restart"/>
            <w:tcBorders>
              <w:top w:val="single" w:sz="4" w:space="0" w:color="auto"/>
              <w:left w:val="single" w:sz="4" w:space="0" w:color="auto"/>
              <w:bottom w:val="single" w:sz="4" w:space="0" w:color="auto"/>
              <w:right w:val="single" w:sz="4" w:space="0" w:color="auto"/>
            </w:tcBorders>
            <w:hideMark/>
          </w:tcPr>
          <w:p w14:paraId="0F720AB2" w14:textId="77777777" w:rsidR="000115B7" w:rsidRPr="00616CF2" w:rsidRDefault="000115B7" w:rsidP="000115B7">
            <w:pPr>
              <w:spacing w:before="60" w:after="60"/>
              <w:jc w:val="left"/>
              <w:rPr>
                <w:rFonts w:eastAsia="Times New Roman"/>
                <w:noProof/>
                <w:szCs w:val="24"/>
              </w:rPr>
            </w:pPr>
            <w:r w:rsidRPr="00616CF2">
              <w:rPr>
                <w:noProof/>
              </w:rPr>
              <w:t>Laikymo talpos tūris</w:t>
            </w:r>
          </w:p>
        </w:tc>
        <w:tc>
          <w:tcPr>
            <w:tcW w:w="2331" w:type="dxa"/>
            <w:vMerge w:val="restart"/>
            <w:tcBorders>
              <w:top w:val="single" w:sz="4" w:space="0" w:color="auto"/>
              <w:left w:val="single" w:sz="4" w:space="0" w:color="auto"/>
              <w:bottom w:val="single" w:sz="4" w:space="0" w:color="auto"/>
              <w:right w:val="single" w:sz="4" w:space="0" w:color="auto"/>
            </w:tcBorders>
            <w:hideMark/>
          </w:tcPr>
          <w:p w14:paraId="2510F6FA" w14:textId="77777777" w:rsidR="000115B7" w:rsidRPr="00616CF2" w:rsidRDefault="000115B7" w:rsidP="000115B7">
            <w:pPr>
              <w:spacing w:before="60" w:after="60"/>
              <w:jc w:val="left"/>
              <w:rPr>
                <w:rFonts w:eastAsia="Times New Roman"/>
                <w:noProof/>
                <w:szCs w:val="24"/>
              </w:rPr>
            </w:pPr>
            <w:r w:rsidRPr="00616CF2">
              <w:rPr>
                <w:noProof/>
              </w:rPr>
              <w:t>W*L*H*ρ*1 000</w:t>
            </w:r>
          </w:p>
        </w:tc>
        <w:tc>
          <w:tcPr>
            <w:tcW w:w="4168" w:type="dxa"/>
            <w:tcBorders>
              <w:top w:val="single" w:sz="4" w:space="0" w:color="auto"/>
              <w:left w:val="single" w:sz="4" w:space="0" w:color="auto"/>
              <w:bottom w:val="single" w:sz="4" w:space="0" w:color="auto"/>
              <w:right w:val="single" w:sz="4" w:space="0" w:color="auto"/>
            </w:tcBorders>
            <w:hideMark/>
          </w:tcPr>
          <w:p w14:paraId="16DFA406" w14:textId="77777777" w:rsidR="000115B7" w:rsidRPr="00616CF2" w:rsidRDefault="000115B7" w:rsidP="000115B7">
            <w:pPr>
              <w:spacing w:before="60" w:after="60"/>
              <w:jc w:val="left"/>
              <w:rPr>
                <w:rFonts w:eastAsia="Times New Roman"/>
                <w:noProof/>
                <w:szCs w:val="24"/>
              </w:rPr>
            </w:pPr>
            <w:r w:rsidRPr="00616CF2">
              <w:rPr>
                <w:noProof/>
              </w:rPr>
              <w:t>W = talpos plotis</w:t>
            </w:r>
          </w:p>
        </w:tc>
        <w:tc>
          <w:tcPr>
            <w:tcW w:w="1696" w:type="dxa"/>
            <w:tcBorders>
              <w:top w:val="single" w:sz="4" w:space="0" w:color="auto"/>
              <w:left w:val="single" w:sz="4" w:space="0" w:color="auto"/>
              <w:bottom w:val="single" w:sz="4" w:space="0" w:color="auto"/>
              <w:right w:val="single" w:sz="4" w:space="0" w:color="auto"/>
            </w:tcBorders>
            <w:hideMark/>
          </w:tcPr>
          <w:p w14:paraId="1CA42D6F" w14:textId="77777777" w:rsidR="000115B7" w:rsidRPr="00616CF2" w:rsidRDefault="000115B7" w:rsidP="000115B7">
            <w:pPr>
              <w:spacing w:before="60" w:after="60"/>
              <w:jc w:val="left"/>
              <w:rPr>
                <w:rFonts w:eastAsia="Times New Roman"/>
                <w:noProof/>
                <w:szCs w:val="24"/>
              </w:rPr>
            </w:pPr>
            <w:r w:rsidRPr="00616CF2">
              <w:rPr>
                <w:noProof/>
              </w:rPr>
              <w:t>Konstanta</w:t>
            </w:r>
          </w:p>
        </w:tc>
        <w:tc>
          <w:tcPr>
            <w:tcW w:w="3867" w:type="dxa"/>
            <w:tcBorders>
              <w:top w:val="single" w:sz="4" w:space="0" w:color="auto"/>
              <w:left w:val="single" w:sz="4" w:space="0" w:color="auto"/>
              <w:bottom w:val="single" w:sz="4" w:space="0" w:color="auto"/>
              <w:right w:val="single" w:sz="4" w:space="0" w:color="auto"/>
            </w:tcBorders>
            <w:hideMark/>
          </w:tcPr>
          <w:p w14:paraId="616FB817" w14:textId="77777777" w:rsidR="000115B7" w:rsidRPr="00616CF2" w:rsidRDefault="000115B7" w:rsidP="000115B7">
            <w:pPr>
              <w:spacing w:before="60" w:after="60"/>
              <w:jc w:val="left"/>
              <w:rPr>
                <w:rFonts w:eastAsia="Times New Roman"/>
                <w:noProof/>
                <w:szCs w:val="24"/>
              </w:rPr>
            </w:pPr>
            <w:r w:rsidRPr="00616CF2">
              <w:rPr>
                <w:noProof/>
              </w:rPr>
              <w:t>Išmatuota žvejybos pradžioje</w:t>
            </w:r>
          </w:p>
        </w:tc>
        <w:tc>
          <w:tcPr>
            <w:tcW w:w="1232" w:type="dxa"/>
            <w:tcBorders>
              <w:top w:val="single" w:sz="4" w:space="0" w:color="auto"/>
              <w:left w:val="single" w:sz="4" w:space="0" w:color="auto"/>
              <w:bottom w:val="single" w:sz="4" w:space="0" w:color="auto"/>
              <w:right w:val="single" w:sz="4" w:space="0" w:color="auto"/>
            </w:tcBorders>
            <w:hideMark/>
          </w:tcPr>
          <w:p w14:paraId="15F6301C" w14:textId="77777777" w:rsidR="000115B7" w:rsidRPr="00616CF2" w:rsidRDefault="000115B7" w:rsidP="000115B7">
            <w:pPr>
              <w:spacing w:before="60" w:after="60"/>
              <w:jc w:val="left"/>
              <w:rPr>
                <w:rFonts w:eastAsia="Times New Roman"/>
                <w:noProof/>
                <w:szCs w:val="24"/>
              </w:rPr>
            </w:pPr>
            <w:r w:rsidRPr="00616CF2">
              <w:rPr>
                <w:noProof/>
              </w:rPr>
              <w:t>m</w:t>
            </w:r>
          </w:p>
        </w:tc>
      </w:tr>
      <w:tr w:rsidR="000115B7" w:rsidRPr="00616CF2" w14:paraId="317671BA"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45D9A6BF"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49DED0D1"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03FDBD31" w14:textId="77777777" w:rsidR="000115B7" w:rsidRPr="00616CF2" w:rsidRDefault="000115B7" w:rsidP="000115B7">
            <w:pPr>
              <w:spacing w:before="60" w:after="60"/>
              <w:jc w:val="left"/>
              <w:rPr>
                <w:rFonts w:eastAsia="Times New Roman"/>
                <w:noProof/>
                <w:szCs w:val="24"/>
              </w:rPr>
            </w:pPr>
            <w:r w:rsidRPr="00616CF2">
              <w:rPr>
                <w:noProof/>
              </w:rPr>
              <w:t>L= talpos ilgis</w:t>
            </w:r>
          </w:p>
        </w:tc>
        <w:tc>
          <w:tcPr>
            <w:tcW w:w="1696" w:type="dxa"/>
            <w:tcBorders>
              <w:top w:val="single" w:sz="4" w:space="0" w:color="auto"/>
              <w:left w:val="single" w:sz="4" w:space="0" w:color="auto"/>
              <w:bottom w:val="single" w:sz="4" w:space="0" w:color="auto"/>
              <w:right w:val="single" w:sz="4" w:space="0" w:color="auto"/>
            </w:tcBorders>
            <w:hideMark/>
          </w:tcPr>
          <w:p w14:paraId="384FBD6B" w14:textId="77777777" w:rsidR="000115B7" w:rsidRPr="00616CF2" w:rsidRDefault="000115B7" w:rsidP="000115B7">
            <w:pPr>
              <w:spacing w:before="60" w:after="60"/>
              <w:jc w:val="left"/>
              <w:rPr>
                <w:rFonts w:eastAsia="Times New Roman"/>
                <w:noProof/>
                <w:szCs w:val="24"/>
              </w:rPr>
            </w:pPr>
            <w:r w:rsidRPr="00616CF2">
              <w:rPr>
                <w:noProof/>
              </w:rPr>
              <w:t>Konstanta</w:t>
            </w:r>
          </w:p>
        </w:tc>
        <w:tc>
          <w:tcPr>
            <w:tcW w:w="3867" w:type="dxa"/>
            <w:tcBorders>
              <w:top w:val="single" w:sz="4" w:space="0" w:color="auto"/>
              <w:left w:val="single" w:sz="4" w:space="0" w:color="auto"/>
              <w:bottom w:val="single" w:sz="4" w:space="0" w:color="auto"/>
              <w:right w:val="single" w:sz="4" w:space="0" w:color="auto"/>
            </w:tcBorders>
            <w:hideMark/>
          </w:tcPr>
          <w:p w14:paraId="662289AF" w14:textId="77777777" w:rsidR="000115B7" w:rsidRPr="00616CF2" w:rsidRDefault="000115B7" w:rsidP="000115B7">
            <w:pPr>
              <w:spacing w:before="60" w:after="60"/>
              <w:jc w:val="left"/>
              <w:rPr>
                <w:rFonts w:eastAsia="Times New Roman"/>
                <w:noProof/>
                <w:szCs w:val="24"/>
              </w:rPr>
            </w:pPr>
            <w:r w:rsidRPr="00616CF2">
              <w:rPr>
                <w:noProof/>
              </w:rPr>
              <w:t>Išmatuota žvejybos pradžioje</w:t>
            </w:r>
          </w:p>
        </w:tc>
        <w:tc>
          <w:tcPr>
            <w:tcW w:w="1232" w:type="dxa"/>
            <w:tcBorders>
              <w:top w:val="single" w:sz="4" w:space="0" w:color="auto"/>
              <w:left w:val="single" w:sz="4" w:space="0" w:color="auto"/>
              <w:bottom w:val="single" w:sz="4" w:space="0" w:color="auto"/>
              <w:right w:val="single" w:sz="4" w:space="0" w:color="auto"/>
            </w:tcBorders>
            <w:hideMark/>
          </w:tcPr>
          <w:p w14:paraId="5608FA48" w14:textId="77777777" w:rsidR="000115B7" w:rsidRPr="00616CF2" w:rsidRDefault="000115B7" w:rsidP="000115B7">
            <w:pPr>
              <w:spacing w:before="60" w:after="60"/>
              <w:jc w:val="left"/>
              <w:rPr>
                <w:rFonts w:eastAsia="Times New Roman"/>
                <w:noProof/>
                <w:szCs w:val="24"/>
              </w:rPr>
            </w:pPr>
            <w:r w:rsidRPr="00616CF2">
              <w:rPr>
                <w:noProof/>
              </w:rPr>
              <w:t>m</w:t>
            </w:r>
          </w:p>
        </w:tc>
      </w:tr>
      <w:tr w:rsidR="000115B7" w:rsidRPr="00616CF2" w14:paraId="17140BB6"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27F5B0AF"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1787E153"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52DBE606" w14:textId="77777777" w:rsidR="000115B7" w:rsidRPr="00616CF2" w:rsidRDefault="000115B7" w:rsidP="000115B7">
            <w:pPr>
              <w:spacing w:before="60" w:after="60"/>
              <w:jc w:val="left"/>
              <w:rPr>
                <w:rFonts w:eastAsia="Times New Roman"/>
                <w:noProof/>
                <w:szCs w:val="24"/>
              </w:rPr>
            </w:pPr>
            <w:r w:rsidRPr="00616CF2">
              <w:rPr>
                <w:noProof/>
              </w:rPr>
              <w:t>ρ = tūrio perskaičiavimo į masę koeficientas</w:t>
            </w:r>
          </w:p>
        </w:tc>
        <w:tc>
          <w:tcPr>
            <w:tcW w:w="1696" w:type="dxa"/>
            <w:tcBorders>
              <w:top w:val="single" w:sz="4" w:space="0" w:color="auto"/>
              <w:left w:val="single" w:sz="4" w:space="0" w:color="auto"/>
              <w:bottom w:val="single" w:sz="4" w:space="0" w:color="auto"/>
              <w:right w:val="single" w:sz="4" w:space="0" w:color="auto"/>
            </w:tcBorders>
            <w:hideMark/>
          </w:tcPr>
          <w:p w14:paraId="591448D9" w14:textId="77777777" w:rsidR="000115B7" w:rsidRPr="00616CF2" w:rsidRDefault="000115B7" w:rsidP="000115B7">
            <w:pPr>
              <w:spacing w:before="60" w:after="60"/>
              <w:jc w:val="left"/>
              <w:rPr>
                <w:rFonts w:eastAsia="Times New Roman"/>
                <w:noProof/>
                <w:szCs w:val="24"/>
              </w:rPr>
            </w:pPr>
            <w:r w:rsidRPr="00616CF2">
              <w:rPr>
                <w:noProof/>
              </w:rPr>
              <w:t>Kintamasis rodiklis</w:t>
            </w:r>
          </w:p>
        </w:tc>
        <w:tc>
          <w:tcPr>
            <w:tcW w:w="3867" w:type="dxa"/>
            <w:tcBorders>
              <w:top w:val="single" w:sz="4" w:space="0" w:color="auto"/>
              <w:left w:val="single" w:sz="4" w:space="0" w:color="auto"/>
              <w:bottom w:val="single" w:sz="4" w:space="0" w:color="auto"/>
              <w:right w:val="single" w:sz="4" w:space="0" w:color="auto"/>
            </w:tcBorders>
            <w:hideMark/>
          </w:tcPr>
          <w:p w14:paraId="7A3B9069" w14:textId="77777777" w:rsidR="000115B7" w:rsidRPr="00616CF2" w:rsidRDefault="000115B7" w:rsidP="000115B7">
            <w:pPr>
              <w:spacing w:before="60" w:after="60"/>
              <w:jc w:val="left"/>
              <w:rPr>
                <w:rFonts w:eastAsia="Times New Roman"/>
                <w:noProof/>
                <w:szCs w:val="24"/>
              </w:rPr>
            </w:pPr>
            <w:r w:rsidRPr="00616CF2">
              <w:rPr>
                <w:noProof/>
              </w:rPr>
              <w:t>Tūrio perskaičiavimas į masę</w:t>
            </w:r>
          </w:p>
        </w:tc>
        <w:tc>
          <w:tcPr>
            <w:tcW w:w="1232" w:type="dxa"/>
            <w:tcBorders>
              <w:top w:val="single" w:sz="4" w:space="0" w:color="auto"/>
              <w:left w:val="single" w:sz="4" w:space="0" w:color="auto"/>
              <w:bottom w:val="single" w:sz="4" w:space="0" w:color="auto"/>
              <w:right w:val="single" w:sz="4" w:space="0" w:color="auto"/>
            </w:tcBorders>
            <w:hideMark/>
          </w:tcPr>
          <w:p w14:paraId="5A1FF558" w14:textId="77777777" w:rsidR="000115B7" w:rsidRPr="00616CF2" w:rsidRDefault="000115B7" w:rsidP="000115B7">
            <w:pPr>
              <w:spacing w:before="60" w:after="60"/>
              <w:jc w:val="left"/>
              <w:rPr>
                <w:rFonts w:eastAsia="Times New Roman"/>
                <w:noProof/>
                <w:szCs w:val="24"/>
              </w:rPr>
            </w:pPr>
            <w:r w:rsidRPr="00616CF2">
              <w:rPr>
                <w:noProof/>
              </w:rPr>
              <w:t>kg/l</w:t>
            </w:r>
          </w:p>
        </w:tc>
      </w:tr>
      <w:tr w:rsidR="000115B7" w:rsidRPr="00616CF2" w14:paraId="07C7EF56"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7711F751"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0749D318"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3633EC27" w14:textId="77777777" w:rsidR="000115B7" w:rsidRPr="00616CF2" w:rsidRDefault="000115B7" w:rsidP="000115B7">
            <w:pPr>
              <w:spacing w:before="60" w:after="60"/>
              <w:jc w:val="left"/>
              <w:rPr>
                <w:rFonts w:eastAsia="Times New Roman"/>
                <w:noProof/>
                <w:szCs w:val="24"/>
              </w:rPr>
            </w:pPr>
            <w:r w:rsidRPr="00616CF2">
              <w:rPr>
                <w:noProof/>
              </w:rPr>
              <w:t>H= talpoje laikomų antarktinių krilvėžių gylis</w:t>
            </w:r>
          </w:p>
        </w:tc>
        <w:tc>
          <w:tcPr>
            <w:tcW w:w="1696" w:type="dxa"/>
            <w:tcBorders>
              <w:top w:val="single" w:sz="4" w:space="0" w:color="auto"/>
              <w:left w:val="single" w:sz="4" w:space="0" w:color="auto"/>
              <w:bottom w:val="single" w:sz="4" w:space="0" w:color="auto"/>
              <w:right w:val="single" w:sz="4" w:space="0" w:color="auto"/>
            </w:tcBorders>
            <w:hideMark/>
          </w:tcPr>
          <w:p w14:paraId="00F762FF" w14:textId="77777777" w:rsidR="000115B7" w:rsidRPr="00616CF2" w:rsidRDefault="000115B7" w:rsidP="000115B7">
            <w:pPr>
              <w:spacing w:before="60" w:after="60"/>
              <w:jc w:val="left"/>
              <w:rPr>
                <w:rFonts w:eastAsia="Times New Roman"/>
                <w:noProof/>
                <w:szCs w:val="24"/>
              </w:rPr>
            </w:pPr>
            <w:r w:rsidRPr="00616CF2">
              <w:rPr>
                <w:noProof/>
              </w:rPr>
              <w:t>Per konkretų valksmą</w:t>
            </w:r>
          </w:p>
        </w:tc>
        <w:tc>
          <w:tcPr>
            <w:tcW w:w="3867" w:type="dxa"/>
            <w:tcBorders>
              <w:top w:val="single" w:sz="4" w:space="0" w:color="auto"/>
              <w:left w:val="single" w:sz="4" w:space="0" w:color="auto"/>
              <w:bottom w:val="single" w:sz="4" w:space="0" w:color="auto"/>
              <w:right w:val="single" w:sz="4" w:space="0" w:color="auto"/>
            </w:tcBorders>
            <w:hideMark/>
          </w:tcPr>
          <w:p w14:paraId="2D9D8769" w14:textId="77777777" w:rsidR="000115B7" w:rsidRPr="00616CF2" w:rsidRDefault="000115B7" w:rsidP="000115B7">
            <w:pPr>
              <w:spacing w:before="60" w:after="60"/>
              <w:jc w:val="left"/>
              <w:rPr>
                <w:rFonts w:eastAsia="Times New Roman"/>
                <w:noProof/>
                <w:szCs w:val="24"/>
              </w:rPr>
            </w:pPr>
            <w:r w:rsidRPr="00616CF2">
              <w:rPr>
                <w:noProof/>
              </w:rPr>
              <w:t>Tiesioginis stebėjimas</w:t>
            </w:r>
          </w:p>
        </w:tc>
        <w:tc>
          <w:tcPr>
            <w:tcW w:w="1232" w:type="dxa"/>
            <w:tcBorders>
              <w:top w:val="single" w:sz="4" w:space="0" w:color="auto"/>
              <w:left w:val="single" w:sz="4" w:space="0" w:color="auto"/>
              <w:bottom w:val="single" w:sz="4" w:space="0" w:color="auto"/>
              <w:right w:val="single" w:sz="4" w:space="0" w:color="auto"/>
            </w:tcBorders>
            <w:hideMark/>
          </w:tcPr>
          <w:p w14:paraId="0F609885" w14:textId="77777777" w:rsidR="000115B7" w:rsidRPr="00616CF2" w:rsidRDefault="000115B7" w:rsidP="000115B7">
            <w:pPr>
              <w:spacing w:before="60" w:after="60"/>
              <w:jc w:val="left"/>
              <w:rPr>
                <w:rFonts w:eastAsia="Times New Roman"/>
                <w:noProof/>
                <w:szCs w:val="24"/>
              </w:rPr>
            </w:pPr>
            <w:r w:rsidRPr="00616CF2">
              <w:rPr>
                <w:noProof/>
              </w:rPr>
              <w:t>m</w:t>
            </w:r>
          </w:p>
        </w:tc>
      </w:tr>
      <w:tr w:rsidR="000115B7" w:rsidRPr="00616CF2" w14:paraId="5C821B38" w14:textId="77777777" w:rsidTr="003177BC">
        <w:tc>
          <w:tcPr>
            <w:tcW w:w="1814" w:type="dxa"/>
            <w:vMerge w:val="restart"/>
            <w:tcBorders>
              <w:top w:val="single" w:sz="4" w:space="0" w:color="auto"/>
              <w:left w:val="single" w:sz="4" w:space="0" w:color="auto"/>
              <w:bottom w:val="single" w:sz="4" w:space="0" w:color="auto"/>
              <w:right w:val="single" w:sz="4" w:space="0" w:color="auto"/>
            </w:tcBorders>
            <w:hideMark/>
          </w:tcPr>
          <w:p w14:paraId="1C357D3D" w14:textId="77777777" w:rsidR="000115B7" w:rsidRPr="00616CF2" w:rsidRDefault="000115B7" w:rsidP="000115B7">
            <w:pPr>
              <w:spacing w:before="60" w:after="60"/>
              <w:jc w:val="left"/>
              <w:rPr>
                <w:rFonts w:eastAsia="Times New Roman"/>
                <w:noProof/>
                <w:szCs w:val="24"/>
              </w:rPr>
            </w:pPr>
            <w:r w:rsidRPr="00616CF2">
              <w:rPr>
                <w:noProof/>
              </w:rPr>
              <w:t>Srautmatis</w:t>
            </w:r>
            <w:r w:rsidRPr="00616CF2">
              <w:rPr>
                <w:b/>
                <w:noProof/>
                <w:vertAlign w:val="superscript"/>
              </w:rPr>
              <w:t>(1)</w:t>
            </w:r>
          </w:p>
        </w:tc>
        <w:tc>
          <w:tcPr>
            <w:tcW w:w="2331" w:type="dxa"/>
            <w:vMerge w:val="restart"/>
            <w:tcBorders>
              <w:top w:val="single" w:sz="4" w:space="0" w:color="auto"/>
              <w:left w:val="single" w:sz="4" w:space="0" w:color="auto"/>
              <w:bottom w:val="single" w:sz="4" w:space="0" w:color="auto"/>
              <w:right w:val="single" w:sz="4" w:space="0" w:color="auto"/>
            </w:tcBorders>
            <w:hideMark/>
          </w:tcPr>
          <w:p w14:paraId="4B1257D3" w14:textId="77777777" w:rsidR="000115B7" w:rsidRPr="00616CF2" w:rsidRDefault="000115B7" w:rsidP="000115B7">
            <w:pPr>
              <w:spacing w:before="60" w:after="60"/>
              <w:jc w:val="left"/>
              <w:rPr>
                <w:rFonts w:eastAsia="Times New Roman"/>
                <w:noProof/>
                <w:szCs w:val="24"/>
              </w:rPr>
            </w:pPr>
            <w:r w:rsidRPr="00616CF2">
              <w:rPr>
                <w:noProof/>
              </w:rPr>
              <w:t>V*F</w:t>
            </w:r>
            <w:r w:rsidRPr="00616CF2">
              <w:rPr>
                <w:noProof/>
                <w:vertAlign w:val="subscript"/>
              </w:rPr>
              <w:t>krill</w:t>
            </w:r>
            <w:r w:rsidRPr="00616CF2">
              <w:rPr>
                <w:noProof/>
              </w:rPr>
              <w:t>*ρ</w:t>
            </w:r>
          </w:p>
        </w:tc>
        <w:tc>
          <w:tcPr>
            <w:tcW w:w="4168" w:type="dxa"/>
            <w:tcBorders>
              <w:top w:val="single" w:sz="4" w:space="0" w:color="auto"/>
              <w:left w:val="single" w:sz="4" w:space="0" w:color="auto"/>
              <w:bottom w:val="single" w:sz="4" w:space="0" w:color="auto"/>
              <w:right w:val="single" w:sz="4" w:space="0" w:color="auto"/>
            </w:tcBorders>
            <w:hideMark/>
          </w:tcPr>
          <w:p w14:paraId="19C026DD" w14:textId="77777777" w:rsidR="000115B7" w:rsidRPr="00616CF2" w:rsidRDefault="000115B7" w:rsidP="000115B7">
            <w:pPr>
              <w:spacing w:before="60" w:after="60"/>
              <w:jc w:val="left"/>
              <w:rPr>
                <w:rFonts w:eastAsia="Times New Roman"/>
                <w:noProof/>
                <w:szCs w:val="24"/>
              </w:rPr>
            </w:pPr>
            <w:r w:rsidRPr="00616CF2">
              <w:rPr>
                <w:noProof/>
              </w:rPr>
              <w:t>V = antarktinių krilvėžių ir vandens bendras tūris</w:t>
            </w:r>
          </w:p>
        </w:tc>
        <w:tc>
          <w:tcPr>
            <w:tcW w:w="1696" w:type="dxa"/>
            <w:tcBorders>
              <w:top w:val="single" w:sz="4" w:space="0" w:color="auto"/>
              <w:left w:val="single" w:sz="4" w:space="0" w:color="auto"/>
              <w:bottom w:val="single" w:sz="4" w:space="0" w:color="auto"/>
              <w:right w:val="single" w:sz="4" w:space="0" w:color="auto"/>
            </w:tcBorders>
            <w:hideMark/>
          </w:tcPr>
          <w:p w14:paraId="7B9FA8F9" w14:textId="77777777" w:rsidR="000115B7" w:rsidRPr="00616CF2" w:rsidRDefault="000115B7" w:rsidP="000115B7">
            <w:pPr>
              <w:spacing w:before="60" w:after="60"/>
              <w:jc w:val="left"/>
              <w:rPr>
                <w:rFonts w:eastAsia="Times New Roman"/>
                <w:noProof/>
                <w:szCs w:val="24"/>
              </w:rPr>
            </w:pPr>
            <w:r w:rsidRPr="00616CF2">
              <w:rPr>
                <w:noProof/>
              </w:rPr>
              <w:t>Per konkretų valksmą</w:t>
            </w:r>
            <w:r w:rsidRPr="00616CF2">
              <w:rPr>
                <w:b/>
                <w:noProof/>
                <w:vertAlign w:val="superscript"/>
              </w:rPr>
              <w:t>(1)</w:t>
            </w:r>
          </w:p>
        </w:tc>
        <w:tc>
          <w:tcPr>
            <w:tcW w:w="3867" w:type="dxa"/>
            <w:tcBorders>
              <w:top w:val="single" w:sz="4" w:space="0" w:color="auto"/>
              <w:left w:val="single" w:sz="4" w:space="0" w:color="auto"/>
              <w:bottom w:val="single" w:sz="4" w:space="0" w:color="auto"/>
              <w:right w:val="single" w:sz="4" w:space="0" w:color="auto"/>
            </w:tcBorders>
            <w:hideMark/>
          </w:tcPr>
          <w:p w14:paraId="37225D9B" w14:textId="77777777" w:rsidR="000115B7" w:rsidRPr="00616CF2" w:rsidRDefault="000115B7" w:rsidP="000115B7">
            <w:pPr>
              <w:spacing w:before="60" w:after="60"/>
              <w:jc w:val="left"/>
              <w:rPr>
                <w:rFonts w:eastAsia="Times New Roman"/>
                <w:noProof/>
                <w:szCs w:val="24"/>
              </w:rPr>
            </w:pPr>
            <w:r w:rsidRPr="00616CF2">
              <w:rPr>
                <w:noProof/>
              </w:rPr>
              <w:t>Tiesioginis stebėjimas</w:t>
            </w:r>
          </w:p>
        </w:tc>
        <w:tc>
          <w:tcPr>
            <w:tcW w:w="1232" w:type="dxa"/>
            <w:tcBorders>
              <w:top w:val="single" w:sz="4" w:space="0" w:color="auto"/>
              <w:left w:val="single" w:sz="4" w:space="0" w:color="auto"/>
              <w:bottom w:val="single" w:sz="4" w:space="0" w:color="auto"/>
              <w:right w:val="single" w:sz="4" w:space="0" w:color="auto"/>
            </w:tcBorders>
            <w:hideMark/>
          </w:tcPr>
          <w:p w14:paraId="3C6DD49B" w14:textId="77777777" w:rsidR="000115B7" w:rsidRPr="00616CF2" w:rsidRDefault="000115B7" w:rsidP="000115B7">
            <w:pPr>
              <w:spacing w:before="60" w:after="60"/>
              <w:jc w:val="left"/>
              <w:rPr>
                <w:rFonts w:eastAsia="Times New Roman"/>
                <w:noProof/>
                <w:szCs w:val="24"/>
              </w:rPr>
            </w:pPr>
            <w:r w:rsidRPr="00616CF2">
              <w:rPr>
                <w:noProof/>
              </w:rPr>
              <w:t>litras</w:t>
            </w:r>
          </w:p>
        </w:tc>
      </w:tr>
      <w:tr w:rsidR="000115B7" w:rsidRPr="00616CF2" w14:paraId="36254E77"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065B162E"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6F6E8639"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7E203CA7" w14:textId="77777777" w:rsidR="000115B7" w:rsidRPr="00616CF2" w:rsidRDefault="000115B7" w:rsidP="000115B7">
            <w:pPr>
              <w:spacing w:before="60" w:after="60"/>
              <w:jc w:val="left"/>
              <w:rPr>
                <w:rFonts w:eastAsia="Times New Roman"/>
                <w:noProof/>
                <w:szCs w:val="24"/>
              </w:rPr>
            </w:pPr>
            <w:r w:rsidRPr="00616CF2">
              <w:rPr>
                <w:noProof/>
              </w:rPr>
              <w:t>F</w:t>
            </w:r>
            <w:r w:rsidRPr="00616CF2">
              <w:rPr>
                <w:noProof/>
                <w:vertAlign w:val="subscript"/>
              </w:rPr>
              <w:t>krill</w:t>
            </w:r>
            <w:r w:rsidRPr="00616CF2">
              <w:rPr>
                <w:noProof/>
              </w:rPr>
              <w:t> = antarktinių krilvėžių dalis imtyje</w:t>
            </w:r>
          </w:p>
        </w:tc>
        <w:tc>
          <w:tcPr>
            <w:tcW w:w="1696" w:type="dxa"/>
            <w:tcBorders>
              <w:top w:val="single" w:sz="4" w:space="0" w:color="auto"/>
              <w:left w:val="single" w:sz="4" w:space="0" w:color="auto"/>
              <w:bottom w:val="single" w:sz="4" w:space="0" w:color="auto"/>
              <w:right w:val="single" w:sz="4" w:space="0" w:color="auto"/>
            </w:tcBorders>
            <w:hideMark/>
          </w:tcPr>
          <w:p w14:paraId="35C3CDED" w14:textId="77777777" w:rsidR="000115B7" w:rsidRPr="00616CF2" w:rsidRDefault="000115B7" w:rsidP="000115B7">
            <w:pPr>
              <w:spacing w:before="60" w:after="60"/>
              <w:jc w:val="left"/>
              <w:rPr>
                <w:rFonts w:eastAsia="Times New Roman"/>
                <w:noProof/>
                <w:szCs w:val="24"/>
              </w:rPr>
            </w:pPr>
            <w:r w:rsidRPr="00616CF2">
              <w:rPr>
                <w:noProof/>
              </w:rPr>
              <w:t>Per konkretų valksmą</w:t>
            </w:r>
            <w:r w:rsidRPr="00616CF2">
              <w:rPr>
                <w:b/>
                <w:noProof/>
                <w:vertAlign w:val="superscript"/>
              </w:rPr>
              <w:t>(1)</w:t>
            </w:r>
            <w:r w:rsidRPr="00616CF2">
              <w:rPr>
                <w:noProof/>
              </w:rPr>
              <w:t xml:space="preserve"> </w:t>
            </w:r>
          </w:p>
        </w:tc>
        <w:tc>
          <w:tcPr>
            <w:tcW w:w="3867" w:type="dxa"/>
            <w:tcBorders>
              <w:top w:val="single" w:sz="4" w:space="0" w:color="auto"/>
              <w:left w:val="single" w:sz="4" w:space="0" w:color="auto"/>
              <w:bottom w:val="single" w:sz="4" w:space="0" w:color="auto"/>
              <w:right w:val="single" w:sz="4" w:space="0" w:color="auto"/>
            </w:tcBorders>
            <w:hideMark/>
          </w:tcPr>
          <w:p w14:paraId="33BFCF4C" w14:textId="77777777" w:rsidR="000115B7" w:rsidRPr="00616CF2" w:rsidRDefault="000115B7" w:rsidP="000115B7">
            <w:pPr>
              <w:spacing w:before="60" w:after="60"/>
              <w:jc w:val="left"/>
              <w:rPr>
                <w:rFonts w:eastAsia="Times New Roman"/>
                <w:noProof/>
                <w:szCs w:val="24"/>
              </w:rPr>
            </w:pPr>
            <w:r w:rsidRPr="00616CF2">
              <w:rPr>
                <w:noProof/>
              </w:rPr>
              <w:t>Srautmačiu nustatyto tūrio koregavimas</w:t>
            </w:r>
          </w:p>
        </w:tc>
        <w:tc>
          <w:tcPr>
            <w:tcW w:w="1232" w:type="dxa"/>
            <w:tcBorders>
              <w:top w:val="single" w:sz="4" w:space="0" w:color="auto"/>
              <w:left w:val="single" w:sz="4" w:space="0" w:color="auto"/>
              <w:bottom w:val="single" w:sz="4" w:space="0" w:color="auto"/>
              <w:right w:val="single" w:sz="4" w:space="0" w:color="auto"/>
            </w:tcBorders>
            <w:hideMark/>
          </w:tcPr>
          <w:p w14:paraId="6080540D" w14:textId="77777777" w:rsidR="000115B7" w:rsidRPr="00616CF2" w:rsidRDefault="000115B7" w:rsidP="000115B7">
            <w:pPr>
              <w:spacing w:before="60" w:after="60"/>
              <w:jc w:val="left"/>
              <w:rPr>
                <w:rFonts w:eastAsia="Times New Roman"/>
                <w:noProof/>
                <w:szCs w:val="24"/>
              </w:rPr>
            </w:pPr>
            <w:r w:rsidRPr="00616CF2">
              <w:rPr>
                <w:noProof/>
              </w:rPr>
              <w:t>–</w:t>
            </w:r>
          </w:p>
        </w:tc>
      </w:tr>
      <w:tr w:rsidR="000115B7" w:rsidRPr="00616CF2" w14:paraId="712B0F1C"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503FF99B"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415788FF"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562F88BC" w14:textId="77777777" w:rsidR="000115B7" w:rsidRPr="00616CF2" w:rsidRDefault="000115B7" w:rsidP="000115B7">
            <w:pPr>
              <w:spacing w:before="60" w:after="60"/>
              <w:jc w:val="left"/>
              <w:rPr>
                <w:rFonts w:eastAsia="Times New Roman"/>
                <w:noProof/>
                <w:szCs w:val="24"/>
              </w:rPr>
            </w:pPr>
            <w:r w:rsidRPr="00616CF2">
              <w:rPr>
                <w:noProof/>
              </w:rPr>
              <w:t>ρ = tūrio perskaičiavimo į masę koeficientas</w:t>
            </w:r>
          </w:p>
        </w:tc>
        <w:tc>
          <w:tcPr>
            <w:tcW w:w="1696" w:type="dxa"/>
            <w:tcBorders>
              <w:top w:val="single" w:sz="4" w:space="0" w:color="auto"/>
              <w:left w:val="single" w:sz="4" w:space="0" w:color="auto"/>
              <w:bottom w:val="single" w:sz="4" w:space="0" w:color="auto"/>
              <w:right w:val="single" w:sz="4" w:space="0" w:color="auto"/>
            </w:tcBorders>
            <w:hideMark/>
          </w:tcPr>
          <w:p w14:paraId="789D75ED" w14:textId="77777777" w:rsidR="000115B7" w:rsidRPr="00616CF2" w:rsidRDefault="000115B7" w:rsidP="000115B7">
            <w:pPr>
              <w:spacing w:before="60" w:after="60"/>
              <w:jc w:val="left"/>
              <w:rPr>
                <w:rFonts w:eastAsia="Times New Roman"/>
                <w:noProof/>
                <w:szCs w:val="24"/>
              </w:rPr>
            </w:pPr>
            <w:r w:rsidRPr="00616CF2">
              <w:rPr>
                <w:noProof/>
              </w:rPr>
              <w:t>Kintamasis rodiklis</w:t>
            </w:r>
          </w:p>
        </w:tc>
        <w:tc>
          <w:tcPr>
            <w:tcW w:w="3867" w:type="dxa"/>
            <w:tcBorders>
              <w:top w:val="single" w:sz="4" w:space="0" w:color="auto"/>
              <w:left w:val="single" w:sz="4" w:space="0" w:color="auto"/>
              <w:bottom w:val="single" w:sz="4" w:space="0" w:color="auto"/>
              <w:right w:val="single" w:sz="4" w:space="0" w:color="auto"/>
            </w:tcBorders>
            <w:hideMark/>
          </w:tcPr>
          <w:p w14:paraId="4BC1F8F0" w14:textId="77777777" w:rsidR="000115B7" w:rsidRPr="00616CF2" w:rsidRDefault="000115B7" w:rsidP="000115B7">
            <w:pPr>
              <w:spacing w:before="60" w:after="60"/>
              <w:jc w:val="left"/>
              <w:rPr>
                <w:rFonts w:eastAsia="Times New Roman"/>
                <w:noProof/>
                <w:szCs w:val="24"/>
              </w:rPr>
            </w:pPr>
            <w:r w:rsidRPr="00616CF2">
              <w:rPr>
                <w:noProof/>
              </w:rPr>
              <w:t>Tūrio perskaičiavimas į masę</w:t>
            </w:r>
          </w:p>
        </w:tc>
        <w:tc>
          <w:tcPr>
            <w:tcW w:w="1232" w:type="dxa"/>
            <w:tcBorders>
              <w:top w:val="single" w:sz="4" w:space="0" w:color="auto"/>
              <w:left w:val="single" w:sz="4" w:space="0" w:color="auto"/>
              <w:bottom w:val="single" w:sz="4" w:space="0" w:color="auto"/>
              <w:right w:val="single" w:sz="4" w:space="0" w:color="auto"/>
            </w:tcBorders>
            <w:hideMark/>
          </w:tcPr>
          <w:p w14:paraId="6B77E221" w14:textId="77777777" w:rsidR="000115B7" w:rsidRPr="00616CF2" w:rsidRDefault="000115B7" w:rsidP="000115B7">
            <w:pPr>
              <w:spacing w:before="60" w:after="60"/>
              <w:jc w:val="left"/>
              <w:rPr>
                <w:rFonts w:eastAsia="Times New Roman"/>
                <w:noProof/>
                <w:szCs w:val="24"/>
              </w:rPr>
            </w:pPr>
            <w:r w:rsidRPr="00616CF2">
              <w:rPr>
                <w:noProof/>
              </w:rPr>
              <w:t>kg/l</w:t>
            </w:r>
          </w:p>
        </w:tc>
      </w:tr>
      <w:tr w:rsidR="000115B7" w:rsidRPr="00616CF2" w14:paraId="0AAE67A5" w14:textId="77777777" w:rsidTr="003177BC">
        <w:tc>
          <w:tcPr>
            <w:tcW w:w="1814" w:type="dxa"/>
            <w:vMerge w:val="restart"/>
            <w:tcBorders>
              <w:top w:val="single" w:sz="4" w:space="0" w:color="auto"/>
              <w:left w:val="single" w:sz="4" w:space="0" w:color="auto"/>
              <w:bottom w:val="single" w:sz="4" w:space="0" w:color="auto"/>
              <w:right w:val="single" w:sz="4" w:space="0" w:color="auto"/>
            </w:tcBorders>
            <w:hideMark/>
          </w:tcPr>
          <w:p w14:paraId="1BEFA095" w14:textId="77777777" w:rsidR="000115B7" w:rsidRPr="00616CF2" w:rsidRDefault="000115B7" w:rsidP="000115B7">
            <w:pPr>
              <w:spacing w:before="60" w:after="60"/>
              <w:jc w:val="left"/>
              <w:rPr>
                <w:rFonts w:eastAsia="Times New Roman"/>
                <w:noProof/>
                <w:szCs w:val="24"/>
              </w:rPr>
            </w:pPr>
            <w:r w:rsidRPr="00616CF2">
              <w:rPr>
                <w:noProof/>
              </w:rPr>
              <w:t>Srautmatis</w:t>
            </w:r>
            <w:r w:rsidRPr="00616CF2">
              <w:rPr>
                <w:b/>
                <w:noProof/>
                <w:vertAlign w:val="superscript"/>
              </w:rPr>
              <w:t>(2)</w:t>
            </w:r>
          </w:p>
        </w:tc>
        <w:tc>
          <w:tcPr>
            <w:tcW w:w="2331" w:type="dxa"/>
            <w:vMerge w:val="restart"/>
            <w:tcBorders>
              <w:top w:val="single" w:sz="4" w:space="0" w:color="auto"/>
              <w:left w:val="single" w:sz="4" w:space="0" w:color="auto"/>
              <w:bottom w:val="single" w:sz="4" w:space="0" w:color="auto"/>
              <w:right w:val="single" w:sz="4" w:space="0" w:color="auto"/>
            </w:tcBorders>
            <w:hideMark/>
          </w:tcPr>
          <w:p w14:paraId="52F02DE6" w14:textId="77777777" w:rsidR="000115B7" w:rsidRPr="00616CF2" w:rsidRDefault="000115B7" w:rsidP="000115B7">
            <w:pPr>
              <w:spacing w:before="60" w:after="60"/>
              <w:jc w:val="left"/>
              <w:rPr>
                <w:rFonts w:eastAsia="Times New Roman"/>
                <w:noProof/>
                <w:szCs w:val="24"/>
              </w:rPr>
            </w:pPr>
            <w:r w:rsidRPr="00616CF2">
              <w:rPr>
                <w:noProof/>
              </w:rPr>
              <w:t>(V*ρ)–M</w:t>
            </w:r>
          </w:p>
        </w:tc>
        <w:tc>
          <w:tcPr>
            <w:tcW w:w="4168" w:type="dxa"/>
            <w:tcBorders>
              <w:top w:val="single" w:sz="4" w:space="0" w:color="auto"/>
              <w:left w:val="single" w:sz="4" w:space="0" w:color="auto"/>
              <w:bottom w:val="single" w:sz="4" w:space="0" w:color="auto"/>
              <w:right w:val="single" w:sz="4" w:space="0" w:color="auto"/>
            </w:tcBorders>
            <w:hideMark/>
          </w:tcPr>
          <w:p w14:paraId="631DAC1E" w14:textId="77777777" w:rsidR="000115B7" w:rsidRPr="00616CF2" w:rsidRDefault="000115B7" w:rsidP="000115B7">
            <w:pPr>
              <w:spacing w:before="60" w:after="60"/>
              <w:jc w:val="left"/>
              <w:rPr>
                <w:rFonts w:eastAsia="Times New Roman"/>
                <w:noProof/>
                <w:szCs w:val="24"/>
              </w:rPr>
            </w:pPr>
            <w:r w:rsidRPr="00616CF2">
              <w:rPr>
                <w:noProof/>
              </w:rPr>
              <w:t>V = antarktinių krilvėžių pastos tūris</w:t>
            </w:r>
          </w:p>
        </w:tc>
        <w:tc>
          <w:tcPr>
            <w:tcW w:w="1696" w:type="dxa"/>
            <w:tcBorders>
              <w:top w:val="single" w:sz="4" w:space="0" w:color="auto"/>
              <w:left w:val="single" w:sz="4" w:space="0" w:color="auto"/>
              <w:bottom w:val="single" w:sz="4" w:space="0" w:color="auto"/>
              <w:right w:val="single" w:sz="4" w:space="0" w:color="auto"/>
            </w:tcBorders>
            <w:hideMark/>
          </w:tcPr>
          <w:p w14:paraId="0460D365" w14:textId="77777777" w:rsidR="000115B7" w:rsidRPr="00616CF2" w:rsidRDefault="000115B7" w:rsidP="000115B7">
            <w:pPr>
              <w:spacing w:before="60" w:after="60"/>
              <w:jc w:val="left"/>
              <w:rPr>
                <w:rFonts w:eastAsia="Times New Roman"/>
                <w:noProof/>
                <w:szCs w:val="24"/>
              </w:rPr>
            </w:pPr>
            <w:r w:rsidRPr="00616CF2">
              <w:rPr>
                <w:noProof/>
              </w:rPr>
              <w:t>Per konkretų valksmą</w:t>
            </w:r>
            <w:r w:rsidRPr="00616CF2">
              <w:rPr>
                <w:b/>
                <w:noProof/>
                <w:vertAlign w:val="superscript"/>
              </w:rPr>
              <w:t>(1)</w:t>
            </w:r>
          </w:p>
        </w:tc>
        <w:tc>
          <w:tcPr>
            <w:tcW w:w="3867" w:type="dxa"/>
            <w:tcBorders>
              <w:top w:val="single" w:sz="4" w:space="0" w:color="auto"/>
              <w:left w:val="single" w:sz="4" w:space="0" w:color="auto"/>
              <w:bottom w:val="single" w:sz="4" w:space="0" w:color="auto"/>
              <w:right w:val="single" w:sz="4" w:space="0" w:color="auto"/>
            </w:tcBorders>
            <w:hideMark/>
          </w:tcPr>
          <w:p w14:paraId="119A6AAA" w14:textId="77777777" w:rsidR="000115B7" w:rsidRPr="00616CF2" w:rsidRDefault="000115B7" w:rsidP="000115B7">
            <w:pPr>
              <w:spacing w:before="60" w:after="60"/>
              <w:jc w:val="left"/>
              <w:rPr>
                <w:rFonts w:eastAsia="Times New Roman"/>
                <w:noProof/>
                <w:szCs w:val="24"/>
              </w:rPr>
            </w:pPr>
            <w:r w:rsidRPr="00616CF2">
              <w:rPr>
                <w:noProof/>
              </w:rPr>
              <w:t>Tiesioginis stebėjimas</w:t>
            </w:r>
          </w:p>
        </w:tc>
        <w:tc>
          <w:tcPr>
            <w:tcW w:w="1232" w:type="dxa"/>
            <w:tcBorders>
              <w:top w:val="single" w:sz="4" w:space="0" w:color="auto"/>
              <w:left w:val="single" w:sz="4" w:space="0" w:color="auto"/>
              <w:bottom w:val="single" w:sz="4" w:space="0" w:color="auto"/>
              <w:right w:val="single" w:sz="4" w:space="0" w:color="auto"/>
            </w:tcBorders>
            <w:hideMark/>
          </w:tcPr>
          <w:p w14:paraId="6BFAAC3C" w14:textId="77777777" w:rsidR="000115B7" w:rsidRPr="00616CF2" w:rsidRDefault="000115B7" w:rsidP="000115B7">
            <w:pPr>
              <w:spacing w:before="60" w:after="60"/>
              <w:jc w:val="left"/>
              <w:rPr>
                <w:rFonts w:eastAsia="Times New Roman"/>
                <w:noProof/>
                <w:szCs w:val="24"/>
              </w:rPr>
            </w:pPr>
            <w:r w:rsidRPr="00616CF2">
              <w:rPr>
                <w:noProof/>
              </w:rPr>
              <w:t>litras</w:t>
            </w:r>
          </w:p>
        </w:tc>
      </w:tr>
      <w:tr w:rsidR="000115B7" w:rsidRPr="00616CF2" w14:paraId="3212116D"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5FCAE381"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0586BF68"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1D69AFB5" w14:textId="77777777" w:rsidR="000115B7" w:rsidRPr="00616CF2" w:rsidRDefault="000115B7" w:rsidP="000115B7">
            <w:pPr>
              <w:spacing w:before="60" w:after="60"/>
              <w:jc w:val="left"/>
              <w:rPr>
                <w:rFonts w:eastAsia="Times New Roman"/>
                <w:noProof/>
                <w:szCs w:val="24"/>
              </w:rPr>
            </w:pPr>
            <w:r w:rsidRPr="00616CF2">
              <w:rPr>
                <w:noProof/>
              </w:rPr>
              <w:t>M = proceso metu pridėto vandens kiekis, perskaičiuotas į masę</w:t>
            </w:r>
          </w:p>
        </w:tc>
        <w:tc>
          <w:tcPr>
            <w:tcW w:w="1696" w:type="dxa"/>
            <w:tcBorders>
              <w:top w:val="single" w:sz="4" w:space="0" w:color="auto"/>
              <w:left w:val="single" w:sz="4" w:space="0" w:color="auto"/>
              <w:bottom w:val="single" w:sz="4" w:space="0" w:color="auto"/>
              <w:right w:val="single" w:sz="4" w:space="0" w:color="auto"/>
            </w:tcBorders>
            <w:hideMark/>
          </w:tcPr>
          <w:p w14:paraId="7A866BB2" w14:textId="77777777" w:rsidR="000115B7" w:rsidRPr="00616CF2" w:rsidRDefault="000115B7" w:rsidP="000115B7">
            <w:pPr>
              <w:spacing w:before="60" w:after="60"/>
              <w:jc w:val="left"/>
              <w:rPr>
                <w:rFonts w:eastAsia="Times New Roman"/>
                <w:noProof/>
                <w:szCs w:val="24"/>
              </w:rPr>
            </w:pPr>
            <w:r w:rsidRPr="00616CF2">
              <w:rPr>
                <w:noProof/>
              </w:rPr>
              <w:t>Per konkretų valksmą</w:t>
            </w:r>
            <w:r w:rsidRPr="00616CF2">
              <w:rPr>
                <w:b/>
                <w:noProof/>
                <w:vertAlign w:val="superscript"/>
              </w:rPr>
              <w:t>(1)</w:t>
            </w:r>
          </w:p>
        </w:tc>
        <w:tc>
          <w:tcPr>
            <w:tcW w:w="3867" w:type="dxa"/>
            <w:tcBorders>
              <w:top w:val="single" w:sz="4" w:space="0" w:color="auto"/>
              <w:left w:val="single" w:sz="4" w:space="0" w:color="auto"/>
              <w:bottom w:val="single" w:sz="4" w:space="0" w:color="auto"/>
              <w:right w:val="single" w:sz="4" w:space="0" w:color="auto"/>
            </w:tcBorders>
            <w:hideMark/>
          </w:tcPr>
          <w:p w14:paraId="11DE8DAB" w14:textId="77777777" w:rsidR="000115B7" w:rsidRPr="00616CF2" w:rsidRDefault="000115B7" w:rsidP="000115B7">
            <w:pPr>
              <w:spacing w:before="60" w:after="60"/>
              <w:jc w:val="left"/>
              <w:rPr>
                <w:rFonts w:eastAsia="Times New Roman"/>
                <w:noProof/>
                <w:szCs w:val="24"/>
              </w:rPr>
            </w:pPr>
            <w:r w:rsidRPr="00616CF2">
              <w:rPr>
                <w:noProof/>
              </w:rPr>
              <w:t>Tiesioginis stebėjimas</w:t>
            </w:r>
          </w:p>
        </w:tc>
        <w:tc>
          <w:tcPr>
            <w:tcW w:w="1232" w:type="dxa"/>
            <w:tcBorders>
              <w:top w:val="single" w:sz="4" w:space="0" w:color="auto"/>
              <w:left w:val="single" w:sz="4" w:space="0" w:color="auto"/>
              <w:bottom w:val="single" w:sz="4" w:space="0" w:color="auto"/>
              <w:right w:val="single" w:sz="4" w:space="0" w:color="auto"/>
            </w:tcBorders>
            <w:hideMark/>
          </w:tcPr>
          <w:p w14:paraId="21ED924B" w14:textId="77777777" w:rsidR="000115B7" w:rsidRPr="00616CF2" w:rsidRDefault="000115B7" w:rsidP="000115B7">
            <w:pPr>
              <w:spacing w:before="60" w:after="60"/>
              <w:jc w:val="left"/>
              <w:rPr>
                <w:rFonts w:eastAsia="Times New Roman"/>
                <w:noProof/>
                <w:szCs w:val="24"/>
              </w:rPr>
            </w:pPr>
            <w:r w:rsidRPr="00616CF2">
              <w:rPr>
                <w:noProof/>
              </w:rPr>
              <w:t>kg</w:t>
            </w:r>
          </w:p>
        </w:tc>
      </w:tr>
      <w:tr w:rsidR="000115B7" w:rsidRPr="00616CF2" w14:paraId="56D68148"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7A3355B1"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1E6B5200"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163596A8" w14:textId="77777777" w:rsidR="000115B7" w:rsidRPr="00616CF2" w:rsidRDefault="000115B7" w:rsidP="000115B7">
            <w:pPr>
              <w:spacing w:before="60" w:after="60"/>
              <w:jc w:val="left"/>
              <w:rPr>
                <w:rFonts w:eastAsia="Times New Roman"/>
                <w:noProof/>
                <w:szCs w:val="24"/>
              </w:rPr>
            </w:pPr>
            <w:r w:rsidRPr="00616CF2">
              <w:rPr>
                <w:noProof/>
              </w:rPr>
              <w:t>ρ = antarktinių krilvėžių pastos tankis</w:t>
            </w:r>
          </w:p>
        </w:tc>
        <w:tc>
          <w:tcPr>
            <w:tcW w:w="1696" w:type="dxa"/>
            <w:tcBorders>
              <w:top w:val="single" w:sz="4" w:space="0" w:color="auto"/>
              <w:left w:val="single" w:sz="4" w:space="0" w:color="auto"/>
              <w:bottom w:val="single" w:sz="4" w:space="0" w:color="auto"/>
              <w:right w:val="single" w:sz="4" w:space="0" w:color="auto"/>
            </w:tcBorders>
            <w:hideMark/>
          </w:tcPr>
          <w:p w14:paraId="20E1578A" w14:textId="77777777" w:rsidR="000115B7" w:rsidRPr="00616CF2" w:rsidRDefault="000115B7" w:rsidP="000115B7">
            <w:pPr>
              <w:spacing w:before="60" w:after="60"/>
              <w:jc w:val="left"/>
              <w:rPr>
                <w:rFonts w:eastAsia="Times New Roman"/>
                <w:noProof/>
                <w:szCs w:val="24"/>
              </w:rPr>
            </w:pPr>
            <w:r w:rsidRPr="00616CF2">
              <w:rPr>
                <w:noProof/>
              </w:rPr>
              <w:t>Kintamasis rodiklis</w:t>
            </w:r>
          </w:p>
        </w:tc>
        <w:tc>
          <w:tcPr>
            <w:tcW w:w="3867" w:type="dxa"/>
            <w:tcBorders>
              <w:top w:val="single" w:sz="4" w:space="0" w:color="auto"/>
              <w:left w:val="single" w:sz="4" w:space="0" w:color="auto"/>
              <w:bottom w:val="single" w:sz="4" w:space="0" w:color="auto"/>
              <w:right w:val="single" w:sz="4" w:space="0" w:color="auto"/>
            </w:tcBorders>
            <w:hideMark/>
          </w:tcPr>
          <w:p w14:paraId="7FE81EEC" w14:textId="77777777" w:rsidR="000115B7" w:rsidRPr="00616CF2" w:rsidRDefault="000115B7" w:rsidP="000115B7">
            <w:pPr>
              <w:spacing w:before="60" w:after="60"/>
              <w:jc w:val="left"/>
              <w:rPr>
                <w:rFonts w:eastAsia="Times New Roman"/>
                <w:noProof/>
                <w:szCs w:val="24"/>
              </w:rPr>
            </w:pPr>
            <w:r w:rsidRPr="00616CF2">
              <w:rPr>
                <w:noProof/>
              </w:rPr>
              <w:t>Tiesioginis stebėjimas</w:t>
            </w:r>
          </w:p>
        </w:tc>
        <w:tc>
          <w:tcPr>
            <w:tcW w:w="1232" w:type="dxa"/>
            <w:tcBorders>
              <w:top w:val="single" w:sz="4" w:space="0" w:color="auto"/>
              <w:left w:val="single" w:sz="4" w:space="0" w:color="auto"/>
              <w:bottom w:val="single" w:sz="4" w:space="0" w:color="auto"/>
              <w:right w:val="single" w:sz="4" w:space="0" w:color="auto"/>
            </w:tcBorders>
            <w:hideMark/>
          </w:tcPr>
          <w:p w14:paraId="06F7431E" w14:textId="77777777" w:rsidR="000115B7" w:rsidRPr="00616CF2" w:rsidRDefault="000115B7" w:rsidP="000115B7">
            <w:pPr>
              <w:spacing w:before="60" w:after="60"/>
              <w:jc w:val="left"/>
              <w:rPr>
                <w:rFonts w:eastAsia="Times New Roman"/>
                <w:noProof/>
                <w:szCs w:val="24"/>
              </w:rPr>
            </w:pPr>
            <w:r w:rsidRPr="00616CF2">
              <w:rPr>
                <w:noProof/>
              </w:rPr>
              <w:t>kg/l</w:t>
            </w:r>
          </w:p>
        </w:tc>
      </w:tr>
      <w:tr w:rsidR="000115B7" w:rsidRPr="00616CF2" w14:paraId="19F1F61B" w14:textId="77777777" w:rsidTr="003177BC">
        <w:tc>
          <w:tcPr>
            <w:tcW w:w="1814" w:type="dxa"/>
            <w:vMerge w:val="restart"/>
            <w:tcBorders>
              <w:top w:val="single" w:sz="4" w:space="0" w:color="auto"/>
              <w:left w:val="single" w:sz="4" w:space="0" w:color="auto"/>
              <w:bottom w:val="single" w:sz="4" w:space="0" w:color="auto"/>
              <w:right w:val="single" w:sz="4" w:space="0" w:color="auto"/>
            </w:tcBorders>
            <w:hideMark/>
          </w:tcPr>
          <w:p w14:paraId="7E2A8783" w14:textId="77777777" w:rsidR="000115B7" w:rsidRPr="00616CF2" w:rsidRDefault="000115B7" w:rsidP="000115B7">
            <w:pPr>
              <w:spacing w:before="60" w:after="60"/>
              <w:jc w:val="left"/>
              <w:rPr>
                <w:rFonts w:eastAsia="Times New Roman"/>
                <w:noProof/>
                <w:szCs w:val="24"/>
              </w:rPr>
            </w:pPr>
            <w:r w:rsidRPr="00616CF2">
              <w:rPr>
                <w:noProof/>
              </w:rPr>
              <w:t>Srauto svėrimo įrenginys</w:t>
            </w:r>
          </w:p>
        </w:tc>
        <w:tc>
          <w:tcPr>
            <w:tcW w:w="2331" w:type="dxa"/>
            <w:vMerge w:val="restart"/>
            <w:tcBorders>
              <w:top w:val="single" w:sz="4" w:space="0" w:color="auto"/>
              <w:left w:val="single" w:sz="4" w:space="0" w:color="auto"/>
              <w:bottom w:val="single" w:sz="4" w:space="0" w:color="auto"/>
              <w:right w:val="single" w:sz="4" w:space="0" w:color="auto"/>
            </w:tcBorders>
            <w:hideMark/>
          </w:tcPr>
          <w:p w14:paraId="409D9D0F" w14:textId="77777777" w:rsidR="000115B7" w:rsidRPr="00616CF2" w:rsidRDefault="000115B7" w:rsidP="000115B7">
            <w:pPr>
              <w:spacing w:before="60" w:after="60"/>
              <w:jc w:val="left"/>
              <w:rPr>
                <w:rFonts w:eastAsia="Times New Roman"/>
                <w:noProof/>
                <w:szCs w:val="24"/>
              </w:rPr>
            </w:pPr>
            <w:r w:rsidRPr="00616CF2">
              <w:rPr>
                <w:noProof/>
              </w:rPr>
              <w:t>M*(1–F)</w:t>
            </w:r>
          </w:p>
        </w:tc>
        <w:tc>
          <w:tcPr>
            <w:tcW w:w="4168" w:type="dxa"/>
            <w:tcBorders>
              <w:top w:val="single" w:sz="4" w:space="0" w:color="auto"/>
              <w:left w:val="single" w:sz="4" w:space="0" w:color="auto"/>
              <w:bottom w:val="single" w:sz="4" w:space="0" w:color="auto"/>
              <w:right w:val="single" w:sz="4" w:space="0" w:color="auto"/>
            </w:tcBorders>
            <w:hideMark/>
          </w:tcPr>
          <w:p w14:paraId="799F14A6" w14:textId="77777777" w:rsidR="000115B7" w:rsidRPr="00616CF2" w:rsidRDefault="000115B7" w:rsidP="000115B7">
            <w:pPr>
              <w:spacing w:before="60" w:after="60"/>
              <w:jc w:val="left"/>
              <w:rPr>
                <w:rFonts w:eastAsia="Times New Roman"/>
                <w:noProof/>
                <w:szCs w:val="24"/>
              </w:rPr>
            </w:pPr>
            <w:r w:rsidRPr="00616CF2">
              <w:rPr>
                <w:noProof/>
              </w:rPr>
              <w:t>M = antarktinių krilvėžių ir vandens bendra masė</w:t>
            </w:r>
          </w:p>
        </w:tc>
        <w:tc>
          <w:tcPr>
            <w:tcW w:w="1696" w:type="dxa"/>
            <w:tcBorders>
              <w:top w:val="single" w:sz="4" w:space="0" w:color="auto"/>
              <w:left w:val="single" w:sz="4" w:space="0" w:color="auto"/>
              <w:bottom w:val="single" w:sz="4" w:space="0" w:color="auto"/>
              <w:right w:val="single" w:sz="4" w:space="0" w:color="auto"/>
            </w:tcBorders>
            <w:hideMark/>
          </w:tcPr>
          <w:p w14:paraId="66E81A17" w14:textId="77777777" w:rsidR="000115B7" w:rsidRPr="00616CF2" w:rsidRDefault="000115B7" w:rsidP="000115B7">
            <w:pPr>
              <w:spacing w:before="60" w:after="60"/>
              <w:jc w:val="left"/>
              <w:rPr>
                <w:rFonts w:eastAsia="Times New Roman"/>
                <w:noProof/>
                <w:szCs w:val="24"/>
              </w:rPr>
            </w:pPr>
            <w:r w:rsidRPr="00616CF2">
              <w:rPr>
                <w:noProof/>
              </w:rPr>
              <w:t>Per konkretų valksmą</w:t>
            </w:r>
            <w:r w:rsidRPr="00616CF2">
              <w:rPr>
                <w:b/>
                <w:noProof/>
                <w:vertAlign w:val="superscript"/>
              </w:rPr>
              <w:t>(2)</w:t>
            </w:r>
          </w:p>
        </w:tc>
        <w:tc>
          <w:tcPr>
            <w:tcW w:w="3867" w:type="dxa"/>
            <w:tcBorders>
              <w:top w:val="single" w:sz="4" w:space="0" w:color="auto"/>
              <w:left w:val="single" w:sz="4" w:space="0" w:color="auto"/>
              <w:bottom w:val="single" w:sz="4" w:space="0" w:color="auto"/>
              <w:right w:val="single" w:sz="4" w:space="0" w:color="auto"/>
            </w:tcBorders>
            <w:hideMark/>
          </w:tcPr>
          <w:p w14:paraId="713DD2DF" w14:textId="77777777" w:rsidR="000115B7" w:rsidRPr="00616CF2" w:rsidRDefault="000115B7" w:rsidP="000115B7">
            <w:pPr>
              <w:spacing w:before="60" w:after="60"/>
              <w:jc w:val="left"/>
              <w:rPr>
                <w:rFonts w:eastAsia="Times New Roman"/>
                <w:noProof/>
                <w:szCs w:val="24"/>
              </w:rPr>
            </w:pPr>
            <w:r w:rsidRPr="00616CF2">
              <w:rPr>
                <w:noProof/>
              </w:rPr>
              <w:t>Tiesioginis stebėjimas</w:t>
            </w:r>
          </w:p>
        </w:tc>
        <w:tc>
          <w:tcPr>
            <w:tcW w:w="1232" w:type="dxa"/>
            <w:tcBorders>
              <w:top w:val="single" w:sz="4" w:space="0" w:color="auto"/>
              <w:left w:val="single" w:sz="4" w:space="0" w:color="auto"/>
              <w:bottom w:val="single" w:sz="4" w:space="0" w:color="auto"/>
              <w:right w:val="single" w:sz="4" w:space="0" w:color="auto"/>
            </w:tcBorders>
            <w:hideMark/>
          </w:tcPr>
          <w:p w14:paraId="6BCFB224" w14:textId="77777777" w:rsidR="000115B7" w:rsidRPr="00616CF2" w:rsidRDefault="000115B7" w:rsidP="000115B7">
            <w:pPr>
              <w:spacing w:before="60" w:after="60"/>
              <w:jc w:val="left"/>
              <w:rPr>
                <w:rFonts w:eastAsia="Times New Roman"/>
                <w:noProof/>
                <w:szCs w:val="24"/>
              </w:rPr>
            </w:pPr>
            <w:r w:rsidRPr="00616CF2">
              <w:rPr>
                <w:noProof/>
              </w:rPr>
              <w:t>kg</w:t>
            </w:r>
          </w:p>
        </w:tc>
      </w:tr>
      <w:tr w:rsidR="000115B7" w:rsidRPr="00616CF2" w14:paraId="60926F3E" w14:textId="77777777" w:rsidTr="003177BC">
        <w:trPr>
          <w:trHeight w:val="86"/>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727B3A5B"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7C7A9902"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064CEDEC" w14:textId="77777777" w:rsidR="000115B7" w:rsidRPr="00616CF2" w:rsidRDefault="000115B7" w:rsidP="000115B7">
            <w:pPr>
              <w:spacing w:before="60" w:after="60"/>
              <w:jc w:val="left"/>
              <w:rPr>
                <w:rFonts w:eastAsia="Times New Roman"/>
                <w:noProof/>
                <w:szCs w:val="24"/>
              </w:rPr>
            </w:pPr>
            <w:r w:rsidRPr="00616CF2">
              <w:rPr>
                <w:noProof/>
              </w:rPr>
              <w:t>F = vandens dalis imtyje</w:t>
            </w:r>
          </w:p>
        </w:tc>
        <w:tc>
          <w:tcPr>
            <w:tcW w:w="1696" w:type="dxa"/>
            <w:tcBorders>
              <w:top w:val="single" w:sz="4" w:space="0" w:color="auto"/>
              <w:left w:val="single" w:sz="4" w:space="0" w:color="auto"/>
              <w:bottom w:val="single" w:sz="4" w:space="0" w:color="auto"/>
              <w:right w:val="single" w:sz="4" w:space="0" w:color="auto"/>
            </w:tcBorders>
            <w:hideMark/>
          </w:tcPr>
          <w:p w14:paraId="50502484" w14:textId="77777777" w:rsidR="000115B7" w:rsidRPr="00616CF2" w:rsidRDefault="000115B7" w:rsidP="000115B7">
            <w:pPr>
              <w:spacing w:before="60" w:after="60"/>
              <w:jc w:val="left"/>
              <w:rPr>
                <w:rFonts w:eastAsia="Times New Roman"/>
                <w:noProof/>
                <w:szCs w:val="24"/>
              </w:rPr>
            </w:pPr>
            <w:r w:rsidRPr="00616CF2">
              <w:rPr>
                <w:noProof/>
              </w:rPr>
              <w:t>Kintamasis rodiklis</w:t>
            </w:r>
          </w:p>
        </w:tc>
        <w:tc>
          <w:tcPr>
            <w:tcW w:w="3867" w:type="dxa"/>
            <w:tcBorders>
              <w:top w:val="single" w:sz="4" w:space="0" w:color="auto"/>
              <w:left w:val="single" w:sz="4" w:space="0" w:color="auto"/>
              <w:bottom w:val="single" w:sz="4" w:space="0" w:color="auto"/>
              <w:right w:val="single" w:sz="4" w:space="0" w:color="auto"/>
            </w:tcBorders>
            <w:hideMark/>
          </w:tcPr>
          <w:p w14:paraId="2D95B51F" w14:textId="77777777" w:rsidR="000115B7" w:rsidRPr="00616CF2" w:rsidRDefault="000115B7" w:rsidP="000115B7">
            <w:pPr>
              <w:spacing w:before="60" w:after="60"/>
              <w:jc w:val="left"/>
              <w:rPr>
                <w:rFonts w:eastAsia="Times New Roman"/>
                <w:noProof/>
                <w:szCs w:val="24"/>
              </w:rPr>
            </w:pPr>
            <w:r w:rsidRPr="00616CF2">
              <w:rPr>
                <w:noProof/>
              </w:rPr>
              <w:t>Naudojant srauto svėrimo įrenginį nustatytos masės koregavimas</w:t>
            </w:r>
          </w:p>
        </w:tc>
        <w:tc>
          <w:tcPr>
            <w:tcW w:w="1232" w:type="dxa"/>
            <w:tcBorders>
              <w:top w:val="single" w:sz="4" w:space="0" w:color="auto"/>
              <w:left w:val="single" w:sz="4" w:space="0" w:color="auto"/>
              <w:bottom w:val="single" w:sz="4" w:space="0" w:color="auto"/>
              <w:right w:val="single" w:sz="4" w:space="0" w:color="auto"/>
            </w:tcBorders>
            <w:hideMark/>
          </w:tcPr>
          <w:p w14:paraId="63521F94" w14:textId="77777777" w:rsidR="000115B7" w:rsidRPr="00616CF2" w:rsidRDefault="000115B7" w:rsidP="000115B7">
            <w:pPr>
              <w:spacing w:before="60" w:after="60"/>
              <w:jc w:val="left"/>
              <w:rPr>
                <w:rFonts w:eastAsia="Times New Roman"/>
                <w:noProof/>
                <w:szCs w:val="24"/>
              </w:rPr>
            </w:pPr>
            <w:r w:rsidRPr="00616CF2">
              <w:rPr>
                <w:noProof/>
              </w:rPr>
              <w:t>–</w:t>
            </w:r>
          </w:p>
        </w:tc>
      </w:tr>
      <w:tr w:rsidR="000115B7" w:rsidRPr="00616CF2" w14:paraId="7CF56F88" w14:textId="77777777" w:rsidTr="003177BC">
        <w:tc>
          <w:tcPr>
            <w:tcW w:w="1814" w:type="dxa"/>
            <w:vMerge w:val="restart"/>
            <w:tcBorders>
              <w:top w:val="single" w:sz="4" w:space="0" w:color="auto"/>
              <w:left w:val="single" w:sz="4" w:space="0" w:color="auto"/>
              <w:bottom w:val="single" w:sz="4" w:space="0" w:color="auto"/>
              <w:right w:val="single" w:sz="4" w:space="0" w:color="auto"/>
            </w:tcBorders>
            <w:hideMark/>
          </w:tcPr>
          <w:p w14:paraId="6CC28EBD" w14:textId="77777777" w:rsidR="000115B7" w:rsidRPr="00616CF2" w:rsidRDefault="000115B7" w:rsidP="000115B7">
            <w:pPr>
              <w:spacing w:before="60" w:after="60"/>
              <w:jc w:val="left"/>
              <w:rPr>
                <w:rFonts w:eastAsia="Times New Roman"/>
                <w:noProof/>
                <w:szCs w:val="24"/>
              </w:rPr>
            </w:pPr>
            <w:r w:rsidRPr="00616CF2">
              <w:rPr>
                <w:noProof/>
              </w:rPr>
              <w:t>Plokščiasis padėklas</w:t>
            </w:r>
          </w:p>
        </w:tc>
        <w:tc>
          <w:tcPr>
            <w:tcW w:w="2331" w:type="dxa"/>
            <w:vMerge w:val="restart"/>
            <w:tcBorders>
              <w:top w:val="single" w:sz="4" w:space="0" w:color="auto"/>
              <w:left w:val="single" w:sz="4" w:space="0" w:color="auto"/>
              <w:bottom w:val="single" w:sz="4" w:space="0" w:color="auto"/>
              <w:right w:val="single" w:sz="4" w:space="0" w:color="auto"/>
            </w:tcBorders>
            <w:hideMark/>
          </w:tcPr>
          <w:p w14:paraId="7EEAD41B" w14:textId="77777777" w:rsidR="000115B7" w:rsidRPr="00616CF2" w:rsidRDefault="000115B7" w:rsidP="000115B7">
            <w:pPr>
              <w:spacing w:before="60" w:after="60"/>
              <w:jc w:val="left"/>
              <w:rPr>
                <w:rFonts w:eastAsia="Times New Roman"/>
                <w:noProof/>
                <w:szCs w:val="24"/>
              </w:rPr>
            </w:pPr>
            <w:r w:rsidRPr="00616CF2">
              <w:rPr>
                <w:noProof/>
              </w:rPr>
              <w:t>(M–M</w:t>
            </w:r>
            <w:r w:rsidRPr="00616CF2">
              <w:rPr>
                <w:noProof/>
                <w:vertAlign w:val="subscript"/>
              </w:rPr>
              <w:t>tray</w:t>
            </w:r>
            <w:r w:rsidRPr="00616CF2">
              <w:rPr>
                <w:noProof/>
              </w:rPr>
              <w:t>)*N</w:t>
            </w:r>
          </w:p>
        </w:tc>
        <w:tc>
          <w:tcPr>
            <w:tcW w:w="4168" w:type="dxa"/>
            <w:tcBorders>
              <w:top w:val="single" w:sz="4" w:space="0" w:color="auto"/>
              <w:left w:val="single" w:sz="4" w:space="0" w:color="auto"/>
              <w:bottom w:val="single" w:sz="4" w:space="0" w:color="auto"/>
              <w:right w:val="single" w:sz="4" w:space="0" w:color="auto"/>
            </w:tcBorders>
            <w:hideMark/>
          </w:tcPr>
          <w:p w14:paraId="11D7FBEF" w14:textId="77777777" w:rsidR="000115B7" w:rsidRPr="00616CF2" w:rsidRDefault="000115B7" w:rsidP="000115B7">
            <w:pPr>
              <w:spacing w:before="60" w:after="60"/>
              <w:jc w:val="left"/>
              <w:rPr>
                <w:rFonts w:eastAsia="Times New Roman"/>
                <w:noProof/>
                <w:szCs w:val="24"/>
              </w:rPr>
            </w:pPr>
            <w:r w:rsidRPr="00616CF2">
              <w:rPr>
                <w:noProof/>
              </w:rPr>
              <w:t>M</w:t>
            </w:r>
            <w:r w:rsidRPr="00616CF2">
              <w:rPr>
                <w:noProof/>
                <w:vertAlign w:val="subscript"/>
              </w:rPr>
              <w:t>tray</w:t>
            </w:r>
            <w:r w:rsidRPr="00616CF2">
              <w:rPr>
                <w:noProof/>
              </w:rPr>
              <w:t> = tuščio padėklo masė</w:t>
            </w:r>
          </w:p>
        </w:tc>
        <w:tc>
          <w:tcPr>
            <w:tcW w:w="1696" w:type="dxa"/>
            <w:tcBorders>
              <w:top w:val="single" w:sz="4" w:space="0" w:color="auto"/>
              <w:left w:val="single" w:sz="4" w:space="0" w:color="auto"/>
              <w:bottom w:val="single" w:sz="4" w:space="0" w:color="auto"/>
              <w:right w:val="single" w:sz="4" w:space="0" w:color="auto"/>
            </w:tcBorders>
            <w:hideMark/>
          </w:tcPr>
          <w:p w14:paraId="25E8B77F" w14:textId="77777777" w:rsidR="000115B7" w:rsidRPr="00616CF2" w:rsidRDefault="000115B7" w:rsidP="000115B7">
            <w:pPr>
              <w:spacing w:before="60" w:after="60"/>
              <w:jc w:val="left"/>
              <w:rPr>
                <w:rFonts w:eastAsia="Times New Roman"/>
                <w:noProof/>
                <w:szCs w:val="24"/>
              </w:rPr>
            </w:pPr>
            <w:r w:rsidRPr="00616CF2">
              <w:rPr>
                <w:noProof/>
              </w:rPr>
              <w:t>Konstanta</w:t>
            </w:r>
          </w:p>
        </w:tc>
        <w:tc>
          <w:tcPr>
            <w:tcW w:w="3867" w:type="dxa"/>
            <w:tcBorders>
              <w:top w:val="single" w:sz="4" w:space="0" w:color="auto"/>
              <w:left w:val="single" w:sz="4" w:space="0" w:color="auto"/>
              <w:bottom w:val="single" w:sz="4" w:space="0" w:color="auto"/>
              <w:right w:val="single" w:sz="4" w:space="0" w:color="auto"/>
            </w:tcBorders>
            <w:hideMark/>
          </w:tcPr>
          <w:p w14:paraId="6BD45B66" w14:textId="77777777" w:rsidR="000115B7" w:rsidRPr="00616CF2" w:rsidRDefault="000115B7" w:rsidP="000115B7">
            <w:pPr>
              <w:spacing w:before="60" w:after="60"/>
              <w:jc w:val="left"/>
              <w:rPr>
                <w:rFonts w:eastAsia="Times New Roman"/>
                <w:noProof/>
                <w:szCs w:val="24"/>
              </w:rPr>
            </w:pPr>
            <w:r w:rsidRPr="00616CF2">
              <w:rPr>
                <w:noProof/>
              </w:rPr>
              <w:t>Tiesioginis stebėjimas prieš žvejybą</w:t>
            </w:r>
          </w:p>
        </w:tc>
        <w:tc>
          <w:tcPr>
            <w:tcW w:w="1232" w:type="dxa"/>
            <w:tcBorders>
              <w:top w:val="single" w:sz="4" w:space="0" w:color="auto"/>
              <w:left w:val="single" w:sz="4" w:space="0" w:color="auto"/>
              <w:bottom w:val="single" w:sz="4" w:space="0" w:color="auto"/>
              <w:right w:val="single" w:sz="4" w:space="0" w:color="auto"/>
            </w:tcBorders>
            <w:hideMark/>
          </w:tcPr>
          <w:p w14:paraId="4CC35735" w14:textId="77777777" w:rsidR="000115B7" w:rsidRPr="00616CF2" w:rsidRDefault="000115B7" w:rsidP="000115B7">
            <w:pPr>
              <w:spacing w:before="60" w:after="60"/>
              <w:jc w:val="left"/>
              <w:rPr>
                <w:rFonts w:eastAsia="Times New Roman"/>
                <w:noProof/>
                <w:szCs w:val="24"/>
              </w:rPr>
            </w:pPr>
            <w:r w:rsidRPr="00616CF2">
              <w:rPr>
                <w:noProof/>
              </w:rPr>
              <w:t>kg</w:t>
            </w:r>
          </w:p>
        </w:tc>
      </w:tr>
      <w:tr w:rsidR="000115B7" w:rsidRPr="00616CF2" w14:paraId="30EAE90E"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6EC4A818"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09718BF2"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641273B1" w14:textId="77777777" w:rsidR="000115B7" w:rsidRPr="00616CF2" w:rsidRDefault="000115B7" w:rsidP="000115B7">
            <w:pPr>
              <w:spacing w:before="60" w:after="60"/>
              <w:jc w:val="left"/>
              <w:rPr>
                <w:rFonts w:eastAsia="Times New Roman"/>
                <w:noProof/>
                <w:szCs w:val="24"/>
              </w:rPr>
            </w:pPr>
            <w:r w:rsidRPr="00616CF2">
              <w:rPr>
                <w:noProof/>
              </w:rPr>
              <w:t>M = antarktinių krilvėžių ir padėklo bendra vidutinė masė</w:t>
            </w:r>
          </w:p>
        </w:tc>
        <w:tc>
          <w:tcPr>
            <w:tcW w:w="1696" w:type="dxa"/>
            <w:tcBorders>
              <w:top w:val="single" w:sz="4" w:space="0" w:color="auto"/>
              <w:left w:val="single" w:sz="4" w:space="0" w:color="auto"/>
              <w:bottom w:val="single" w:sz="4" w:space="0" w:color="auto"/>
              <w:right w:val="single" w:sz="4" w:space="0" w:color="auto"/>
            </w:tcBorders>
            <w:hideMark/>
          </w:tcPr>
          <w:p w14:paraId="32ED30A8" w14:textId="77777777" w:rsidR="000115B7" w:rsidRPr="00616CF2" w:rsidRDefault="000115B7" w:rsidP="000115B7">
            <w:pPr>
              <w:spacing w:before="60" w:after="60"/>
              <w:jc w:val="left"/>
              <w:rPr>
                <w:rFonts w:eastAsia="Times New Roman"/>
                <w:noProof/>
                <w:szCs w:val="24"/>
              </w:rPr>
            </w:pPr>
            <w:r w:rsidRPr="00616CF2">
              <w:rPr>
                <w:noProof/>
              </w:rPr>
              <w:t>Kintamasis rodiklis</w:t>
            </w:r>
          </w:p>
        </w:tc>
        <w:tc>
          <w:tcPr>
            <w:tcW w:w="3867" w:type="dxa"/>
            <w:tcBorders>
              <w:top w:val="single" w:sz="4" w:space="0" w:color="auto"/>
              <w:left w:val="single" w:sz="4" w:space="0" w:color="auto"/>
              <w:bottom w:val="single" w:sz="4" w:space="0" w:color="auto"/>
              <w:right w:val="single" w:sz="4" w:space="0" w:color="auto"/>
            </w:tcBorders>
            <w:hideMark/>
          </w:tcPr>
          <w:p w14:paraId="50707153" w14:textId="77777777" w:rsidR="000115B7" w:rsidRPr="00616CF2" w:rsidRDefault="000115B7" w:rsidP="000115B7">
            <w:pPr>
              <w:spacing w:before="60" w:after="60"/>
              <w:jc w:val="left"/>
              <w:rPr>
                <w:rFonts w:eastAsia="Times New Roman"/>
                <w:noProof/>
                <w:szCs w:val="24"/>
              </w:rPr>
            </w:pPr>
            <w:r w:rsidRPr="00616CF2">
              <w:rPr>
                <w:noProof/>
              </w:rPr>
              <w:t>Tiesioginis stebėjimas prieš užšaldymą nusausinus</w:t>
            </w:r>
          </w:p>
        </w:tc>
        <w:tc>
          <w:tcPr>
            <w:tcW w:w="1232" w:type="dxa"/>
            <w:tcBorders>
              <w:top w:val="single" w:sz="4" w:space="0" w:color="auto"/>
              <w:left w:val="single" w:sz="4" w:space="0" w:color="auto"/>
              <w:bottom w:val="single" w:sz="4" w:space="0" w:color="auto"/>
              <w:right w:val="single" w:sz="4" w:space="0" w:color="auto"/>
            </w:tcBorders>
            <w:hideMark/>
          </w:tcPr>
          <w:p w14:paraId="04B86442" w14:textId="77777777" w:rsidR="000115B7" w:rsidRPr="00616CF2" w:rsidRDefault="000115B7" w:rsidP="000115B7">
            <w:pPr>
              <w:spacing w:before="60" w:after="60"/>
              <w:jc w:val="left"/>
              <w:rPr>
                <w:rFonts w:eastAsia="Times New Roman"/>
                <w:noProof/>
                <w:szCs w:val="24"/>
              </w:rPr>
            </w:pPr>
            <w:r w:rsidRPr="00616CF2">
              <w:rPr>
                <w:noProof/>
              </w:rPr>
              <w:t>kg</w:t>
            </w:r>
          </w:p>
        </w:tc>
      </w:tr>
      <w:tr w:rsidR="000115B7" w:rsidRPr="00616CF2" w14:paraId="47E8AC62" w14:textId="77777777" w:rsidTr="003177BC">
        <w:trPr>
          <w:trHeight w:val="90"/>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3EFB96F4"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54DAD273"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69C86E60" w14:textId="77777777" w:rsidR="000115B7" w:rsidRPr="00616CF2" w:rsidRDefault="000115B7" w:rsidP="000115B7">
            <w:pPr>
              <w:spacing w:before="60" w:after="60"/>
              <w:jc w:val="left"/>
              <w:rPr>
                <w:rFonts w:eastAsia="Times New Roman"/>
                <w:noProof/>
                <w:szCs w:val="24"/>
              </w:rPr>
            </w:pPr>
            <w:r w:rsidRPr="00616CF2">
              <w:rPr>
                <w:noProof/>
              </w:rPr>
              <w:t>N = padėklų skaičius</w:t>
            </w:r>
          </w:p>
        </w:tc>
        <w:tc>
          <w:tcPr>
            <w:tcW w:w="1696" w:type="dxa"/>
            <w:tcBorders>
              <w:top w:val="single" w:sz="4" w:space="0" w:color="auto"/>
              <w:left w:val="single" w:sz="4" w:space="0" w:color="auto"/>
              <w:bottom w:val="single" w:sz="4" w:space="0" w:color="auto"/>
              <w:right w:val="single" w:sz="4" w:space="0" w:color="auto"/>
            </w:tcBorders>
            <w:hideMark/>
          </w:tcPr>
          <w:p w14:paraId="493F4898" w14:textId="77777777" w:rsidR="000115B7" w:rsidRPr="00616CF2" w:rsidRDefault="000115B7" w:rsidP="000115B7">
            <w:pPr>
              <w:spacing w:before="60" w:after="60"/>
              <w:jc w:val="left"/>
              <w:rPr>
                <w:rFonts w:eastAsia="Times New Roman"/>
                <w:noProof/>
                <w:szCs w:val="24"/>
              </w:rPr>
            </w:pPr>
            <w:r w:rsidRPr="00616CF2">
              <w:rPr>
                <w:noProof/>
              </w:rPr>
              <w:t>Per konkretų valksmą</w:t>
            </w:r>
          </w:p>
        </w:tc>
        <w:tc>
          <w:tcPr>
            <w:tcW w:w="3867" w:type="dxa"/>
            <w:tcBorders>
              <w:top w:val="single" w:sz="4" w:space="0" w:color="auto"/>
              <w:left w:val="single" w:sz="4" w:space="0" w:color="auto"/>
              <w:bottom w:val="single" w:sz="4" w:space="0" w:color="auto"/>
              <w:right w:val="single" w:sz="4" w:space="0" w:color="auto"/>
            </w:tcBorders>
            <w:hideMark/>
          </w:tcPr>
          <w:p w14:paraId="1BD0C264" w14:textId="77777777" w:rsidR="000115B7" w:rsidRPr="00616CF2" w:rsidRDefault="000115B7" w:rsidP="000115B7">
            <w:pPr>
              <w:spacing w:before="60" w:after="60"/>
              <w:jc w:val="left"/>
              <w:rPr>
                <w:rFonts w:eastAsia="Times New Roman"/>
                <w:noProof/>
                <w:szCs w:val="24"/>
              </w:rPr>
            </w:pPr>
            <w:r w:rsidRPr="00616CF2">
              <w:rPr>
                <w:noProof/>
              </w:rPr>
              <w:t>Tiesioginis stebėjimas</w:t>
            </w:r>
          </w:p>
        </w:tc>
        <w:tc>
          <w:tcPr>
            <w:tcW w:w="1232" w:type="dxa"/>
            <w:tcBorders>
              <w:top w:val="single" w:sz="4" w:space="0" w:color="auto"/>
              <w:left w:val="single" w:sz="4" w:space="0" w:color="auto"/>
              <w:bottom w:val="single" w:sz="4" w:space="0" w:color="auto"/>
              <w:right w:val="single" w:sz="4" w:space="0" w:color="auto"/>
            </w:tcBorders>
            <w:hideMark/>
          </w:tcPr>
          <w:p w14:paraId="32BE41A2" w14:textId="77777777" w:rsidR="000115B7" w:rsidRPr="00616CF2" w:rsidRDefault="000115B7" w:rsidP="000115B7">
            <w:pPr>
              <w:spacing w:before="60" w:after="60"/>
              <w:jc w:val="left"/>
              <w:rPr>
                <w:rFonts w:eastAsia="Times New Roman"/>
                <w:noProof/>
                <w:szCs w:val="24"/>
              </w:rPr>
            </w:pPr>
            <w:r w:rsidRPr="00616CF2">
              <w:rPr>
                <w:noProof/>
              </w:rPr>
              <w:t>–</w:t>
            </w:r>
          </w:p>
        </w:tc>
      </w:tr>
      <w:tr w:rsidR="000115B7" w:rsidRPr="00616CF2" w14:paraId="08EC52B1" w14:textId="77777777" w:rsidTr="003177BC">
        <w:tc>
          <w:tcPr>
            <w:tcW w:w="1814" w:type="dxa"/>
            <w:vMerge w:val="restart"/>
            <w:tcBorders>
              <w:top w:val="single" w:sz="4" w:space="0" w:color="auto"/>
              <w:left w:val="single" w:sz="4" w:space="0" w:color="auto"/>
              <w:bottom w:val="single" w:sz="4" w:space="0" w:color="auto"/>
              <w:right w:val="single" w:sz="4" w:space="0" w:color="auto"/>
            </w:tcBorders>
            <w:hideMark/>
          </w:tcPr>
          <w:p w14:paraId="4429FED9" w14:textId="77777777" w:rsidR="000115B7" w:rsidRPr="00616CF2" w:rsidRDefault="000115B7" w:rsidP="000115B7">
            <w:pPr>
              <w:pageBreakBefore/>
              <w:spacing w:before="60" w:after="60"/>
              <w:jc w:val="left"/>
              <w:rPr>
                <w:rFonts w:eastAsia="Times New Roman"/>
                <w:noProof/>
                <w:szCs w:val="24"/>
              </w:rPr>
            </w:pPr>
            <w:r w:rsidRPr="00616CF2">
              <w:rPr>
                <w:noProof/>
              </w:rPr>
              <w:t>Žuvų perdirbimas į miltus</w:t>
            </w:r>
          </w:p>
        </w:tc>
        <w:tc>
          <w:tcPr>
            <w:tcW w:w="2331" w:type="dxa"/>
            <w:vMerge w:val="restart"/>
            <w:tcBorders>
              <w:top w:val="single" w:sz="4" w:space="0" w:color="auto"/>
              <w:left w:val="single" w:sz="4" w:space="0" w:color="auto"/>
              <w:bottom w:val="single" w:sz="4" w:space="0" w:color="auto"/>
              <w:right w:val="single" w:sz="4" w:space="0" w:color="auto"/>
            </w:tcBorders>
            <w:hideMark/>
          </w:tcPr>
          <w:p w14:paraId="1A229D1B" w14:textId="77777777" w:rsidR="000115B7" w:rsidRPr="00616CF2" w:rsidRDefault="000115B7" w:rsidP="000115B7">
            <w:pPr>
              <w:spacing w:before="60" w:after="60"/>
              <w:jc w:val="left"/>
              <w:rPr>
                <w:rFonts w:eastAsia="Times New Roman"/>
                <w:noProof/>
                <w:szCs w:val="24"/>
              </w:rPr>
            </w:pPr>
            <w:r w:rsidRPr="00616CF2">
              <w:rPr>
                <w:noProof/>
              </w:rPr>
              <w:t>M</w:t>
            </w:r>
            <w:r w:rsidRPr="00616CF2">
              <w:rPr>
                <w:noProof/>
                <w:vertAlign w:val="subscript"/>
              </w:rPr>
              <w:t>meal</w:t>
            </w:r>
            <w:r w:rsidRPr="00616CF2">
              <w:rPr>
                <w:noProof/>
              </w:rPr>
              <w:t>*MCF</w:t>
            </w:r>
          </w:p>
        </w:tc>
        <w:tc>
          <w:tcPr>
            <w:tcW w:w="4168" w:type="dxa"/>
            <w:tcBorders>
              <w:top w:val="single" w:sz="4" w:space="0" w:color="auto"/>
              <w:left w:val="single" w:sz="4" w:space="0" w:color="auto"/>
              <w:bottom w:val="single" w:sz="4" w:space="0" w:color="auto"/>
              <w:right w:val="single" w:sz="4" w:space="0" w:color="auto"/>
            </w:tcBorders>
            <w:hideMark/>
          </w:tcPr>
          <w:p w14:paraId="3CF1D938" w14:textId="77777777" w:rsidR="000115B7" w:rsidRPr="00616CF2" w:rsidRDefault="000115B7" w:rsidP="000115B7">
            <w:pPr>
              <w:spacing w:before="60" w:after="60"/>
              <w:jc w:val="left"/>
              <w:rPr>
                <w:rFonts w:eastAsia="Times New Roman"/>
                <w:noProof/>
                <w:szCs w:val="24"/>
              </w:rPr>
            </w:pPr>
            <w:r w:rsidRPr="00616CF2">
              <w:rPr>
                <w:noProof/>
              </w:rPr>
              <w:t>M</w:t>
            </w:r>
            <w:r w:rsidRPr="00616CF2">
              <w:rPr>
                <w:noProof/>
                <w:vertAlign w:val="subscript"/>
              </w:rPr>
              <w:t>meal</w:t>
            </w:r>
            <w:r w:rsidRPr="00616CF2">
              <w:rPr>
                <w:noProof/>
              </w:rPr>
              <w:t> = pagamintų žuvų miltų masė</w:t>
            </w:r>
          </w:p>
        </w:tc>
        <w:tc>
          <w:tcPr>
            <w:tcW w:w="1696" w:type="dxa"/>
            <w:tcBorders>
              <w:top w:val="single" w:sz="4" w:space="0" w:color="auto"/>
              <w:left w:val="single" w:sz="4" w:space="0" w:color="auto"/>
              <w:bottom w:val="single" w:sz="4" w:space="0" w:color="auto"/>
              <w:right w:val="single" w:sz="4" w:space="0" w:color="auto"/>
            </w:tcBorders>
            <w:hideMark/>
          </w:tcPr>
          <w:p w14:paraId="25270CF7" w14:textId="77777777" w:rsidR="000115B7" w:rsidRPr="00616CF2" w:rsidRDefault="000115B7" w:rsidP="000115B7">
            <w:pPr>
              <w:spacing w:before="60" w:after="60"/>
              <w:jc w:val="left"/>
              <w:rPr>
                <w:rFonts w:eastAsia="Times New Roman"/>
                <w:noProof/>
                <w:szCs w:val="24"/>
              </w:rPr>
            </w:pPr>
            <w:r w:rsidRPr="00616CF2">
              <w:rPr>
                <w:noProof/>
              </w:rPr>
              <w:t>Per konkretų valksmą</w:t>
            </w:r>
          </w:p>
        </w:tc>
        <w:tc>
          <w:tcPr>
            <w:tcW w:w="3867" w:type="dxa"/>
            <w:tcBorders>
              <w:top w:val="single" w:sz="4" w:space="0" w:color="auto"/>
              <w:left w:val="single" w:sz="4" w:space="0" w:color="auto"/>
              <w:bottom w:val="single" w:sz="4" w:space="0" w:color="auto"/>
              <w:right w:val="single" w:sz="4" w:space="0" w:color="auto"/>
            </w:tcBorders>
            <w:hideMark/>
          </w:tcPr>
          <w:p w14:paraId="66292E7A" w14:textId="77777777" w:rsidR="000115B7" w:rsidRPr="00616CF2" w:rsidRDefault="000115B7" w:rsidP="000115B7">
            <w:pPr>
              <w:spacing w:before="60" w:after="60"/>
              <w:jc w:val="left"/>
              <w:rPr>
                <w:rFonts w:eastAsia="Times New Roman"/>
                <w:noProof/>
                <w:szCs w:val="24"/>
              </w:rPr>
            </w:pPr>
            <w:r w:rsidRPr="00616CF2">
              <w:rPr>
                <w:noProof/>
              </w:rPr>
              <w:t>Tiesioginis stebėjimas</w:t>
            </w:r>
          </w:p>
        </w:tc>
        <w:tc>
          <w:tcPr>
            <w:tcW w:w="1232" w:type="dxa"/>
            <w:tcBorders>
              <w:top w:val="single" w:sz="4" w:space="0" w:color="auto"/>
              <w:left w:val="single" w:sz="4" w:space="0" w:color="auto"/>
              <w:bottom w:val="single" w:sz="4" w:space="0" w:color="auto"/>
              <w:right w:val="single" w:sz="4" w:space="0" w:color="auto"/>
            </w:tcBorders>
            <w:hideMark/>
          </w:tcPr>
          <w:p w14:paraId="54E8FADA" w14:textId="77777777" w:rsidR="000115B7" w:rsidRPr="00616CF2" w:rsidRDefault="000115B7" w:rsidP="000115B7">
            <w:pPr>
              <w:spacing w:before="60" w:after="60"/>
              <w:jc w:val="left"/>
              <w:rPr>
                <w:rFonts w:eastAsia="Times New Roman"/>
                <w:noProof/>
                <w:szCs w:val="24"/>
              </w:rPr>
            </w:pPr>
            <w:r w:rsidRPr="00616CF2">
              <w:rPr>
                <w:noProof/>
              </w:rPr>
              <w:t>kg</w:t>
            </w:r>
          </w:p>
        </w:tc>
      </w:tr>
      <w:tr w:rsidR="000115B7" w:rsidRPr="00616CF2" w14:paraId="020F122E"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6D2D0D71"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74698A47"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0FEACB18" w14:textId="77777777" w:rsidR="000115B7" w:rsidRPr="00616CF2" w:rsidRDefault="000115B7" w:rsidP="000115B7">
            <w:pPr>
              <w:spacing w:before="60" w:after="60"/>
              <w:jc w:val="left"/>
              <w:rPr>
                <w:rFonts w:eastAsia="Times New Roman"/>
                <w:noProof/>
                <w:szCs w:val="24"/>
              </w:rPr>
            </w:pPr>
            <w:r w:rsidRPr="00616CF2">
              <w:rPr>
                <w:noProof/>
              </w:rPr>
              <w:t>MCF = žuvų perdirbimo į miltus koeficientas</w:t>
            </w:r>
          </w:p>
        </w:tc>
        <w:tc>
          <w:tcPr>
            <w:tcW w:w="1696" w:type="dxa"/>
            <w:tcBorders>
              <w:top w:val="single" w:sz="4" w:space="0" w:color="auto"/>
              <w:left w:val="single" w:sz="4" w:space="0" w:color="auto"/>
              <w:bottom w:val="single" w:sz="4" w:space="0" w:color="auto"/>
              <w:right w:val="single" w:sz="4" w:space="0" w:color="auto"/>
            </w:tcBorders>
            <w:hideMark/>
          </w:tcPr>
          <w:p w14:paraId="3D7E1097" w14:textId="77777777" w:rsidR="000115B7" w:rsidRPr="00616CF2" w:rsidRDefault="000115B7" w:rsidP="000115B7">
            <w:pPr>
              <w:spacing w:before="60" w:after="60"/>
              <w:jc w:val="left"/>
              <w:rPr>
                <w:rFonts w:eastAsia="Times New Roman"/>
                <w:noProof/>
                <w:szCs w:val="24"/>
              </w:rPr>
            </w:pPr>
            <w:r w:rsidRPr="00616CF2">
              <w:rPr>
                <w:noProof/>
              </w:rPr>
              <w:t>Kintamasis rodiklis</w:t>
            </w:r>
          </w:p>
        </w:tc>
        <w:tc>
          <w:tcPr>
            <w:tcW w:w="3867" w:type="dxa"/>
            <w:tcBorders>
              <w:top w:val="single" w:sz="4" w:space="0" w:color="auto"/>
              <w:left w:val="single" w:sz="4" w:space="0" w:color="auto"/>
              <w:bottom w:val="single" w:sz="4" w:space="0" w:color="auto"/>
              <w:right w:val="single" w:sz="4" w:space="0" w:color="auto"/>
            </w:tcBorders>
            <w:hideMark/>
          </w:tcPr>
          <w:p w14:paraId="284F4587" w14:textId="77777777" w:rsidR="000115B7" w:rsidRPr="00616CF2" w:rsidRDefault="000115B7" w:rsidP="000115B7">
            <w:pPr>
              <w:spacing w:before="60" w:after="60"/>
              <w:jc w:val="left"/>
              <w:rPr>
                <w:rFonts w:eastAsia="Times New Roman"/>
                <w:noProof/>
                <w:szCs w:val="24"/>
              </w:rPr>
            </w:pPr>
            <w:r w:rsidRPr="00616CF2">
              <w:rPr>
                <w:noProof/>
              </w:rPr>
              <w:t>Žuvų miltų masės perskaičiavimas į neapdorotų antarktinių krilvėžių masę</w:t>
            </w:r>
          </w:p>
        </w:tc>
        <w:tc>
          <w:tcPr>
            <w:tcW w:w="1232" w:type="dxa"/>
            <w:tcBorders>
              <w:top w:val="single" w:sz="4" w:space="0" w:color="auto"/>
              <w:left w:val="single" w:sz="4" w:space="0" w:color="auto"/>
              <w:bottom w:val="single" w:sz="4" w:space="0" w:color="auto"/>
              <w:right w:val="single" w:sz="4" w:space="0" w:color="auto"/>
            </w:tcBorders>
            <w:hideMark/>
          </w:tcPr>
          <w:p w14:paraId="042B0943" w14:textId="77777777" w:rsidR="000115B7" w:rsidRPr="00616CF2" w:rsidRDefault="000115B7" w:rsidP="000115B7">
            <w:pPr>
              <w:spacing w:before="60" w:after="60"/>
              <w:jc w:val="left"/>
              <w:rPr>
                <w:rFonts w:eastAsia="Times New Roman"/>
                <w:noProof/>
                <w:szCs w:val="24"/>
              </w:rPr>
            </w:pPr>
            <w:r w:rsidRPr="00616CF2">
              <w:rPr>
                <w:noProof/>
              </w:rPr>
              <w:t>–</w:t>
            </w:r>
          </w:p>
        </w:tc>
      </w:tr>
      <w:tr w:rsidR="000115B7" w:rsidRPr="00616CF2" w14:paraId="16F9A725" w14:textId="77777777" w:rsidTr="003177BC">
        <w:tc>
          <w:tcPr>
            <w:tcW w:w="1814" w:type="dxa"/>
            <w:vMerge w:val="restart"/>
            <w:tcBorders>
              <w:top w:val="single" w:sz="4" w:space="0" w:color="auto"/>
              <w:left w:val="single" w:sz="4" w:space="0" w:color="auto"/>
              <w:bottom w:val="single" w:sz="4" w:space="0" w:color="auto"/>
              <w:right w:val="single" w:sz="4" w:space="0" w:color="auto"/>
            </w:tcBorders>
            <w:hideMark/>
          </w:tcPr>
          <w:p w14:paraId="17392317" w14:textId="77777777" w:rsidR="000115B7" w:rsidRPr="00616CF2" w:rsidRDefault="000115B7" w:rsidP="000115B7">
            <w:pPr>
              <w:spacing w:before="60" w:after="60"/>
              <w:jc w:val="left"/>
              <w:rPr>
                <w:rFonts w:eastAsia="Times New Roman"/>
                <w:noProof/>
                <w:szCs w:val="24"/>
              </w:rPr>
            </w:pPr>
            <w:r w:rsidRPr="00616CF2">
              <w:rPr>
                <w:noProof/>
              </w:rPr>
              <w:t>Tralo maišo tūris</w:t>
            </w:r>
          </w:p>
        </w:tc>
        <w:tc>
          <w:tcPr>
            <w:tcW w:w="2331" w:type="dxa"/>
            <w:vMerge w:val="restart"/>
            <w:tcBorders>
              <w:top w:val="single" w:sz="4" w:space="0" w:color="auto"/>
              <w:left w:val="single" w:sz="4" w:space="0" w:color="auto"/>
              <w:bottom w:val="single" w:sz="4" w:space="0" w:color="auto"/>
              <w:right w:val="single" w:sz="4" w:space="0" w:color="auto"/>
            </w:tcBorders>
            <w:hideMark/>
          </w:tcPr>
          <w:p w14:paraId="0603DB90" w14:textId="77777777" w:rsidR="000115B7" w:rsidRPr="00616CF2" w:rsidRDefault="000115B7" w:rsidP="000115B7">
            <w:pPr>
              <w:spacing w:before="60" w:after="60"/>
              <w:jc w:val="left"/>
              <w:rPr>
                <w:rFonts w:eastAsia="Times New Roman"/>
                <w:noProof/>
                <w:szCs w:val="24"/>
              </w:rPr>
            </w:pPr>
            <w:r w:rsidRPr="00616CF2">
              <w:rPr>
                <w:noProof/>
              </w:rPr>
              <w:t>W*H*L*ρ*π/4*1 000</w:t>
            </w:r>
          </w:p>
        </w:tc>
        <w:tc>
          <w:tcPr>
            <w:tcW w:w="4168" w:type="dxa"/>
            <w:tcBorders>
              <w:top w:val="single" w:sz="4" w:space="0" w:color="auto"/>
              <w:left w:val="single" w:sz="4" w:space="0" w:color="auto"/>
              <w:bottom w:val="single" w:sz="4" w:space="0" w:color="auto"/>
              <w:right w:val="single" w:sz="4" w:space="0" w:color="auto"/>
            </w:tcBorders>
            <w:hideMark/>
          </w:tcPr>
          <w:p w14:paraId="5D0AE240" w14:textId="77777777" w:rsidR="000115B7" w:rsidRPr="00616CF2" w:rsidRDefault="000115B7" w:rsidP="000115B7">
            <w:pPr>
              <w:spacing w:before="60" w:after="60"/>
              <w:jc w:val="left"/>
              <w:rPr>
                <w:rFonts w:eastAsia="Times New Roman"/>
                <w:noProof/>
                <w:szCs w:val="24"/>
              </w:rPr>
            </w:pPr>
            <w:r w:rsidRPr="00616CF2">
              <w:rPr>
                <w:noProof/>
              </w:rPr>
              <w:t>W = tralo maišo plotis</w:t>
            </w:r>
          </w:p>
        </w:tc>
        <w:tc>
          <w:tcPr>
            <w:tcW w:w="1696" w:type="dxa"/>
            <w:tcBorders>
              <w:top w:val="single" w:sz="4" w:space="0" w:color="auto"/>
              <w:left w:val="single" w:sz="4" w:space="0" w:color="auto"/>
              <w:bottom w:val="single" w:sz="4" w:space="0" w:color="auto"/>
              <w:right w:val="single" w:sz="4" w:space="0" w:color="auto"/>
            </w:tcBorders>
            <w:hideMark/>
          </w:tcPr>
          <w:p w14:paraId="0596A146" w14:textId="77777777" w:rsidR="000115B7" w:rsidRPr="00616CF2" w:rsidRDefault="000115B7" w:rsidP="000115B7">
            <w:pPr>
              <w:spacing w:before="60" w:after="60"/>
              <w:jc w:val="left"/>
              <w:rPr>
                <w:rFonts w:eastAsia="Times New Roman"/>
                <w:noProof/>
                <w:szCs w:val="24"/>
              </w:rPr>
            </w:pPr>
            <w:r w:rsidRPr="00616CF2">
              <w:rPr>
                <w:noProof/>
              </w:rPr>
              <w:t>Konstanta</w:t>
            </w:r>
          </w:p>
        </w:tc>
        <w:tc>
          <w:tcPr>
            <w:tcW w:w="3867" w:type="dxa"/>
            <w:tcBorders>
              <w:top w:val="single" w:sz="4" w:space="0" w:color="auto"/>
              <w:left w:val="single" w:sz="4" w:space="0" w:color="auto"/>
              <w:bottom w:val="single" w:sz="4" w:space="0" w:color="auto"/>
              <w:right w:val="single" w:sz="4" w:space="0" w:color="auto"/>
            </w:tcBorders>
            <w:hideMark/>
          </w:tcPr>
          <w:p w14:paraId="7EB59CBE" w14:textId="77777777" w:rsidR="000115B7" w:rsidRPr="00616CF2" w:rsidRDefault="000115B7" w:rsidP="000115B7">
            <w:pPr>
              <w:spacing w:before="60" w:after="60"/>
              <w:jc w:val="left"/>
              <w:rPr>
                <w:rFonts w:eastAsia="Times New Roman"/>
                <w:noProof/>
                <w:szCs w:val="24"/>
              </w:rPr>
            </w:pPr>
            <w:r w:rsidRPr="00616CF2">
              <w:rPr>
                <w:noProof/>
              </w:rPr>
              <w:t>Išmatuota žvejybos pradžioje</w:t>
            </w:r>
          </w:p>
        </w:tc>
        <w:tc>
          <w:tcPr>
            <w:tcW w:w="1232" w:type="dxa"/>
            <w:tcBorders>
              <w:top w:val="single" w:sz="4" w:space="0" w:color="auto"/>
              <w:left w:val="single" w:sz="4" w:space="0" w:color="auto"/>
              <w:bottom w:val="single" w:sz="4" w:space="0" w:color="auto"/>
              <w:right w:val="single" w:sz="4" w:space="0" w:color="auto"/>
            </w:tcBorders>
            <w:hideMark/>
          </w:tcPr>
          <w:p w14:paraId="184B2C92" w14:textId="77777777" w:rsidR="000115B7" w:rsidRPr="00616CF2" w:rsidRDefault="000115B7" w:rsidP="000115B7">
            <w:pPr>
              <w:spacing w:before="60" w:after="60"/>
              <w:jc w:val="left"/>
              <w:rPr>
                <w:rFonts w:eastAsia="Times New Roman"/>
                <w:noProof/>
                <w:szCs w:val="24"/>
              </w:rPr>
            </w:pPr>
            <w:r w:rsidRPr="00616CF2">
              <w:rPr>
                <w:noProof/>
              </w:rPr>
              <w:t>m</w:t>
            </w:r>
          </w:p>
        </w:tc>
      </w:tr>
      <w:tr w:rsidR="000115B7" w:rsidRPr="00616CF2" w14:paraId="2703F143"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028E0293"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1D05637F"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72C6CB6A" w14:textId="77777777" w:rsidR="000115B7" w:rsidRPr="00616CF2" w:rsidRDefault="000115B7" w:rsidP="000115B7">
            <w:pPr>
              <w:spacing w:before="60" w:after="60"/>
              <w:jc w:val="left"/>
              <w:rPr>
                <w:rFonts w:eastAsia="Times New Roman"/>
                <w:noProof/>
                <w:szCs w:val="24"/>
              </w:rPr>
            </w:pPr>
            <w:r w:rsidRPr="00616CF2">
              <w:rPr>
                <w:noProof/>
              </w:rPr>
              <w:t>H = tralo maišo aukštis</w:t>
            </w:r>
          </w:p>
        </w:tc>
        <w:tc>
          <w:tcPr>
            <w:tcW w:w="1696" w:type="dxa"/>
            <w:tcBorders>
              <w:top w:val="single" w:sz="4" w:space="0" w:color="auto"/>
              <w:left w:val="single" w:sz="4" w:space="0" w:color="auto"/>
              <w:bottom w:val="single" w:sz="4" w:space="0" w:color="auto"/>
              <w:right w:val="single" w:sz="4" w:space="0" w:color="auto"/>
            </w:tcBorders>
            <w:hideMark/>
          </w:tcPr>
          <w:p w14:paraId="4F768EE7" w14:textId="77777777" w:rsidR="000115B7" w:rsidRPr="00616CF2" w:rsidRDefault="000115B7" w:rsidP="000115B7">
            <w:pPr>
              <w:spacing w:before="60" w:after="60"/>
              <w:jc w:val="left"/>
              <w:rPr>
                <w:rFonts w:eastAsia="Times New Roman"/>
                <w:noProof/>
                <w:szCs w:val="24"/>
              </w:rPr>
            </w:pPr>
            <w:r w:rsidRPr="00616CF2">
              <w:rPr>
                <w:noProof/>
              </w:rPr>
              <w:t>Konstanta</w:t>
            </w:r>
          </w:p>
        </w:tc>
        <w:tc>
          <w:tcPr>
            <w:tcW w:w="3867" w:type="dxa"/>
            <w:tcBorders>
              <w:top w:val="single" w:sz="4" w:space="0" w:color="auto"/>
              <w:left w:val="single" w:sz="4" w:space="0" w:color="auto"/>
              <w:bottom w:val="single" w:sz="4" w:space="0" w:color="auto"/>
              <w:right w:val="single" w:sz="4" w:space="0" w:color="auto"/>
            </w:tcBorders>
            <w:hideMark/>
          </w:tcPr>
          <w:p w14:paraId="12551541" w14:textId="77777777" w:rsidR="000115B7" w:rsidRPr="00616CF2" w:rsidRDefault="000115B7" w:rsidP="000115B7">
            <w:pPr>
              <w:spacing w:before="60" w:after="60"/>
              <w:jc w:val="left"/>
              <w:rPr>
                <w:rFonts w:eastAsia="Times New Roman"/>
                <w:noProof/>
                <w:szCs w:val="24"/>
              </w:rPr>
            </w:pPr>
            <w:r w:rsidRPr="00616CF2">
              <w:rPr>
                <w:noProof/>
              </w:rPr>
              <w:t>Išmatuota žvejybos pradžioje</w:t>
            </w:r>
          </w:p>
        </w:tc>
        <w:tc>
          <w:tcPr>
            <w:tcW w:w="1232" w:type="dxa"/>
            <w:tcBorders>
              <w:top w:val="single" w:sz="4" w:space="0" w:color="auto"/>
              <w:left w:val="single" w:sz="4" w:space="0" w:color="auto"/>
              <w:bottom w:val="single" w:sz="4" w:space="0" w:color="auto"/>
              <w:right w:val="single" w:sz="4" w:space="0" w:color="auto"/>
            </w:tcBorders>
            <w:hideMark/>
          </w:tcPr>
          <w:p w14:paraId="651D1037" w14:textId="77777777" w:rsidR="000115B7" w:rsidRPr="00616CF2" w:rsidRDefault="000115B7" w:rsidP="000115B7">
            <w:pPr>
              <w:spacing w:before="60" w:after="60"/>
              <w:jc w:val="left"/>
              <w:rPr>
                <w:rFonts w:eastAsia="Times New Roman"/>
                <w:noProof/>
                <w:szCs w:val="24"/>
              </w:rPr>
            </w:pPr>
            <w:r w:rsidRPr="00616CF2">
              <w:rPr>
                <w:noProof/>
              </w:rPr>
              <w:t>m</w:t>
            </w:r>
          </w:p>
        </w:tc>
      </w:tr>
      <w:tr w:rsidR="000115B7" w:rsidRPr="00616CF2" w14:paraId="3E831BF2"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5D4B64AA"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3061B8FB"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30024C40" w14:textId="77777777" w:rsidR="000115B7" w:rsidRPr="00616CF2" w:rsidRDefault="000115B7" w:rsidP="000115B7">
            <w:pPr>
              <w:spacing w:before="60" w:after="60"/>
              <w:jc w:val="left"/>
              <w:rPr>
                <w:rFonts w:eastAsia="Times New Roman"/>
                <w:noProof/>
                <w:szCs w:val="24"/>
              </w:rPr>
            </w:pPr>
            <w:r w:rsidRPr="00616CF2">
              <w:rPr>
                <w:noProof/>
              </w:rPr>
              <w:t>ρ = tūrio perskaičiavimo į masę koeficientas</w:t>
            </w:r>
          </w:p>
        </w:tc>
        <w:tc>
          <w:tcPr>
            <w:tcW w:w="1696" w:type="dxa"/>
            <w:tcBorders>
              <w:top w:val="single" w:sz="4" w:space="0" w:color="auto"/>
              <w:left w:val="single" w:sz="4" w:space="0" w:color="auto"/>
              <w:bottom w:val="single" w:sz="4" w:space="0" w:color="auto"/>
              <w:right w:val="single" w:sz="4" w:space="0" w:color="auto"/>
            </w:tcBorders>
            <w:hideMark/>
          </w:tcPr>
          <w:p w14:paraId="63340FA2" w14:textId="77777777" w:rsidR="000115B7" w:rsidRPr="00616CF2" w:rsidRDefault="000115B7" w:rsidP="000115B7">
            <w:pPr>
              <w:spacing w:before="60" w:after="60"/>
              <w:jc w:val="left"/>
              <w:rPr>
                <w:rFonts w:eastAsia="Times New Roman"/>
                <w:noProof/>
                <w:szCs w:val="24"/>
              </w:rPr>
            </w:pPr>
            <w:r w:rsidRPr="00616CF2">
              <w:rPr>
                <w:noProof/>
              </w:rPr>
              <w:t>Kintamasis rodiklis</w:t>
            </w:r>
          </w:p>
        </w:tc>
        <w:tc>
          <w:tcPr>
            <w:tcW w:w="3867" w:type="dxa"/>
            <w:tcBorders>
              <w:top w:val="single" w:sz="4" w:space="0" w:color="auto"/>
              <w:left w:val="single" w:sz="4" w:space="0" w:color="auto"/>
              <w:bottom w:val="single" w:sz="4" w:space="0" w:color="auto"/>
              <w:right w:val="single" w:sz="4" w:space="0" w:color="auto"/>
            </w:tcBorders>
            <w:hideMark/>
          </w:tcPr>
          <w:p w14:paraId="5F48B8A1" w14:textId="77777777" w:rsidR="000115B7" w:rsidRPr="00616CF2" w:rsidRDefault="000115B7" w:rsidP="000115B7">
            <w:pPr>
              <w:spacing w:before="60" w:after="60"/>
              <w:jc w:val="left"/>
              <w:rPr>
                <w:rFonts w:eastAsia="Times New Roman"/>
                <w:noProof/>
                <w:szCs w:val="24"/>
              </w:rPr>
            </w:pPr>
            <w:r w:rsidRPr="00616CF2">
              <w:rPr>
                <w:noProof/>
              </w:rPr>
              <w:t>Tūrio perskaičiavimas į masę</w:t>
            </w:r>
          </w:p>
        </w:tc>
        <w:tc>
          <w:tcPr>
            <w:tcW w:w="1232" w:type="dxa"/>
            <w:tcBorders>
              <w:top w:val="single" w:sz="4" w:space="0" w:color="auto"/>
              <w:left w:val="single" w:sz="4" w:space="0" w:color="auto"/>
              <w:bottom w:val="single" w:sz="4" w:space="0" w:color="auto"/>
              <w:right w:val="single" w:sz="4" w:space="0" w:color="auto"/>
            </w:tcBorders>
            <w:hideMark/>
          </w:tcPr>
          <w:p w14:paraId="03DFDF38" w14:textId="77777777" w:rsidR="000115B7" w:rsidRPr="00616CF2" w:rsidRDefault="000115B7" w:rsidP="000115B7">
            <w:pPr>
              <w:spacing w:before="60" w:after="60"/>
              <w:jc w:val="left"/>
              <w:rPr>
                <w:rFonts w:eastAsia="Times New Roman"/>
                <w:noProof/>
                <w:szCs w:val="24"/>
              </w:rPr>
            </w:pPr>
            <w:r w:rsidRPr="00616CF2">
              <w:rPr>
                <w:noProof/>
              </w:rPr>
              <w:t>kg/l</w:t>
            </w:r>
          </w:p>
        </w:tc>
      </w:tr>
      <w:tr w:rsidR="000115B7" w:rsidRPr="00616CF2" w14:paraId="60E3507A" w14:textId="77777777" w:rsidTr="003177BC">
        <w:tc>
          <w:tcPr>
            <w:tcW w:w="1814" w:type="dxa"/>
            <w:vMerge/>
            <w:tcBorders>
              <w:top w:val="single" w:sz="4" w:space="0" w:color="auto"/>
              <w:left w:val="single" w:sz="4" w:space="0" w:color="auto"/>
              <w:bottom w:val="single" w:sz="4" w:space="0" w:color="auto"/>
              <w:right w:val="single" w:sz="4" w:space="0" w:color="auto"/>
            </w:tcBorders>
            <w:vAlign w:val="center"/>
            <w:hideMark/>
          </w:tcPr>
          <w:p w14:paraId="46D3DA05" w14:textId="77777777" w:rsidR="000115B7" w:rsidRPr="00616CF2" w:rsidRDefault="000115B7" w:rsidP="000115B7">
            <w:pPr>
              <w:spacing w:before="60" w:after="60"/>
              <w:jc w:val="left"/>
              <w:rPr>
                <w:rFonts w:eastAsia="Times New Roman"/>
                <w:noProof/>
                <w:szCs w:val="24"/>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14:paraId="485FDA1E" w14:textId="77777777" w:rsidR="000115B7" w:rsidRPr="00616CF2" w:rsidRDefault="000115B7" w:rsidP="000115B7">
            <w:pPr>
              <w:spacing w:before="60" w:after="60"/>
              <w:jc w:val="left"/>
              <w:rPr>
                <w:rFonts w:eastAsia="Times New Roman"/>
                <w:noProof/>
                <w:szCs w:val="24"/>
              </w:rPr>
            </w:pPr>
          </w:p>
        </w:tc>
        <w:tc>
          <w:tcPr>
            <w:tcW w:w="4168" w:type="dxa"/>
            <w:tcBorders>
              <w:top w:val="single" w:sz="4" w:space="0" w:color="auto"/>
              <w:left w:val="single" w:sz="4" w:space="0" w:color="auto"/>
              <w:bottom w:val="single" w:sz="4" w:space="0" w:color="auto"/>
              <w:right w:val="single" w:sz="4" w:space="0" w:color="auto"/>
            </w:tcBorders>
            <w:hideMark/>
          </w:tcPr>
          <w:p w14:paraId="203F84BF" w14:textId="77777777" w:rsidR="000115B7" w:rsidRPr="00616CF2" w:rsidRDefault="000115B7" w:rsidP="000115B7">
            <w:pPr>
              <w:spacing w:before="60" w:after="60"/>
              <w:jc w:val="left"/>
              <w:rPr>
                <w:rFonts w:eastAsia="Times New Roman"/>
                <w:noProof/>
                <w:szCs w:val="24"/>
              </w:rPr>
            </w:pPr>
            <w:r w:rsidRPr="00616CF2">
              <w:rPr>
                <w:noProof/>
              </w:rPr>
              <w:t>L = tralo maišo ilgis</w:t>
            </w:r>
          </w:p>
        </w:tc>
        <w:tc>
          <w:tcPr>
            <w:tcW w:w="1696" w:type="dxa"/>
            <w:tcBorders>
              <w:top w:val="single" w:sz="4" w:space="0" w:color="auto"/>
              <w:left w:val="single" w:sz="4" w:space="0" w:color="auto"/>
              <w:bottom w:val="single" w:sz="4" w:space="0" w:color="auto"/>
              <w:right w:val="single" w:sz="4" w:space="0" w:color="auto"/>
            </w:tcBorders>
            <w:hideMark/>
          </w:tcPr>
          <w:p w14:paraId="3FD450AE" w14:textId="77777777" w:rsidR="000115B7" w:rsidRPr="00616CF2" w:rsidRDefault="000115B7" w:rsidP="000115B7">
            <w:pPr>
              <w:spacing w:before="60" w:after="60"/>
              <w:jc w:val="left"/>
              <w:rPr>
                <w:rFonts w:eastAsia="Times New Roman"/>
                <w:noProof/>
                <w:szCs w:val="24"/>
              </w:rPr>
            </w:pPr>
            <w:r w:rsidRPr="00616CF2">
              <w:rPr>
                <w:noProof/>
              </w:rPr>
              <w:t>Per konkretų valksmą</w:t>
            </w:r>
          </w:p>
        </w:tc>
        <w:tc>
          <w:tcPr>
            <w:tcW w:w="3867" w:type="dxa"/>
            <w:tcBorders>
              <w:top w:val="single" w:sz="4" w:space="0" w:color="auto"/>
              <w:left w:val="single" w:sz="4" w:space="0" w:color="auto"/>
              <w:bottom w:val="single" w:sz="4" w:space="0" w:color="auto"/>
              <w:right w:val="single" w:sz="4" w:space="0" w:color="auto"/>
            </w:tcBorders>
            <w:hideMark/>
          </w:tcPr>
          <w:p w14:paraId="4F27ED04" w14:textId="77777777" w:rsidR="000115B7" w:rsidRPr="00616CF2" w:rsidRDefault="000115B7" w:rsidP="000115B7">
            <w:pPr>
              <w:spacing w:before="60" w:after="60"/>
              <w:jc w:val="left"/>
              <w:rPr>
                <w:rFonts w:eastAsia="Times New Roman"/>
                <w:noProof/>
                <w:szCs w:val="24"/>
              </w:rPr>
            </w:pPr>
            <w:r w:rsidRPr="00616CF2">
              <w:rPr>
                <w:noProof/>
              </w:rPr>
              <w:t>Tiesioginis stebėjimas</w:t>
            </w:r>
          </w:p>
        </w:tc>
        <w:tc>
          <w:tcPr>
            <w:tcW w:w="1232" w:type="dxa"/>
            <w:tcBorders>
              <w:top w:val="single" w:sz="4" w:space="0" w:color="auto"/>
              <w:left w:val="single" w:sz="4" w:space="0" w:color="auto"/>
              <w:bottom w:val="single" w:sz="4" w:space="0" w:color="auto"/>
              <w:right w:val="single" w:sz="4" w:space="0" w:color="auto"/>
            </w:tcBorders>
            <w:hideMark/>
          </w:tcPr>
          <w:p w14:paraId="49BC8912" w14:textId="77777777" w:rsidR="000115B7" w:rsidRPr="00616CF2" w:rsidRDefault="000115B7" w:rsidP="000115B7">
            <w:pPr>
              <w:spacing w:before="60" w:after="60"/>
              <w:jc w:val="left"/>
              <w:rPr>
                <w:rFonts w:eastAsia="Times New Roman"/>
                <w:noProof/>
                <w:szCs w:val="24"/>
              </w:rPr>
            </w:pPr>
            <w:r w:rsidRPr="00616CF2">
              <w:rPr>
                <w:noProof/>
              </w:rPr>
              <w:t>m</w:t>
            </w:r>
          </w:p>
        </w:tc>
      </w:tr>
      <w:tr w:rsidR="000115B7" w:rsidRPr="00616CF2" w14:paraId="2776AE4A" w14:textId="77777777" w:rsidTr="003177BC">
        <w:trPr>
          <w:trHeight w:val="263"/>
        </w:trPr>
        <w:tc>
          <w:tcPr>
            <w:tcW w:w="1814" w:type="dxa"/>
            <w:tcBorders>
              <w:top w:val="single" w:sz="4" w:space="0" w:color="auto"/>
              <w:left w:val="single" w:sz="4" w:space="0" w:color="auto"/>
              <w:bottom w:val="single" w:sz="4" w:space="0" w:color="auto"/>
              <w:right w:val="single" w:sz="4" w:space="0" w:color="auto"/>
            </w:tcBorders>
            <w:hideMark/>
          </w:tcPr>
          <w:p w14:paraId="0B934977" w14:textId="77777777" w:rsidR="000115B7" w:rsidRPr="00616CF2" w:rsidRDefault="000115B7" w:rsidP="000115B7">
            <w:pPr>
              <w:spacing w:before="60" w:after="60"/>
              <w:jc w:val="left"/>
              <w:rPr>
                <w:rFonts w:eastAsia="Times New Roman"/>
                <w:noProof/>
                <w:szCs w:val="24"/>
              </w:rPr>
            </w:pPr>
            <w:r w:rsidRPr="00616CF2">
              <w:rPr>
                <w:noProof/>
              </w:rPr>
              <w:t>Kita</w:t>
            </w:r>
          </w:p>
        </w:tc>
        <w:tc>
          <w:tcPr>
            <w:tcW w:w="2331" w:type="dxa"/>
            <w:tcBorders>
              <w:top w:val="single" w:sz="4" w:space="0" w:color="auto"/>
              <w:left w:val="single" w:sz="4" w:space="0" w:color="auto"/>
              <w:bottom w:val="single" w:sz="4" w:space="0" w:color="auto"/>
              <w:right w:val="single" w:sz="4" w:space="0" w:color="auto"/>
            </w:tcBorders>
            <w:hideMark/>
          </w:tcPr>
          <w:p w14:paraId="2C761859" w14:textId="77777777" w:rsidR="000115B7" w:rsidRPr="00616CF2" w:rsidRDefault="000115B7" w:rsidP="000115B7">
            <w:pPr>
              <w:spacing w:before="60" w:after="60"/>
              <w:jc w:val="left"/>
              <w:rPr>
                <w:rFonts w:eastAsia="Times New Roman"/>
                <w:noProof/>
                <w:szCs w:val="24"/>
              </w:rPr>
            </w:pPr>
            <w:r w:rsidRPr="00616CF2">
              <w:rPr>
                <w:noProof/>
              </w:rPr>
              <w:t>Nurodyti</w:t>
            </w:r>
          </w:p>
        </w:tc>
        <w:tc>
          <w:tcPr>
            <w:tcW w:w="4168" w:type="dxa"/>
            <w:tcBorders>
              <w:top w:val="single" w:sz="4" w:space="0" w:color="auto"/>
              <w:left w:val="single" w:sz="4" w:space="0" w:color="auto"/>
              <w:bottom w:val="single" w:sz="4" w:space="0" w:color="auto"/>
              <w:right w:val="single" w:sz="4" w:space="0" w:color="auto"/>
            </w:tcBorders>
          </w:tcPr>
          <w:p w14:paraId="4990D810" w14:textId="77777777" w:rsidR="000115B7" w:rsidRPr="00616CF2" w:rsidRDefault="000115B7" w:rsidP="000115B7">
            <w:pPr>
              <w:spacing w:before="60" w:after="60"/>
              <w:jc w:val="left"/>
              <w:rPr>
                <w:rFonts w:eastAsia="Times New Roman"/>
                <w:noProof/>
                <w:szCs w:val="24"/>
              </w:rPr>
            </w:pPr>
          </w:p>
        </w:tc>
        <w:tc>
          <w:tcPr>
            <w:tcW w:w="1696" w:type="dxa"/>
            <w:tcBorders>
              <w:top w:val="single" w:sz="4" w:space="0" w:color="auto"/>
              <w:left w:val="single" w:sz="4" w:space="0" w:color="auto"/>
              <w:bottom w:val="single" w:sz="4" w:space="0" w:color="auto"/>
              <w:right w:val="single" w:sz="4" w:space="0" w:color="auto"/>
            </w:tcBorders>
          </w:tcPr>
          <w:p w14:paraId="54BDAD76" w14:textId="77777777" w:rsidR="000115B7" w:rsidRPr="00616CF2" w:rsidRDefault="000115B7" w:rsidP="000115B7">
            <w:pPr>
              <w:spacing w:before="60" w:after="60"/>
              <w:jc w:val="left"/>
              <w:rPr>
                <w:rFonts w:eastAsia="Times New Roman"/>
                <w:noProof/>
                <w:szCs w:val="24"/>
              </w:rPr>
            </w:pPr>
          </w:p>
        </w:tc>
        <w:tc>
          <w:tcPr>
            <w:tcW w:w="3867" w:type="dxa"/>
            <w:tcBorders>
              <w:top w:val="single" w:sz="4" w:space="0" w:color="auto"/>
              <w:left w:val="single" w:sz="4" w:space="0" w:color="auto"/>
              <w:bottom w:val="single" w:sz="4" w:space="0" w:color="auto"/>
              <w:right w:val="single" w:sz="4" w:space="0" w:color="auto"/>
            </w:tcBorders>
          </w:tcPr>
          <w:p w14:paraId="0BB464EF" w14:textId="77777777" w:rsidR="000115B7" w:rsidRPr="00616CF2" w:rsidRDefault="000115B7" w:rsidP="000115B7">
            <w:pPr>
              <w:spacing w:before="60" w:after="60"/>
              <w:jc w:val="left"/>
              <w:rPr>
                <w:rFonts w:eastAsia="Times New Roman"/>
                <w:noProof/>
                <w:szCs w:val="24"/>
              </w:rPr>
            </w:pPr>
          </w:p>
        </w:tc>
        <w:tc>
          <w:tcPr>
            <w:tcW w:w="1232" w:type="dxa"/>
            <w:tcBorders>
              <w:top w:val="single" w:sz="4" w:space="0" w:color="auto"/>
              <w:left w:val="single" w:sz="4" w:space="0" w:color="auto"/>
              <w:bottom w:val="single" w:sz="4" w:space="0" w:color="auto"/>
              <w:right w:val="single" w:sz="4" w:space="0" w:color="auto"/>
            </w:tcBorders>
          </w:tcPr>
          <w:p w14:paraId="2290C8DE" w14:textId="77777777" w:rsidR="000115B7" w:rsidRPr="00616CF2" w:rsidRDefault="000115B7" w:rsidP="000115B7">
            <w:pPr>
              <w:spacing w:before="60" w:after="60"/>
              <w:jc w:val="left"/>
              <w:rPr>
                <w:rFonts w:eastAsia="Times New Roman"/>
                <w:noProof/>
                <w:szCs w:val="24"/>
              </w:rPr>
            </w:pPr>
          </w:p>
        </w:tc>
      </w:tr>
      <w:tr w:rsidR="000115B7" w:rsidRPr="00616CF2" w14:paraId="324E928D" w14:textId="77777777" w:rsidTr="003177BC">
        <w:trPr>
          <w:trHeight w:val="263"/>
        </w:trPr>
        <w:tc>
          <w:tcPr>
            <w:tcW w:w="15108" w:type="dxa"/>
            <w:gridSpan w:val="6"/>
            <w:tcBorders>
              <w:top w:val="single" w:sz="4" w:space="0" w:color="auto"/>
              <w:left w:val="single" w:sz="4" w:space="0" w:color="auto"/>
              <w:bottom w:val="single" w:sz="4" w:space="0" w:color="auto"/>
              <w:right w:val="single" w:sz="4" w:space="0" w:color="auto"/>
            </w:tcBorders>
            <w:hideMark/>
          </w:tcPr>
          <w:p w14:paraId="0F0904DC" w14:textId="77777777" w:rsidR="000115B7" w:rsidRPr="00616CF2" w:rsidRDefault="000115B7" w:rsidP="000115B7">
            <w:pPr>
              <w:spacing w:before="60" w:after="0"/>
              <w:ind w:left="567" w:hanging="567"/>
              <w:jc w:val="left"/>
              <w:rPr>
                <w:rFonts w:eastAsia="Times New Roman"/>
                <w:noProof/>
                <w:szCs w:val="24"/>
              </w:rPr>
            </w:pPr>
            <w:r w:rsidRPr="00616CF2">
              <w:rPr>
                <w:b/>
                <w:noProof/>
                <w:vertAlign w:val="superscript"/>
              </w:rPr>
              <w:t>(1)</w:t>
            </w:r>
            <w:r w:rsidRPr="00616CF2">
              <w:rPr>
                <w:noProof/>
              </w:rPr>
              <w:tab/>
              <w:t>Atskira žvejybos operacija, kai naudojamas įprastinis tralas, arba šešių valandų trukmės integruota žvejybos operacija, kai naudojama nepertraukiamos žvejybos sistema.</w:t>
            </w:r>
          </w:p>
          <w:p w14:paraId="680C1355" w14:textId="77777777" w:rsidR="000115B7" w:rsidRPr="00616CF2" w:rsidRDefault="000115B7" w:rsidP="000115B7">
            <w:pPr>
              <w:spacing w:before="0" w:after="60"/>
              <w:ind w:left="567" w:hanging="567"/>
              <w:jc w:val="left"/>
              <w:rPr>
                <w:rFonts w:eastAsia="Times New Roman"/>
                <w:noProof/>
                <w:szCs w:val="24"/>
              </w:rPr>
            </w:pPr>
            <w:r w:rsidRPr="00616CF2">
              <w:rPr>
                <w:b/>
                <w:noProof/>
                <w:vertAlign w:val="superscript"/>
              </w:rPr>
              <w:t>(2)</w:t>
            </w:r>
            <w:r w:rsidRPr="00616CF2">
              <w:rPr>
                <w:noProof/>
              </w:rPr>
              <w:tab/>
              <w:t>Atskira žvejybos operacija, kai naudojamas įprastinis tralas, arba dviejų valandų trukmės integruota žvejybos operacija, kai naudojama nepertraukiamos žvejybos sistema.</w:t>
            </w:r>
          </w:p>
        </w:tc>
      </w:tr>
    </w:tbl>
    <w:p w14:paraId="0B58E991" w14:textId="77777777" w:rsidR="000115B7" w:rsidRPr="00616CF2" w:rsidRDefault="000115B7" w:rsidP="000115B7">
      <w:pPr>
        <w:spacing w:line="360" w:lineRule="auto"/>
        <w:jc w:val="left"/>
        <w:rPr>
          <w:rFonts w:eastAsia="Times New Roman"/>
          <w:noProof/>
          <w:szCs w:val="24"/>
        </w:rPr>
      </w:pPr>
    </w:p>
    <w:p w14:paraId="02F272DC" w14:textId="77777777" w:rsidR="00FC3E96" w:rsidRPr="00616CF2" w:rsidRDefault="00FC3E96" w:rsidP="00FC3E96">
      <w:pPr>
        <w:spacing w:before="0" w:after="0" w:line="360" w:lineRule="auto"/>
        <w:jc w:val="left"/>
        <w:rPr>
          <w:rFonts w:eastAsia="Times New Roman"/>
          <w:noProof/>
          <w:szCs w:val="24"/>
        </w:rPr>
        <w:sectPr w:rsidR="00FC3E96" w:rsidRPr="00616CF2" w:rsidSect="00653E52">
          <w:headerReference w:type="default" r:id="rId40"/>
          <w:footerReference w:type="default" r:id="rId41"/>
          <w:pgSz w:w="16838" w:h="11906" w:orient="landscape"/>
          <w:pgMar w:top="1134" w:right="1134" w:bottom="1134" w:left="1134" w:header="567" w:footer="567" w:gutter="0"/>
          <w:cols w:space="720"/>
          <w:docGrid w:linePitch="326"/>
        </w:sectPr>
      </w:pPr>
    </w:p>
    <w:p w14:paraId="55310337" w14:textId="77777777" w:rsidR="000115B7" w:rsidRPr="00616CF2" w:rsidRDefault="000115B7" w:rsidP="000115B7">
      <w:pPr>
        <w:spacing w:before="200" w:line="360" w:lineRule="auto"/>
        <w:jc w:val="center"/>
        <w:rPr>
          <w:noProof/>
        </w:rPr>
      </w:pPr>
      <w:r w:rsidRPr="00616CF2">
        <w:rPr>
          <w:noProof/>
        </w:rPr>
        <w:t>Stebėjimo etapai ir dažnumas</w:t>
      </w:r>
    </w:p>
    <w:tbl>
      <w:tblPr>
        <w:tblW w:w="5000" w:type="pct"/>
        <w:tblLook w:val="04A0" w:firstRow="1" w:lastRow="0" w:firstColumn="1" w:lastColumn="0" w:noHBand="0" w:noVBand="1"/>
      </w:tblPr>
      <w:tblGrid>
        <w:gridCol w:w="2519"/>
        <w:gridCol w:w="7335"/>
      </w:tblGrid>
      <w:tr w:rsidR="000115B7" w:rsidRPr="00616CF2" w14:paraId="643C9116" w14:textId="77777777" w:rsidTr="008F4570">
        <w:tc>
          <w:tcPr>
            <w:tcW w:w="5000" w:type="pct"/>
            <w:gridSpan w:val="2"/>
            <w:hideMark/>
          </w:tcPr>
          <w:p w14:paraId="5455376F" w14:textId="77777777" w:rsidR="000115B7" w:rsidRPr="00616CF2" w:rsidRDefault="000115B7" w:rsidP="000115B7">
            <w:pPr>
              <w:spacing w:before="60" w:after="60" w:line="360" w:lineRule="auto"/>
              <w:jc w:val="left"/>
              <w:rPr>
                <w:rFonts w:eastAsia="Times New Roman"/>
                <w:noProof/>
                <w:szCs w:val="24"/>
              </w:rPr>
            </w:pPr>
            <w:r w:rsidRPr="00616CF2">
              <w:rPr>
                <w:noProof/>
              </w:rPr>
              <w:t>Laikymo talpos tūris</w:t>
            </w:r>
          </w:p>
        </w:tc>
      </w:tr>
      <w:tr w:rsidR="000115B7" w:rsidRPr="00616CF2" w14:paraId="2D36C595" w14:textId="77777777" w:rsidTr="008F4570">
        <w:tc>
          <w:tcPr>
            <w:tcW w:w="1278" w:type="pct"/>
            <w:hideMark/>
          </w:tcPr>
          <w:p w14:paraId="0296EB30" w14:textId="77777777" w:rsidR="000115B7" w:rsidRPr="00616CF2" w:rsidRDefault="000115B7" w:rsidP="000115B7">
            <w:pPr>
              <w:spacing w:before="60" w:after="60" w:line="360" w:lineRule="auto"/>
              <w:jc w:val="left"/>
              <w:rPr>
                <w:rFonts w:eastAsia="Times New Roman"/>
                <w:noProof/>
                <w:szCs w:val="24"/>
              </w:rPr>
            </w:pPr>
            <w:r w:rsidRPr="00616CF2">
              <w:rPr>
                <w:noProof/>
              </w:rPr>
              <w:t>Žvejybos pradžioje</w:t>
            </w:r>
          </w:p>
        </w:tc>
        <w:tc>
          <w:tcPr>
            <w:tcW w:w="3722" w:type="pct"/>
            <w:hideMark/>
          </w:tcPr>
          <w:p w14:paraId="72C93D04" w14:textId="77777777" w:rsidR="000115B7" w:rsidRPr="00616CF2" w:rsidRDefault="000115B7" w:rsidP="000115B7">
            <w:pPr>
              <w:spacing w:before="60" w:after="60" w:line="360" w:lineRule="auto"/>
              <w:jc w:val="left"/>
              <w:rPr>
                <w:rFonts w:eastAsia="Times New Roman"/>
                <w:noProof/>
                <w:szCs w:val="24"/>
              </w:rPr>
            </w:pPr>
            <w:r w:rsidRPr="00616CF2">
              <w:rPr>
                <w:noProof/>
              </w:rPr>
              <w:t>Išmatuokite laikymo talpos plotį ir ilgį (jeigu talpa nėra stačiakampio formos, gali prireikti atlikti papildomus matavimus; tikslumas ± 0,05 m)</w:t>
            </w:r>
          </w:p>
        </w:tc>
      </w:tr>
      <w:tr w:rsidR="000115B7" w:rsidRPr="00616CF2" w14:paraId="7E21E71C" w14:textId="77777777" w:rsidTr="008F4570">
        <w:tc>
          <w:tcPr>
            <w:tcW w:w="1278" w:type="pct"/>
            <w:hideMark/>
          </w:tcPr>
          <w:p w14:paraId="2946AABD" w14:textId="77777777" w:rsidR="000115B7" w:rsidRPr="00616CF2" w:rsidRDefault="000115B7" w:rsidP="000115B7">
            <w:pPr>
              <w:spacing w:before="60" w:after="60" w:line="360" w:lineRule="auto"/>
              <w:jc w:val="left"/>
              <w:rPr>
                <w:rFonts w:eastAsia="Times New Roman"/>
                <w:noProof/>
                <w:szCs w:val="24"/>
              </w:rPr>
            </w:pPr>
            <w:r w:rsidRPr="00616CF2">
              <w:rPr>
                <w:noProof/>
              </w:rPr>
              <w:t>Kiekvieną mėnesį</w:t>
            </w:r>
            <w:r w:rsidRPr="00616CF2">
              <w:rPr>
                <w:b/>
                <w:noProof/>
                <w:vertAlign w:val="superscript"/>
              </w:rPr>
              <w:t>(1)</w:t>
            </w:r>
          </w:p>
        </w:tc>
        <w:tc>
          <w:tcPr>
            <w:tcW w:w="3722" w:type="pct"/>
            <w:hideMark/>
          </w:tcPr>
          <w:p w14:paraId="1710E4B0"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tūrio perskaičiavimo į masę koeficientą, kuris nustatomas pagal nusausintų antarktinių krilvėžių masę iš laikymo talpos paimtame žinomame antarktinių krilvėžių tūrio vienete (pvz., 10 litrų).</w:t>
            </w:r>
          </w:p>
        </w:tc>
      </w:tr>
      <w:tr w:rsidR="000115B7" w:rsidRPr="00616CF2" w14:paraId="70D40FAC" w14:textId="77777777" w:rsidTr="008F4570">
        <w:tc>
          <w:tcPr>
            <w:tcW w:w="1278" w:type="pct"/>
            <w:vMerge w:val="restart"/>
            <w:hideMark/>
          </w:tcPr>
          <w:p w14:paraId="75AC1FB2" w14:textId="77777777" w:rsidR="000115B7" w:rsidRPr="00616CF2" w:rsidRDefault="000115B7" w:rsidP="000115B7">
            <w:pPr>
              <w:spacing w:before="60" w:after="60" w:line="360" w:lineRule="auto"/>
              <w:jc w:val="left"/>
              <w:rPr>
                <w:rFonts w:eastAsia="Times New Roman"/>
                <w:noProof/>
                <w:szCs w:val="24"/>
              </w:rPr>
            </w:pPr>
            <w:r w:rsidRPr="00616CF2">
              <w:rPr>
                <w:noProof/>
              </w:rPr>
              <w:t>Per kiekvieną valksmą</w:t>
            </w:r>
          </w:p>
        </w:tc>
        <w:tc>
          <w:tcPr>
            <w:tcW w:w="3722" w:type="pct"/>
            <w:hideMark/>
          </w:tcPr>
          <w:p w14:paraId="6748D9AF" w14:textId="77777777" w:rsidR="000115B7" w:rsidRPr="00616CF2" w:rsidRDefault="000115B7" w:rsidP="000115B7">
            <w:pPr>
              <w:spacing w:before="60" w:after="60" w:line="360" w:lineRule="auto"/>
              <w:jc w:val="left"/>
              <w:rPr>
                <w:rFonts w:eastAsia="Times New Roman"/>
                <w:noProof/>
                <w:szCs w:val="24"/>
              </w:rPr>
            </w:pPr>
            <w:r w:rsidRPr="00616CF2">
              <w:rPr>
                <w:noProof/>
              </w:rPr>
              <w:t>Išmatuokite talpoje laikomų antarktinių krilvėžių masės gylį (jeigu antarktiniai krilvėžiai laikomi talpoje tarp valksmų, išmatuokite gylio skirtumą; tikslumas ± 0,1 m)</w:t>
            </w:r>
          </w:p>
        </w:tc>
      </w:tr>
      <w:tr w:rsidR="000115B7" w:rsidRPr="00616CF2" w14:paraId="5F7B7FA9" w14:textId="77777777" w:rsidTr="008F4570">
        <w:tc>
          <w:tcPr>
            <w:tcW w:w="0" w:type="auto"/>
            <w:vMerge/>
            <w:vAlign w:val="center"/>
            <w:hideMark/>
          </w:tcPr>
          <w:p w14:paraId="126A386B"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100308F6"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sužvejotų antarktinių krilvėžių gyvąjį svorį (naudodami lygtį).</w:t>
            </w:r>
          </w:p>
        </w:tc>
      </w:tr>
      <w:tr w:rsidR="000115B7" w:rsidRPr="00616CF2" w14:paraId="0A2D8A86" w14:textId="77777777" w:rsidTr="008F4570">
        <w:tc>
          <w:tcPr>
            <w:tcW w:w="5000" w:type="pct"/>
            <w:gridSpan w:val="2"/>
            <w:hideMark/>
          </w:tcPr>
          <w:p w14:paraId="1FDD5C60" w14:textId="77777777" w:rsidR="000115B7" w:rsidRPr="00616CF2" w:rsidRDefault="000115B7" w:rsidP="000115B7">
            <w:pPr>
              <w:spacing w:before="60" w:after="60" w:line="360" w:lineRule="auto"/>
              <w:jc w:val="left"/>
              <w:rPr>
                <w:rFonts w:eastAsia="Times New Roman"/>
                <w:noProof/>
                <w:szCs w:val="24"/>
              </w:rPr>
            </w:pPr>
            <w:r w:rsidRPr="00616CF2">
              <w:rPr>
                <w:noProof/>
              </w:rPr>
              <w:t>Srautmatis</w:t>
            </w:r>
            <w:r w:rsidRPr="00616CF2">
              <w:rPr>
                <w:b/>
                <w:noProof/>
                <w:vertAlign w:val="superscript"/>
              </w:rPr>
              <w:t>(1)</w:t>
            </w:r>
          </w:p>
        </w:tc>
      </w:tr>
      <w:tr w:rsidR="000115B7" w:rsidRPr="00616CF2" w14:paraId="26933D76" w14:textId="77777777" w:rsidTr="008F4570">
        <w:tc>
          <w:tcPr>
            <w:tcW w:w="1278" w:type="pct"/>
            <w:hideMark/>
          </w:tcPr>
          <w:p w14:paraId="1027DA46" w14:textId="77777777" w:rsidR="000115B7" w:rsidRPr="00616CF2" w:rsidRDefault="000115B7" w:rsidP="000115B7">
            <w:pPr>
              <w:spacing w:before="60" w:after="60" w:line="360" w:lineRule="auto"/>
              <w:jc w:val="left"/>
              <w:rPr>
                <w:rFonts w:eastAsia="Times New Roman"/>
                <w:noProof/>
                <w:szCs w:val="24"/>
              </w:rPr>
            </w:pPr>
            <w:r w:rsidRPr="00616CF2">
              <w:rPr>
                <w:noProof/>
              </w:rPr>
              <w:t>Prieš žvejybą</w:t>
            </w:r>
          </w:p>
        </w:tc>
        <w:tc>
          <w:tcPr>
            <w:tcW w:w="3722" w:type="pct"/>
            <w:hideMark/>
          </w:tcPr>
          <w:p w14:paraId="63ED6D9E" w14:textId="77777777" w:rsidR="000115B7" w:rsidRPr="00616CF2" w:rsidRDefault="000115B7" w:rsidP="000115B7">
            <w:pPr>
              <w:spacing w:before="60" w:after="60" w:line="360" w:lineRule="auto"/>
              <w:jc w:val="left"/>
              <w:rPr>
                <w:rFonts w:eastAsia="Times New Roman"/>
                <w:noProof/>
                <w:szCs w:val="24"/>
              </w:rPr>
            </w:pPr>
            <w:r w:rsidRPr="00616CF2">
              <w:rPr>
                <w:noProof/>
              </w:rPr>
              <w:t>Užtikrinkite, kad srautmačiu būtų matuojami neapdoroti antarktiniai krilvėžiai (t. y. prieš perdirbimą).</w:t>
            </w:r>
          </w:p>
        </w:tc>
      </w:tr>
      <w:tr w:rsidR="000115B7" w:rsidRPr="00616CF2" w14:paraId="7CC5B3F1" w14:textId="77777777" w:rsidTr="008F4570">
        <w:tc>
          <w:tcPr>
            <w:tcW w:w="1278" w:type="pct"/>
            <w:hideMark/>
          </w:tcPr>
          <w:p w14:paraId="79A9A364" w14:textId="77777777" w:rsidR="000115B7" w:rsidRPr="00616CF2" w:rsidRDefault="000115B7" w:rsidP="000115B7">
            <w:pPr>
              <w:spacing w:before="60" w:after="60" w:line="360" w:lineRule="auto"/>
              <w:jc w:val="left"/>
              <w:rPr>
                <w:rFonts w:eastAsia="Times New Roman"/>
                <w:noProof/>
                <w:szCs w:val="24"/>
              </w:rPr>
            </w:pPr>
            <w:r w:rsidRPr="00616CF2">
              <w:rPr>
                <w:noProof/>
              </w:rPr>
              <w:t>Dažniau nei kartą per mėnesį</w:t>
            </w:r>
            <w:r w:rsidRPr="00616CF2">
              <w:rPr>
                <w:b/>
                <w:noProof/>
                <w:vertAlign w:val="superscript"/>
              </w:rPr>
              <w:t>(1)</w:t>
            </w:r>
          </w:p>
        </w:tc>
        <w:tc>
          <w:tcPr>
            <w:tcW w:w="3722" w:type="pct"/>
            <w:hideMark/>
          </w:tcPr>
          <w:p w14:paraId="7BEE3720"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tūrio perskaičiavimo į masę koeficientą (ρ), kuris nustatomas pagal nusausintų antarktinių krilvėžių masę iš laikymo talpos paimtame žinomame antarktinių krilvėžių tūrio vienete (pvz., 10 litrų).</w:t>
            </w:r>
          </w:p>
        </w:tc>
      </w:tr>
      <w:tr w:rsidR="000115B7" w:rsidRPr="00616CF2" w14:paraId="49461468" w14:textId="77777777" w:rsidTr="008F4570">
        <w:tc>
          <w:tcPr>
            <w:tcW w:w="1278" w:type="pct"/>
            <w:vMerge w:val="restart"/>
            <w:hideMark/>
          </w:tcPr>
          <w:p w14:paraId="4795255A" w14:textId="77777777" w:rsidR="000115B7" w:rsidRPr="00616CF2" w:rsidRDefault="000115B7" w:rsidP="000115B7">
            <w:pPr>
              <w:spacing w:before="60" w:after="60" w:line="360" w:lineRule="auto"/>
              <w:jc w:val="left"/>
              <w:rPr>
                <w:rFonts w:eastAsia="Times New Roman"/>
                <w:noProof/>
                <w:szCs w:val="24"/>
              </w:rPr>
            </w:pPr>
            <w:r w:rsidRPr="00616CF2">
              <w:rPr>
                <w:noProof/>
              </w:rPr>
              <w:t>Per kiekvieną valksmą</w:t>
            </w:r>
            <w:r w:rsidRPr="00616CF2">
              <w:rPr>
                <w:b/>
                <w:noProof/>
                <w:vertAlign w:val="superscript"/>
              </w:rPr>
              <w:t>(2)</w:t>
            </w:r>
          </w:p>
        </w:tc>
        <w:tc>
          <w:tcPr>
            <w:tcW w:w="3722" w:type="pct"/>
            <w:hideMark/>
          </w:tcPr>
          <w:p w14:paraId="3FC6D0D3" w14:textId="77777777" w:rsidR="000115B7" w:rsidRPr="00616CF2" w:rsidRDefault="000115B7" w:rsidP="000115B7">
            <w:pPr>
              <w:spacing w:before="60" w:after="60" w:line="360" w:lineRule="auto"/>
              <w:jc w:val="left"/>
              <w:rPr>
                <w:rFonts w:eastAsia="Times New Roman"/>
                <w:noProof/>
                <w:szCs w:val="24"/>
              </w:rPr>
            </w:pPr>
            <w:r w:rsidRPr="00616CF2">
              <w:rPr>
                <w:noProof/>
              </w:rPr>
              <w:t>Paimkite ėminį iš srautmačio ir:</w:t>
            </w:r>
          </w:p>
        </w:tc>
      </w:tr>
      <w:tr w:rsidR="000115B7" w:rsidRPr="00616CF2" w14:paraId="6F6DA64C" w14:textId="77777777" w:rsidTr="008F4570">
        <w:tc>
          <w:tcPr>
            <w:tcW w:w="0" w:type="auto"/>
            <w:vMerge/>
            <w:vAlign w:val="center"/>
            <w:hideMark/>
          </w:tcPr>
          <w:p w14:paraId="2089A6E2"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5BD4026B" w14:textId="77777777" w:rsidR="000115B7" w:rsidRPr="00616CF2" w:rsidRDefault="000115B7" w:rsidP="000115B7">
            <w:pPr>
              <w:spacing w:before="60" w:after="60" w:line="360" w:lineRule="auto"/>
              <w:jc w:val="left"/>
              <w:rPr>
                <w:rFonts w:eastAsia="Times New Roman"/>
                <w:noProof/>
                <w:szCs w:val="24"/>
              </w:rPr>
            </w:pPr>
            <w:r w:rsidRPr="00616CF2">
              <w:rPr>
                <w:noProof/>
              </w:rPr>
              <w:t>– išmatuokite antarktinių krilvėžių ir vandens bendrą tūrį (pvz., 10 litrų),</w:t>
            </w:r>
          </w:p>
        </w:tc>
      </w:tr>
      <w:tr w:rsidR="000115B7" w:rsidRPr="00616CF2" w14:paraId="7DEF54D9" w14:textId="77777777" w:rsidTr="008F4570">
        <w:tc>
          <w:tcPr>
            <w:tcW w:w="0" w:type="auto"/>
            <w:vMerge/>
            <w:vAlign w:val="center"/>
            <w:hideMark/>
          </w:tcPr>
          <w:p w14:paraId="5C91B33C"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5C95E7ED" w14:textId="77777777" w:rsidR="000115B7" w:rsidRPr="00616CF2" w:rsidRDefault="000115B7" w:rsidP="000115B7">
            <w:pPr>
              <w:spacing w:before="60" w:after="60" w:line="360" w:lineRule="auto"/>
              <w:jc w:val="left"/>
              <w:rPr>
                <w:rFonts w:eastAsia="Times New Roman"/>
                <w:noProof/>
                <w:szCs w:val="24"/>
              </w:rPr>
            </w:pPr>
            <w:r w:rsidRPr="00616CF2">
              <w:rPr>
                <w:noProof/>
              </w:rPr>
              <w:t>– apskaičiuokite srautmačiu nustatyto tūrio koregavimą, kuris nustatomas pagal nusausintų antarktinių krilvėžių tūrį.</w:t>
            </w:r>
          </w:p>
        </w:tc>
      </w:tr>
      <w:tr w:rsidR="000115B7" w:rsidRPr="00616CF2" w14:paraId="270DD866" w14:textId="77777777" w:rsidTr="008F4570">
        <w:tc>
          <w:tcPr>
            <w:tcW w:w="0" w:type="auto"/>
            <w:vMerge/>
            <w:vAlign w:val="center"/>
            <w:hideMark/>
          </w:tcPr>
          <w:p w14:paraId="6196FC4B"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7859C600"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sužvejotų antarktinių krilvėžių gyvąjį svorį (naudodami lygtį).</w:t>
            </w:r>
          </w:p>
        </w:tc>
      </w:tr>
      <w:tr w:rsidR="000115B7" w:rsidRPr="00616CF2" w14:paraId="2B629985" w14:textId="77777777" w:rsidTr="008F4570">
        <w:tc>
          <w:tcPr>
            <w:tcW w:w="5000" w:type="pct"/>
            <w:gridSpan w:val="2"/>
            <w:hideMark/>
          </w:tcPr>
          <w:p w14:paraId="59339832" w14:textId="77777777" w:rsidR="000115B7" w:rsidRPr="00616CF2" w:rsidRDefault="000115B7" w:rsidP="000115B7">
            <w:pPr>
              <w:pageBreakBefore/>
              <w:spacing w:before="60" w:after="60" w:line="360" w:lineRule="auto"/>
              <w:jc w:val="left"/>
              <w:rPr>
                <w:rFonts w:eastAsia="Times New Roman"/>
                <w:noProof/>
                <w:szCs w:val="24"/>
              </w:rPr>
            </w:pPr>
            <w:r w:rsidRPr="00616CF2">
              <w:rPr>
                <w:noProof/>
              </w:rPr>
              <w:t>Srautmatis</w:t>
            </w:r>
            <w:r w:rsidRPr="00616CF2">
              <w:rPr>
                <w:b/>
                <w:noProof/>
                <w:vertAlign w:val="superscript"/>
              </w:rPr>
              <w:t>(2)</w:t>
            </w:r>
          </w:p>
        </w:tc>
      </w:tr>
      <w:tr w:rsidR="000115B7" w:rsidRPr="00616CF2" w14:paraId="0F499D60" w14:textId="77777777" w:rsidTr="008F4570">
        <w:tc>
          <w:tcPr>
            <w:tcW w:w="1278" w:type="pct"/>
            <w:hideMark/>
          </w:tcPr>
          <w:p w14:paraId="00A8579D" w14:textId="77777777" w:rsidR="000115B7" w:rsidRPr="00616CF2" w:rsidRDefault="000115B7" w:rsidP="000115B7">
            <w:pPr>
              <w:spacing w:before="60" w:after="60" w:line="360" w:lineRule="auto"/>
              <w:jc w:val="left"/>
              <w:rPr>
                <w:rFonts w:eastAsia="Times New Roman"/>
                <w:noProof/>
                <w:szCs w:val="24"/>
              </w:rPr>
            </w:pPr>
            <w:r w:rsidRPr="00616CF2">
              <w:rPr>
                <w:noProof/>
              </w:rPr>
              <w:t>Prieš žvejybą</w:t>
            </w:r>
          </w:p>
        </w:tc>
        <w:tc>
          <w:tcPr>
            <w:tcW w:w="3722" w:type="pct"/>
            <w:hideMark/>
          </w:tcPr>
          <w:p w14:paraId="5535E2C6" w14:textId="77777777" w:rsidR="000115B7" w:rsidRPr="00616CF2" w:rsidRDefault="000115B7" w:rsidP="000115B7">
            <w:pPr>
              <w:spacing w:before="60" w:after="60" w:line="360" w:lineRule="auto"/>
              <w:jc w:val="left"/>
              <w:rPr>
                <w:rFonts w:eastAsia="Times New Roman"/>
                <w:noProof/>
                <w:szCs w:val="24"/>
              </w:rPr>
            </w:pPr>
            <w:r w:rsidRPr="00616CF2">
              <w:rPr>
                <w:noProof/>
              </w:rPr>
              <w:t>Užtikrinkite, kad abu srautmačiai (vienas – antarktinių krilvėžių produktui ir kitas – pridėtam vandeniui matuoti) būtų kalibruoti (t. y. rodo tą patį, teisingą rodmenį).</w:t>
            </w:r>
          </w:p>
        </w:tc>
      </w:tr>
      <w:tr w:rsidR="000115B7" w:rsidRPr="00616CF2" w14:paraId="1159853C" w14:textId="77777777" w:rsidTr="008F4570">
        <w:tc>
          <w:tcPr>
            <w:tcW w:w="1278" w:type="pct"/>
            <w:hideMark/>
          </w:tcPr>
          <w:p w14:paraId="162729D8" w14:textId="77777777" w:rsidR="000115B7" w:rsidRPr="00616CF2" w:rsidRDefault="000115B7" w:rsidP="000115B7">
            <w:pPr>
              <w:spacing w:before="60" w:after="60" w:line="360" w:lineRule="auto"/>
              <w:jc w:val="left"/>
              <w:rPr>
                <w:rFonts w:eastAsia="Times New Roman"/>
                <w:noProof/>
                <w:szCs w:val="24"/>
              </w:rPr>
            </w:pPr>
            <w:r w:rsidRPr="00616CF2">
              <w:rPr>
                <w:noProof/>
              </w:rPr>
              <w:t>Kiekvieną savaitę</w:t>
            </w:r>
            <w:r w:rsidRPr="00616CF2">
              <w:rPr>
                <w:b/>
                <w:noProof/>
                <w:vertAlign w:val="superscript"/>
              </w:rPr>
              <w:t>(1)</w:t>
            </w:r>
          </w:p>
        </w:tc>
        <w:tc>
          <w:tcPr>
            <w:tcW w:w="3722" w:type="pct"/>
            <w:hideMark/>
          </w:tcPr>
          <w:p w14:paraId="777CFF42"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antarktinių krilvėžių produkto (maltų antarktinių krilvėžių pastos) tankį (ρ) išmatuodami jų produkto žinomo tūrio (pvz., 10 litrų), nustatyto atitinkamu srautmačiu, masę.</w:t>
            </w:r>
          </w:p>
        </w:tc>
      </w:tr>
      <w:tr w:rsidR="000115B7" w:rsidRPr="00616CF2" w14:paraId="49F9141E" w14:textId="77777777" w:rsidTr="008F4570">
        <w:tc>
          <w:tcPr>
            <w:tcW w:w="1278" w:type="pct"/>
            <w:vMerge w:val="restart"/>
            <w:hideMark/>
          </w:tcPr>
          <w:p w14:paraId="325904D2" w14:textId="77777777" w:rsidR="000115B7" w:rsidRPr="00616CF2" w:rsidRDefault="000115B7" w:rsidP="000115B7">
            <w:pPr>
              <w:spacing w:before="60" w:after="60" w:line="360" w:lineRule="auto"/>
              <w:jc w:val="left"/>
              <w:rPr>
                <w:rFonts w:eastAsia="Times New Roman"/>
                <w:noProof/>
                <w:szCs w:val="24"/>
              </w:rPr>
            </w:pPr>
            <w:r w:rsidRPr="00616CF2">
              <w:rPr>
                <w:noProof/>
              </w:rPr>
              <w:t>Per kiekvieną valksmą</w:t>
            </w:r>
            <w:r w:rsidRPr="00616CF2">
              <w:rPr>
                <w:b/>
                <w:noProof/>
                <w:vertAlign w:val="superscript"/>
              </w:rPr>
              <w:t>(2)</w:t>
            </w:r>
          </w:p>
        </w:tc>
        <w:tc>
          <w:tcPr>
            <w:tcW w:w="3722" w:type="pct"/>
            <w:hideMark/>
          </w:tcPr>
          <w:p w14:paraId="1C1AC4B5" w14:textId="77777777" w:rsidR="000115B7" w:rsidRPr="00616CF2" w:rsidRDefault="000115B7" w:rsidP="000115B7">
            <w:pPr>
              <w:spacing w:before="60" w:after="60" w:line="360" w:lineRule="auto"/>
              <w:jc w:val="left"/>
              <w:rPr>
                <w:rFonts w:eastAsia="Times New Roman"/>
                <w:noProof/>
                <w:szCs w:val="24"/>
              </w:rPr>
            </w:pPr>
            <w:r w:rsidRPr="00616CF2">
              <w:rPr>
                <w:noProof/>
              </w:rPr>
              <w:t>Pasižymėkite abiejų srautmačių rodmenis ir apskaičiuokite bendrą antarktinių krilvėžių produkto (maltų antarktinių krilvėžių pastos) tūrį ir bendrą pridėto vandens tūrį; vandens tankis laikomas lygus 1 kg/l.</w:t>
            </w:r>
          </w:p>
        </w:tc>
      </w:tr>
      <w:tr w:rsidR="000115B7" w:rsidRPr="00616CF2" w14:paraId="46975AB4" w14:textId="77777777" w:rsidTr="008F4570">
        <w:tc>
          <w:tcPr>
            <w:tcW w:w="0" w:type="auto"/>
            <w:vMerge/>
            <w:vAlign w:val="center"/>
            <w:hideMark/>
          </w:tcPr>
          <w:p w14:paraId="73859DDC"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6805EE64"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sužvejotų antarktinių krilvėžių gyvąjį svorį (naudodami lygtį).</w:t>
            </w:r>
          </w:p>
        </w:tc>
      </w:tr>
      <w:tr w:rsidR="000115B7" w:rsidRPr="00616CF2" w14:paraId="324C586D" w14:textId="77777777" w:rsidTr="008F4570">
        <w:tc>
          <w:tcPr>
            <w:tcW w:w="5000" w:type="pct"/>
            <w:gridSpan w:val="2"/>
            <w:hideMark/>
          </w:tcPr>
          <w:p w14:paraId="377F8634" w14:textId="77777777" w:rsidR="000115B7" w:rsidRPr="00616CF2" w:rsidRDefault="000115B7" w:rsidP="000115B7">
            <w:pPr>
              <w:spacing w:before="60" w:after="60" w:line="360" w:lineRule="auto"/>
              <w:jc w:val="left"/>
              <w:rPr>
                <w:rFonts w:eastAsia="Times New Roman"/>
                <w:noProof/>
                <w:szCs w:val="24"/>
              </w:rPr>
            </w:pPr>
            <w:r w:rsidRPr="00616CF2">
              <w:rPr>
                <w:noProof/>
              </w:rPr>
              <w:t>Srauto svėrimo įrenginys</w:t>
            </w:r>
          </w:p>
        </w:tc>
      </w:tr>
      <w:tr w:rsidR="000115B7" w:rsidRPr="00616CF2" w14:paraId="6115C0A9" w14:textId="77777777" w:rsidTr="008F4570">
        <w:tc>
          <w:tcPr>
            <w:tcW w:w="1278" w:type="pct"/>
            <w:hideMark/>
          </w:tcPr>
          <w:p w14:paraId="35E917C7" w14:textId="77777777" w:rsidR="000115B7" w:rsidRPr="00616CF2" w:rsidRDefault="000115B7" w:rsidP="000115B7">
            <w:pPr>
              <w:spacing w:before="60" w:after="60" w:line="360" w:lineRule="auto"/>
              <w:jc w:val="left"/>
              <w:rPr>
                <w:rFonts w:eastAsia="Times New Roman"/>
                <w:noProof/>
                <w:szCs w:val="24"/>
              </w:rPr>
            </w:pPr>
            <w:r w:rsidRPr="00616CF2">
              <w:rPr>
                <w:noProof/>
              </w:rPr>
              <w:t>Prieš žvejybą</w:t>
            </w:r>
          </w:p>
        </w:tc>
        <w:tc>
          <w:tcPr>
            <w:tcW w:w="3722" w:type="pct"/>
            <w:hideMark/>
          </w:tcPr>
          <w:p w14:paraId="4A420063" w14:textId="77777777" w:rsidR="000115B7" w:rsidRPr="00616CF2" w:rsidRDefault="000115B7" w:rsidP="000115B7">
            <w:pPr>
              <w:spacing w:before="60" w:after="60" w:line="360" w:lineRule="auto"/>
              <w:jc w:val="left"/>
              <w:rPr>
                <w:rFonts w:eastAsia="Times New Roman"/>
                <w:noProof/>
                <w:szCs w:val="24"/>
              </w:rPr>
            </w:pPr>
            <w:r w:rsidRPr="00616CF2">
              <w:rPr>
                <w:noProof/>
              </w:rPr>
              <w:t>Užtikrinkite, kad srauto svėrimo įrenginiu būtų matuojami neapdoroti antarktiniai krilvėžiai (t. y. prieš perdirbimą).</w:t>
            </w:r>
          </w:p>
        </w:tc>
      </w:tr>
      <w:tr w:rsidR="000115B7" w:rsidRPr="00616CF2" w14:paraId="21CF1840" w14:textId="77777777" w:rsidTr="008F4570">
        <w:tc>
          <w:tcPr>
            <w:tcW w:w="1278" w:type="pct"/>
            <w:vMerge w:val="restart"/>
            <w:hideMark/>
          </w:tcPr>
          <w:p w14:paraId="1A8D0669" w14:textId="77777777" w:rsidR="000115B7" w:rsidRPr="00616CF2" w:rsidRDefault="000115B7" w:rsidP="000115B7">
            <w:pPr>
              <w:spacing w:before="60" w:after="60" w:line="360" w:lineRule="auto"/>
              <w:jc w:val="left"/>
              <w:rPr>
                <w:rFonts w:eastAsia="Times New Roman"/>
                <w:noProof/>
                <w:szCs w:val="24"/>
              </w:rPr>
            </w:pPr>
            <w:r w:rsidRPr="00616CF2">
              <w:rPr>
                <w:noProof/>
              </w:rPr>
              <w:t>Per kiekvieną valksmą</w:t>
            </w:r>
            <w:r w:rsidRPr="00616CF2">
              <w:rPr>
                <w:b/>
                <w:noProof/>
                <w:vertAlign w:val="superscript"/>
              </w:rPr>
              <w:t>(2)</w:t>
            </w:r>
          </w:p>
        </w:tc>
        <w:tc>
          <w:tcPr>
            <w:tcW w:w="3722" w:type="pct"/>
            <w:hideMark/>
          </w:tcPr>
          <w:p w14:paraId="2F3BBD04" w14:textId="77777777" w:rsidR="000115B7" w:rsidRPr="00616CF2" w:rsidRDefault="000115B7" w:rsidP="000115B7">
            <w:pPr>
              <w:spacing w:before="60" w:after="60" w:line="360" w:lineRule="auto"/>
              <w:jc w:val="left"/>
              <w:rPr>
                <w:rFonts w:eastAsia="Times New Roman"/>
                <w:noProof/>
                <w:szCs w:val="24"/>
              </w:rPr>
            </w:pPr>
            <w:r w:rsidRPr="00616CF2">
              <w:rPr>
                <w:noProof/>
              </w:rPr>
              <w:t>Paimkite ėminį iš srauto svėrimo įrenginio ir:</w:t>
            </w:r>
          </w:p>
        </w:tc>
      </w:tr>
      <w:tr w:rsidR="000115B7" w:rsidRPr="00616CF2" w14:paraId="710B761D" w14:textId="77777777" w:rsidTr="008F4570">
        <w:tc>
          <w:tcPr>
            <w:tcW w:w="0" w:type="auto"/>
            <w:vMerge/>
            <w:vAlign w:val="center"/>
            <w:hideMark/>
          </w:tcPr>
          <w:p w14:paraId="20E201E7"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196FCCAB" w14:textId="77777777" w:rsidR="000115B7" w:rsidRPr="00616CF2" w:rsidRDefault="000115B7" w:rsidP="000115B7">
            <w:pPr>
              <w:spacing w:before="60" w:after="60" w:line="360" w:lineRule="auto"/>
              <w:jc w:val="left"/>
              <w:rPr>
                <w:rFonts w:eastAsia="Times New Roman"/>
                <w:noProof/>
                <w:szCs w:val="24"/>
              </w:rPr>
            </w:pPr>
            <w:r w:rsidRPr="00616CF2">
              <w:rPr>
                <w:noProof/>
              </w:rPr>
              <w:t>– išmatuokite antarktinių krilvėžių ir vandens bendrą masę,</w:t>
            </w:r>
          </w:p>
        </w:tc>
      </w:tr>
      <w:tr w:rsidR="000115B7" w:rsidRPr="00616CF2" w14:paraId="40A3131A" w14:textId="77777777" w:rsidTr="008F4570">
        <w:tc>
          <w:tcPr>
            <w:tcW w:w="0" w:type="auto"/>
            <w:vMerge/>
            <w:vAlign w:val="center"/>
            <w:hideMark/>
          </w:tcPr>
          <w:p w14:paraId="5FBF2700"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43481D91" w14:textId="77777777" w:rsidR="000115B7" w:rsidRPr="00616CF2" w:rsidRDefault="000115B7" w:rsidP="000115B7">
            <w:pPr>
              <w:spacing w:before="60" w:after="60" w:line="360" w:lineRule="auto"/>
              <w:jc w:val="left"/>
              <w:rPr>
                <w:rFonts w:eastAsia="Times New Roman"/>
                <w:noProof/>
                <w:szCs w:val="24"/>
              </w:rPr>
            </w:pPr>
            <w:r w:rsidRPr="00616CF2">
              <w:rPr>
                <w:noProof/>
              </w:rPr>
              <w:t>– apskaičiuokite srauto svėrimo įrenginiu nustatytos masės koregavimą, kuris nustatomas pagal nusausintų antarktinių krilvėžių masę.</w:t>
            </w:r>
          </w:p>
        </w:tc>
      </w:tr>
      <w:tr w:rsidR="000115B7" w:rsidRPr="00616CF2" w14:paraId="41C862FE" w14:textId="77777777" w:rsidTr="008F4570">
        <w:tc>
          <w:tcPr>
            <w:tcW w:w="0" w:type="auto"/>
            <w:vMerge/>
            <w:vAlign w:val="center"/>
            <w:hideMark/>
          </w:tcPr>
          <w:p w14:paraId="4B20949A"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3BF1AEB6"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sužvejotų antarktinių krilvėžių gyvąjį svorį (naudodami lygtį).</w:t>
            </w:r>
          </w:p>
        </w:tc>
      </w:tr>
      <w:tr w:rsidR="000115B7" w:rsidRPr="00616CF2" w14:paraId="423CE436" w14:textId="77777777" w:rsidTr="008F4570">
        <w:tc>
          <w:tcPr>
            <w:tcW w:w="5000" w:type="pct"/>
            <w:gridSpan w:val="2"/>
            <w:hideMark/>
          </w:tcPr>
          <w:p w14:paraId="3F8A932C" w14:textId="77777777" w:rsidR="000115B7" w:rsidRPr="00616CF2" w:rsidRDefault="000115B7" w:rsidP="000115B7">
            <w:pPr>
              <w:pageBreakBefore/>
              <w:spacing w:before="60" w:after="60" w:line="360" w:lineRule="auto"/>
              <w:jc w:val="left"/>
              <w:rPr>
                <w:rFonts w:eastAsia="Times New Roman"/>
                <w:noProof/>
                <w:szCs w:val="24"/>
              </w:rPr>
            </w:pPr>
            <w:r w:rsidRPr="00616CF2">
              <w:rPr>
                <w:noProof/>
              </w:rPr>
              <w:t>Plokščiasis padėklas</w:t>
            </w:r>
          </w:p>
        </w:tc>
      </w:tr>
      <w:tr w:rsidR="000115B7" w:rsidRPr="00616CF2" w14:paraId="39FAEE8B" w14:textId="77777777" w:rsidTr="008F4570">
        <w:tc>
          <w:tcPr>
            <w:tcW w:w="1278" w:type="pct"/>
            <w:hideMark/>
          </w:tcPr>
          <w:p w14:paraId="350BD4AB" w14:textId="77777777" w:rsidR="000115B7" w:rsidRPr="00616CF2" w:rsidRDefault="000115B7" w:rsidP="000115B7">
            <w:pPr>
              <w:spacing w:before="60" w:after="60" w:line="360" w:lineRule="auto"/>
              <w:jc w:val="left"/>
              <w:rPr>
                <w:rFonts w:eastAsia="Times New Roman"/>
                <w:noProof/>
                <w:szCs w:val="24"/>
              </w:rPr>
            </w:pPr>
            <w:r w:rsidRPr="00616CF2">
              <w:rPr>
                <w:noProof/>
              </w:rPr>
              <w:t>Prieš žvejybą</w:t>
            </w:r>
          </w:p>
        </w:tc>
        <w:tc>
          <w:tcPr>
            <w:tcW w:w="3722" w:type="pct"/>
            <w:hideMark/>
          </w:tcPr>
          <w:p w14:paraId="21EA70ED" w14:textId="77777777" w:rsidR="000115B7" w:rsidRPr="00616CF2" w:rsidRDefault="000115B7" w:rsidP="000115B7">
            <w:pPr>
              <w:spacing w:before="60" w:after="60" w:line="360" w:lineRule="auto"/>
              <w:jc w:val="left"/>
              <w:rPr>
                <w:rFonts w:eastAsia="Times New Roman"/>
                <w:noProof/>
                <w:szCs w:val="24"/>
              </w:rPr>
            </w:pPr>
            <w:r w:rsidRPr="00616CF2">
              <w:rPr>
                <w:noProof/>
              </w:rPr>
              <w:t>Nustatykite padėklo masę (jeigu padėklų modelis skiriasi, nustatykite kiekvieno tipo padėklo masę; tikslumas ± 0,1 kg).</w:t>
            </w:r>
          </w:p>
        </w:tc>
      </w:tr>
      <w:tr w:rsidR="000115B7" w:rsidRPr="00616CF2" w14:paraId="71E0BC53" w14:textId="77777777" w:rsidTr="008F4570">
        <w:tc>
          <w:tcPr>
            <w:tcW w:w="1278" w:type="pct"/>
            <w:vMerge w:val="restart"/>
            <w:hideMark/>
          </w:tcPr>
          <w:p w14:paraId="6A9E180B" w14:textId="77777777" w:rsidR="000115B7" w:rsidRPr="00616CF2" w:rsidRDefault="000115B7" w:rsidP="000115B7">
            <w:pPr>
              <w:spacing w:before="60" w:after="60" w:line="360" w:lineRule="auto"/>
              <w:jc w:val="left"/>
              <w:rPr>
                <w:rFonts w:eastAsia="Times New Roman"/>
                <w:noProof/>
                <w:szCs w:val="24"/>
              </w:rPr>
            </w:pPr>
            <w:r w:rsidRPr="00616CF2">
              <w:rPr>
                <w:noProof/>
              </w:rPr>
              <w:t>Per kiekvieną valksmą</w:t>
            </w:r>
          </w:p>
        </w:tc>
        <w:tc>
          <w:tcPr>
            <w:tcW w:w="3722" w:type="pct"/>
            <w:hideMark/>
          </w:tcPr>
          <w:p w14:paraId="4E0D5E1F" w14:textId="77777777" w:rsidR="000115B7" w:rsidRPr="00616CF2" w:rsidRDefault="000115B7" w:rsidP="000115B7">
            <w:pPr>
              <w:spacing w:before="60" w:after="60" w:line="360" w:lineRule="auto"/>
              <w:jc w:val="left"/>
              <w:rPr>
                <w:rFonts w:eastAsia="Times New Roman"/>
                <w:noProof/>
                <w:szCs w:val="24"/>
              </w:rPr>
            </w:pPr>
            <w:r w:rsidRPr="00616CF2">
              <w:rPr>
                <w:noProof/>
              </w:rPr>
              <w:t>Nustatykite antarktinių krilvėžių ir padėklo bendrą masę (tikslumas ± 0,1 kg).</w:t>
            </w:r>
          </w:p>
        </w:tc>
      </w:tr>
      <w:tr w:rsidR="000115B7" w:rsidRPr="00616CF2" w14:paraId="5B63E3F7" w14:textId="77777777" w:rsidTr="008F4570">
        <w:tc>
          <w:tcPr>
            <w:tcW w:w="0" w:type="auto"/>
            <w:vMerge/>
            <w:vAlign w:val="center"/>
            <w:hideMark/>
          </w:tcPr>
          <w:p w14:paraId="55A5C006"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52C49A65" w14:textId="77777777" w:rsidR="000115B7" w:rsidRPr="00616CF2" w:rsidRDefault="000115B7" w:rsidP="000115B7">
            <w:pPr>
              <w:spacing w:before="60" w:after="60" w:line="360" w:lineRule="auto"/>
              <w:jc w:val="left"/>
              <w:rPr>
                <w:rFonts w:eastAsia="Times New Roman"/>
                <w:noProof/>
                <w:szCs w:val="24"/>
              </w:rPr>
            </w:pPr>
            <w:r w:rsidRPr="00616CF2">
              <w:rPr>
                <w:noProof/>
              </w:rPr>
              <w:t>Suskaičiuokite naudojamų padėklų skaičių (jeigu padėklų modelis skiriasi, suskaičiuokite, kiek yra kiekvieno tipo padėklų).</w:t>
            </w:r>
          </w:p>
        </w:tc>
      </w:tr>
      <w:tr w:rsidR="000115B7" w:rsidRPr="00616CF2" w14:paraId="5A8AF7AA" w14:textId="77777777" w:rsidTr="008F4570">
        <w:tc>
          <w:tcPr>
            <w:tcW w:w="0" w:type="auto"/>
            <w:vMerge/>
            <w:vAlign w:val="center"/>
            <w:hideMark/>
          </w:tcPr>
          <w:p w14:paraId="222D5B51"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4114EB12"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sužvejotų antarktinių krilvėžių gyvąjį svorį (naudodami lygtį).</w:t>
            </w:r>
          </w:p>
        </w:tc>
      </w:tr>
      <w:tr w:rsidR="000115B7" w:rsidRPr="00616CF2" w14:paraId="2428CF1B" w14:textId="77777777" w:rsidTr="008F4570">
        <w:tc>
          <w:tcPr>
            <w:tcW w:w="5000" w:type="pct"/>
            <w:gridSpan w:val="2"/>
            <w:hideMark/>
          </w:tcPr>
          <w:p w14:paraId="204C24B4" w14:textId="77777777" w:rsidR="000115B7" w:rsidRPr="00616CF2" w:rsidRDefault="000115B7" w:rsidP="000115B7">
            <w:pPr>
              <w:spacing w:before="60" w:after="60" w:line="360" w:lineRule="auto"/>
              <w:jc w:val="left"/>
              <w:rPr>
                <w:rFonts w:eastAsia="Times New Roman"/>
                <w:noProof/>
                <w:szCs w:val="24"/>
              </w:rPr>
            </w:pPr>
            <w:r w:rsidRPr="00616CF2">
              <w:rPr>
                <w:noProof/>
              </w:rPr>
              <w:t>Žuvų perdirbimas į miltus</w:t>
            </w:r>
          </w:p>
        </w:tc>
      </w:tr>
      <w:tr w:rsidR="000115B7" w:rsidRPr="00616CF2" w14:paraId="3343F676" w14:textId="77777777" w:rsidTr="008F4570">
        <w:tc>
          <w:tcPr>
            <w:tcW w:w="1278" w:type="pct"/>
            <w:hideMark/>
          </w:tcPr>
          <w:p w14:paraId="4C9DFDBF" w14:textId="77777777" w:rsidR="000115B7" w:rsidRPr="00616CF2" w:rsidRDefault="000115B7" w:rsidP="000115B7">
            <w:pPr>
              <w:spacing w:before="60" w:after="60" w:line="360" w:lineRule="auto"/>
              <w:jc w:val="left"/>
              <w:rPr>
                <w:rFonts w:eastAsia="Times New Roman"/>
                <w:noProof/>
                <w:szCs w:val="24"/>
              </w:rPr>
            </w:pPr>
            <w:r w:rsidRPr="00616CF2">
              <w:rPr>
                <w:noProof/>
              </w:rPr>
              <w:t>Kiekvieną mėnesį</w:t>
            </w:r>
            <w:r w:rsidRPr="00616CF2">
              <w:rPr>
                <w:b/>
                <w:noProof/>
                <w:vertAlign w:val="superscript"/>
              </w:rPr>
              <w:t>(1)</w:t>
            </w:r>
          </w:p>
        </w:tc>
        <w:tc>
          <w:tcPr>
            <w:tcW w:w="3722" w:type="pct"/>
            <w:hideMark/>
          </w:tcPr>
          <w:p w14:paraId="641C7867"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miltų perskaičiavimo į neapdorotų antarktinių krilvėžių kiekį koeficientą perdirbant 1 000–5 000 kg (nusausintos masės) neapdorotų antarktinių krilvėžių.</w:t>
            </w:r>
          </w:p>
        </w:tc>
      </w:tr>
      <w:tr w:rsidR="000115B7" w:rsidRPr="00616CF2" w14:paraId="453EDB46" w14:textId="77777777" w:rsidTr="008F4570">
        <w:tc>
          <w:tcPr>
            <w:tcW w:w="1278" w:type="pct"/>
            <w:vMerge w:val="restart"/>
            <w:hideMark/>
          </w:tcPr>
          <w:p w14:paraId="5152EE0C" w14:textId="77777777" w:rsidR="000115B7" w:rsidRPr="00616CF2" w:rsidRDefault="000115B7" w:rsidP="000115B7">
            <w:pPr>
              <w:spacing w:before="60" w:after="60" w:line="360" w:lineRule="auto"/>
              <w:jc w:val="left"/>
              <w:rPr>
                <w:rFonts w:eastAsia="Times New Roman"/>
                <w:noProof/>
                <w:szCs w:val="24"/>
              </w:rPr>
            </w:pPr>
            <w:r w:rsidRPr="00616CF2">
              <w:rPr>
                <w:noProof/>
              </w:rPr>
              <w:t>Per kiekvieną valksmą</w:t>
            </w:r>
          </w:p>
        </w:tc>
        <w:tc>
          <w:tcPr>
            <w:tcW w:w="3722" w:type="pct"/>
            <w:hideMark/>
          </w:tcPr>
          <w:p w14:paraId="758332C0" w14:textId="77777777" w:rsidR="000115B7" w:rsidRPr="00616CF2" w:rsidRDefault="000115B7" w:rsidP="000115B7">
            <w:pPr>
              <w:spacing w:before="60" w:after="60" w:line="360" w:lineRule="auto"/>
              <w:jc w:val="left"/>
              <w:rPr>
                <w:rFonts w:eastAsia="Times New Roman"/>
                <w:noProof/>
                <w:szCs w:val="24"/>
              </w:rPr>
            </w:pPr>
            <w:r w:rsidRPr="00616CF2">
              <w:rPr>
                <w:noProof/>
              </w:rPr>
              <w:t>Nustatykite pagamintų žuvų miltų masę.</w:t>
            </w:r>
          </w:p>
        </w:tc>
      </w:tr>
      <w:tr w:rsidR="000115B7" w:rsidRPr="00616CF2" w14:paraId="71FA7D4A" w14:textId="77777777" w:rsidTr="008F4570">
        <w:tc>
          <w:tcPr>
            <w:tcW w:w="0" w:type="auto"/>
            <w:vMerge/>
            <w:vAlign w:val="center"/>
            <w:hideMark/>
          </w:tcPr>
          <w:p w14:paraId="176ED916"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128ACD81"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sužvejotų antarktinių krilvėžių gyvąjį svorį (naudodami lygtį).</w:t>
            </w:r>
          </w:p>
        </w:tc>
      </w:tr>
      <w:tr w:rsidR="000115B7" w:rsidRPr="00616CF2" w14:paraId="350FFF16" w14:textId="77777777" w:rsidTr="008F4570">
        <w:tc>
          <w:tcPr>
            <w:tcW w:w="5000" w:type="pct"/>
            <w:gridSpan w:val="2"/>
            <w:hideMark/>
          </w:tcPr>
          <w:p w14:paraId="31A57F43" w14:textId="77777777" w:rsidR="000115B7" w:rsidRPr="00616CF2" w:rsidRDefault="000115B7" w:rsidP="000115B7">
            <w:pPr>
              <w:spacing w:before="60" w:after="60" w:line="360" w:lineRule="auto"/>
              <w:jc w:val="left"/>
              <w:rPr>
                <w:rFonts w:eastAsia="Times New Roman"/>
                <w:noProof/>
                <w:szCs w:val="24"/>
              </w:rPr>
            </w:pPr>
            <w:r w:rsidRPr="00616CF2">
              <w:rPr>
                <w:noProof/>
              </w:rPr>
              <w:t>Tralo maišo tūris</w:t>
            </w:r>
          </w:p>
        </w:tc>
      </w:tr>
      <w:tr w:rsidR="000115B7" w:rsidRPr="00616CF2" w14:paraId="13D1799A" w14:textId="77777777" w:rsidTr="008F4570">
        <w:tc>
          <w:tcPr>
            <w:tcW w:w="1278" w:type="pct"/>
            <w:hideMark/>
          </w:tcPr>
          <w:p w14:paraId="41B9CF5A" w14:textId="77777777" w:rsidR="000115B7" w:rsidRPr="00616CF2" w:rsidRDefault="000115B7" w:rsidP="000115B7">
            <w:pPr>
              <w:spacing w:before="60" w:after="60" w:line="360" w:lineRule="auto"/>
              <w:jc w:val="left"/>
              <w:rPr>
                <w:rFonts w:eastAsia="Times New Roman"/>
                <w:noProof/>
                <w:szCs w:val="24"/>
              </w:rPr>
            </w:pPr>
            <w:r w:rsidRPr="00616CF2">
              <w:rPr>
                <w:noProof/>
              </w:rPr>
              <w:t>Žvejybos pradžioje</w:t>
            </w:r>
          </w:p>
        </w:tc>
        <w:tc>
          <w:tcPr>
            <w:tcW w:w="3722" w:type="pct"/>
            <w:hideMark/>
          </w:tcPr>
          <w:p w14:paraId="105479CD" w14:textId="77777777" w:rsidR="000115B7" w:rsidRPr="00616CF2" w:rsidRDefault="000115B7" w:rsidP="000115B7">
            <w:pPr>
              <w:spacing w:before="60" w:after="60" w:line="360" w:lineRule="auto"/>
              <w:jc w:val="left"/>
              <w:rPr>
                <w:rFonts w:eastAsia="Times New Roman"/>
                <w:noProof/>
                <w:szCs w:val="24"/>
              </w:rPr>
            </w:pPr>
            <w:r w:rsidRPr="00616CF2">
              <w:rPr>
                <w:noProof/>
              </w:rPr>
              <w:t>Išmatuokite tralo maišo plotį ir aukštį (tikslumas ± 0,1 m).</w:t>
            </w:r>
          </w:p>
        </w:tc>
      </w:tr>
      <w:tr w:rsidR="000115B7" w:rsidRPr="00616CF2" w14:paraId="565E0B0E" w14:textId="77777777" w:rsidTr="008F4570">
        <w:tc>
          <w:tcPr>
            <w:tcW w:w="1278" w:type="pct"/>
            <w:hideMark/>
          </w:tcPr>
          <w:p w14:paraId="6632D166" w14:textId="77777777" w:rsidR="000115B7" w:rsidRPr="00616CF2" w:rsidRDefault="000115B7" w:rsidP="000115B7">
            <w:pPr>
              <w:spacing w:before="60" w:after="60" w:line="360" w:lineRule="auto"/>
              <w:jc w:val="left"/>
              <w:rPr>
                <w:rFonts w:eastAsia="Times New Roman"/>
                <w:noProof/>
                <w:szCs w:val="24"/>
              </w:rPr>
            </w:pPr>
            <w:r w:rsidRPr="00616CF2">
              <w:rPr>
                <w:noProof/>
              </w:rPr>
              <w:t>Kiekvieną mėnesį</w:t>
            </w:r>
            <w:r w:rsidRPr="00616CF2">
              <w:rPr>
                <w:b/>
                <w:noProof/>
                <w:vertAlign w:val="superscript"/>
              </w:rPr>
              <w:t>(1)</w:t>
            </w:r>
          </w:p>
        </w:tc>
        <w:tc>
          <w:tcPr>
            <w:tcW w:w="3722" w:type="pct"/>
            <w:hideMark/>
          </w:tcPr>
          <w:p w14:paraId="469828B2"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tūrio perskaičiavimo į masę koeficientą, kuris nustatomas pagal nusausintų antarktinių krilvėžių masę iš tralo maišo paimtame žinomame jų tūrio vienete (pvz., 10 litrų).</w:t>
            </w:r>
          </w:p>
        </w:tc>
      </w:tr>
      <w:tr w:rsidR="000115B7" w:rsidRPr="00616CF2" w14:paraId="69F4E2DD" w14:textId="77777777" w:rsidTr="008F4570">
        <w:tc>
          <w:tcPr>
            <w:tcW w:w="1278" w:type="pct"/>
            <w:vMerge w:val="restart"/>
            <w:hideMark/>
          </w:tcPr>
          <w:p w14:paraId="70DB027B" w14:textId="77777777" w:rsidR="000115B7" w:rsidRPr="00616CF2" w:rsidRDefault="000115B7" w:rsidP="000115B7">
            <w:pPr>
              <w:spacing w:before="60" w:after="60" w:line="360" w:lineRule="auto"/>
              <w:jc w:val="left"/>
              <w:rPr>
                <w:rFonts w:eastAsia="Times New Roman"/>
                <w:noProof/>
                <w:szCs w:val="24"/>
              </w:rPr>
            </w:pPr>
            <w:r w:rsidRPr="00616CF2">
              <w:rPr>
                <w:noProof/>
              </w:rPr>
              <w:t>Per kiekvieną valksmą</w:t>
            </w:r>
          </w:p>
        </w:tc>
        <w:tc>
          <w:tcPr>
            <w:tcW w:w="3722" w:type="pct"/>
            <w:hideMark/>
          </w:tcPr>
          <w:p w14:paraId="1CFB2631" w14:textId="77777777" w:rsidR="000115B7" w:rsidRPr="00616CF2" w:rsidRDefault="000115B7" w:rsidP="000115B7">
            <w:pPr>
              <w:spacing w:before="60" w:after="60" w:line="360" w:lineRule="auto"/>
              <w:jc w:val="left"/>
              <w:rPr>
                <w:rFonts w:eastAsia="Times New Roman"/>
                <w:noProof/>
                <w:szCs w:val="24"/>
              </w:rPr>
            </w:pPr>
            <w:r w:rsidRPr="00616CF2">
              <w:rPr>
                <w:noProof/>
              </w:rPr>
              <w:t>Išmatuokite tralo maišo, kuriame yra antarktinių krilvėžių, ilgį (tikslumas ± 0,1 m).</w:t>
            </w:r>
          </w:p>
        </w:tc>
      </w:tr>
      <w:tr w:rsidR="000115B7" w:rsidRPr="00616CF2" w14:paraId="41620C04" w14:textId="77777777" w:rsidTr="008F4570">
        <w:tc>
          <w:tcPr>
            <w:tcW w:w="0" w:type="auto"/>
            <w:vMerge/>
            <w:vAlign w:val="center"/>
            <w:hideMark/>
          </w:tcPr>
          <w:p w14:paraId="72B039E9" w14:textId="77777777" w:rsidR="000115B7" w:rsidRPr="00616CF2" w:rsidRDefault="000115B7" w:rsidP="000115B7">
            <w:pPr>
              <w:spacing w:before="0" w:after="0" w:line="360" w:lineRule="auto"/>
              <w:jc w:val="left"/>
              <w:rPr>
                <w:rFonts w:eastAsia="Times New Roman"/>
                <w:noProof/>
                <w:szCs w:val="24"/>
              </w:rPr>
            </w:pPr>
          </w:p>
        </w:tc>
        <w:tc>
          <w:tcPr>
            <w:tcW w:w="3722" w:type="pct"/>
            <w:hideMark/>
          </w:tcPr>
          <w:p w14:paraId="6DAA829F" w14:textId="77777777" w:rsidR="000115B7" w:rsidRPr="00616CF2" w:rsidRDefault="000115B7" w:rsidP="000115B7">
            <w:pPr>
              <w:spacing w:before="60" w:after="60" w:line="360" w:lineRule="auto"/>
              <w:jc w:val="left"/>
              <w:rPr>
                <w:rFonts w:eastAsia="Times New Roman"/>
                <w:noProof/>
                <w:szCs w:val="24"/>
              </w:rPr>
            </w:pPr>
            <w:r w:rsidRPr="00616CF2">
              <w:rPr>
                <w:noProof/>
              </w:rPr>
              <w:t>Apskaičiuokite sužvejotų antarktinių krilvėžių gyvąjį svorį (naudodami lygtį).</w:t>
            </w:r>
          </w:p>
        </w:tc>
      </w:tr>
      <w:tr w:rsidR="000115B7" w:rsidRPr="00616CF2" w14:paraId="2E5686F6" w14:textId="77777777" w:rsidTr="008F4570">
        <w:tc>
          <w:tcPr>
            <w:tcW w:w="5000" w:type="pct"/>
            <w:gridSpan w:val="2"/>
            <w:hideMark/>
          </w:tcPr>
          <w:p w14:paraId="6973D1D6" w14:textId="77777777" w:rsidR="000115B7" w:rsidRPr="00616CF2" w:rsidRDefault="000115B7" w:rsidP="000115B7">
            <w:pPr>
              <w:spacing w:before="0"/>
              <w:jc w:val="left"/>
              <w:rPr>
                <w:rFonts w:eastAsia="Times New Roman"/>
                <w:noProof/>
                <w:szCs w:val="24"/>
              </w:rPr>
            </w:pPr>
            <w:r w:rsidRPr="00616CF2">
              <w:rPr>
                <w:noProof/>
              </w:rPr>
              <w:t>_________________</w:t>
            </w:r>
          </w:p>
          <w:p w14:paraId="1B45FD86" w14:textId="77777777" w:rsidR="000115B7" w:rsidRPr="00616CF2" w:rsidRDefault="000115B7" w:rsidP="000115B7">
            <w:pPr>
              <w:spacing w:before="0" w:after="0"/>
              <w:ind w:left="567" w:hanging="567"/>
              <w:jc w:val="left"/>
              <w:rPr>
                <w:rFonts w:eastAsia="Times New Roman"/>
                <w:noProof/>
                <w:szCs w:val="24"/>
              </w:rPr>
            </w:pPr>
            <w:r w:rsidRPr="00616CF2">
              <w:rPr>
                <w:b/>
                <w:noProof/>
                <w:vertAlign w:val="superscript"/>
              </w:rPr>
              <w:t>(1)</w:t>
            </w:r>
            <w:r w:rsidRPr="00616CF2">
              <w:rPr>
                <w:noProof/>
              </w:rPr>
              <w:tab/>
              <w:t>Naujas laikotarpis pradedamas skaičiuoti nuo tada, kai laivas įplaukia į naują parajonį ar kvadratą.</w:t>
            </w:r>
          </w:p>
          <w:p w14:paraId="671BBE0B" w14:textId="77777777" w:rsidR="000115B7" w:rsidRPr="00616CF2" w:rsidRDefault="000115B7" w:rsidP="000115B7">
            <w:pPr>
              <w:spacing w:before="0" w:after="0"/>
              <w:ind w:left="567" w:hanging="567"/>
              <w:jc w:val="left"/>
              <w:rPr>
                <w:rFonts w:eastAsia="Times New Roman"/>
                <w:noProof/>
                <w:szCs w:val="24"/>
              </w:rPr>
            </w:pPr>
            <w:r w:rsidRPr="00616CF2">
              <w:rPr>
                <w:b/>
                <w:noProof/>
                <w:vertAlign w:val="superscript"/>
              </w:rPr>
              <w:t>(2)</w:t>
            </w:r>
            <w:r w:rsidRPr="00616CF2">
              <w:rPr>
                <w:noProof/>
              </w:rPr>
              <w:tab/>
              <w:t>Atskira žvejybos operacija, kai naudojamas įprastinis tralas, arba šešių valandų trukmės integruota žvejybos operacija, kai naudojama nepertraukiamos žvejybos sistema.</w:t>
            </w:r>
          </w:p>
        </w:tc>
      </w:tr>
    </w:tbl>
    <w:p w14:paraId="7E000108" w14:textId="77777777" w:rsidR="00D550E5" w:rsidRPr="00616CF2" w:rsidRDefault="00D550E5" w:rsidP="00FC3E96">
      <w:pPr>
        <w:spacing w:before="0" w:after="0" w:line="360" w:lineRule="auto"/>
        <w:jc w:val="left"/>
        <w:rPr>
          <w:rFonts w:eastAsia="Times New Roman"/>
          <w:b/>
          <w:noProof/>
          <w:szCs w:val="24"/>
          <w:u w:val="single"/>
        </w:rPr>
        <w:sectPr w:rsidR="00D550E5" w:rsidRPr="00616CF2" w:rsidSect="00653E52">
          <w:headerReference w:type="default" r:id="rId42"/>
          <w:footerReference w:type="default" r:id="rId43"/>
          <w:pgSz w:w="11906" w:h="16838"/>
          <w:pgMar w:top="1134" w:right="1134" w:bottom="1134" w:left="1134" w:header="567" w:footer="567" w:gutter="0"/>
          <w:cols w:space="720"/>
          <w:docGrid w:linePitch="326"/>
        </w:sectPr>
      </w:pPr>
    </w:p>
    <w:p w14:paraId="61349966" w14:textId="77777777" w:rsidR="00FC3E96" w:rsidRPr="00616CF2" w:rsidRDefault="00FC3E96" w:rsidP="009D1F92">
      <w:pPr>
        <w:pStyle w:val="Annexetitre"/>
        <w:spacing w:line="360" w:lineRule="auto"/>
        <w:rPr>
          <w:noProof/>
        </w:rPr>
      </w:pPr>
      <w:r w:rsidRPr="00616CF2">
        <w:rPr>
          <w:noProof/>
        </w:rPr>
        <w:t>VIII PRIEDAS</w:t>
      </w:r>
    </w:p>
    <w:p w14:paraId="0C77ACFF" w14:textId="77777777" w:rsidR="000115B7" w:rsidRPr="00616CF2" w:rsidRDefault="000115B7" w:rsidP="000115B7">
      <w:pPr>
        <w:spacing w:before="200" w:line="360" w:lineRule="auto"/>
        <w:jc w:val="center"/>
        <w:rPr>
          <w:rFonts w:eastAsia="Calibri"/>
          <w:noProof/>
        </w:rPr>
      </w:pPr>
      <w:r w:rsidRPr="00616CF2">
        <w:rPr>
          <w:noProof/>
        </w:rPr>
        <w:t>IOTC KOMPETENCIJOS RAJONAS</w:t>
      </w:r>
    </w:p>
    <w:p w14:paraId="66346AE8" w14:textId="77777777" w:rsidR="000115B7" w:rsidRPr="00616CF2" w:rsidRDefault="000115B7" w:rsidP="000115B7">
      <w:pPr>
        <w:spacing w:line="360" w:lineRule="auto"/>
        <w:ind w:left="850" w:hanging="850"/>
        <w:jc w:val="left"/>
        <w:rPr>
          <w:rFonts w:eastAsia="Calibri"/>
          <w:noProof/>
        </w:rPr>
      </w:pPr>
      <w:r w:rsidRPr="00616CF2">
        <w:rPr>
          <w:noProof/>
        </w:rPr>
        <w:t>1.</w:t>
      </w:r>
      <w:r w:rsidRPr="00616CF2">
        <w:rPr>
          <w:noProof/>
        </w:rPr>
        <w:tab/>
        <w:t>Didžiausias Sąjungos žvejybos laivų, kuriems leidžiama žvejoti tropinius tunus IOTC kompetencijos rajone, skaičius</w:t>
      </w:r>
    </w:p>
    <w:tbl>
      <w:tblPr>
        <w:tblW w:w="4513" w:type="pct"/>
        <w:tblInd w:w="959" w:type="dxa"/>
        <w:tblLook w:val="04A0" w:firstRow="1" w:lastRow="0" w:firstColumn="1" w:lastColumn="0" w:noHBand="0" w:noVBand="1"/>
      </w:tblPr>
      <w:tblGrid>
        <w:gridCol w:w="2964"/>
        <w:gridCol w:w="2965"/>
        <w:gridCol w:w="2965"/>
      </w:tblGrid>
      <w:tr w:rsidR="000115B7" w:rsidRPr="00616CF2" w14:paraId="58872EFD" w14:textId="77777777" w:rsidTr="008F4570">
        <w:tc>
          <w:tcPr>
            <w:tcW w:w="1666" w:type="pct"/>
            <w:tcBorders>
              <w:top w:val="single" w:sz="4" w:space="0" w:color="000000"/>
              <w:left w:val="single" w:sz="4" w:space="0" w:color="000000"/>
              <w:bottom w:val="single" w:sz="4" w:space="0" w:color="000000"/>
              <w:right w:val="nil"/>
            </w:tcBorders>
            <w:vAlign w:val="center"/>
            <w:hideMark/>
          </w:tcPr>
          <w:p w14:paraId="03F62FEF" w14:textId="77777777" w:rsidR="000115B7" w:rsidRPr="00616CF2" w:rsidRDefault="000115B7" w:rsidP="000115B7">
            <w:pPr>
              <w:spacing w:before="60" w:after="60"/>
              <w:jc w:val="center"/>
              <w:rPr>
                <w:rFonts w:eastAsia="Times New Roman"/>
                <w:noProof/>
                <w:szCs w:val="24"/>
              </w:rPr>
            </w:pPr>
            <w:r w:rsidRPr="00616CF2">
              <w:rPr>
                <w:noProof/>
              </w:rPr>
              <w:t>Valstybė narė</w:t>
            </w:r>
          </w:p>
        </w:tc>
        <w:tc>
          <w:tcPr>
            <w:tcW w:w="1667" w:type="pct"/>
            <w:tcBorders>
              <w:top w:val="single" w:sz="4" w:space="0" w:color="000000"/>
              <w:left w:val="single" w:sz="4" w:space="0" w:color="000000"/>
              <w:bottom w:val="single" w:sz="4" w:space="0" w:color="auto"/>
              <w:right w:val="nil"/>
            </w:tcBorders>
            <w:vAlign w:val="center"/>
            <w:hideMark/>
          </w:tcPr>
          <w:p w14:paraId="16999BA6" w14:textId="77777777" w:rsidR="000115B7" w:rsidRPr="00616CF2" w:rsidRDefault="000115B7" w:rsidP="000115B7">
            <w:pPr>
              <w:spacing w:before="60" w:after="60"/>
              <w:jc w:val="center"/>
              <w:rPr>
                <w:rFonts w:eastAsia="Times New Roman"/>
                <w:noProof/>
                <w:szCs w:val="24"/>
              </w:rPr>
            </w:pPr>
            <w:r w:rsidRPr="00616CF2">
              <w:rPr>
                <w:noProof/>
              </w:rPr>
              <w:t>Didžiausias laivų skaičius</w:t>
            </w:r>
          </w:p>
        </w:tc>
        <w:tc>
          <w:tcPr>
            <w:tcW w:w="1667" w:type="pct"/>
            <w:tcBorders>
              <w:top w:val="single" w:sz="4" w:space="0" w:color="000000"/>
              <w:left w:val="single" w:sz="4" w:space="0" w:color="000000"/>
              <w:bottom w:val="single" w:sz="4" w:space="0" w:color="auto"/>
              <w:right w:val="single" w:sz="4" w:space="0" w:color="000000"/>
            </w:tcBorders>
            <w:vAlign w:val="center"/>
            <w:hideMark/>
          </w:tcPr>
          <w:p w14:paraId="1DF4EF25" w14:textId="77777777" w:rsidR="000115B7" w:rsidRPr="00616CF2" w:rsidRDefault="000115B7" w:rsidP="000115B7">
            <w:pPr>
              <w:spacing w:before="60" w:after="60"/>
              <w:jc w:val="center"/>
              <w:rPr>
                <w:rFonts w:eastAsia="Times New Roman"/>
                <w:noProof/>
                <w:szCs w:val="24"/>
              </w:rPr>
            </w:pPr>
            <w:r w:rsidRPr="00616CF2">
              <w:rPr>
                <w:noProof/>
              </w:rPr>
              <w:t>Pajėgumas (bendroji talpa (GT))</w:t>
            </w:r>
          </w:p>
        </w:tc>
      </w:tr>
      <w:tr w:rsidR="000115B7" w:rsidRPr="00616CF2" w14:paraId="0575E7BA" w14:textId="77777777" w:rsidTr="008F4570">
        <w:tc>
          <w:tcPr>
            <w:tcW w:w="1666" w:type="pct"/>
            <w:tcBorders>
              <w:top w:val="single" w:sz="4" w:space="0" w:color="000000"/>
              <w:left w:val="single" w:sz="4" w:space="0" w:color="000000"/>
              <w:bottom w:val="single" w:sz="4" w:space="0" w:color="000000"/>
              <w:right w:val="nil"/>
            </w:tcBorders>
            <w:vAlign w:val="center"/>
            <w:hideMark/>
          </w:tcPr>
          <w:p w14:paraId="552283DD" w14:textId="77777777" w:rsidR="000115B7" w:rsidRPr="00616CF2" w:rsidRDefault="000115B7" w:rsidP="000115B7">
            <w:pPr>
              <w:spacing w:before="60" w:after="60"/>
              <w:jc w:val="left"/>
              <w:rPr>
                <w:rFonts w:eastAsia="Times New Roman"/>
                <w:noProof/>
                <w:szCs w:val="24"/>
              </w:rPr>
            </w:pPr>
            <w:r w:rsidRPr="00616CF2">
              <w:rPr>
                <w:noProof/>
              </w:rPr>
              <w:t>Ispanija</w:t>
            </w:r>
          </w:p>
        </w:tc>
        <w:tc>
          <w:tcPr>
            <w:tcW w:w="1667" w:type="pct"/>
            <w:tcBorders>
              <w:top w:val="single" w:sz="4" w:space="0" w:color="000000"/>
              <w:left w:val="single" w:sz="4" w:space="0" w:color="000000"/>
              <w:bottom w:val="single" w:sz="4" w:space="0" w:color="auto"/>
              <w:right w:val="nil"/>
            </w:tcBorders>
            <w:hideMark/>
          </w:tcPr>
          <w:p w14:paraId="28299AF7" w14:textId="77777777" w:rsidR="000115B7" w:rsidRPr="00616CF2" w:rsidRDefault="000115B7" w:rsidP="000115B7">
            <w:pPr>
              <w:spacing w:before="60" w:after="60"/>
              <w:jc w:val="center"/>
              <w:rPr>
                <w:rFonts w:eastAsia="Times New Roman"/>
                <w:noProof/>
                <w:szCs w:val="24"/>
              </w:rPr>
            </w:pPr>
            <w:r w:rsidRPr="00616CF2">
              <w:rPr>
                <w:noProof/>
              </w:rPr>
              <w:t>22</w:t>
            </w:r>
          </w:p>
        </w:tc>
        <w:tc>
          <w:tcPr>
            <w:tcW w:w="1667" w:type="pct"/>
            <w:tcBorders>
              <w:top w:val="single" w:sz="4" w:space="0" w:color="000000"/>
              <w:left w:val="single" w:sz="4" w:space="0" w:color="000000"/>
              <w:bottom w:val="single" w:sz="4" w:space="0" w:color="auto"/>
              <w:right w:val="single" w:sz="4" w:space="0" w:color="000000"/>
            </w:tcBorders>
            <w:hideMark/>
          </w:tcPr>
          <w:p w14:paraId="5F2ABBDD" w14:textId="77777777" w:rsidR="000115B7" w:rsidRPr="00616CF2" w:rsidRDefault="000115B7" w:rsidP="000115B7">
            <w:pPr>
              <w:spacing w:before="60" w:after="60"/>
              <w:jc w:val="center"/>
              <w:rPr>
                <w:rFonts w:eastAsia="Times New Roman"/>
                <w:noProof/>
                <w:szCs w:val="24"/>
              </w:rPr>
            </w:pPr>
            <w:r w:rsidRPr="00616CF2">
              <w:rPr>
                <w:noProof/>
              </w:rPr>
              <w:t>61 364</w:t>
            </w:r>
          </w:p>
        </w:tc>
      </w:tr>
      <w:tr w:rsidR="000115B7" w:rsidRPr="00616CF2" w14:paraId="2E9A9AC7" w14:textId="77777777" w:rsidTr="008F4570">
        <w:tc>
          <w:tcPr>
            <w:tcW w:w="1666" w:type="pct"/>
            <w:tcBorders>
              <w:top w:val="single" w:sz="4" w:space="0" w:color="000000"/>
              <w:left w:val="single" w:sz="4" w:space="0" w:color="000000"/>
              <w:bottom w:val="single" w:sz="4" w:space="0" w:color="000000"/>
              <w:right w:val="nil"/>
            </w:tcBorders>
            <w:vAlign w:val="center"/>
            <w:hideMark/>
          </w:tcPr>
          <w:p w14:paraId="17478744" w14:textId="77777777" w:rsidR="000115B7" w:rsidRPr="00616CF2" w:rsidRDefault="000115B7" w:rsidP="000115B7">
            <w:pPr>
              <w:spacing w:before="60" w:after="60"/>
              <w:jc w:val="left"/>
              <w:rPr>
                <w:rFonts w:eastAsia="Times New Roman"/>
                <w:noProof/>
                <w:szCs w:val="24"/>
              </w:rPr>
            </w:pPr>
            <w:r w:rsidRPr="00616CF2">
              <w:rPr>
                <w:noProof/>
              </w:rPr>
              <w:t>Prancūzija</w:t>
            </w:r>
          </w:p>
        </w:tc>
        <w:tc>
          <w:tcPr>
            <w:tcW w:w="1667" w:type="pct"/>
            <w:tcBorders>
              <w:top w:val="single" w:sz="4" w:space="0" w:color="000000"/>
              <w:left w:val="single" w:sz="4" w:space="0" w:color="000000"/>
              <w:bottom w:val="single" w:sz="4" w:space="0" w:color="auto"/>
              <w:right w:val="nil"/>
            </w:tcBorders>
            <w:hideMark/>
          </w:tcPr>
          <w:p w14:paraId="2E1CF420" w14:textId="77777777" w:rsidR="000115B7" w:rsidRPr="00616CF2" w:rsidRDefault="000115B7" w:rsidP="000115B7">
            <w:pPr>
              <w:spacing w:before="60" w:after="60"/>
              <w:jc w:val="center"/>
              <w:rPr>
                <w:rFonts w:eastAsia="Times New Roman"/>
                <w:noProof/>
                <w:szCs w:val="24"/>
              </w:rPr>
            </w:pPr>
            <w:r w:rsidRPr="00616CF2">
              <w:rPr>
                <w:noProof/>
              </w:rPr>
              <w:t>27</w:t>
            </w:r>
          </w:p>
        </w:tc>
        <w:tc>
          <w:tcPr>
            <w:tcW w:w="1667" w:type="pct"/>
            <w:tcBorders>
              <w:top w:val="single" w:sz="4" w:space="0" w:color="000000"/>
              <w:left w:val="single" w:sz="4" w:space="0" w:color="000000"/>
              <w:bottom w:val="single" w:sz="4" w:space="0" w:color="auto"/>
              <w:right w:val="single" w:sz="4" w:space="0" w:color="000000"/>
            </w:tcBorders>
            <w:hideMark/>
          </w:tcPr>
          <w:p w14:paraId="27CE40D9" w14:textId="77777777" w:rsidR="000115B7" w:rsidRPr="00616CF2" w:rsidRDefault="000115B7" w:rsidP="000115B7">
            <w:pPr>
              <w:spacing w:before="60" w:after="60"/>
              <w:jc w:val="center"/>
              <w:rPr>
                <w:rFonts w:eastAsia="Times New Roman"/>
                <w:noProof/>
                <w:szCs w:val="24"/>
              </w:rPr>
            </w:pPr>
            <w:r w:rsidRPr="00616CF2">
              <w:rPr>
                <w:noProof/>
              </w:rPr>
              <w:t>45 383</w:t>
            </w:r>
          </w:p>
        </w:tc>
      </w:tr>
      <w:tr w:rsidR="000115B7" w:rsidRPr="00616CF2" w14:paraId="553E2DE0" w14:textId="77777777" w:rsidTr="008F4570">
        <w:tc>
          <w:tcPr>
            <w:tcW w:w="1666" w:type="pct"/>
            <w:tcBorders>
              <w:top w:val="single" w:sz="4" w:space="0" w:color="000000"/>
              <w:left w:val="single" w:sz="4" w:space="0" w:color="000000"/>
              <w:bottom w:val="single" w:sz="4" w:space="0" w:color="000000"/>
              <w:right w:val="nil"/>
            </w:tcBorders>
            <w:vAlign w:val="center"/>
            <w:hideMark/>
          </w:tcPr>
          <w:p w14:paraId="7C3084E1" w14:textId="77777777" w:rsidR="000115B7" w:rsidRPr="00616CF2" w:rsidRDefault="000115B7" w:rsidP="000115B7">
            <w:pPr>
              <w:spacing w:before="60" w:after="60"/>
              <w:jc w:val="left"/>
              <w:rPr>
                <w:rFonts w:eastAsia="Times New Roman"/>
                <w:noProof/>
                <w:szCs w:val="24"/>
              </w:rPr>
            </w:pPr>
            <w:r w:rsidRPr="00616CF2">
              <w:rPr>
                <w:noProof/>
              </w:rPr>
              <w:t>Portugalija</w:t>
            </w:r>
          </w:p>
        </w:tc>
        <w:tc>
          <w:tcPr>
            <w:tcW w:w="1667" w:type="pct"/>
            <w:tcBorders>
              <w:top w:val="single" w:sz="4" w:space="0" w:color="000000"/>
              <w:left w:val="single" w:sz="4" w:space="0" w:color="000000"/>
              <w:bottom w:val="single" w:sz="4" w:space="0" w:color="auto"/>
              <w:right w:val="nil"/>
            </w:tcBorders>
            <w:hideMark/>
          </w:tcPr>
          <w:p w14:paraId="6C669B9B" w14:textId="77777777" w:rsidR="000115B7" w:rsidRPr="00616CF2" w:rsidRDefault="000115B7" w:rsidP="000115B7">
            <w:pPr>
              <w:spacing w:before="60" w:after="60"/>
              <w:jc w:val="center"/>
              <w:rPr>
                <w:rFonts w:eastAsia="Times New Roman"/>
                <w:noProof/>
                <w:szCs w:val="24"/>
              </w:rPr>
            </w:pPr>
            <w:r w:rsidRPr="00616CF2">
              <w:rPr>
                <w:noProof/>
              </w:rPr>
              <w:t>5</w:t>
            </w:r>
          </w:p>
        </w:tc>
        <w:tc>
          <w:tcPr>
            <w:tcW w:w="1667" w:type="pct"/>
            <w:tcBorders>
              <w:top w:val="single" w:sz="4" w:space="0" w:color="000000"/>
              <w:left w:val="single" w:sz="4" w:space="0" w:color="000000"/>
              <w:bottom w:val="single" w:sz="4" w:space="0" w:color="auto"/>
              <w:right w:val="single" w:sz="4" w:space="0" w:color="000000"/>
            </w:tcBorders>
            <w:hideMark/>
          </w:tcPr>
          <w:p w14:paraId="376C6A7E" w14:textId="77777777" w:rsidR="000115B7" w:rsidRPr="00616CF2" w:rsidRDefault="000115B7" w:rsidP="000115B7">
            <w:pPr>
              <w:spacing w:before="60" w:after="60"/>
              <w:jc w:val="center"/>
              <w:rPr>
                <w:rFonts w:eastAsia="Times New Roman"/>
                <w:noProof/>
                <w:szCs w:val="24"/>
              </w:rPr>
            </w:pPr>
            <w:r w:rsidRPr="00616CF2">
              <w:rPr>
                <w:noProof/>
              </w:rPr>
              <w:t>1 627</w:t>
            </w:r>
          </w:p>
        </w:tc>
      </w:tr>
      <w:tr w:rsidR="000115B7" w:rsidRPr="00616CF2" w14:paraId="0D1E1B63" w14:textId="77777777" w:rsidTr="008F4570">
        <w:tc>
          <w:tcPr>
            <w:tcW w:w="1666" w:type="pct"/>
            <w:tcBorders>
              <w:top w:val="single" w:sz="4" w:space="0" w:color="000000"/>
              <w:left w:val="single" w:sz="4" w:space="0" w:color="000000"/>
              <w:bottom w:val="single" w:sz="4" w:space="0" w:color="000000"/>
              <w:right w:val="nil"/>
            </w:tcBorders>
            <w:vAlign w:val="center"/>
            <w:hideMark/>
          </w:tcPr>
          <w:p w14:paraId="4D72DCDD" w14:textId="77777777" w:rsidR="000115B7" w:rsidRPr="00616CF2" w:rsidRDefault="000115B7" w:rsidP="000115B7">
            <w:pPr>
              <w:spacing w:before="60" w:after="60"/>
              <w:jc w:val="left"/>
              <w:rPr>
                <w:rFonts w:eastAsia="Times New Roman"/>
                <w:noProof/>
                <w:szCs w:val="24"/>
              </w:rPr>
            </w:pPr>
            <w:r w:rsidRPr="00616CF2">
              <w:rPr>
                <w:noProof/>
              </w:rPr>
              <w:t>Italija</w:t>
            </w:r>
          </w:p>
        </w:tc>
        <w:tc>
          <w:tcPr>
            <w:tcW w:w="1667" w:type="pct"/>
            <w:tcBorders>
              <w:top w:val="single" w:sz="4" w:space="0" w:color="000000"/>
              <w:left w:val="single" w:sz="4" w:space="0" w:color="000000"/>
              <w:bottom w:val="single" w:sz="4" w:space="0" w:color="auto"/>
              <w:right w:val="nil"/>
            </w:tcBorders>
            <w:hideMark/>
          </w:tcPr>
          <w:p w14:paraId="4A8FF91B" w14:textId="77777777" w:rsidR="000115B7" w:rsidRPr="00616CF2" w:rsidRDefault="000115B7" w:rsidP="000115B7">
            <w:pPr>
              <w:spacing w:before="60" w:after="60"/>
              <w:jc w:val="center"/>
              <w:rPr>
                <w:rFonts w:eastAsia="Times New Roman"/>
                <w:noProof/>
                <w:szCs w:val="24"/>
              </w:rPr>
            </w:pPr>
            <w:r w:rsidRPr="00616CF2">
              <w:rPr>
                <w:noProof/>
              </w:rPr>
              <w:t>1</w:t>
            </w:r>
          </w:p>
        </w:tc>
        <w:tc>
          <w:tcPr>
            <w:tcW w:w="1667" w:type="pct"/>
            <w:tcBorders>
              <w:top w:val="single" w:sz="4" w:space="0" w:color="000000"/>
              <w:left w:val="single" w:sz="4" w:space="0" w:color="000000"/>
              <w:bottom w:val="single" w:sz="4" w:space="0" w:color="auto"/>
              <w:right w:val="single" w:sz="4" w:space="0" w:color="000000"/>
            </w:tcBorders>
            <w:hideMark/>
          </w:tcPr>
          <w:p w14:paraId="10544D17" w14:textId="77777777" w:rsidR="000115B7" w:rsidRPr="00616CF2" w:rsidRDefault="000115B7" w:rsidP="000115B7">
            <w:pPr>
              <w:spacing w:before="60" w:after="60"/>
              <w:jc w:val="center"/>
              <w:rPr>
                <w:rFonts w:eastAsia="Times New Roman"/>
                <w:noProof/>
                <w:szCs w:val="24"/>
              </w:rPr>
            </w:pPr>
            <w:r w:rsidRPr="00616CF2">
              <w:rPr>
                <w:noProof/>
              </w:rPr>
              <w:t>2 137</w:t>
            </w:r>
          </w:p>
        </w:tc>
      </w:tr>
      <w:tr w:rsidR="000115B7" w:rsidRPr="00616CF2" w14:paraId="008C7A9F" w14:textId="77777777" w:rsidTr="008F4570">
        <w:tc>
          <w:tcPr>
            <w:tcW w:w="1666" w:type="pct"/>
            <w:tcBorders>
              <w:top w:val="single" w:sz="4" w:space="0" w:color="000000"/>
              <w:left w:val="single" w:sz="4" w:space="0" w:color="000000"/>
              <w:bottom w:val="single" w:sz="4" w:space="0" w:color="000000"/>
              <w:right w:val="nil"/>
            </w:tcBorders>
            <w:vAlign w:val="center"/>
            <w:hideMark/>
          </w:tcPr>
          <w:p w14:paraId="570D6900" w14:textId="77777777" w:rsidR="000115B7" w:rsidRPr="00616CF2" w:rsidRDefault="000115B7" w:rsidP="000115B7">
            <w:pPr>
              <w:spacing w:before="60" w:after="60"/>
              <w:jc w:val="left"/>
              <w:rPr>
                <w:rFonts w:eastAsia="Times New Roman"/>
                <w:noProof/>
                <w:szCs w:val="24"/>
              </w:rPr>
            </w:pPr>
            <w:r w:rsidRPr="00616CF2">
              <w:rPr>
                <w:noProof/>
              </w:rPr>
              <w:t>Sąjunga</w:t>
            </w:r>
          </w:p>
        </w:tc>
        <w:tc>
          <w:tcPr>
            <w:tcW w:w="1667" w:type="pct"/>
            <w:tcBorders>
              <w:top w:val="single" w:sz="4" w:space="0" w:color="000000"/>
              <w:left w:val="single" w:sz="4" w:space="0" w:color="000000"/>
              <w:bottom w:val="single" w:sz="4" w:space="0" w:color="auto"/>
              <w:right w:val="nil"/>
            </w:tcBorders>
            <w:hideMark/>
          </w:tcPr>
          <w:p w14:paraId="3881FC24" w14:textId="77777777" w:rsidR="000115B7" w:rsidRPr="00616CF2" w:rsidRDefault="000115B7" w:rsidP="000115B7">
            <w:pPr>
              <w:spacing w:before="60" w:after="60"/>
              <w:jc w:val="center"/>
              <w:rPr>
                <w:rFonts w:eastAsia="Times New Roman"/>
                <w:noProof/>
                <w:szCs w:val="24"/>
              </w:rPr>
            </w:pPr>
            <w:r w:rsidRPr="00616CF2">
              <w:rPr>
                <w:noProof/>
              </w:rPr>
              <w:t>55</w:t>
            </w:r>
          </w:p>
        </w:tc>
        <w:tc>
          <w:tcPr>
            <w:tcW w:w="1667" w:type="pct"/>
            <w:tcBorders>
              <w:top w:val="single" w:sz="4" w:space="0" w:color="000000"/>
              <w:left w:val="single" w:sz="4" w:space="0" w:color="000000"/>
              <w:bottom w:val="single" w:sz="4" w:space="0" w:color="auto"/>
              <w:right w:val="single" w:sz="4" w:space="0" w:color="000000"/>
            </w:tcBorders>
            <w:hideMark/>
          </w:tcPr>
          <w:p w14:paraId="6DB2D46E" w14:textId="77777777" w:rsidR="000115B7" w:rsidRPr="00616CF2" w:rsidRDefault="000115B7" w:rsidP="000115B7">
            <w:pPr>
              <w:spacing w:before="60" w:after="60"/>
              <w:jc w:val="center"/>
              <w:rPr>
                <w:rFonts w:eastAsia="Times New Roman"/>
                <w:noProof/>
                <w:szCs w:val="24"/>
              </w:rPr>
            </w:pPr>
            <w:r w:rsidRPr="00616CF2">
              <w:rPr>
                <w:noProof/>
              </w:rPr>
              <w:t>110 511</w:t>
            </w:r>
          </w:p>
        </w:tc>
      </w:tr>
    </w:tbl>
    <w:p w14:paraId="2848E694" w14:textId="77777777" w:rsidR="000115B7" w:rsidRPr="00616CF2" w:rsidRDefault="000115B7" w:rsidP="000115B7">
      <w:pPr>
        <w:spacing w:line="360" w:lineRule="auto"/>
        <w:ind w:left="850" w:hanging="850"/>
        <w:jc w:val="left"/>
        <w:rPr>
          <w:rFonts w:eastAsia="Calibri"/>
          <w:noProof/>
        </w:rPr>
      </w:pPr>
    </w:p>
    <w:p w14:paraId="0FC273D1" w14:textId="77777777" w:rsidR="000115B7" w:rsidRPr="00616CF2" w:rsidRDefault="000115B7" w:rsidP="000115B7">
      <w:pPr>
        <w:spacing w:line="360" w:lineRule="auto"/>
        <w:ind w:left="850" w:hanging="850"/>
        <w:jc w:val="left"/>
        <w:rPr>
          <w:rFonts w:eastAsia="Calibri"/>
          <w:noProof/>
        </w:rPr>
      </w:pPr>
      <w:r w:rsidRPr="00616CF2">
        <w:rPr>
          <w:noProof/>
        </w:rPr>
        <w:t>2.</w:t>
      </w:r>
      <w:r w:rsidRPr="00616CF2">
        <w:rPr>
          <w:noProof/>
        </w:rPr>
        <w:tab/>
        <w:t>Didžiausias Sąjungos žvejybos laivų, kuriems leidžiama žvejoti paprastąsias durklažuves (</w:t>
      </w:r>
      <w:r w:rsidRPr="00616CF2">
        <w:rPr>
          <w:i/>
          <w:iCs/>
          <w:noProof/>
        </w:rPr>
        <w:t>Xiphias gladius</w:t>
      </w:r>
      <w:r w:rsidRPr="00616CF2">
        <w:rPr>
          <w:noProof/>
        </w:rPr>
        <w:t>) ir ilgapelekius tunus (</w:t>
      </w:r>
      <w:r w:rsidRPr="00616CF2">
        <w:rPr>
          <w:i/>
          <w:iCs/>
          <w:noProof/>
        </w:rPr>
        <w:t>Thunnus alalunga</w:t>
      </w:r>
      <w:r w:rsidRPr="00616CF2">
        <w:rPr>
          <w:noProof/>
        </w:rPr>
        <w:t>) IOTC kompetencijos rajone, skaičius</w:t>
      </w:r>
    </w:p>
    <w:tbl>
      <w:tblPr>
        <w:tblW w:w="4513" w:type="pct"/>
        <w:tblInd w:w="959" w:type="dxa"/>
        <w:tblLook w:val="04A0" w:firstRow="1" w:lastRow="0" w:firstColumn="1" w:lastColumn="0" w:noHBand="0" w:noVBand="1"/>
      </w:tblPr>
      <w:tblGrid>
        <w:gridCol w:w="2964"/>
        <w:gridCol w:w="2965"/>
        <w:gridCol w:w="2965"/>
      </w:tblGrid>
      <w:tr w:rsidR="000115B7" w:rsidRPr="00616CF2" w14:paraId="5E287AFC" w14:textId="77777777" w:rsidTr="008F4570">
        <w:trPr>
          <w:tblHeader/>
        </w:trPr>
        <w:tc>
          <w:tcPr>
            <w:tcW w:w="1666" w:type="pct"/>
            <w:tcBorders>
              <w:top w:val="single" w:sz="4" w:space="0" w:color="000000"/>
              <w:left w:val="single" w:sz="4" w:space="0" w:color="000000"/>
              <w:bottom w:val="single" w:sz="4" w:space="0" w:color="000000"/>
              <w:right w:val="nil"/>
            </w:tcBorders>
            <w:vAlign w:val="center"/>
            <w:hideMark/>
          </w:tcPr>
          <w:p w14:paraId="31E1D2CF" w14:textId="77777777" w:rsidR="000115B7" w:rsidRPr="00616CF2" w:rsidRDefault="000115B7" w:rsidP="000115B7">
            <w:pPr>
              <w:spacing w:before="60" w:after="60"/>
              <w:jc w:val="center"/>
              <w:rPr>
                <w:rFonts w:eastAsia="Calibri"/>
                <w:noProof/>
              </w:rPr>
            </w:pPr>
            <w:r w:rsidRPr="00616CF2">
              <w:rPr>
                <w:noProof/>
              </w:rPr>
              <w:t>Valstybė narė</w:t>
            </w:r>
          </w:p>
        </w:tc>
        <w:tc>
          <w:tcPr>
            <w:tcW w:w="1667" w:type="pct"/>
            <w:tcBorders>
              <w:top w:val="single" w:sz="4" w:space="0" w:color="000000"/>
              <w:left w:val="single" w:sz="4" w:space="0" w:color="000000"/>
              <w:bottom w:val="single" w:sz="4" w:space="0" w:color="auto"/>
              <w:right w:val="nil"/>
            </w:tcBorders>
            <w:vAlign w:val="center"/>
            <w:hideMark/>
          </w:tcPr>
          <w:p w14:paraId="3F612208" w14:textId="77777777" w:rsidR="000115B7" w:rsidRPr="00616CF2" w:rsidRDefault="000115B7" w:rsidP="000115B7">
            <w:pPr>
              <w:spacing w:before="60" w:after="60"/>
              <w:jc w:val="center"/>
              <w:rPr>
                <w:rFonts w:eastAsia="Calibri"/>
                <w:noProof/>
              </w:rPr>
            </w:pPr>
            <w:r w:rsidRPr="00616CF2">
              <w:rPr>
                <w:noProof/>
              </w:rPr>
              <w:t>Didžiausias laivų skaičius</w:t>
            </w:r>
          </w:p>
        </w:tc>
        <w:tc>
          <w:tcPr>
            <w:tcW w:w="1667" w:type="pct"/>
            <w:tcBorders>
              <w:top w:val="single" w:sz="4" w:space="0" w:color="000000"/>
              <w:left w:val="single" w:sz="4" w:space="0" w:color="000000"/>
              <w:bottom w:val="single" w:sz="4" w:space="0" w:color="auto"/>
              <w:right w:val="single" w:sz="4" w:space="0" w:color="000000"/>
            </w:tcBorders>
            <w:vAlign w:val="center"/>
            <w:hideMark/>
          </w:tcPr>
          <w:p w14:paraId="0C637266" w14:textId="77777777" w:rsidR="000115B7" w:rsidRPr="00616CF2" w:rsidRDefault="000115B7" w:rsidP="000115B7">
            <w:pPr>
              <w:spacing w:before="60" w:after="60"/>
              <w:jc w:val="center"/>
              <w:rPr>
                <w:rFonts w:eastAsia="Calibri"/>
                <w:noProof/>
              </w:rPr>
            </w:pPr>
            <w:r w:rsidRPr="00616CF2">
              <w:rPr>
                <w:noProof/>
              </w:rPr>
              <w:t>Pajėgumas (bendroji talpa (GT))</w:t>
            </w:r>
          </w:p>
        </w:tc>
      </w:tr>
      <w:tr w:rsidR="000115B7" w:rsidRPr="00616CF2" w14:paraId="27166777" w14:textId="77777777" w:rsidTr="008F4570">
        <w:tc>
          <w:tcPr>
            <w:tcW w:w="1666" w:type="pct"/>
            <w:tcBorders>
              <w:top w:val="single" w:sz="4" w:space="0" w:color="000000"/>
              <w:left w:val="single" w:sz="4" w:space="0" w:color="000000"/>
              <w:bottom w:val="single" w:sz="4" w:space="0" w:color="000000"/>
              <w:right w:val="nil"/>
            </w:tcBorders>
            <w:vAlign w:val="center"/>
            <w:hideMark/>
          </w:tcPr>
          <w:p w14:paraId="5202FDC5" w14:textId="77777777" w:rsidR="000115B7" w:rsidRPr="00616CF2" w:rsidRDefault="000115B7" w:rsidP="000115B7">
            <w:pPr>
              <w:spacing w:before="60" w:after="60"/>
              <w:jc w:val="left"/>
              <w:rPr>
                <w:rFonts w:eastAsia="Calibri"/>
                <w:noProof/>
              </w:rPr>
            </w:pPr>
            <w:r w:rsidRPr="00616CF2">
              <w:rPr>
                <w:noProof/>
              </w:rPr>
              <w:t>Ispanija</w:t>
            </w:r>
          </w:p>
        </w:tc>
        <w:tc>
          <w:tcPr>
            <w:tcW w:w="1667" w:type="pct"/>
            <w:tcBorders>
              <w:top w:val="single" w:sz="4" w:space="0" w:color="000000"/>
              <w:left w:val="single" w:sz="4" w:space="0" w:color="000000"/>
              <w:bottom w:val="single" w:sz="4" w:space="0" w:color="auto"/>
              <w:right w:val="nil"/>
            </w:tcBorders>
            <w:hideMark/>
          </w:tcPr>
          <w:p w14:paraId="57CE61CE" w14:textId="77777777" w:rsidR="000115B7" w:rsidRPr="00616CF2" w:rsidRDefault="000115B7" w:rsidP="000115B7">
            <w:pPr>
              <w:spacing w:before="60" w:after="60"/>
              <w:jc w:val="center"/>
              <w:rPr>
                <w:rFonts w:eastAsia="Calibri"/>
                <w:noProof/>
              </w:rPr>
            </w:pPr>
            <w:r w:rsidRPr="00616CF2">
              <w:rPr>
                <w:noProof/>
              </w:rPr>
              <w:t>27</w:t>
            </w:r>
          </w:p>
        </w:tc>
        <w:tc>
          <w:tcPr>
            <w:tcW w:w="1667" w:type="pct"/>
            <w:tcBorders>
              <w:top w:val="single" w:sz="4" w:space="0" w:color="000000"/>
              <w:left w:val="single" w:sz="4" w:space="0" w:color="000000"/>
              <w:bottom w:val="single" w:sz="4" w:space="0" w:color="auto"/>
              <w:right w:val="single" w:sz="4" w:space="0" w:color="000000"/>
            </w:tcBorders>
            <w:hideMark/>
          </w:tcPr>
          <w:p w14:paraId="238B039D" w14:textId="77777777" w:rsidR="000115B7" w:rsidRPr="00616CF2" w:rsidRDefault="000115B7" w:rsidP="000115B7">
            <w:pPr>
              <w:spacing w:before="60" w:after="60"/>
              <w:jc w:val="center"/>
              <w:rPr>
                <w:rFonts w:eastAsia="Calibri"/>
                <w:noProof/>
              </w:rPr>
            </w:pPr>
            <w:r w:rsidRPr="00616CF2">
              <w:rPr>
                <w:noProof/>
              </w:rPr>
              <w:t>11 590</w:t>
            </w:r>
          </w:p>
        </w:tc>
      </w:tr>
      <w:tr w:rsidR="000115B7" w:rsidRPr="00616CF2" w14:paraId="544F0EC3" w14:textId="77777777" w:rsidTr="008F4570">
        <w:tc>
          <w:tcPr>
            <w:tcW w:w="1666" w:type="pct"/>
            <w:tcBorders>
              <w:top w:val="single" w:sz="4" w:space="0" w:color="000000"/>
              <w:left w:val="single" w:sz="4" w:space="0" w:color="000000"/>
              <w:bottom w:val="single" w:sz="4" w:space="0" w:color="000000"/>
              <w:right w:val="nil"/>
            </w:tcBorders>
            <w:vAlign w:val="center"/>
            <w:hideMark/>
          </w:tcPr>
          <w:p w14:paraId="218C1A5F" w14:textId="77777777" w:rsidR="000115B7" w:rsidRPr="00616CF2" w:rsidRDefault="000115B7" w:rsidP="000115B7">
            <w:pPr>
              <w:spacing w:before="60" w:after="60"/>
              <w:jc w:val="left"/>
              <w:rPr>
                <w:rFonts w:eastAsia="Calibri"/>
                <w:noProof/>
              </w:rPr>
            </w:pPr>
            <w:r w:rsidRPr="00616CF2">
              <w:rPr>
                <w:noProof/>
              </w:rPr>
              <w:t>Prancūzija</w:t>
            </w:r>
          </w:p>
        </w:tc>
        <w:tc>
          <w:tcPr>
            <w:tcW w:w="1667" w:type="pct"/>
            <w:tcBorders>
              <w:top w:val="single" w:sz="4" w:space="0" w:color="000000"/>
              <w:left w:val="single" w:sz="4" w:space="0" w:color="000000"/>
              <w:bottom w:val="single" w:sz="4" w:space="0" w:color="auto"/>
              <w:right w:val="nil"/>
            </w:tcBorders>
            <w:hideMark/>
          </w:tcPr>
          <w:p w14:paraId="16DC75B2" w14:textId="77777777" w:rsidR="000115B7" w:rsidRPr="00616CF2" w:rsidRDefault="000115B7" w:rsidP="000115B7">
            <w:pPr>
              <w:spacing w:before="60" w:after="60"/>
              <w:jc w:val="center"/>
              <w:rPr>
                <w:rFonts w:eastAsia="Calibri"/>
                <w:noProof/>
              </w:rPr>
            </w:pPr>
            <w:r w:rsidRPr="00616CF2">
              <w:rPr>
                <w:noProof/>
              </w:rPr>
              <w:t>41</w:t>
            </w:r>
            <w:r w:rsidRPr="00616CF2">
              <w:rPr>
                <w:b/>
                <w:noProof/>
                <w:vertAlign w:val="superscript"/>
              </w:rPr>
              <w:t>(1)</w:t>
            </w:r>
          </w:p>
        </w:tc>
        <w:tc>
          <w:tcPr>
            <w:tcW w:w="1667" w:type="pct"/>
            <w:tcBorders>
              <w:top w:val="single" w:sz="4" w:space="0" w:color="000000"/>
              <w:left w:val="single" w:sz="4" w:space="0" w:color="000000"/>
              <w:bottom w:val="single" w:sz="4" w:space="0" w:color="auto"/>
              <w:right w:val="single" w:sz="4" w:space="0" w:color="000000"/>
            </w:tcBorders>
            <w:hideMark/>
          </w:tcPr>
          <w:p w14:paraId="229BF692" w14:textId="77777777" w:rsidR="000115B7" w:rsidRPr="00616CF2" w:rsidRDefault="000115B7" w:rsidP="000115B7">
            <w:pPr>
              <w:spacing w:before="60" w:after="60"/>
              <w:jc w:val="center"/>
              <w:rPr>
                <w:rFonts w:eastAsia="Calibri"/>
                <w:noProof/>
              </w:rPr>
            </w:pPr>
            <w:r w:rsidRPr="00616CF2">
              <w:rPr>
                <w:noProof/>
              </w:rPr>
              <w:t>7 882</w:t>
            </w:r>
          </w:p>
        </w:tc>
      </w:tr>
      <w:tr w:rsidR="000115B7" w:rsidRPr="00616CF2" w14:paraId="6DBE5250" w14:textId="77777777" w:rsidTr="008F4570">
        <w:tc>
          <w:tcPr>
            <w:tcW w:w="1666" w:type="pct"/>
            <w:tcBorders>
              <w:top w:val="single" w:sz="4" w:space="0" w:color="000000"/>
              <w:left w:val="single" w:sz="4" w:space="0" w:color="000000"/>
              <w:bottom w:val="single" w:sz="4" w:space="0" w:color="000000"/>
              <w:right w:val="nil"/>
            </w:tcBorders>
            <w:vAlign w:val="center"/>
            <w:hideMark/>
          </w:tcPr>
          <w:p w14:paraId="77F632DE" w14:textId="77777777" w:rsidR="000115B7" w:rsidRPr="00616CF2" w:rsidRDefault="000115B7" w:rsidP="000115B7">
            <w:pPr>
              <w:spacing w:before="60" w:after="60"/>
              <w:jc w:val="left"/>
              <w:rPr>
                <w:rFonts w:eastAsia="Calibri"/>
                <w:noProof/>
              </w:rPr>
            </w:pPr>
            <w:r w:rsidRPr="00616CF2">
              <w:rPr>
                <w:noProof/>
              </w:rPr>
              <w:t>Portugalija</w:t>
            </w:r>
          </w:p>
        </w:tc>
        <w:tc>
          <w:tcPr>
            <w:tcW w:w="1667" w:type="pct"/>
            <w:tcBorders>
              <w:top w:val="single" w:sz="4" w:space="0" w:color="000000"/>
              <w:left w:val="single" w:sz="4" w:space="0" w:color="000000"/>
              <w:bottom w:val="single" w:sz="4" w:space="0" w:color="auto"/>
              <w:right w:val="nil"/>
            </w:tcBorders>
            <w:hideMark/>
          </w:tcPr>
          <w:p w14:paraId="3B0A5B4C" w14:textId="77777777" w:rsidR="000115B7" w:rsidRPr="00616CF2" w:rsidRDefault="000115B7" w:rsidP="000115B7">
            <w:pPr>
              <w:spacing w:before="60" w:after="60"/>
              <w:jc w:val="center"/>
              <w:rPr>
                <w:rFonts w:eastAsia="Calibri"/>
                <w:noProof/>
              </w:rPr>
            </w:pPr>
            <w:r w:rsidRPr="00616CF2">
              <w:rPr>
                <w:noProof/>
              </w:rPr>
              <w:t>15</w:t>
            </w:r>
          </w:p>
        </w:tc>
        <w:tc>
          <w:tcPr>
            <w:tcW w:w="1667" w:type="pct"/>
            <w:tcBorders>
              <w:top w:val="single" w:sz="4" w:space="0" w:color="000000"/>
              <w:left w:val="single" w:sz="4" w:space="0" w:color="000000"/>
              <w:bottom w:val="single" w:sz="4" w:space="0" w:color="auto"/>
              <w:right w:val="single" w:sz="4" w:space="0" w:color="000000"/>
            </w:tcBorders>
            <w:hideMark/>
          </w:tcPr>
          <w:p w14:paraId="175D34C6" w14:textId="77777777" w:rsidR="000115B7" w:rsidRPr="00616CF2" w:rsidRDefault="000115B7" w:rsidP="000115B7">
            <w:pPr>
              <w:spacing w:before="60" w:after="60"/>
              <w:jc w:val="center"/>
              <w:rPr>
                <w:rFonts w:eastAsia="Calibri"/>
                <w:noProof/>
              </w:rPr>
            </w:pPr>
            <w:r w:rsidRPr="00616CF2">
              <w:rPr>
                <w:noProof/>
              </w:rPr>
              <w:t>6 925</w:t>
            </w:r>
          </w:p>
        </w:tc>
      </w:tr>
      <w:tr w:rsidR="000115B7" w:rsidRPr="00616CF2" w14:paraId="3C1602EE" w14:textId="77777777" w:rsidTr="008F4570">
        <w:tc>
          <w:tcPr>
            <w:tcW w:w="1666" w:type="pct"/>
            <w:tcBorders>
              <w:top w:val="single" w:sz="4" w:space="0" w:color="000000"/>
              <w:left w:val="single" w:sz="4" w:space="0" w:color="000000"/>
              <w:bottom w:val="single" w:sz="4" w:space="0" w:color="000000"/>
              <w:right w:val="nil"/>
            </w:tcBorders>
            <w:vAlign w:val="center"/>
            <w:hideMark/>
          </w:tcPr>
          <w:p w14:paraId="3968C4B8" w14:textId="77777777" w:rsidR="000115B7" w:rsidRPr="00616CF2" w:rsidRDefault="000115B7" w:rsidP="000115B7">
            <w:pPr>
              <w:spacing w:before="60" w:after="60"/>
              <w:jc w:val="left"/>
              <w:rPr>
                <w:rFonts w:eastAsia="Calibri"/>
                <w:noProof/>
              </w:rPr>
            </w:pPr>
            <w:r w:rsidRPr="00616CF2">
              <w:rPr>
                <w:noProof/>
              </w:rPr>
              <w:t>Sąjunga</w:t>
            </w:r>
          </w:p>
        </w:tc>
        <w:tc>
          <w:tcPr>
            <w:tcW w:w="1667" w:type="pct"/>
            <w:tcBorders>
              <w:top w:val="single" w:sz="4" w:space="0" w:color="000000"/>
              <w:left w:val="single" w:sz="4" w:space="0" w:color="000000"/>
              <w:bottom w:val="single" w:sz="4" w:space="0" w:color="auto"/>
              <w:right w:val="nil"/>
            </w:tcBorders>
            <w:hideMark/>
          </w:tcPr>
          <w:p w14:paraId="034F91DA" w14:textId="77777777" w:rsidR="000115B7" w:rsidRPr="00616CF2" w:rsidRDefault="000115B7" w:rsidP="000115B7">
            <w:pPr>
              <w:spacing w:before="60" w:after="60"/>
              <w:jc w:val="center"/>
              <w:rPr>
                <w:rFonts w:eastAsia="Calibri"/>
                <w:noProof/>
              </w:rPr>
            </w:pPr>
            <w:r w:rsidRPr="00616CF2">
              <w:rPr>
                <w:noProof/>
              </w:rPr>
              <w:t>83</w:t>
            </w:r>
          </w:p>
        </w:tc>
        <w:tc>
          <w:tcPr>
            <w:tcW w:w="1667" w:type="pct"/>
            <w:tcBorders>
              <w:top w:val="single" w:sz="4" w:space="0" w:color="000000"/>
              <w:left w:val="single" w:sz="4" w:space="0" w:color="000000"/>
              <w:bottom w:val="single" w:sz="4" w:space="0" w:color="auto"/>
              <w:right w:val="single" w:sz="4" w:space="0" w:color="000000"/>
            </w:tcBorders>
            <w:hideMark/>
          </w:tcPr>
          <w:p w14:paraId="1E9B04DB" w14:textId="77777777" w:rsidR="000115B7" w:rsidRPr="00616CF2" w:rsidRDefault="000115B7" w:rsidP="000115B7">
            <w:pPr>
              <w:spacing w:before="60" w:after="60"/>
              <w:jc w:val="center"/>
              <w:rPr>
                <w:rFonts w:eastAsia="Calibri"/>
                <w:noProof/>
              </w:rPr>
            </w:pPr>
            <w:r w:rsidRPr="00616CF2">
              <w:rPr>
                <w:noProof/>
              </w:rPr>
              <w:t>26 397</w:t>
            </w:r>
          </w:p>
        </w:tc>
      </w:tr>
      <w:tr w:rsidR="000115B7" w:rsidRPr="00616CF2" w14:paraId="1668CBCF" w14:textId="77777777" w:rsidTr="008F4570">
        <w:tc>
          <w:tcPr>
            <w:tcW w:w="5000" w:type="pct"/>
            <w:gridSpan w:val="3"/>
            <w:tcBorders>
              <w:top w:val="single" w:sz="4" w:space="0" w:color="000000"/>
              <w:left w:val="single" w:sz="4" w:space="0" w:color="000000"/>
              <w:bottom w:val="single" w:sz="4" w:space="0" w:color="000000"/>
              <w:right w:val="single" w:sz="4" w:space="0" w:color="000000"/>
            </w:tcBorders>
            <w:hideMark/>
          </w:tcPr>
          <w:p w14:paraId="337B25E0" w14:textId="77777777" w:rsidR="000115B7" w:rsidRPr="00616CF2" w:rsidRDefault="000115B7" w:rsidP="000115B7">
            <w:pPr>
              <w:spacing w:before="60" w:after="60"/>
              <w:ind w:left="567" w:hanging="567"/>
              <w:jc w:val="left"/>
              <w:rPr>
                <w:rFonts w:eastAsia="Calibri"/>
                <w:noProof/>
              </w:rPr>
            </w:pPr>
            <w:r w:rsidRPr="00616CF2">
              <w:rPr>
                <w:b/>
                <w:noProof/>
                <w:vertAlign w:val="superscript"/>
              </w:rPr>
              <w:t>(1)</w:t>
            </w:r>
            <w:r w:rsidRPr="00616CF2">
              <w:rPr>
                <w:noProof/>
              </w:rPr>
              <w:tab/>
              <w:t>Į šį skaičių neįtraukiami Majote užregistruoti laivai; ateityje jis gali būti padidintas atsižvelgiant į Majoto laivyno plėtros planą.</w:t>
            </w:r>
          </w:p>
        </w:tc>
      </w:tr>
    </w:tbl>
    <w:p w14:paraId="4D5F77F9" w14:textId="77777777" w:rsidR="000115B7" w:rsidRPr="00616CF2" w:rsidRDefault="000115B7" w:rsidP="000115B7">
      <w:pPr>
        <w:spacing w:line="360" w:lineRule="auto"/>
        <w:jc w:val="left"/>
        <w:rPr>
          <w:rFonts w:eastAsia="Calibri"/>
          <w:noProof/>
        </w:rPr>
      </w:pPr>
    </w:p>
    <w:p w14:paraId="628A7900" w14:textId="77777777" w:rsidR="000115B7" w:rsidRPr="00616CF2" w:rsidRDefault="000115B7" w:rsidP="000115B7">
      <w:pPr>
        <w:spacing w:line="360" w:lineRule="auto"/>
        <w:ind w:left="850" w:hanging="850"/>
        <w:jc w:val="left"/>
        <w:rPr>
          <w:rFonts w:eastAsia="Calibri"/>
          <w:noProof/>
        </w:rPr>
      </w:pPr>
      <w:r w:rsidRPr="00616CF2">
        <w:rPr>
          <w:noProof/>
        </w:rPr>
        <w:t>3.</w:t>
      </w:r>
      <w:r w:rsidRPr="00616CF2">
        <w:rPr>
          <w:noProof/>
        </w:rPr>
        <w:tab/>
        <w:t>1 punkte nurodytiems laivams taip pat leidžiama žvejoti paprastąsias durklažuves ir ilgapelekius tunus IOTC kompetencijos rajone.</w:t>
      </w:r>
    </w:p>
    <w:p w14:paraId="7550E444" w14:textId="77777777" w:rsidR="000115B7" w:rsidRPr="00616CF2" w:rsidRDefault="000115B7" w:rsidP="000115B7">
      <w:pPr>
        <w:spacing w:line="360" w:lineRule="auto"/>
        <w:ind w:left="850" w:hanging="850"/>
        <w:jc w:val="left"/>
        <w:rPr>
          <w:rFonts w:eastAsia="Calibri"/>
          <w:noProof/>
        </w:rPr>
      </w:pPr>
      <w:r w:rsidRPr="00616CF2">
        <w:rPr>
          <w:noProof/>
        </w:rPr>
        <w:t>4.</w:t>
      </w:r>
      <w:r w:rsidRPr="00616CF2">
        <w:rPr>
          <w:noProof/>
        </w:rPr>
        <w:tab/>
        <w:t>2 punkte nurodytiems laivams taip pat leidžiama žvejoti tropinius tunus IOTC kompetencijos rajone.</w:t>
      </w:r>
    </w:p>
    <w:p w14:paraId="3B51FACA" w14:textId="77777777" w:rsidR="000115B7" w:rsidRPr="00616CF2" w:rsidRDefault="000115B7" w:rsidP="000115B7">
      <w:pPr>
        <w:spacing w:line="360" w:lineRule="auto"/>
        <w:jc w:val="left"/>
        <w:rPr>
          <w:rFonts w:eastAsia="Calibri"/>
          <w:b/>
          <w:bCs/>
          <w:noProof/>
        </w:rPr>
      </w:pPr>
    </w:p>
    <w:p w14:paraId="412390D2" w14:textId="77777777" w:rsidR="000115B7" w:rsidRPr="00616CF2" w:rsidRDefault="000115B7" w:rsidP="00FC3E96">
      <w:pPr>
        <w:spacing w:before="0" w:after="0" w:line="360" w:lineRule="auto"/>
        <w:jc w:val="left"/>
        <w:rPr>
          <w:rFonts w:eastAsia="Times New Roman"/>
          <w:noProof/>
          <w:szCs w:val="24"/>
        </w:rPr>
      </w:pPr>
    </w:p>
    <w:p w14:paraId="1CB23185" w14:textId="77777777" w:rsidR="00FF5759" w:rsidRPr="00616CF2" w:rsidRDefault="00FF5759" w:rsidP="00FC3E96">
      <w:pPr>
        <w:spacing w:before="0" w:after="0" w:line="360" w:lineRule="auto"/>
        <w:jc w:val="left"/>
        <w:rPr>
          <w:rFonts w:eastAsia="Times New Roman"/>
          <w:noProof/>
          <w:szCs w:val="24"/>
        </w:rPr>
        <w:sectPr w:rsidR="00FF5759" w:rsidRPr="00616CF2" w:rsidSect="00653E52">
          <w:pgSz w:w="11906" w:h="16838"/>
          <w:pgMar w:top="1134" w:right="1134" w:bottom="1134" w:left="1134" w:header="567" w:footer="567" w:gutter="0"/>
          <w:cols w:space="720"/>
          <w:docGrid w:linePitch="326"/>
        </w:sectPr>
      </w:pPr>
    </w:p>
    <w:p w14:paraId="7B228532" w14:textId="77777777" w:rsidR="00FC3E96" w:rsidRPr="00616CF2" w:rsidRDefault="00FC3E96" w:rsidP="009D1F92">
      <w:pPr>
        <w:pStyle w:val="Annexetitre"/>
        <w:spacing w:line="360" w:lineRule="auto"/>
        <w:rPr>
          <w:noProof/>
        </w:rPr>
      </w:pPr>
      <w:r w:rsidRPr="00616CF2">
        <w:rPr>
          <w:noProof/>
        </w:rPr>
        <w:t>IX PRIEDAS</w:t>
      </w:r>
    </w:p>
    <w:p w14:paraId="1054044B" w14:textId="77777777" w:rsidR="002D723F" w:rsidRPr="00616CF2" w:rsidRDefault="002D723F" w:rsidP="002D723F">
      <w:pPr>
        <w:spacing w:before="200" w:line="360" w:lineRule="auto"/>
        <w:jc w:val="center"/>
        <w:rPr>
          <w:noProof/>
        </w:rPr>
      </w:pPr>
      <w:r w:rsidRPr="00616CF2">
        <w:rPr>
          <w:noProof/>
        </w:rPr>
        <w:t>WCPFC KONVENCIJOS RAJONAS</w:t>
      </w:r>
    </w:p>
    <w:p w14:paraId="02357B21" w14:textId="77777777" w:rsidR="002D723F" w:rsidRPr="00616CF2" w:rsidRDefault="002D723F" w:rsidP="002D723F">
      <w:pPr>
        <w:ind w:left="850" w:hanging="850"/>
        <w:jc w:val="left"/>
        <w:rPr>
          <w:noProof/>
        </w:rPr>
      </w:pPr>
      <w:r w:rsidRPr="00616CF2">
        <w:rPr>
          <w:noProof/>
        </w:rPr>
        <w:t>1.</w:t>
      </w:r>
      <w:r w:rsidRPr="00616CF2">
        <w:rPr>
          <w:noProof/>
        </w:rPr>
        <w:tab/>
        <w:t>Didžiausias Sąjungos žvejybos laivų, kuriems leidžiama ūdomis žvejoti paprastąsias durklažuves (</w:t>
      </w:r>
      <w:r w:rsidRPr="00616CF2">
        <w:rPr>
          <w:i/>
          <w:iCs/>
          <w:noProof/>
        </w:rPr>
        <w:t>Xiphias gladius</w:t>
      </w:r>
      <w:r w:rsidRPr="00616CF2">
        <w:rPr>
          <w:noProof/>
        </w:rPr>
        <w:t>) WCPFC konvencijos rajono dalyje į pietus nuo 20° pietų platumos, skaičius</w:t>
      </w:r>
    </w:p>
    <w:tbl>
      <w:tblPr>
        <w:tblW w:w="0" w:type="auto"/>
        <w:tblInd w:w="876" w:type="dxa"/>
        <w:tblLayout w:type="fixed"/>
        <w:tblLook w:val="04A0" w:firstRow="1" w:lastRow="0" w:firstColumn="1" w:lastColumn="0" w:noHBand="0" w:noVBand="1"/>
      </w:tblPr>
      <w:tblGrid>
        <w:gridCol w:w="1826"/>
        <w:gridCol w:w="1942"/>
      </w:tblGrid>
      <w:tr w:rsidR="002D723F" w:rsidRPr="00616CF2" w14:paraId="22857ED8" w14:textId="77777777" w:rsidTr="008F4570">
        <w:tc>
          <w:tcPr>
            <w:tcW w:w="1826" w:type="dxa"/>
            <w:tcBorders>
              <w:top w:val="single" w:sz="4" w:space="0" w:color="000000"/>
              <w:left w:val="single" w:sz="4" w:space="0" w:color="000000"/>
              <w:bottom w:val="single" w:sz="4" w:space="0" w:color="000000"/>
              <w:right w:val="nil"/>
            </w:tcBorders>
            <w:hideMark/>
          </w:tcPr>
          <w:p w14:paraId="58C15836" w14:textId="77777777" w:rsidR="002D723F" w:rsidRPr="00616CF2" w:rsidRDefault="002D723F" w:rsidP="008F4570">
            <w:pPr>
              <w:spacing w:before="60" w:after="60"/>
              <w:jc w:val="left"/>
              <w:rPr>
                <w:noProof/>
              </w:rPr>
            </w:pPr>
            <w:r w:rsidRPr="00616CF2">
              <w:rPr>
                <w:noProof/>
              </w:rPr>
              <w:t>Ispanija</w:t>
            </w:r>
          </w:p>
        </w:tc>
        <w:tc>
          <w:tcPr>
            <w:tcW w:w="1942" w:type="dxa"/>
            <w:tcBorders>
              <w:top w:val="single" w:sz="4" w:space="0" w:color="000000"/>
              <w:left w:val="single" w:sz="4" w:space="0" w:color="000000"/>
              <w:bottom w:val="single" w:sz="4" w:space="0" w:color="000000"/>
              <w:right w:val="single" w:sz="4" w:space="0" w:color="000000"/>
            </w:tcBorders>
            <w:hideMark/>
          </w:tcPr>
          <w:p w14:paraId="0C61E471" w14:textId="3F7FF00B" w:rsidR="002D723F" w:rsidRPr="00616CF2" w:rsidRDefault="002D723F" w:rsidP="008F4570">
            <w:pPr>
              <w:spacing w:before="60" w:after="60"/>
              <w:jc w:val="left"/>
              <w:rPr>
                <w:noProof/>
              </w:rPr>
            </w:pPr>
            <w:r w:rsidRPr="00616CF2">
              <w:rPr>
                <w:noProof/>
              </w:rPr>
              <w:t>0</w:t>
            </w:r>
          </w:p>
        </w:tc>
      </w:tr>
      <w:tr w:rsidR="002D723F" w:rsidRPr="00616CF2" w14:paraId="3ABDCABF" w14:textId="77777777" w:rsidTr="008F4570">
        <w:tc>
          <w:tcPr>
            <w:tcW w:w="1826" w:type="dxa"/>
            <w:tcBorders>
              <w:top w:val="single" w:sz="4" w:space="0" w:color="000000"/>
              <w:left w:val="single" w:sz="4" w:space="0" w:color="000000"/>
              <w:bottom w:val="single" w:sz="4" w:space="0" w:color="000000"/>
              <w:right w:val="nil"/>
            </w:tcBorders>
            <w:hideMark/>
          </w:tcPr>
          <w:p w14:paraId="765FFC5B" w14:textId="77777777" w:rsidR="002D723F" w:rsidRPr="00616CF2" w:rsidRDefault="002D723F" w:rsidP="008F4570">
            <w:pPr>
              <w:spacing w:before="60" w:after="60"/>
              <w:jc w:val="left"/>
              <w:rPr>
                <w:noProof/>
              </w:rPr>
            </w:pPr>
            <w:r w:rsidRPr="00616CF2">
              <w:rPr>
                <w:noProof/>
              </w:rPr>
              <w:t>Sąjunga</w:t>
            </w:r>
          </w:p>
        </w:tc>
        <w:tc>
          <w:tcPr>
            <w:tcW w:w="1942" w:type="dxa"/>
            <w:tcBorders>
              <w:top w:val="single" w:sz="4" w:space="0" w:color="000000"/>
              <w:left w:val="single" w:sz="4" w:space="0" w:color="000000"/>
              <w:bottom w:val="single" w:sz="4" w:space="0" w:color="000000"/>
              <w:right w:val="single" w:sz="4" w:space="0" w:color="000000"/>
            </w:tcBorders>
            <w:hideMark/>
          </w:tcPr>
          <w:p w14:paraId="5B6131BB" w14:textId="72DDB9B8" w:rsidR="002D723F" w:rsidRPr="00616CF2" w:rsidRDefault="002D723F" w:rsidP="008F4570">
            <w:pPr>
              <w:spacing w:before="60" w:after="60"/>
              <w:jc w:val="left"/>
              <w:rPr>
                <w:noProof/>
              </w:rPr>
            </w:pPr>
            <w:r w:rsidRPr="00616CF2">
              <w:rPr>
                <w:noProof/>
              </w:rPr>
              <w:t>0</w:t>
            </w:r>
          </w:p>
        </w:tc>
      </w:tr>
    </w:tbl>
    <w:p w14:paraId="1E17C5E0" w14:textId="77777777" w:rsidR="002D723F" w:rsidRPr="00616CF2" w:rsidRDefault="002D723F" w:rsidP="002D723F">
      <w:pPr>
        <w:spacing w:line="360" w:lineRule="auto"/>
        <w:jc w:val="left"/>
        <w:rPr>
          <w:rFonts w:eastAsia="Times New Roman"/>
          <w:noProof/>
          <w:szCs w:val="24"/>
        </w:rPr>
      </w:pPr>
    </w:p>
    <w:p w14:paraId="110ED69A" w14:textId="77777777" w:rsidR="002D723F" w:rsidRPr="00616CF2" w:rsidRDefault="002D723F" w:rsidP="002D723F">
      <w:pPr>
        <w:ind w:left="850" w:hanging="850"/>
        <w:jc w:val="left"/>
        <w:rPr>
          <w:noProof/>
        </w:rPr>
      </w:pPr>
      <w:r w:rsidRPr="00616CF2">
        <w:rPr>
          <w:noProof/>
        </w:rPr>
        <w:t>2</w:t>
      </w:r>
      <w:r w:rsidRPr="00616CF2">
        <w:rPr>
          <w:noProof/>
        </w:rPr>
        <w:tab/>
        <w:t>Didžiausias Sąjungos gaubiamaisiais tinklais žvejojančių laivų, kuriems leidžiama žvejoti tropinius tunus WCPFC konvencijos rajono dalyje į pietus tarp 20° šiaurės platumos ir 20° pietų platumos, skaičius</w:t>
      </w:r>
    </w:p>
    <w:tbl>
      <w:tblPr>
        <w:tblW w:w="0" w:type="auto"/>
        <w:tblInd w:w="876" w:type="dxa"/>
        <w:tblLayout w:type="fixed"/>
        <w:tblLook w:val="04A0" w:firstRow="1" w:lastRow="0" w:firstColumn="1" w:lastColumn="0" w:noHBand="0" w:noVBand="1"/>
      </w:tblPr>
      <w:tblGrid>
        <w:gridCol w:w="1826"/>
        <w:gridCol w:w="1942"/>
      </w:tblGrid>
      <w:tr w:rsidR="002D723F" w:rsidRPr="00616CF2" w14:paraId="5E32DAE3" w14:textId="77777777" w:rsidTr="008F4570">
        <w:tc>
          <w:tcPr>
            <w:tcW w:w="1826" w:type="dxa"/>
            <w:tcBorders>
              <w:top w:val="single" w:sz="4" w:space="0" w:color="000000" w:themeColor="text1"/>
              <w:left w:val="single" w:sz="4" w:space="0" w:color="000000" w:themeColor="text1"/>
              <w:bottom w:val="single" w:sz="4" w:space="0" w:color="000000" w:themeColor="text1"/>
              <w:right w:val="nil"/>
            </w:tcBorders>
            <w:hideMark/>
          </w:tcPr>
          <w:p w14:paraId="014B9C94" w14:textId="77777777" w:rsidR="002D723F" w:rsidRPr="00616CF2" w:rsidRDefault="002D723F" w:rsidP="008F4570">
            <w:pPr>
              <w:spacing w:before="60" w:after="60"/>
              <w:jc w:val="left"/>
              <w:rPr>
                <w:rFonts w:eastAsia="Times New Roman"/>
                <w:noProof/>
              </w:rPr>
            </w:pPr>
            <w:r w:rsidRPr="00616CF2">
              <w:rPr>
                <w:noProof/>
              </w:rPr>
              <w:t>Ispanija</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289F2" w14:textId="6358536C" w:rsidR="002D723F" w:rsidRPr="00616CF2" w:rsidRDefault="002D723F" w:rsidP="008F4570">
            <w:pPr>
              <w:spacing w:before="60" w:after="60"/>
              <w:jc w:val="left"/>
              <w:rPr>
                <w:rFonts w:eastAsia="Times New Roman"/>
                <w:noProof/>
              </w:rPr>
            </w:pPr>
            <w:r w:rsidRPr="00616CF2">
              <w:rPr>
                <w:noProof/>
              </w:rPr>
              <w:t>0</w:t>
            </w:r>
          </w:p>
        </w:tc>
      </w:tr>
      <w:tr w:rsidR="002D723F" w:rsidRPr="00616CF2" w14:paraId="6D2DD559" w14:textId="77777777" w:rsidTr="008F4570">
        <w:tc>
          <w:tcPr>
            <w:tcW w:w="1826" w:type="dxa"/>
            <w:tcBorders>
              <w:top w:val="single" w:sz="4" w:space="0" w:color="000000" w:themeColor="text1"/>
              <w:left w:val="single" w:sz="4" w:space="0" w:color="000000" w:themeColor="text1"/>
              <w:bottom w:val="single" w:sz="4" w:space="0" w:color="000000" w:themeColor="text1"/>
              <w:right w:val="nil"/>
            </w:tcBorders>
            <w:hideMark/>
          </w:tcPr>
          <w:p w14:paraId="600410D4" w14:textId="77777777" w:rsidR="002D723F" w:rsidRPr="00616CF2" w:rsidRDefault="002D723F" w:rsidP="008F4570">
            <w:pPr>
              <w:spacing w:before="60" w:after="60"/>
              <w:jc w:val="left"/>
              <w:rPr>
                <w:rFonts w:eastAsia="Times New Roman"/>
                <w:noProof/>
                <w:szCs w:val="24"/>
              </w:rPr>
            </w:pPr>
            <w:r w:rsidRPr="00616CF2">
              <w:rPr>
                <w:noProof/>
              </w:rPr>
              <w:t>Sąjunga</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6711B" w14:textId="6A8E8CA9" w:rsidR="002D723F" w:rsidRPr="00616CF2" w:rsidRDefault="002D723F" w:rsidP="008F4570">
            <w:pPr>
              <w:spacing w:before="60" w:after="60"/>
              <w:jc w:val="left"/>
              <w:rPr>
                <w:rFonts w:eastAsia="Times New Roman"/>
                <w:noProof/>
                <w:szCs w:val="24"/>
              </w:rPr>
            </w:pPr>
            <w:r w:rsidRPr="00616CF2">
              <w:rPr>
                <w:noProof/>
              </w:rPr>
              <w:t>0</w:t>
            </w:r>
          </w:p>
        </w:tc>
      </w:tr>
    </w:tbl>
    <w:p w14:paraId="1363EA07" w14:textId="77777777" w:rsidR="000115B7" w:rsidRPr="00616CF2" w:rsidRDefault="000115B7">
      <w:pPr>
        <w:spacing w:before="0" w:after="200" w:line="276" w:lineRule="auto"/>
        <w:jc w:val="left"/>
        <w:rPr>
          <w:noProof/>
        </w:rPr>
      </w:pPr>
    </w:p>
    <w:p w14:paraId="2C28CAEB" w14:textId="3F4D4BDB" w:rsidR="00DB70AB" w:rsidRPr="00616CF2" w:rsidRDefault="00DB70AB">
      <w:pPr>
        <w:spacing w:before="0" w:after="200" w:line="276" w:lineRule="auto"/>
        <w:jc w:val="left"/>
        <w:rPr>
          <w:noProof/>
        </w:rPr>
      </w:pPr>
      <w:r w:rsidRPr="00616CF2">
        <w:rPr>
          <w:noProof/>
        </w:rPr>
        <w:br w:type="page"/>
      </w:r>
    </w:p>
    <w:p w14:paraId="33FD76F5" w14:textId="77777777" w:rsidR="00DB70AB" w:rsidRPr="00616CF2" w:rsidRDefault="00DB70AB" w:rsidP="00DB70AB">
      <w:pPr>
        <w:pStyle w:val="Annexetitre"/>
        <w:spacing w:line="360" w:lineRule="auto"/>
        <w:rPr>
          <w:noProof/>
        </w:rPr>
      </w:pPr>
      <w:r w:rsidRPr="00616CF2">
        <w:rPr>
          <w:noProof/>
        </w:rPr>
        <w:t>X PRIEDAS</w:t>
      </w:r>
    </w:p>
    <w:p w14:paraId="75DEBD80" w14:textId="77777777" w:rsidR="000115B7" w:rsidRPr="00616CF2" w:rsidRDefault="000115B7" w:rsidP="000115B7">
      <w:pPr>
        <w:spacing w:before="200" w:line="360" w:lineRule="auto"/>
        <w:jc w:val="center"/>
        <w:rPr>
          <w:rFonts w:eastAsia="Calibri"/>
          <w:noProof/>
        </w:rPr>
      </w:pPr>
      <w:r w:rsidRPr="00616CF2">
        <w:rPr>
          <w:noProof/>
        </w:rPr>
        <w:t>SIOFA SUSITARIMO RAJONAS</w:t>
      </w:r>
    </w:p>
    <w:p w14:paraId="7D18C498" w14:textId="77777777" w:rsidR="000115B7" w:rsidRPr="00616CF2" w:rsidRDefault="000115B7" w:rsidP="000115B7">
      <w:pPr>
        <w:spacing w:line="360" w:lineRule="auto"/>
        <w:jc w:val="left"/>
        <w:rPr>
          <w:rFonts w:eastAsia="Calibri"/>
          <w:noProof/>
        </w:rPr>
      </w:pPr>
      <w:r w:rsidRPr="00616CF2">
        <w:rPr>
          <w:noProof/>
        </w:rPr>
        <w:t>Sąjungos žvejybos laivų metinės dugninės žvejybos pastangos SIOFA susitarimo rajone neviršija šių ribų:</w:t>
      </w:r>
    </w:p>
    <w:tbl>
      <w:tblPr>
        <w:tblStyle w:val="TableGrid"/>
        <w:tblW w:w="0" w:type="auto"/>
        <w:tblLook w:val="04A0" w:firstRow="1" w:lastRow="0" w:firstColumn="1" w:lastColumn="0" w:noHBand="0" w:noVBand="1"/>
      </w:tblPr>
      <w:tblGrid>
        <w:gridCol w:w="2351"/>
        <w:gridCol w:w="2977"/>
      </w:tblGrid>
      <w:tr w:rsidR="000115B7" w:rsidRPr="00616CF2" w14:paraId="20890E49" w14:textId="77777777" w:rsidTr="008F4570">
        <w:tc>
          <w:tcPr>
            <w:tcW w:w="2351" w:type="dxa"/>
            <w:hideMark/>
          </w:tcPr>
          <w:p w14:paraId="3A3AE70B" w14:textId="77777777" w:rsidR="000115B7" w:rsidRPr="00616CF2" w:rsidRDefault="000115B7" w:rsidP="000115B7">
            <w:pPr>
              <w:spacing w:before="60" w:after="60"/>
              <w:jc w:val="left"/>
              <w:rPr>
                <w:noProof/>
              </w:rPr>
            </w:pPr>
            <w:r w:rsidRPr="00616CF2">
              <w:rPr>
                <w:noProof/>
              </w:rPr>
              <w:t>Prancūzija</w:t>
            </w:r>
          </w:p>
        </w:tc>
        <w:tc>
          <w:tcPr>
            <w:tcW w:w="2977" w:type="dxa"/>
            <w:hideMark/>
          </w:tcPr>
          <w:p w14:paraId="00BE5329" w14:textId="77777777" w:rsidR="000115B7" w:rsidRPr="00616CF2" w:rsidRDefault="000115B7" w:rsidP="000115B7">
            <w:pPr>
              <w:spacing w:before="60" w:after="60"/>
              <w:jc w:val="left"/>
              <w:rPr>
                <w:noProof/>
              </w:rPr>
            </w:pPr>
            <w:r w:rsidRPr="00616CF2">
              <w:rPr>
                <w:noProof/>
              </w:rPr>
              <w:t>237 žvejybos dienos</w:t>
            </w:r>
          </w:p>
        </w:tc>
      </w:tr>
      <w:tr w:rsidR="000115B7" w:rsidRPr="00616CF2" w14:paraId="01B504EC" w14:textId="77777777" w:rsidTr="008F4570">
        <w:tc>
          <w:tcPr>
            <w:tcW w:w="2351" w:type="dxa"/>
            <w:hideMark/>
          </w:tcPr>
          <w:p w14:paraId="44F5B773" w14:textId="77777777" w:rsidR="000115B7" w:rsidRPr="00616CF2" w:rsidRDefault="000115B7" w:rsidP="000115B7">
            <w:pPr>
              <w:spacing w:before="60" w:after="60"/>
              <w:jc w:val="left"/>
              <w:rPr>
                <w:noProof/>
              </w:rPr>
            </w:pPr>
            <w:r w:rsidRPr="00616CF2">
              <w:rPr>
                <w:noProof/>
              </w:rPr>
              <w:t>Ispanija</w:t>
            </w:r>
          </w:p>
        </w:tc>
        <w:tc>
          <w:tcPr>
            <w:tcW w:w="2977" w:type="dxa"/>
            <w:hideMark/>
          </w:tcPr>
          <w:p w14:paraId="218B8D36" w14:textId="77777777" w:rsidR="000115B7" w:rsidRPr="00616CF2" w:rsidRDefault="000115B7" w:rsidP="000115B7">
            <w:pPr>
              <w:spacing w:before="60" w:after="60"/>
              <w:jc w:val="left"/>
              <w:rPr>
                <w:noProof/>
              </w:rPr>
            </w:pPr>
            <w:r w:rsidRPr="00616CF2">
              <w:rPr>
                <w:noProof/>
              </w:rPr>
              <w:t>2 laivai</w:t>
            </w:r>
          </w:p>
        </w:tc>
      </w:tr>
      <w:tr w:rsidR="000115B7" w:rsidRPr="00616CF2" w14:paraId="6DF8994D" w14:textId="77777777" w:rsidTr="008F4570">
        <w:tc>
          <w:tcPr>
            <w:tcW w:w="2351" w:type="dxa"/>
          </w:tcPr>
          <w:p w14:paraId="188A7CF9" w14:textId="77777777" w:rsidR="000115B7" w:rsidRPr="00616CF2" w:rsidRDefault="000115B7" w:rsidP="000115B7">
            <w:pPr>
              <w:spacing w:before="60" w:after="60"/>
              <w:jc w:val="left"/>
              <w:rPr>
                <w:noProof/>
              </w:rPr>
            </w:pPr>
            <w:r w:rsidRPr="00616CF2">
              <w:rPr>
                <w:noProof/>
              </w:rPr>
              <w:t>Kitos valstybės narės</w:t>
            </w:r>
          </w:p>
        </w:tc>
        <w:tc>
          <w:tcPr>
            <w:tcW w:w="2977" w:type="dxa"/>
          </w:tcPr>
          <w:p w14:paraId="13E90885" w14:textId="77777777" w:rsidR="000115B7" w:rsidRPr="00616CF2" w:rsidRDefault="000115B7" w:rsidP="000115B7">
            <w:pPr>
              <w:spacing w:before="60" w:after="60"/>
              <w:jc w:val="left"/>
              <w:rPr>
                <w:noProof/>
              </w:rPr>
            </w:pPr>
            <w:r w:rsidRPr="00616CF2">
              <w:rPr>
                <w:noProof/>
              </w:rPr>
              <w:t>0</w:t>
            </w:r>
          </w:p>
        </w:tc>
      </w:tr>
    </w:tbl>
    <w:p w14:paraId="28B0D8B3" w14:textId="6A1C0B33" w:rsidR="00B76E32" w:rsidRPr="00616CF2" w:rsidRDefault="00B76E32" w:rsidP="00DB70AB">
      <w:pPr>
        <w:spacing w:line="360" w:lineRule="auto"/>
        <w:jc w:val="left"/>
        <w:rPr>
          <w:rFonts w:eastAsia="Times New Roman"/>
          <w:noProof/>
          <w:szCs w:val="24"/>
        </w:rPr>
      </w:pPr>
    </w:p>
    <w:p w14:paraId="108AFFFD" w14:textId="77777777" w:rsidR="00A91019" w:rsidRPr="00616CF2" w:rsidRDefault="00A91019">
      <w:pPr>
        <w:spacing w:before="0" w:after="200" w:line="276" w:lineRule="auto"/>
        <w:jc w:val="left"/>
        <w:rPr>
          <w:b/>
          <w:noProof/>
          <w:u w:val="single"/>
        </w:rPr>
      </w:pPr>
      <w:r w:rsidRPr="00616CF2">
        <w:rPr>
          <w:noProof/>
        </w:rPr>
        <w:br w:type="page"/>
      </w:r>
    </w:p>
    <w:p w14:paraId="560D50A6" w14:textId="66882D51" w:rsidR="00A91019" w:rsidRPr="00616CF2" w:rsidRDefault="00A91019" w:rsidP="00A91019">
      <w:pPr>
        <w:pStyle w:val="Annexetitre"/>
        <w:spacing w:line="360" w:lineRule="auto"/>
        <w:rPr>
          <w:noProof/>
        </w:rPr>
      </w:pPr>
      <w:r w:rsidRPr="00616CF2">
        <w:rPr>
          <w:noProof/>
        </w:rPr>
        <w:t>XI PRIEDAS</w:t>
      </w:r>
    </w:p>
    <w:p w14:paraId="3950E70B" w14:textId="77777777" w:rsidR="00A91019" w:rsidRPr="00616CF2" w:rsidRDefault="00A91019" w:rsidP="00A91019">
      <w:pPr>
        <w:spacing w:line="360" w:lineRule="auto"/>
        <w:jc w:val="center"/>
        <w:rPr>
          <w:rFonts w:eastAsia="Calibri"/>
          <w:noProof/>
          <w:szCs w:val="24"/>
        </w:rPr>
      </w:pPr>
      <w:r w:rsidRPr="00616CF2">
        <w:rPr>
          <w:noProof/>
        </w:rPr>
        <w:t>NPFC KONVENCIJOS RAJONAS</w:t>
      </w:r>
    </w:p>
    <w:p w14:paraId="041999B1" w14:textId="4A792326" w:rsidR="00A91019" w:rsidRPr="00616CF2" w:rsidRDefault="00A91019" w:rsidP="00A91019">
      <w:pPr>
        <w:rPr>
          <w:noProof/>
        </w:rPr>
      </w:pPr>
      <w:r w:rsidRPr="00616CF2">
        <w:rPr>
          <w:noProof/>
        </w:rPr>
        <w:t>Didžiausias Sąjungos žvejybos laivų, kuriems leidžiama vykdyti dugninę žvejybą NPFC konvencijos rajono dalyje skaičius:</w:t>
      </w:r>
    </w:p>
    <w:tbl>
      <w:tblPr>
        <w:tblStyle w:val="TableGrid1"/>
        <w:tblW w:w="0" w:type="auto"/>
        <w:tblLook w:val="04A0" w:firstRow="1" w:lastRow="0" w:firstColumn="1" w:lastColumn="0" w:noHBand="0" w:noVBand="1"/>
      </w:tblPr>
      <w:tblGrid>
        <w:gridCol w:w="2351"/>
        <w:gridCol w:w="2977"/>
      </w:tblGrid>
      <w:tr w:rsidR="00A91019" w:rsidRPr="00616CF2" w14:paraId="0A12256F" w14:textId="77777777" w:rsidTr="008F4570">
        <w:tc>
          <w:tcPr>
            <w:tcW w:w="2351" w:type="dxa"/>
            <w:hideMark/>
          </w:tcPr>
          <w:p w14:paraId="2A8F2316" w14:textId="77777777" w:rsidR="00A91019" w:rsidRPr="00616CF2" w:rsidRDefault="00A91019" w:rsidP="00A91019">
            <w:pPr>
              <w:spacing w:before="60" w:after="60"/>
              <w:jc w:val="left"/>
              <w:rPr>
                <w:noProof/>
              </w:rPr>
            </w:pPr>
            <w:r w:rsidRPr="00616CF2">
              <w:rPr>
                <w:noProof/>
              </w:rPr>
              <w:t>Sąjunga</w:t>
            </w:r>
          </w:p>
        </w:tc>
        <w:tc>
          <w:tcPr>
            <w:tcW w:w="2977" w:type="dxa"/>
            <w:hideMark/>
          </w:tcPr>
          <w:p w14:paraId="5041DEEE" w14:textId="77777777" w:rsidR="00A91019" w:rsidRPr="00616CF2" w:rsidRDefault="00A91019" w:rsidP="00A91019">
            <w:pPr>
              <w:spacing w:before="60" w:after="60"/>
              <w:jc w:val="left"/>
              <w:rPr>
                <w:noProof/>
              </w:rPr>
            </w:pPr>
            <w:r w:rsidRPr="00616CF2">
              <w:rPr>
                <w:noProof/>
              </w:rPr>
              <w:t>0</w:t>
            </w:r>
          </w:p>
        </w:tc>
      </w:tr>
    </w:tbl>
    <w:p w14:paraId="1F090D53" w14:textId="77777777" w:rsidR="00A91019" w:rsidRPr="00616CF2" w:rsidRDefault="00A91019" w:rsidP="00A91019">
      <w:pPr>
        <w:spacing w:before="200" w:line="360" w:lineRule="auto"/>
        <w:jc w:val="center"/>
        <w:rPr>
          <w:rFonts w:eastAsia="Calibri"/>
          <w:noProof/>
        </w:rPr>
      </w:pPr>
    </w:p>
    <w:p w14:paraId="0736A2B9" w14:textId="77777777" w:rsidR="00A91019" w:rsidRPr="00616CF2" w:rsidRDefault="00A91019" w:rsidP="00DB70AB">
      <w:pPr>
        <w:spacing w:line="360" w:lineRule="auto"/>
        <w:jc w:val="left"/>
        <w:rPr>
          <w:rFonts w:eastAsia="Times New Roman"/>
          <w:noProof/>
          <w:szCs w:val="24"/>
        </w:rPr>
      </w:pPr>
    </w:p>
    <w:p w14:paraId="5D2DF908" w14:textId="6D880EDF" w:rsidR="00B76E32" w:rsidRPr="00616CF2" w:rsidRDefault="00B76E32">
      <w:pPr>
        <w:spacing w:before="0" w:after="200" w:line="276" w:lineRule="auto"/>
        <w:jc w:val="left"/>
        <w:rPr>
          <w:b/>
          <w:noProof/>
          <w:u w:val="single"/>
        </w:rPr>
      </w:pPr>
    </w:p>
    <w:sectPr w:rsidR="00B76E32" w:rsidRPr="00616CF2" w:rsidSect="00653E52">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E04B" w14:textId="77777777" w:rsidR="00E17803" w:rsidRDefault="00E17803" w:rsidP="00EA3483">
      <w:pPr>
        <w:spacing w:before="0" w:after="0"/>
      </w:pPr>
      <w:r>
        <w:separator/>
      </w:r>
    </w:p>
  </w:endnote>
  <w:endnote w:type="continuationSeparator" w:id="0">
    <w:p w14:paraId="1378C27B" w14:textId="77777777" w:rsidR="00E17803" w:rsidRDefault="00E17803" w:rsidP="00EA3483">
      <w:pPr>
        <w:spacing w:before="0" w:after="0"/>
      </w:pPr>
      <w:r>
        <w:continuationSeparator/>
      </w:r>
    </w:p>
  </w:endnote>
  <w:endnote w:type="continuationNotice" w:id="1">
    <w:p w14:paraId="39049CBF" w14:textId="77777777" w:rsidR="00E17803" w:rsidRDefault="00E178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80"/>
    <w:family w:val="swiss"/>
    <w:pitch w:val="variable"/>
  </w:font>
  <w:font w:name="WenQuanYi Micro Hei">
    <w:charset w:val="80"/>
    <w:family w:val="auto"/>
    <w:pitch w:val="variable"/>
  </w:font>
  <w:font w:name="Lohit Hindi">
    <w:altName w:val="MS Gothic"/>
    <w:charset w:val="80"/>
    <w:family w:val="auto"/>
    <w:pitch w:val="variable"/>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A60F" w14:textId="5E497EA5" w:rsidR="00653E52" w:rsidRPr="00653E52" w:rsidRDefault="00653E52" w:rsidP="00653E52">
    <w:pPr>
      <w:pStyle w:val="Footer"/>
      <w:rPr>
        <w:rFonts w:ascii="Arial" w:hAnsi="Arial" w:cs="Arial"/>
        <w:b/>
        <w:sz w:val="48"/>
      </w:rPr>
    </w:pPr>
    <w:r w:rsidRPr="00653E52">
      <w:rPr>
        <w:rFonts w:ascii="Arial" w:hAnsi="Arial" w:cs="Arial"/>
        <w:b/>
        <w:sz w:val="48"/>
      </w:rPr>
      <w:t>LT</w:t>
    </w:r>
    <w:r w:rsidRPr="00653E52">
      <w:rPr>
        <w:rFonts w:ascii="Arial" w:hAnsi="Arial" w:cs="Arial"/>
        <w:b/>
        <w:sz w:val="48"/>
      </w:rPr>
      <w:tab/>
    </w:r>
    <w:r w:rsidRPr="00653E52">
      <w:rPr>
        <w:rFonts w:ascii="Arial" w:hAnsi="Arial" w:cs="Arial"/>
        <w:b/>
        <w:sz w:val="48"/>
      </w:rPr>
      <w:tab/>
    </w:r>
    <w:r w:rsidRPr="00653E52">
      <w:tab/>
    </w:r>
    <w:r w:rsidRPr="00653E52">
      <w:rPr>
        <w:rFonts w:ascii="Arial" w:hAnsi="Arial" w:cs="Arial"/>
        <w:b/>
        <w:sz w:val="48"/>
      </w:rPr>
      <w:t>LT</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5491" w14:textId="0F1B0094" w:rsidR="00653E52" w:rsidRPr="00653E52" w:rsidRDefault="00653E52" w:rsidP="00653E52">
    <w:pPr>
      <w:pStyle w:val="Footer"/>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485C" w14:textId="349A34EB" w:rsidR="00653E52" w:rsidRPr="00653E52" w:rsidRDefault="00653E52" w:rsidP="00653E52">
    <w:pPr>
      <w:pStyle w:val="FooterLandscape"/>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9A12" w14:textId="04CEF6A7" w:rsidR="00653E52" w:rsidRPr="00653E52" w:rsidRDefault="00653E52" w:rsidP="00653E52">
    <w:pPr>
      <w:pStyle w:val="Footer"/>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EBB51" w14:textId="5B258566" w:rsidR="00653E52" w:rsidRPr="00653E52" w:rsidRDefault="00653E52" w:rsidP="00653E52">
    <w:pPr>
      <w:pStyle w:val="FooterLandscape"/>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9D1CB" w14:textId="3EEC1FFF" w:rsidR="00653E52" w:rsidRPr="00653E52" w:rsidRDefault="00653E52" w:rsidP="00653E52">
    <w:pPr>
      <w:pStyle w:val="Footer"/>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4C85" w14:textId="792F62E6" w:rsidR="00653E52" w:rsidRPr="00653E52" w:rsidRDefault="00653E52" w:rsidP="00653E52">
    <w:pPr>
      <w:pStyle w:val="FooterLandscape"/>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DAD6" w14:textId="0A0321D0" w:rsidR="00653E52" w:rsidRPr="00653E52" w:rsidRDefault="00653E52" w:rsidP="00653E52">
    <w:pPr>
      <w:pStyle w:val="Footer"/>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42E3" w14:textId="1FC0FB18" w:rsidR="00653E52" w:rsidRPr="00653E52" w:rsidRDefault="00653E52" w:rsidP="00653E52">
    <w:pPr>
      <w:pStyle w:val="Footer"/>
      <w:rPr>
        <w:rFonts w:ascii="Arial" w:hAnsi="Arial" w:cs="Arial"/>
        <w:b/>
        <w:sz w:val="48"/>
      </w:rPr>
    </w:pPr>
    <w:r w:rsidRPr="00653E52">
      <w:rPr>
        <w:rFonts w:ascii="Arial" w:hAnsi="Arial" w:cs="Arial"/>
        <w:b/>
        <w:sz w:val="48"/>
      </w:rPr>
      <w:t>LT</w:t>
    </w:r>
    <w:r w:rsidRPr="00653E52">
      <w:rPr>
        <w:rFonts w:ascii="Arial" w:hAnsi="Arial" w:cs="Arial"/>
        <w:b/>
        <w:sz w:val="48"/>
      </w:rPr>
      <w:tab/>
    </w:r>
    <w:r w:rsidRPr="00653E52">
      <w:rPr>
        <w:rFonts w:ascii="Arial" w:hAnsi="Arial" w:cs="Arial"/>
        <w:b/>
        <w:sz w:val="48"/>
      </w:rPr>
      <w:tab/>
    </w:r>
    <w:r w:rsidRPr="00653E52">
      <w:tab/>
    </w:r>
    <w:r w:rsidRPr="00653E52">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6047F" w14:textId="77777777" w:rsidR="00653E52" w:rsidRPr="00653E52" w:rsidRDefault="00653E52" w:rsidP="00653E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AD2D1" w14:textId="77777777" w:rsidR="00653E52" w:rsidRDefault="00653E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685B" w14:textId="1F573C77" w:rsidR="00653E52" w:rsidRPr="00653E52" w:rsidRDefault="00653E52" w:rsidP="00653E52">
    <w:pPr>
      <w:pStyle w:val="Footer"/>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1A517" w14:textId="77777777" w:rsidR="00653E52" w:rsidRDefault="00653E52" w:rsidP="00653E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1FBC" w14:textId="4F7E7CC0" w:rsidR="00653E52" w:rsidRPr="00653E52" w:rsidRDefault="00653E52" w:rsidP="00653E52">
    <w:pPr>
      <w:pStyle w:val="FooterLandscape"/>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39FDC" w14:textId="59EE19F8" w:rsidR="00653E52" w:rsidRPr="00653E52" w:rsidRDefault="00653E52" w:rsidP="00653E52">
    <w:pPr>
      <w:pStyle w:val="Footer"/>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435F" w14:textId="78EFB97D" w:rsidR="00653E52" w:rsidRPr="00653E52" w:rsidRDefault="00653E52" w:rsidP="00653E52">
    <w:pPr>
      <w:pStyle w:val="FooterLandscape"/>
      <w:rPr>
        <w:rFonts w:ascii="Arial" w:hAnsi="Arial" w:cs="Arial"/>
        <w:b/>
        <w:sz w:val="48"/>
      </w:rPr>
    </w:pPr>
    <w:r w:rsidRPr="00653E52">
      <w:rPr>
        <w:rFonts w:ascii="Arial" w:hAnsi="Arial" w:cs="Arial"/>
        <w:b/>
        <w:sz w:val="48"/>
      </w:rPr>
      <w:t>LT</w:t>
    </w:r>
    <w:r w:rsidRPr="00653E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3E52">
      <w:tab/>
    </w:r>
    <w:r w:rsidRPr="00653E52">
      <w:rPr>
        <w:rFonts w:ascii="Arial" w:hAnsi="Arial" w:cs="Arial"/>
        <w:b/>
        <w:sz w:val="48"/>
      </w:rPr>
      <w:t>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2EEF0" w14:textId="77777777" w:rsidR="00E17803" w:rsidRDefault="00E17803" w:rsidP="00EA3483">
      <w:pPr>
        <w:spacing w:before="0" w:after="0"/>
      </w:pPr>
      <w:r>
        <w:separator/>
      </w:r>
    </w:p>
  </w:footnote>
  <w:footnote w:type="continuationSeparator" w:id="0">
    <w:p w14:paraId="744940AE" w14:textId="77777777" w:rsidR="00E17803" w:rsidRDefault="00E17803" w:rsidP="00EA3483">
      <w:pPr>
        <w:spacing w:before="0" w:after="0"/>
      </w:pPr>
      <w:r>
        <w:continuationSeparator/>
      </w:r>
    </w:p>
  </w:footnote>
  <w:footnote w:type="continuationNotice" w:id="1">
    <w:p w14:paraId="5DAA9945" w14:textId="77777777" w:rsidR="00E17803" w:rsidRDefault="00E17803">
      <w:pPr>
        <w:spacing w:before="0" w:after="0"/>
      </w:pPr>
    </w:p>
  </w:footnote>
  <w:footnote w:id="2">
    <w:p w14:paraId="684F8050" w14:textId="77777777" w:rsidR="00E5734A" w:rsidRPr="00CD4062" w:rsidRDefault="00E5734A" w:rsidP="00E5734A">
      <w:pPr>
        <w:pStyle w:val="FootnoteText"/>
      </w:pPr>
      <w:r>
        <w:rPr>
          <w:rStyle w:val="FootnoteReference"/>
        </w:rPr>
        <w:footnoteRef/>
      </w:r>
      <w:r>
        <w:tab/>
        <w:t>2014 m. gegužės 15 d. Europos Parlamento ir Tarybos reglamentas (ES) 508/2014 dėl Europos jūrų reikalų ir žuvininkystės fondo ir kuriuo panaikinami Tarybos reglamentai (EB) Nr. 2328/2003, (EB) Nr. 861/2006, (EB) Nr. 1198/2006 bei (EB) Nr. 791/2007 ir Europos Parlamento ir Tarybos reglamentas (ES) Nr. 1255/2011 (OL L 149, 2014 5 20, p. 1).</w:t>
      </w:r>
    </w:p>
  </w:footnote>
  <w:footnote w:id="3">
    <w:p w14:paraId="4CFA6EA7" w14:textId="77777777" w:rsidR="00E5734A" w:rsidRPr="00CD4062" w:rsidRDefault="00E5734A" w:rsidP="00E5734A">
      <w:pPr>
        <w:pStyle w:val="FootnoteText"/>
      </w:pPr>
      <w:r>
        <w:rPr>
          <w:rStyle w:val="FootnoteReference"/>
        </w:rPr>
        <w:footnoteRef/>
      </w:r>
      <w:r>
        <w:tab/>
        <w:t>2008 m. liepos 24 d. Tarybos reglamentas (EB) Nr. 744/2008, kuriuo nustatomi laikinieji specialieji veiksmai ekonominės krizės paveiktų Europos bendrijos žvejybos laivynų restruktūrizavimui skatinti (OL L 202, 2008 7 31, p. 1).</w:t>
      </w:r>
    </w:p>
  </w:footnote>
  <w:footnote w:id="4">
    <w:p w14:paraId="3E73E498" w14:textId="77777777" w:rsidR="00E5734A" w:rsidRPr="00CD4062" w:rsidRDefault="00E5734A" w:rsidP="00E5734A">
      <w:pPr>
        <w:pStyle w:val="FootnoteText"/>
      </w:pPr>
      <w:r>
        <w:rPr>
          <w:rStyle w:val="FootnoteReference"/>
        </w:rPr>
        <w:footnoteRef/>
      </w:r>
      <w:r>
        <w:tab/>
        <w:t>2017 m. gegužės 17 d. Europos Parlamento ir Tarybos reglamentas (ES) 2017/1004 dėl Sąjungos sistemos, skirtos duomenų rinkimui, tvarkymui ir naudojimui žuvininkystės sektoriuje bei paramai mokslinėms rekomendacijoms dėl bendros žuvininkystės politikos, sukūrimo, kuriuo panaikinamas Tarybos reglamentas (EB) Nr. 199/2008 (OL L 157, 2017 6 20, p. 1).</w:t>
      </w:r>
    </w:p>
  </w:footnote>
  <w:footnote w:id="5">
    <w:p w14:paraId="751B98C9" w14:textId="77777777" w:rsidR="00E5734A" w:rsidRPr="00CD4062" w:rsidRDefault="00E5734A" w:rsidP="00E5734A">
      <w:pPr>
        <w:pStyle w:val="FootnoteText"/>
      </w:pPr>
      <w:r>
        <w:rPr>
          <w:rStyle w:val="FootnoteReference"/>
        </w:rPr>
        <w:footnoteRef/>
      </w:r>
      <w:r>
        <w:tab/>
        <w:t>2011 m. balandžio 8 d. Komisijos įgyvendinimo reglamentas (ES) Nr. 404/2011, kuriuo nustatomos išsamios Tarybos reglamento (EB) Nr. 1224/2009, nustatančio Bendrijos kontrolės sistemą, kuria užtikrinamas bendrosios žuvininkystės politikos taisyklių laikymasis, įgyvendinimo taisyklės (OL L 112, 2011 4 30,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9AF2" w14:textId="77777777" w:rsidR="00653E52" w:rsidRPr="00653E52" w:rsidRDefault="00653E52" w:rsidP="00653E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9B13" w14:textId="77777777" w:rsidR="00653E52" w:rsidRPr="00653E52" w:rsidRDefault="00653E52" w:rsidP="00653E52">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51AF" w14:textId="77777777" w:rsidR="00653E52" w:rsidRPr="00653E52" w:rsidRDefault="00653E52" w:rsidP="00653E5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B955" w14:textId="77777777" w:rsidR="00653E52" w:rsidRPr="00653E52" w:rsidRDefault="00653E52" w:rsidP="00653E52">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0FD41" w14:textId="77777777" w:rsidR="00653E52" w:rsidRPr="00653E52" w:rsidRDefault="00653E52" w:rsidP="00653E5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6C05" w14:textId="77777777" w:rsidR="00653E52" w:rsidRPr="00653E52" w:rsidRDefault="00653E52" w:rsidP="00653E52">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1F0F" w14:textId="77777777" w:rsidR="00653E52" w:rsidRPr="00653E52" w:rsidRDefault="00653E52" w:rsidP="00653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6A2C2" w14:textId="77777777" w:rsidR="00653E52" w:rsidRPr="00653E52" w:rsidRDefault="00653E52" w:rsidP="00653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65D5" w14:textId="77777777" w:rsidR="00653E52" w:rsidRPr="00653E52" w:rsidRDefault="00653E52" w:rsidP="00653E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3291" w14:textId="77777777" w:rsidR="00653E52" w:rsidRDefault="00653E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A59D" w14:textId="77777777" w:rsidR="00653E52" w:rsidRDefault="00653E52" w:rsidP="00653E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005B" w14:textId="77777777" w:rsidR="00653E52" w:rsidRPr="00653E52" w:rsidRDefault="00653E52" w:rsidP="00653E52">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290A" w14:textId="77777777" w:rsidR="00653E52" w:rsidRPr="00653E52" w:rsidRDefault="00653E52" w:rsidP="00653E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EE41" w14:textId="77777777" w:rsidR="00653E52" w:rsidRPr="00653E52" w:rsidRDefault="00653E52" w:rsidP="00653E52">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CFC5" w14:textId="77777777" w:rsidR="00653E52" w:rsidRPr="00653E52" w:rsidRDefault="00653E52" w:rsidP="00653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978E2C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4C8E04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030C00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C627B2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1"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6"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15:restartNumberingAfterBreak="0">
    <w:nsid w:val="406F317F"/>
    <w:multiLevelType w:val="hybridMultilevel"/>
    <w:tmpl w:val="95AEE0C0"/>
    <w:lvl w:ilvl="0" w:tplc="E0AE324E">
      <w:start w:val="1"/>
      <w:numFmt w:val="decimal"/>
      <w:pStyle w:val="CMMLevel1"/>
      <w:lvlText w:val="%1."/>
      <w:lvlJc w:val="left"/>
      <w:pPr>
        <w:ind w:left="101" w:hanging="485"/>
      </w:pPr>
      <w:rPr>
        <w:rFonts w:ascii="Cambria" w:eastAsia="Cambria" w:hAnsi="Cambria" w:hint="default"/>
        <w:b w:val="0"/>
        <w:bCs/>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lvl>
    <w:lvl w:ilvl="4" w:tplc="5436EEBC">
      <w:start w:val="1"/>
      <w:numFmt w:val="bullet"/>
      <w:lvlText w:val="•"/>
      <w:lvlJc w:val="left"/>
      <w:pPr>
        <w:ind w:left="1291" w:hanging="359"/>
      </w:pPr>
    </w:lvl>
    <w:lvl w:ilvl="5" w:tplc="5380CE7E">
      <w:start w:val="1"/>
      <w:numFmt w:val="bullet"/>
      <w:lvlText w:val="•"/>
      <w:lvlJc w:val="left"/>
      <w:pPr>
        <w:ind w:left="1291" w:hanging="359"/>
      </w:pPr>
    </w:lvl>
    <w:lvl w:ilvl="6" w:tplc="4246E67A">
      <w:start w:val="1"/>
      <w:numFmt w:val="bullet"/>
      <w:lvlText w:val="•"/>
      <w:lvlJc w:val="left"/>
      <w:pPr>
        <w:ind w:left="1311" w:hanging="359"/>
      </w:pPr>
    </w:lvl>
    <w:lvl w:ilvl="7" w:tplc="5B647F4C">
      <w:start w:val="1"/>
      <w:numFmt w:val="bullet"/>
      <w:lvlText w:val="•"/>
      <w:lvlJc w:val="left"/>
      <w:pPr>
        <w:ind w:left="1311" w:hanging="359"/>
      </w:pPr>
    </w:lvl>
    <w:lvl w:ilvl="8" w:tplc="1B7CD95A">
      <w:start w:val="1"/>
      <w:numFmt w:val="bullet"/>
      <w:lvlText w:val="•"/>
      <w:lvlJc w:val="left"/>
      <w:pPr>
        <w:ind w:left="2000" w:hanging="359"/>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31"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2"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4B013CF3"/>
    <w:multiLevelType w:val="singleLevel"/>
    <w:tmpl w:val="5D7CB33C"/>
    <w:lvl w:ilvl="0">
      <w:start w:val="1"/>
      <w:numFmt w:val="bullet"/>
      <w:lvlRestart w:val="0"/>
      <w:pStyle w:val="Tiret00"/>
      <w:lvlText w:val="–"/>
      <w:lvlJc w:val="left"/>
      <w:pPr>
        <w:tabs>
          <w:tab w:val="num" w:pos="1417"/>
        </w:tabs>
        <w:ind w:left="1417" w:hanging="567"/>
      </w:p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7"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7A2BDD"/>
    <w:multiLevelType w:val="singleLevel"/>
    <w:tmpl w:val="E38EEEF1"/>
    <w:name w:val="Bullet 5"/>
    <w:lvl w:ilvl="0">
      <w:start w:val="1"/>
      <w:numFmt w:val="bullet"/>
      <w:pStyle w:val="Bullet5"/>
      <w:lvlText w:val=""/>
      <w:lvlJc w:val="left"/>
      <w:pPr>
        <w:tabs>
          <w:tab w:val="num" w:pos="3685"/>
        </w:tabs>
        <w:ind w:left="3685" w:hanging="567"/>
      </w:pPr>
      <w:rPr>
        <w:rFonts w:ascii="Symbol" w:hAnsi="Symbol" w:hint="default"/>
      </w:rPr>
    </w:lvl>
  </w:abstractNum>
  <w:abstractNum w:abstractNumId="3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4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7"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8"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9"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50"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51"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52"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3"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5" w15:restartNumberingAfterBreak="0">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47"/>
  </w:num>
  <w:num w:numId="2">
    <w:abstractNumId w:val="9"/>
  </w:num>
  <w:num w:numId="3">
    <w:abstractNumId w:val="49"/>
  </w:num>
  <w:num w:numId="4">
    <w:abstractNumId w:val="42"/>
  </w:num>
  <w:num w:numId="5">
    <w:abstractNumId w:val="10"/>
  </w:num>
  <w:num w:numId="6">
    <w:abstractNumId w:val="51"/>
  </w:num>
  <w:num w:numId="7">
    <w:abstractNumId w:val="53"/>
  </w:num>
  <w:num w:numId="8">
    <w:abstractNumId w:val="36"/>
  </w:num>
  <w:num w:numId="9">
    <w:abstractNumId w:val="50"/>
  </w:num>
  <w:num w:numId="10">
    <w:abstractNumId w:val="45"/>
  </w:num>
  <w:num w:numId="11">
    <w:abstractNumId w:val="32"/>
  </w:num>
  <w:num w:numId="12">
    <w:abstractNumId w:val="8"/>
  </w:num>
  <w:num w:numId="13">
    <w:abstractNumId w:val="16"/>
  </w:num>
  <w:num w:numId="14">
    <w:abstractNumId w:val="12"/>
  </w:num>
  <w:num w:numId="15">
    <w:abstractNumId w:val="17"/>
  </w:num>
  <w:num w:numId="16">
    <w:abstractNumId w:val="37"/>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55"/>
  </w:num>
  <w:num w:numId="26">
    <w:abstractNumId w:val="21"/>
  </w:num>
  <w:num w:numId="27">
    <w:abstractNumId w:val="25"/>
  </w:num>
  <w:num w:numId="28">
    <w:abstractNumId w:val="52"/>
  </w:num>
  <w:num w:numId="29">
    <w:abstractNumId w:val="14"/>
  </w:num>
  <w:num w:numId="30">
    <w:abstractNumId w:val="31"/>
  </w:num>
  <w:num w:numId="31">
    <w:abstractNumId w:val="23"/>
  </w:num>
  <w:num w:numId="32">
    <w:abstractNumId w:val="26"/>
  </w:num>
  <w:num w:numId="33">
    <w:abstractNumId w:val="48"/>
  </w:num>
  <w:num w:numId="34">
    <w:abstractNumId w:val="20"/>
  </w:num>
  <w:num w:numId="35">
    <w:abstractNumId w:val="11"/>
  </w:num>
  <w:num w:numId="36">
    <w:abstractNumId w:val="24"/>
  </w:num>
  <w:num w:numId="37">
    <w:abstractNumId w:val="44"/>
  </w:num>
  <w:num w:numId="38">
    <w:abstractNumId w:val="22"/>
  </w:num>
  <w:num w:numId="39">
    <w:abstractNumId w:val="34"/>
  </w:num>
  <w:num w:numId="40">
    <w:abstractNumId w:val="38"/>
  </w:num>
  <w:num w:numId="41">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41"/>
  </w:num>
  <w:num w:numId="43">
    <w:abstractNumId w:val="28"/>
  </w:num>
  <w:num w:numId="44">
    <w:abstractNumId w:val="46"/>
  </w:num>
  <w:num w:numId="45">
    <w:abstractNumId w:val="19"/>
  </w:num>
  <w:num w:numId="46">
    <w:abstractNumId w:val="29"/>
  </w:num>
  <w:num w:numId="47">
    <w:abstractNumId w:val="30"/>
  </w:num>
  <w:num w:numId="48">
    <w:abstractNumId w:val="15"/>
  </w:num>
  <w:num w:numId="49">
    <w:abstractNumId w:val="43"/>
  </w:num>
  <w:num w:numId="50">
    <w:abstractNumId w:val="13"/>
  </w:num>
  <w:num w:numId="51">
    <w:abstractNumId w:val="33"/>
  </w:num>
  <w:num w:numId="52">
    <w:abstractNumId w:val="39"/>
  </w:num>
  <w:num w:numId="53">
    <w:abstractNumId w:val="40"/>
  </w:num>
  <w:num w:numId="54">
    <w:abstractNumId w:val="18"/>
  </w:num>
  <w:num w:numId="55">
    <w:abstractNumId w:val="35"/>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de-DE" w:vendorID="64" w:dllVersion="0" w:nlCheck="1" w:checkStyle="0"/>
  <w:activeWritingStyle w:appName="MSWord" w:lang="pt-PT" w:vendorID="64" w:dllVersion="0" w:nlCheck="1" w:checkStyle="0"/>
  <w:activeWritingStyle w:appName="MSWord" w:lang="pl-PL" w:vendorID="64" w:dllVersion="0" w:nlCheck="1" w:checkStyle="0"/>
  <w:activeWritingStyle w:appName="MSWord" w:lang="es-ES" w:vendorID="64" w:dllVersion="0" w:nlCheck="1" w:checkStyle="0"/>
  <w:activeWritingStyle w:appName="MSWord" w:lang="en-IE" w:vendorID="64" w:dllVersion="0" w:nlCheck="1" w:checkStyle="0"/>
  <w:activeWritingStyle w:appName="MSWord" w:lang="fr-FR" w:vendorID="64" w:dllVersion="0" w:nlCheck="1" w:checkStyle="0"/>
  <w:attachedTemplate r:id="rId1"/>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11-15 12:09:39"/>
    <w:docVar w:name="DQCRepairStyles" w:val=";Langue;Disclaimer;"/>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prie"/>
    <w:docVar w:name="LW_ACCOMPAGNANT.CP" w:val="prie"/>
    <w:docVar w:name="LW_ANNEX_NBR_FIRST" w:val="2"/>
    <w:docVar w:name="LW_ANNEX_NBR_LAST" w:val="11"/>
    <w:docVar w:name="LW_ANNEX_UNIQUE" w:val="0"/>
    <w:docVar w:name="LW_CORRIGENDUM" w:val="&lt;UNUSED&gt;"/>
    <w:docVar w:name="LW_COVERPAGE_EXISTS" w:val="True"/>
    <w:docVar w:name="LW_COVERPAGE_GUID" w:val="CBB4740C-74F9-4AC6-A37C-C2578F63142D"/>
    <w:docVar w:name="LW_COVERPAGE_TYPE" w:val="1"/>
    <w:docVar w:name="LW_CROSSREFERENCE" w:val="&lt;UNUSED&gt;"/>
    <w:docVar w:name="LW_DocType" w:val="ANNEX"/>
    <w:docVar w:name="LW_EMISSION" w:val="2024 10 31"/>
    <w:docVar w:name="LW_EMISSION_ISODATE" w:val="2024-10-31"/>
    <w:docVar w:name="LW_EMISSION_LOCATION" w:val="BRX"/>
    <w:docVar w:name="LW_EMISSION_PREFIX" w:val="Briuselis, "/>
    <w:docVar w:name="LW_EMISSION_SUFFIX" w:val=" "/>
    <w:docVar w:name="LW_ID_DOCSTRUCTURE" w:val="COM/ANNEX"/>
    <w:docVar w:name="LW_ID_DOCTYPE" w:val="SG-017"/>
    <w:docVar w:name="LW_LANGUE" w:val="LT"/>
    <w:docVar w:name="LW_LEVEL_OF_SENSITIVITY" w:val="Standard treatment"/>
    <w:docVar w:name="LW_NOM.INST" w:val="EUROPOS KOMISIJA"/>
    <w:docVar w:name="LW_NOM.INST_JOINTDOC" w:val="&lt;EMPTY&gt;"/>
    <w:docVar w:name="LW_OBJETACTEPRINCIPAL" w:val="kuriuo nustatomos 2025 m. ir 2026 m. tam tikr\u371? \u382?uv\u371? i\u353?tekli\u371? \u382?vejybos galimyb\u279?s, taikomos S\u261?jungos vandenyse \u382?vejojantiems S\u261?jungos \u382?vejybos laivams ir kai kuriuose S\u261?jungai nepriklausan\u269?iuose vandenyse \u382?vejojantiems S\u261?jungos \u382?vejybos laivams_x000b__x000d__x000b__x000d__x000b_"/>
    <w:docVar w:name="LW_OBJETACTEPRINCIPAL.CP" w:val="kuriuo nustatomos 2025 m. ir 2026 m. tam tikr\u371? \u382?uv\u371? i\u353?tekli\u371? \u382?vejybos galimyb\u279?s, taikomos S\u261?jungos vandenyse \u382?vejojantiems S\u261?jungos \u382?vejybos laivams ir kai kuriuose S\u261?jungai nepriklausan\u269?iuose vandenyse \u382?vejojantiems S\u261?jungos \u382?vejybos laivams_x000b__x000d__x000b__x000d__x000b_"/>
    <w:docVar w:name="LW_PART_NBR" w:val="&lt;UNUSED&gt;"/>
    <w:docVar w:name="LW_PART_NBR_TOTAL" w:val="&lt;UNUSED&gt;"/>
    <w:docVar w:name="LW_REF.INST.NEW" w:val="COM"/>
    <w:docVar w:name="LW_REF.INST.NEW_ADOPTED" w:val="final"/>
    <w:docVar w:name="LW_REF.INST.NEW_TEXT" w:val="(2024) 50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EDAI"/>
    <w:docVar w:name="LW_TYPE.DOC.CP" w:val="PRIEDAI"/>
    <w:docVar w:name="LW_TYPEACTEPRINCIPAL" w:val="Pasi\u363?lymo d\u279?l Tarybos Reglamento"/>
    <w:docVar w:name="LW_TYPEACTEPRINCIPAL.CP" w:val="Pasi\u363?lymo d\u279?l Tarybos Reglamento"/>
    <w:docVar w:name="LwApiVersions" w:val="LW4CoDe 1.24.5.0; LW 9.0, Build 20240221"/>
  </w:docVars>
  <w:rsids>
    <w:rsidRoot w:val="00EA3483"/>
    <w:rsid w:val="00006302"/>
    <w:rsid w:val="000115B7"/>
    <w:rsid w:val="0002082E"/>
    <w:rsid w:val="00031139"/>
    <w:rsid w:val="000347DB"/>
    <w:rsid w:val="00047DE8"/>
    <w:rsid w:val="00061474"/>
    <w:rsid w:val="00062C1D"/>
    <w:rsid w:val="00073F41"/>
    <w:rsid w:val="0007513A"/>
    <w:rsid w:val="00086011"/>
    <w:rsid w:val="000A2836"/>
    <w:rsid w:val="000B1CDD"/>
    <w:rsid w:val="000B46EC"/>
    <w:rsid w:val="000C17B3"/>
    <w:rsid w:val="000C3936"/>
    <w:rsid w:val="000E198E"/>
    <w:rsid w:val="000E6541"/>
    <w:rsid w:val="000F2711"/>
    <w:rsid w:val="000F3F99"/>
    <w:rsid w:val="00107641"/>
    <w:rsid w:val="00121820"/>
    <w:rsid w:val="001256D0"/>
    <w:rsid w:val="001443CD"/>
    <w:rsid w:val="00162E0A"/>
    <w:rsid w:val="001646DB"/>
    <w:rsid w:val="0017052E"/>
    <w:rsid w:val="001A1E0D"/>
    <w:rsid w:val="001B13B5"/>
    <w:rsid w:val="001B2B8F"/>
    <w:rsid w:val="001C2816"/>
    <w:rsid w:val="001D1E6C"/>
    <w:rsid w:val="001D2771"/>
    <w:rsid w:val="001D6F25"/>
    <w:rsid w:val="001D70FB"/>
    <w:rsid w:val="001E022E"/>
    <w:rsid w:val="00200252"/>
    <w:rsid w:val="00202C17"/>
    <w:rsid w:val="00203B59"/>
    <w:rsid w:val="002211B5"/>
    <w:rsid w:val="002221CA"/>
    <w:rsid w:val="00231F82"/>
    <w:rsid w:val="0023730A"/>
    <w:rsid w:val="00237AEE"/>
    <w:rsid w:val="00270021"/>
    <w:rsid w:val="00285D59"/>
    <w:rsid w:val="00286D32"/>
    <w:rsid w:val="002D2D27"/>
    <w:rsid w:val="002D723F"/>
    <w:rsid w:val="002F6B13"/>
    <w:rsid w:val="00301CCF"/>
    <w:rsid w:val="0030384D"/>
    <w:rsid w:val="00304BEF"/>
    <w:rsid w:val="003177BC"/>
    <w:rsid w:val="003468FA"/>
    <w:rsid w:val="00347094"/>
    <w:rsid w:val="00351279"/>
    <w:rsid w:val="003747B8"/>
    <w:rsid w:val="0038359A"/>
    <w:rsid w:val="003971ED"/>
    <w:rsid w:val="003B3DC2"/>
    <w:rsid w:val="003E76F2"/>
    <w:rsid w:val="003F13FA"/>
    <w:rsid w:val="003F5F58"/>
    <w:rsid w:val="003F6082"/>
    <w:rsid w:val="004034CC"/>
    <w:rsid w:val="00405AEF"/>
    <w:rsid w:val="00414EEF"/>
    <w:rsid w:val="00420F1C"/>
    <w:rsid w:val="004351FA"/>
    <w:rsid w:val="00446A83"/>
    <w:rsid w:val="00446AA2"/>
    <w:rsid w:val="0045466D"/>
    <w:rsid w:val="004725DD"/>
    <w:rsid w:val="00476CAF"/>
    <w:rsid w:val="004829AA"/>
    <w:rsid w:val="00484BD3"/>
    <w:rsid w:val="004B59AA"/>
    <w:rsid w:val="004F24FA"/>
    <w:rsid w:val="004F5968"/>
    <w:rsid w:val="00522628"/>
    <w:rsid w:val="0052340C"/>
    <w:rsid w:val="00552ABC"/>
    <w:rsid w:val="00597274"/>
    <w:rsid w:val="00597838"/>
    <w:rsid w:val="005A0D38"/>
    <w:rsid w:val="005D0EB3"/>
    <w:rsid w:val="00601BE5"/>
    <w:rsid w:val="0061389B"/>
    <w:rsid w:val="00613AF2"/>
    <w:rsid w:val="00613FE8"/>
    <w:rsid w:val="006158EF"/>
    <w:rsid w:val="00616CF2"/>
    <w:rsid w:val="0063558E"/>
    <w:rsid w:val="00651891"/>
    <w:rsid w:val="00653E52"/>
    <w:rsid w:val="00656F69"/>
    <w:rsid w:val="006A0023"/>
    <w:rsid w:val="006C124F"/>
    <w:rsid w:val="006C177C"/>
    <w:rsid w:val="006C3114"/>
    <w:rsid w:val="006C465B"/>
    <w:rsid w:val="006F28EA"/>
    <w:rsid w:val="006F4EE6"/>
    <w:rsid w:val="00700148"/>
    <w:rsid w:val="00715239"/>
    <w:rsid w:val="00731592"/>
    <w:rsid w:val="00745E69"/>
    <w:rsid w:val="00750065"/>
    <w:rsid w:val="00761D40"/>
    <w:rsid w:val="00777711"/>
    <w:rsid w:val="00785F0B"/>
    <w:rsid w:val="007A005A"/>
    <w:rsid w:val="007A5CA3"/>
    <w:rsid w:val="007D504C"/>
    <w:rsid w:val="007F17BE"/>
    <w:rsid w:val="00815142"/>
    <w:rsid w:val="00821017"/>
    <w:rsid w:val="00827826"/>
    <w:rsid w:val="008443ED"/>
    <w:rsid w:val="008508DD"/>
    <w:rsid w:val="008558F0"/>
    <w:rsid w:val="00876F75"/>
    <w:rsid w:val="00884346"/>
    <w:rsid w:val="0088703A"/>
    <w:rsid w:val="00893F95"/>
    <w:rsid w:val="008A37D9"/>
    <w:rsid w:val="008C7886"/>
    <w:rsid w:val="008D2239"/>
    <w:rsid w:val="008D417B"/>
    <w:rsid w:val="008E6B4A"/>
    <w:rsid w:val="008F29E3"/>
    <w:rsid w:val="008F4996"/>
    <w:rsid w:val="0091153B"/>
    <w:rsid w:val="00916B2E"/>
    <w:rsid w:val="00945A57"/>
    <w:rsid w:val="00964A34"/>
    <w:rsid w:val="00986B33"/>
    <w:rsid w:val="00987AD5"/>
    <w:rsid w:val="00992ABE"/>
    <w:rsid w:val="009B78F5"/>
    <w:rsid w:val="009D1F92"/>
    <w:rsid w:val="009F3CBE"/>
    <w:rsid w:val="009F7149"/>
    <w:rsid w:val="00A0735C"/>
    <w:rsid w:val="00A145EF"/>
    <w:rsid w:val="00A14D8D"/>
    <w:rsid w:val="00A579AF"/>
    <w:rsid w:val="00A7373D"/>
    <w:rsid w:val="00A827FA"/>
    <w:rsid w:val="00A840EB"/>
    <w:rsid w:val="00A91019"/>
    <w:rsid w:val="00A92129"/>
    <w:rsid w:val="00A97EDF"/>
    <w:rsid w:val="00AC05C9"/>
    <w:rsid w:val="00AD2DE2"/>
    <w:rsid w:val="00AF2255"/>
    <w:rsid w:val="00B11263"/>
    <w:rsid w:val="00B11C4B"/>
    <w:rsid w:val="00B13198"/>
    <w:rsid w:val="00B1635F"/>
    <w:rsid w:val="00B2754B"/>
    <w:rsid w:val="00B33BA5"/>
    <w:rsid w:val="00B64BCE"/>
    <w:rsid w:val="00B711EC"/>
    <w:rsid w:val="00B76E32"/>
    <w:rsid w:val="00B84B5E"/>
    <w:rsid w:val="00B856AB"/>
    <w:rsid w:val="00B86806"/>
    <w:rsid w:val="00BA1FD6"/>
    <w:rsid w:val="00BA38AA"/>
    <w:rsid w:val="00BA7A3A"/>
    <w:rsid w:val="00BB0CF3"/>
    <w:rsid w:val="00BD5854"/>
    <w:rsid w:val="00BE1D07"/>
    <w:rsid w:val="00BF17AA"/>
    <w:rsid w:val="00BF566D"/>
    <w:rsid w:val="00BF5D46"/>
    <w:rsid w:val="00BF5F06"/>
    <w:rsid w:val="00C01598"/>
    <w:rsid w:val="00C24556"/>
    <w:rsid w:val="00C27EB7"/>
    <w:rsid w:val="00C367ED"/>
    <w:rsid w:val="00C379B6"/>
    <w:rsid w:val="00C4305B"/>
    <w:rsid w:val="00C57A1A"/>
    <w:rsid w:val="00C618A4"/>
    <w:rsid w:val="00C6360B"/>
    <w:rsid w:val="00C75BB8"/>
    <w:rsid w:val="00C80F61"/>
    <w:rsid w:val="00C9117B"/>
    <w:rsid w:val="00C9651E"/>
    <w:rsid w:val="00CA7275"/>
    <w:rsid w:val="00CB51D1"/>
    <w:rsid w:val="00CC3C2A"/>
    <w:rsid w:val="00CD5336"/>
    <w:rsid w:val="00CE221E"/>
    <w:rsid w:val="00CE5B61"/>
    <w:rsid w:val="00D00ACE"/>
    <w:rsid w:val="00D16A2E"/>
    <w:rsid w:val="00D2132A"/>
    <w:rsid w:val="00D263FF"/>
    <w:rsid w:val="00D3043A"/>
    <w:rsid w:val="00D45234"/>
    <w:rsid w:val="00D550E5"/>
    <w:rsid w:val="00D557E5"/>
    <w:rsid w:val="00D57FC9"/>
    <w:rsid w:val="00D63C53"/>
    <w:rsid w:val="00D77061"/>
    <w:rsid w:val="00D855C2"/>
    <w:rsid w:val="00D8721A"/>
    <w:rsid w:val="00D906D9"/>
    <w:rsid w:val="00D93C27"/>
    <w:rsid w:val="00D96B06"/>
    <w:rsid w:val="00DB70AB"/>
    <w:rsid w:val="00DC4AE1"/>
    <w:rsid w:val="00DC4E49"/>
    <w:rsid w:val="00DC7EDA"/>
    <w:rsid w:val="00DE0A52"/>
    <w:rsid w:val="00E0016C"/>
    <w:rsid w:val="00E17803"/>
    <w:rsid w:val="00E36B44"/>
    <w:rsid w:val="00E47C52"/>
    <w:rsid w:val="00E54E1A"/>
    <w:rsid w:val="00E5734A"/>
    <w:rsid w:val="00E72D49"/>
    <w:rsid w:val="00E81EF9"/>
    <w:rsid w:val="00E871BC"/>
    <w:rsid w:val="00EA3483"/>
    <w:rsid w:val="00EB2252"/>
    <w:rsid w:val="00EB3A14"/>
    <w:rsid w:val="00EB656C"/>
    <w:rsid w:val="00EC0F13"/>
    <w:rsid w:val="00EC2637"/>
    <w:rsid w:val="00EC63DF"/>
    <w:rsid w:val="00EC6606"/>
    <w:rsid w:val="00ED1861"/>
    <w:rsid w:val="00EF3FF8"/>
    <w:rsid w:val="00F63C2F"/>
    <w:rsid w:val="00FA558A"/>
    <w:rsid w:val="00FA7903"/>
    <w:rsid w:val="00FB7F79"/>
    <w:rsid w:val="00FC3E96"/>
    <w:rsid w:val="00FD0E58"/>
    <w:rsid w:val="00FF27FB"/>
    <w:rsid w:val="00FF2E81"/>
    <w:rsid w:val="00FF4C0D"/>
    <w:rsid w:val="00FF5759"/>
    <w:rsid w:val="04DF71CF"/>
    <w:rsid w:val="08DD788D"/>
    <w:rsid w:val="0986A43F"/>
    <w:rsid w:val="0BDD011B"/>
    <w:rsid w:val="0BF43DBA"/>
    <w:rsid w:val="11B0073D"/>
    <w:rsid w:val="12649441"/>
    <w:rsid w:val="1E1F9CA2"/>
    <w:rsid w:val="20E6A423"/>
    <w:rsid w:val="26636A14"/>
    <w:rsid w:val="2D099527"/>
    <w:rsid w:val="3D87DBB6"/>
    <w:rsid w:val="407D8A87"/>
    <w:rsid w:val="50763A66"/>
    <w:rsid w:val="56C02A61"/>
    <w:rsid w:val="5C2CFB03"/>
    <w:rsid w:val="5F4CA258"/>
    <w:rsid w:val="5F7E6452"/>
    <w:rsid w:val="627FF3CF"/>
    <w:rsid w:val="731B5485"/>
    <w:rsid w:val="7877077F"/>
    <w:rsid w:val="787CBD81"/>
    <w:rsid w:val="79A04BF7"/>
    <w:rsid w:val="7FB8F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64ACF6"/>
  <w15:docId w15:val="{3704FE9C-8B5E-4290-AE68-EB2043E3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9"/>
      </w:numPr>
      <w:outlineLvl w:val="6"/>
    </w:pPr>
    <w:rPr>
      <w:rFonts w:eastAsiaTheme="majorEastAsia"/>
      <w:iCs/>
    </w:rPr>
  </w:style>
  <w:style w:type="paragraph" w:styleId="Heading8">
    <w:name w:val="heading 8"/>
    <w:basedOn w:val="Normal"/>
    <w:next w:val="Normal"/>
    <w:link w:val="Heading8Char"/>
    <w:uiPriority w:val="99"/>
    <w:qFormat/>
    <w:rsid w:val="00EA3483"/>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uiPriority w:val="99"/>
    <w:qFormat/>
    <w:rsid w:val="00EA3483"/>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EA3483"/>
    <w:rPr>
      <w:rFonts w:ascii="Arial" w:eastAsia="Times New Roman" w:hAnsi="Arial" w:cs="Times New Roman"/>
      <w:i/>
      <w:sz w:val="20"/>
      <w:szCs w:val="20"/>
      <w:lang w:val="lt-LT" w:eastAsia="fr-BE"/>
    </w:rPr>
  </w:style>
  <w:style w:type="character" w:customStyle="1" w:styleId="Heading9Char">
    <w:name w:val="Heading 9 Char"/>
    <w:basedOn w:val="DefaultParagraphFont"/>
    <w:link w:val="Heading9"/>
    <w:uiPriority w:val="99"/>
    <w:rsid w:val="00EA3483"/>
    <w:rPr>
      <w:rFonts w:ascii="Arial" w:eastAsia="Times New Roman" w:hAnsi="Arial" w:cs="Times New Roman"/>
      <w:i/>
      <w:sz w:val="18"/>
      <w:szCs w:val="20"/>
      <w:lang w:val="lt-LT" w:eastAsia="fr-BE"/>
    </w:rPr>
  </w:style>
  <w:style w:type="paragraph" w:customStyle="1" w:styleId="HeaderCouncilLarge">
    <w:name w:val="Header Council Large"/>
    <w:basedOn w:val="Normal"/>
    <w:link w:val="HeaderCouncilLargeChar"/>
    <w:rsid w:val="00EA3483"/>
    <w:pPr>
      <w:spacing w:before="0" w:after="440" w:line="360" w:lineRule="auto"/>
      <w:jc w:val="left"/>
    </w:pPr>
    <w:rPr>
      <w:rFonts w:eastAsia="Times New Roman"/>
      <w:sz w:val="2"/>
      <w:szCs w:val="20"/>
      <w:lang w:eastAsia="de-DE"/>
    </w:rPr>
  </w:style>
  <w:style w:type="character" w:customStyle="1" w:styleId="LignefinalChar">
    <w:name w:val="Ligne final Char"/>
    <w:basedOn w:val="DefaultParagraphFont"/>
    <w:rsid w:val="00EA3483"/>
    <w:rPr>
      <w:rFonts w:ascii="Times New Roman" w:hAnsi="Times New Roman" w:cs="Times New Roman"/>
      <w:b/>
      <w:sz w:val="24"/>
      <w:lang w:val="lt-LT"/>
    </w:rPr>
  </w:style>
  <w:style w:type="character" w:customStyle="1" w:styleId="HeaderCouncilLargeChar">
    <w:name w:val="Header Council Large Char"/>
    <w:basedOn w:val="LignefinalChar"/>
    <w:link w:val="HeaderCouncilLarge"/>
    <w:rsid w:val="00EA3483"/>
    <w:rPr>
      <w:rFonts w:ascii="Times New Roman" w:eastAsia="Times New Roman" w:hAnsi="Times New Roman" w:cs="Times New Roman"/>
      <w:b w:val="0"/>
      <w:sz w:val="2"/>
      <w:szCs w:val="20"/>
      <w:lang w:val="lt-LT" w:eastAsia="de-DE"/>
    </w:rPr>
  </w:style>
  <w:style w:type="paragraph" w:customStyle="1" w:styleId="FooterText">
    <w:name w:val="Footer Text"/>
    <w:basedOn w:val="Normal"/>
    <w:uiPriority w:val="99"/>
    <w:rsid w:val="00EA3483"/>
    <w:pPr>
      <w:spacing w:before="0" w:after="0"/>
      <w:jc w:val="left"/>
    </w:pPr>
    <w:rPr>
      <w:rFonts w:eastAsia="Times New Roman"/>
      <w:szCs w:val="24"/>
    </w:rPr>
  </w:style>
  <w:style w:type="character" w:styleId="PlaceholderText">
    <w:name w:val="Placeholder Text"/>
    <w:basedOn w:val="DefaultParagraphFont"/>
    <w:uiPriority w:val="99"/>
    <w:semiHidden/>
    <w:rsid w:val="00EA3483"/>
    <w:rPr>
      <w:color w:val="808080"/>
    </w:rPr>
  </w:style>
  <w:style w:type="paragraph" w:customStyle="1" w:styleId="NormalJustified">
    <w:name w:val="Normal Justified"/>
    <w:basedOn w:val="Normal"/>
    <w:uiPriority w:val="99"/>
    <w:rsid w:val="00EA3483"/>
    <w:pPr>
      <w:spacing w:before="200" w:line="360" w:lineRule="auto"/>
    </w:pPr>
    <w:rPr>
      <w:rFonts w:eastAsia="Times New Roman"/>
      <w:szCs w:val="24"/>
    </w:rPr>
  </w:style>
  <w:style w:type="paragraph" w:customStyle="1" w:styleId="FinalLine">
    <w:name w:val="Final Line"/>
    <w:basedOn w:val="Normal"/>
    <w:next w:val="Normal"/>
    <w:uiPriority w:val="99"/>
    <w:rsid w:val="00EA3483"/>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uiPriority w:val="99"/>
    <w:rsid w:val="00EA3483"/>
    <w:pPr>
      <w:pBdr>
        <w:bottom w:val="single" w:sz="4" w:space="0" w:color="000000"/>
      </w:pBdr>
      <w:spacing w:before="360" w:line="360" w:lineRule="auto"/>
      <w:ind w:left="5868" w:right="5868"/>
      <w:jc w:val="center"/>
    </w:pPr>
    <w:rPr>
      <w:rFonts w:eastAsia="Times New Roman"/>
      <w:b/>
      <w:szCs w:val="24"/>
    </w:rPr>
  </w:style>
  <w:style w:type="paragraph" w:customStyle="1" w:styleId="PointManual">
    <w:name w:val="Point Manual"/>
    <w:basedOn w:val="Normal"/>
    <w:uiPriority w:val="99"/>
    <w:rsid w:val="00EA3483"/>
    <w:pPr>
      <w:spacing w:line="360" w:lineRule="auto"/>
      <w:ind w:left="567" w:hanging="567"/>
      <w:jc w:val="left"/>
    </w:pPr>
    <w:rPr>
      <w:rFonts w:eastAsia="Times New Roman"/>
      <w:szCs w:val="24"/>
    </w:rPr>
  </w:style>
  <w:style w:type="paragraph" w:customStyle="1" w:styleId="PointManual1">
    <w:name w:val="Point Manual (1)"/>
    <w:basedOn w:val="Normal"/>
    <w:uiPriority w:val="99"/>
    <w:rsid w:val="00EA3483"/>
    <w:pPr>
      <w:spacing w:line="360" w:lineRule="auto"/>
      <w:ind w:left="1134" w:hanging="567"/>
      <w:jc w:val="left"/>
    </w:pPr>
    <w:rPr>
      <w:rFonts w:eastAsia="Times New Roman"/>
      <w:szCs w:val="24"/>
    </w:rPr>
  </w:style>
  <w:style w:type="paragraph" w:customStyle="1" w:styleId="PointManual2">
    <w:name w:val="Point Manual (2)"/>
    <w:basedOn w:val="Normal"/>
    <w:uiPriority w:val="99"/>
    <w:rsid w:val="00EA3483"/>
    <w:pPr>
      <w:spacing w:line="360" w:lineRule="auto"/>
      <w:ind w:left="1701" w:hanging="567"/>
      <w:jc w:val="left"/>
    </w:pPr>
    <w:rPr>
      <w:rFonts w:eastAsia="Times New Roman"/>
      <w:szCs w:val="24"/>
    </w:rPr>
  </w:style>
  <w:style w:type="paragraph" w:customStyle="1" w:styleId="PointManual3">
    <w:name w:val="Point Manual (3)"/>
    <w:basedOn w:val="Normal"/>
    <w:uiPriority w:val="99"/>
    <w:rsid w:val="00EA3483"/>
    <w:pPr>
      <w:spacing w:line="360" w:lineRule="auto"/>
      <w:ind w:left="2268" w:hanging="567"/>
      <w:jc w:val="left"/>
    </w:pPr>
    <w:rPr>
      <w:rFonts w:eastAsia="Times New Roman"/>
      <w:szCs w:val="24"/>
    </w:rPr>
  </w:style>
  <w:style w:type="paragraph" w:customStyle="1" w:styleId="PointManual4">
    <w:name w:val="Point Manual (4)"/>
    <w:basedOn w:val="Normal"/>
    <w:uiPriority w:val="99"/>
    <w:rsid w:val="00EA3483"/>
    <w:pPr>
      <w:spacing w:line="360" w:lineRule="auto"/>
      <w:ind w:left="2835" w:hanging="567"/>
      <w:jc w:val="left"/>
    </w:pPr>
    <w:rPr>
      <w:rFonts w:eastAsia="Times New Roman"/>
      <w:szCs w:val="24"/>
    </w:rPr>
  </w:style>
  <w:style w:type="paragraph" w:customStyle="1" w:styleId="PointDoubleManual">
    <w:name w:val="Point Double Manual"/>
    <w:basedOn w:val="Normal"/>
    <w:uiPriority w:val="99"/>
    <w:rsid w:val="00EA3483"/>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uiPriority w:val="99"/>
    <w:rsid w:val="00EA3483"/>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uiPriority w:val="99"/>
    <w:rsid w:val="00EA3483"/>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uiPriority w:val="99"/>
    <w:rsid w:val="00EA3483"/>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uiPriority w:val="99"/>
    <w:rsid w:val="00EA3483"/>
    <w:pPr>
      <w:tabs>
        <w:tab w:val="left" w:pos="2835"/>
      </w:tabs>
      <w:spacing w:line="360" w:lineRule="auto"/>
      <w:ind w:left="3402" w:hanging="1134"/>
      <w:jc w:val="left"/>
    </w:pPr>
    <w:rPr>
      <w:rFonts w:eastAsia="Times New Roman"/>
      <w:szCs w:val="24"/>
    </w:rPr>
  </w:style>
  <w:style w:type="paragraph" w:customStyle="1" w:styleId="Pointabc">
    <w:name w:val="Point abc"/>
    <w:basedOn w:val="Normal"/>
    <w:uiPriority w:val="99"/>
    <w:rsid w:val="00EA3483"/>
    <w:pPr>
      <w:numPr>
        <w:ilvl w:val="1"/>
        <w:numId w:val="12"/>
      </w:numPr>
      <w:spacing w:line="360" w:lineRule="auto"/>
      <w:jc w:val="left"/>
    </w:pPr>
    <w:rPr>
      <w:rFonts w:eastAsia="Times New Roman"/>
      <w:szCs w:val="24"/>
    </w:rPr>
  </w:style>
  <w:style w:type="paragraph" w:customStyle="1" w:styleId="Pointabc1">
    <w:name w:val="Point abc (1)"/>
    <w:basedOn w:val="Normal"/>
    <w:uiPriority w:val="99"/>
    <w:rsid w:val="00EA3483"/>
    <w:pPr>
      <w:numPr>
        <w:ilvl w:val="3"/>
        <w:numId w:val="12"/>
      </w:numPr>
      <w:spacing w:line="360" w:lineRule="auto"/>
      <w:jc w:val="left"/>
    </w:pPr>
    <w:rPr>
      <w:rFonts w:eastAsia="Times New Roman"/>
      <w:szCs w:val="24"/>
    </w:rPr>
  </w:style>
  <w:style w:type="paragraph" w:customStyle="1" w:styleId="Pointabc2">
    <w:name w:val="Point abc (2)"/>
    <w:basedOn w:val="Normal"/>
    <w:uiPriority w:val="99"/>
    <w:rsid w:val="00EA3483"/>
    <w:pPr>
      <w:numPr>
        <w:ilvl w:val="5"/>
        <w:numId w:val="12"/>
      </w:numPr>
      <w:spacing w:line="360" w:lineRule="auto"/>
      <w:jc w:val="left"/>
    </w:pPr>
    <w:rPr>
      <w:rFonts w:eastAsia="Times New Roman"/>
      <w:szCs w:val="24"/>
    </w:rPr>
  </w:style>
  <w:style w:type="paragraph" w:customStyle="1" w:styleId="Pointabc3">
    <w:name w:val="Point abc (3)"/>
    <w:basedOn w:val="Normal"/>
    <w:uiPriority w:val="99"/>
    <w:rsid w:val="00EA3483"/>
    <w:pPr>
      <w:numPr>
        <w:ilvl w:val="7"/>
        <w:numId w:val="12"/>
      </w:numPr>
      <w:spacing w:line="360" w:lineRule="auto"/>
      <w:jc w:val="left"/>
    </w:pPr>
    <w:rPr>
      <w:rFonts w:eastAsia="Times New Roman"/>
      <w:szCs w:val="24"/>
    </w:rPr>
  </w:style>
  <w:style w:type="paragraph" w:customStyle="1" w:styleId="Pointabc4">
    <w:name w:val="Point abc (4)"/>
    <w:basedOn w:val="Normal"/>
    <w:uiPriority w:val="99"/>
    <w:rsid w:val="00EA3483"/>
    <w:pPr>
      <w:numPr>
        <w:ilvl w:val="8"/>
        <w:numId w:val="12"/>
      </w:numPr>
      <w:spacing w:line="360" w:lineRule="auto"/>
      <w:jc w:val="left"/>
    </w:pPr>
    <w:rPr>
      <w:rFonts w:eastAsia="Times New Roman"/>
      <w:szCs w:val="24"/>
    </w:rPr>
  </w:style>
  <w:style w:type="paragraph" w:customStyle="1" w:styleId="Point123">
    <w:name w:val="Point 123"/>
    <w:basedOn w:val="Normal"/>
    <w:uiPriority w:val="99"/>
    <w:rsid w:val="00EA3483"/>
    <w:pPr>
      <w:numPr>
        <w:numId w:val="12"/>
      </w:numPr>
      <w:spacing w:line="360" w:lineRule="auto"/>
      <w:jc w:val="left"/>
    </w:pPr>
    <w:rPr>
      <w:rFonts w:eastAsia="Times New Roman"/>
      <w:szCs w:val="24"/>
    </w:rPr>
  </w:style>
  <w:style w:type="paragraph" w:customStyle="1" w:styleId="Point1231">
    <w:name w:val="Point 123 (1)"/>
    <w:basedOn w:val="Normal"/>
    <w:uiPriority w:val="99"/>
    <w:rsid w:val="00EA3483"/>
    <w:pPr>
      <w:numPr>
        <w:ilvl w:val="2"/>
        <w:numId w:val="12"/>
      </w:numPr>
      <w:spacing w:line="360" w:lineRule="auto"/>
      <w:jc w:val="left"/>
    </w:pPr>
    <w:rPr>
      <w:rFonts w:eastAsia="Times New Roman"/>
      <w:szCs w:val="24"/>
    </w:rPr>
  </w:style>
  <w:style w:type="paragraph" w:customStyle="1" w:styleId="Point1232">
    <w:name w:val="Point 123 (2)"/>
    <w:basedOn w:val="Normal"/>
    <w:uiPriority w:val="99"/>
    <w:rsid w:val="00EA3483"/>
    <w:pPr>
      <w:numPr>
        <w:ilvl w:val="4"/>
        <w:numId w:val="12"/>
      </w:numPr>
      <w:spacing w:line="360" w:lineRule="auto"/>
      <w:jc w:val="left"/>
    </w:pPr>
    <w:rPr>
      <w:rFonts w:eastAsia="Times New Roman"/>
      <w:szCs w:val="24"/>
    </w:rPr>
  </w:style>
  <w:style w:type="paragraph" w:customStyle="1" w:styleId="Point1233">
    <w:name w:val="Point 123 (3)"/>
    <w:basedOn w:val="Normal"/>
    <w:uiPriority w:val="99"/>
    <w:rsid w:val="00EA3483"/>
    <w:pPr>
      <w:numPr>
        <w:ilvl w:val="6"/>
        <w:numId w:val="12"/>
      </w:numPr>
      <w:spacing w:line="360" w:lineRule="auto"/>
      <w:jc w:val="left"/>
    </w:pPr>
    <w:rPr>
      <w:rFonts w:eastAsia="Times New Roman"/>
      <w:szCs w:val="24"/>
    </w:rPr>
  </w:style>
  <w:style w:type="paragraph" w:customStyle="1" w:styleId="Pointivx">
    <w:name w:val="Point ivx"/>
    <w:basedOn w:val="Normal"/>
    <w:uiPriority w:val="99"/>
    <w:rsid w:val="00EA3483"/>
    <w:pPr>
      <w:numPr>
        <w:numId w:val="13"/>
      </w:numPr>
      <w:spacing w:line="360" w:lineRule="auto"/>
      <w:jc w:val="left"/>
    </w:pPr>
    <w:rPr>
      <w:rFonts w:eastAsia="Times New Roman"/>
      <w:szCs w:val="24"/>
    </w:rPr>
  </w:style>
  <w:style w:type="paragraph" w:customStyle="1" w:styleId="Pointivx1">
    <w:name w:val="Point ivx (1)"/>
    <w:basedOn w:val="Normal"/>
    <w:uiPriority w:val="99"/>
    <w:rsid w:val="00EA3483"/>
    <w:pPr>
      <w:numPr>
        <w:ilvl w:val="1"/>
        <w:numId w:val="13"/>
      </w:numPr>
      <w:spacing w:line="360" w:lineRule="auto"/>
      <w:jc w:val="left"/>
    </w:pPr>
    <w:rPr>
      <w:rFonts w:eastAsia="Times New Roman"/>
      <w:szCs w:val="24"/>
    </w:rPr>
  </w:style>
  <w:style w:type="paragraph" w:customStyle="1" w:styleId="Pointivx2">
    <w:name w:val="Point ivx (2)"/>
    <w:basedOn w:val="Normal"/>
    <w:uiPriority w:val="99"/>
    <w:rsid w:val="00EA3483"/>
    <w:pPr>
      <w:numPr>
        <w:ilvl w:val="2"/>
        <w:numId w:val="13"/>
      </w:numPr>
      <w:spacing w:line="360" w:lineRule="auto"/>
      <w:jc w:val="left"/>
    </w:pPr>
    <w:rPr>
      <w:rFonts w:eastAsia="Times New Roman"/>
      <w:szCs w:val="24"/>
    </w:rPr>
  </w:style>
  <w:style w:type="paragraph" w:customStyle="1" w:styleId="Pointivx3">
    <w:name w:val="Point ivx (3)"/>
    <w:basedOn w:val="Normal"/>
    <w:uiPriority w:val="99"/>
    <w:rsid w:val="00EA3483"/>
    <w:pPr>
      <w:numPr>
        <w:ilvl w:val="3"/>
        <w:numId w:val="13"/>
      </w:numPr>
      <w:spacing w:line="360" w:lineRule="auto"/>
      <w:jc w:val="left"/>
    </w:pPr>
    <w:rPr>
      <w:rFonts w:eastAsia="Times New Roman"/>
      <w:szCs w:val="24"/>
    </w:rPr>
  </w:style>
  <w:style w:type="paragraph" w:customStyle="1" w:styleId="Pointivx4">
    <w:name w:val="Point ivx (4)"/>
    <w:basedOn w:val="Normal"/>
    <w:uiPriority w:val="99"/>
    <w:rsid w:val="00EA3483"/>
    <w:pPr>
      <w:numPr>
        <w:ilvl w:val="4"/>
        <w:numId w:val="13"/>
      </w:numPr>
      <w:spacing w:line="360" w:lineRule="auto"/>
      <w:jc w:val="left"/>
    </w:pPr>
    <w:rPr>
      <w:rFonts w:eastAsia="Times New Roman"/>
      <w:szCs w:val="24"/>
    </w:rPr>
  </w:style>
  <w:style w:type="paragraph" w:customStyle="1" w:styleId="Bullet">
    <w:name w:val="Bullet"/>
    <w:basedOn w:val="Normal"/>
    <w:uiPriority w:val="99"/>
    <w:rsid w:val="00EA3483"/>
    <w:pPr>
      <w:numPr>
        <w:numId w:val="11"/>
      </w:numPr>
      <w:spacing w:line="360" w:lineRule="auto"/>
      <w:jc w:val="left"/>
    </w:pPr>
    <w:rPr>
      <w:rFonts w:eastAsia="Times New Roman"/>
      <w:szCs w:val="24"/>
    </w:rPr>
  </w:style>
  <w:style w:type="paragraph" w:customStyle="1" w:styleId="Dash">
    <w:name w:val="Dash"/>
    <w:basedOn w:val="Normal"/>
    <w:uiPriority w:val="99"/>
    <w:rsid w:val="00EA3483"/>
    <w:pPr>
      <w:numPr>
        <w:numId w:val="1"/>
      </w:numPr>
      <w:spacing w:line="360" w:lineRule="auto"/>
      <w:jc w:val="left"/>
    </w:pPr>
    <w:rPr>
      <w:rFonts w:eastAsia="Times New Roman"/>
      <w:szCs w:val="24"/>
    </w:rPr>
  </w:style>
  <w:style w:type="paragraph" w:customStyle="1" w:styleId="Dash1">
    <w:name w:val="Dash 1"/>
    <w:basedOn w:val="Normal"/>
    <w:uiPriority w:val="99"/>
    <w:rsid w:val="00EA3483"/>
    <w:pPr>
      <w:numPr>
        <w:numId w:val="2"/>
      </w:numPr>
      <w:spacing w:line="360" w:lineRule="auto"/>
      <w:jc w:val="left"/>
    </w:pPr>
    <w:rPr>
      <w:rFonts w:eastAsia="Times New Roman"/>
      <w:szCs w:val="24"/>
    </w:rPr>
  </w:style>
  <w:style w:type="paragraph" w:customStyle="1" w:styleId="Dash2">
    <w:name w:val="Dash 2"/>
    <w:basedOn w:val="Normal"/>
    <w:uiPriority w:val="99"/>
    <w:rsid w:val="00EA3483"/>
    <w:pPr>
      <w:numPr>
        <w:numId w:val="3"/>
      </w:numPr>
      <w:spacing w:line="360" w:lineRule="auto"/>
      <w:jc w:val="left"/>
    </w:pPr>
    <w:rPr>
      <w:rFonts w:eastAsia="Times New Roman"/>
      <w:szCs w:val="24"/>
    </w:rPr>
  </w:style>
  <w:style w:type="paragraph" w:customStyle="1" w:styleId="Dash3">
    <w:name w:val="Dash 3"/>
    <w:basedOn w:val="Normal"/>
    <w:uiPriority w:val="99"/>
    <w:rsid w:val="00EA3483"/>
    <w:pPr>
      <w:numPr>
        <w:numId w:val="4"/>
      </w:numPr>
      <w:spacing w:line="360" w:lineRule="auto"/>
      <w:jc w:val="left"/>
    </w:pPr>
    <w:rPr>
      <w:rFonts w:eastAsia="Times New Roman"/>
      <w:szCs w:val="24"/>
    </w:rPr>
  </w:style>
  <w:style w:type="paragraph" w:customStyle="1" w:styleId="Dash4">
    <w:name w:val="Dash 4"/>
    <w:basedOn w:val="Normal"/>
    <w:uiPriority w:val="99"/>
    <w:rsid w:val="00EA3483"/>
    <w:pPr>
      <w:numPr>
        <w:numId w:val="5"/>
      </w:numPr>
      <w:spacing w:line="360" w:lineRule="auto"/>
      <w:jc w:val="left"/>
    </w:pPr>
    <w:rPr>
      <w:rFonts w:eastAsia="Times New Roman"/>
      <w:szCs w:val="24"/>
    </w:rPr>
  </w:style>
  <w:style w:type="paragraph" w:customStyle="1" w:styleId="DashEqual">
    <w:name w:val="Dash Equal"/>
    <w:basedOn w:val="Dash"/>
    <w:uiPriority w:val="99"/>
    <w:rsid w:val="00EA3483"/>
    <w:pPr>
      <w:numPr>
        <w:numId w:val="6"/>
      </w:numPr>
    </w:pPr>
  </w:style>
  <w:style w:type="paragraph" w:customStyle="1" w:styleId="DashEqual1">
    <w:name w:val="Dash Equal 1"/>
    <w:basedOn w:val="Dash1"/>
    <w:uiPriority w:val="99"/>
    <w:rsid w:val="00EA3483"/>
    <w:pPr>
      <w:numPr>
        <w:numId w:val="7"/>
      </w:numPr>
    </w:pPr>
  </w:style>
  <w:style w:type="paragraph" w:customStyle="1" w:styleId="DashEqual2">
    <w:name w:val="Dash Equal 2"/>
    <w:basedOn w:val="Dash2"/>
    <w:uiPriority w:val="99"/>
    <w:rsid w:val="00EA3483"/>
    <w:pPr>
      <w:numPr>
        <w:numId w:val="8"/>
      </w:numPr>
    </w:pPr>
  </w:style>
  <w:style w:type="paragraph" w:customStyle="1" w:styleId="DashEqual3">
    <w:name w:val="Dash Equal 3"/>
    <w:basedOn w:val="Dash3"/>
    <w:uiPriority w:val="99"/>
    <w:rsid w:val="00EA3483"/>
    <w:pPr>
      <w:numPr>
        <w:numId w:val="9"/>
      </w:numPr>
    </w:pPr>
  </w:style>
  <w:style w:type="paragraph" w:customStyle="1" w:styleId="DashEqual4">
    <w:name w:val="Dash Equal 4"/>
    <w:basedOn w:val="Dash4"/>
    <w:uiPriority w:val="99"/>
    <w:rsid w:val="00EA3483"/>
    <w:pPr>
      <w:numPr>
        <w:numId w:val="10"/>
      </w:numPr>
    </w:pPr>
  </w:style>
  <w:style w:type="paragraph" w:customStyle="1" w:styleId="HeadingLeft">
    <w:name w:val="Heading Left"/>
    <w:basedOn w:val="Normal"/>
    <w:next w:val="Normal"/>
    <w:uiPriority w:val="99"/>
    <w:rsid w:val="00EA3483"/>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uiPriority w:val="99"/>
    <w:rsid w:val="00EA3483"/>
    <w:pPr>
      <w:numPr>
        <w:numId w:val="16"/>
      </w:numPr>
    </w:pPr>
  </w:style>
  <w:style w:type="paragraph" w:customStyle="1" w:styleId="Heading123">
    <w:name w:val="Heading 123"/>
    <w:basedOn w:val="HeadingLeft"/>
    <w:next w:val="Normal"/>
    <w:uiPriority w:val="99"/>
    <w:rsid w:val="00EA3483"/>
    <w:pPr>
      <w:numPr>
        <w:numId w:val="15"/>
      </w:numPr>
    </w:pPr>
  </w:style>
  <w:style w:type="paragraph" w:customStyle="1" w:styleId="HeadingABC">
    <w:name w:val="Heading ABC"/>
    <w:basedOn w:val="HeadingLeft"/>
    <w:next w:val="Normal"/>
    <w:uiPriority w:val="99"/>
    <w:rsid w:val="00EA3483"/>
    <w:pPr>
      <w:numPr>
        <w:numId w:val="14"/>
      </w:numPr>
    </w:pPr>
  </w:style>
  <w:style w:type="paragraph" w:customStyle="1" w:styleId="HeadingCentered">
    <w:name w:val="Heading Centered"/>
    <w:basedOn w:val="HeadingLeft"/>
    <w:next w:val="Normal"/>
    <w:uiPriority w:val="99"/>
    <w:rsid w:val="00EA3483"/>
    <w:pPr>
      <w:jc w:val="center"/>
    </w:pPr>
  </w:style>
  <w:style w:type="paragraph" w:customStyle="1" w:styleId="Jardin">
    <w:name w:val="Jardin"/>
    <w:basedOn w:val="Normal"/>
    <w:uiPriority w:val="99"/>
    <w:rsid w:val="00EA3483"/>
    <w:pPr>
      <w:spacing w:before="200" w:after="0"/>
      <w:jc w:val="center"/>
    </w:pPr>
    <w:rPr>
      <w:rFonts w:eastAsia="Times New Roman"/>
      <w:szCs w:val="24"/>
    </w:rPr>
  </w:style>
  <w:style w:type="paragraph" w:customStyle="1" w:styleId="Amendment">
    <w:name w:val="Amendment"/>
    <w:basedOn w:val="Normal"/>
    <w:next w:val="Normal"/>
    <w:uiPriority w:val="99"/>
    <w:rsid w:val="00EA3483"/>
    <w:pPr>
      <w:spacing w:line="360" w:lineRule="auto"/>
      <w:jc w:val="left"/>
    </w:pPr>
    <w:rPr>
      <w:rFonts w:eastAsia="Times New Roman"/>
      <w:i/>
      <w:szCs w:val="24"/>
      <w:u w:val="single"/>
    </w:rPr>
  </w:style>
  <w:style w:type="paragraph" w:customStyle="1" w:styleId="AmendmentList">
    <w:name w:val="Amendment List"/>
    <w:basedOn w:val="Normal"/>
    <w:uiPriority w:val="99"/>
    <w:rsid w:val="00EA3483"/>
    <w:pPr>
      <w:spacing w:line="360" w:lineRule="auto"/>
      <w:ind w:left="2268" w:hanging="2268"/>
      <w:jc w:val="left"/>
    </w:pPr>
    <w:rPr>
      <w:rFonts w:eastAsia="Times New Roman"/>
      <w:szCs w:val="24"/>
    </w:rPr>
  </w:style>
  <w:style w:type="paragraph" w:customStyle="1" w:styleId="ReplyRE">
    <w:name w:val="Reply RE"/>
    <w:basedOn w:val="Normal"/>
    <w:next w:val="Normal"/>
    <w:uiPriority w:val="99"/>
    <w:rsid w:val="00EA3483"/>
    <w:pPr>
      <w:spacing w:after="480"/>
      <w:contextualSpacing/>
      <w:jc w:val="left"/>
    </w:pPr>
    <w:rPr>
      <w:rFonts w:eastAsia="Times New Roman"/>
      <w:szCs w:val="24"/>
    </w:rPr>
  </w:style>
  <w:style w:type="paragraph" w:customStyle="1" w:styleId="ReplyBold">
    <w:name w:val="Reply Bold"/>
    <w:basedOn w:val="ReplyRE"/>
    <w:next w:val="Normal"/>
    <w:uiPriority w:val="99"/>
    <w:rsid w:val="00EA3483"/>
    <w:rPr>
      <w:b/>
    </w:rPr>
  </w:style>
  <w:style w:type="paragraph" w:customStyle="1" w:styleId="Annex">
    <w:name w:val="Annex"/>
    <w:basedOn w:val="Normal"/>
    <w:next w:val="Normal"/>
    <w:uiPriority w:val="99"/>
    <w:rsid w:val="00EA3483"/>
    <w:pPr>
      <w:spacing w:line="360" w:lineRule="auto"/>
      <w:jc w:val="right"/>
    </w:pPr>
    <w:rPr>
      <w:rFonts w:eastAsia="Times New Roman"/>
      <w:b/>
      <w:szCs w:val="24"/>
      <w:u w:val="single"/>
    </w:rPr>
  </w:style>
  <w:style w:type="paragraph" w:customStyle="1" w:styleId="Sign">
    <w:name w:val="Sign"/>
    <w:basedOn w:val="Normal"/>
    <w:uiPriority w:val="99"/>
    <w:rsid w:val="00EA3483"/>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uiPriority w:val="99"/>
    <w:qFormat/>
    <w:rsid w:val="00EA3483"/>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sid w:val="00EA3483"/>
    <w:rPr>
      <w:rFonts w:ascii="Times New Roman" w:hAnsi="Times New Roman" w:cs="Times New Roman"/>
      <w:b/>
      <w:sz w:val="24"/>
      <w:shd w:val="clear" w:color="auto" w:fill="CCCCCC"/>
    </w:rPr>
  </w:style>
  <w:style w:type="paragraph" w:customStyle="1" w:styleId="NormalCompact">
    <w:name w:val="Normal Compact"/>
    <w:basedOn w:val="Normal"/>
    <w:next w:val="Normal"/>
    <w:uiPriority w:val="99"/>
    <w:rsid w:val="00EA3483"/>
    <w:pPr>
      <w:jc w:val="left"/>
    </w:pPr>
    <w:rPr>
      <w:rFonts w:eastAsia="Times New Roman"/>
      <w:szCs w:val="24"/>
    </w:rPr>
  </w:style>
  <w:style w:type="character" w:customStyle="1" w:styleId="TechnicalBlockChar">
    <w:name w:val="Technical Block Char"/>
    <w:basedOn w:val="DefaultParagraphFont"/>
    <w:rsid w:val="00EA3483"/>
    <w:rPr>
      <w:rFonts w:ascii="Times New Roman" w:hAnsi="Times New Roman" w:cs="Times New Roman"/>
      <w:sz w:val="24"/>
      <w:lang w:val="lt-LT"/>
    </w:rPr>
  </w:style>
  <w:style w:type="paragraph" w:styleId="BalloonText">
    <w:name w:val="Balloon Text"/>
    <w:basedOn w:val="Normal"/>
    <w:link w:val="BalloonTextChar"/>
    <w:uiPriority w:val="99"/>
    <w:unhideWhenUsed/>
    <w:rsid w:val="00EA3483"/>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A3483"/>
    <w:rPr>
      <w:rFonts w:ascii="Tahoma" w:eastAsia="Times New Roman" w:hAnsi="Tahoma" w:cs="Tahoma"/>
      <w:sz w:val="16"/>
      <w:szCs w:val="16"/>
      <w:lang w:val="lt-LT"/>
    </w:rPr>
  </w:style>
  <w:style w:type="character" w:styleId="Hyperlink">
    <w:name w:val="Hyperlink"/>
    <w:basedOn w:val="DefaultParagraphFont"/>
    <w:uiPriority w:val="99"/>
    <w:unhideWhenUsed/>
    <w:rsid w:val="00EA3483"/>
    <w:rPr>
      <w:color w:val="0000FF" w:themeColor="hyperlink"/>
      <w:u w:val="single"/>
    </w:rPr>
  </w:style>
  <w:style w:type="paragraph" w:customStyle="1" w:styleId="TitreobjetPagedecouverture">
    <w:name w:val="Titre objet (Page de couverture)"/>
    <w:basedOn w:val="Titreobjet"/>
    <w:next w:val="IntrtEEEPagedecouverture"/>
    <w:uiPriority w:val="99"/>
    <w:rsid w:val="00EA3483"/>
  </w:style>
  <w:style w:type="paragraph" w:customStyle="1" w:styleId="Considerant">
    <w:name w:val="Considerant"/>
    <w:basedOn w:val="Normal"/>
    <w:uiPriority w:val="99"/>
    <w:rsid w:val="00EA3483"/>
    <w:pPr>
      <w:spacing w:before="100" w:beforeAutospacing="1" w:after="100" w:afterAutospacing="1"/>
      <w:ind w:left="709" w:hanging="709"/>
    </w:pPr>
    <w:rPr>
      <w:rFonts w:eastAsia="Times New Roman"/>
      <w:szCs w:val="24"/>
    </w:rPr>
  </w:style>
  <w:style w:type="paragraph" w:styleId="ListBullet">
    <w:name w:val="List Bullet"/>
    <w:basedOn w:val="Normal"/>
    <w:uiPriority w:val="99"/>
    <w:unhideWhenUsed/>
    <w:rsid w:val="00EA3483"/>
    <w:pPr>
      <w:numPr>
        <w:numId w:val="17"/>
      </w:numPr>
      <w:spacing w:line="360" w:lineRule="auto"/>
      <w:contextualSpacing/>
      <w:jc w:val="left"/>
    </w:pPr>
    <w:rPr>
      <w:rFonts w:eastAsia="Times New Roman"/>
      <w:szCs w:val="24"/>
    </w:rPr>
  </w:style>
  <w:style w:type="paragraph" w:styleId="ListBullet2">
    <w:name w:val="List Bullet 2"/>
    <w:basedOn w:val="Normal"/>
    <w:uiPriority w:val="99"/>
    <w:unhideWhenUsed/>
    <w:rsid w:val="00EA3483"/>
    <w:pPr>
      <w:numPr>
        <w:numId w:val="18"/>
      </w:numPr>
      <w:spacing w:line="360" w:lineRule="auto"/>
      <w:contextualSpacing/>
      <w:jc w:val="left"/>
    </w:pPr>
    <w:rPr>
      <w:rFonts w:eastAsia="Times New Roman"/>
      <w:szCs w:val="24"/>
    </w:rPr>
  </w:style>
  <w:style w:type="paragraph" w:styleId="ListBullet3">
    <w:name w:val="List Bullet 3"/>
    <w:basedOn w:val="Normal"/>
    <w:uiPriority w:val="99"/>
    <w:unhideWhenUsed/>
    <w:rsid w:val="00EA3483"/>
    <w:pPr>
      <w:numPr>
        <w:numId w:val="19"/>
      </w:numPr>
      <w:spacing w:line="360" w:lineRule="auto"/>
      <w:contextualSpacing/>
      <w:jc w:val="left"/>
    </w:pPr>
    <w:rPr>
      <w:rFonts w:eastAsia="Times New Roman"/>
      <w:szCs w:val="24"/>
    </w:rPr>
  </w:style>
  <w:style w:type="paragraph" w:styleId="ListBullet4">
    <w:name w:val="List Bullet 4"/>
    <w:basedOn w:val="Normal"/>
    <w:uiPriority w:val="99"/>
    <w:unhideWhenUsed/>
    <w:rsid w:val="00EA3483"/>
    <w:pPr>
      <w:numPr>
        <w:numId w:val="20"/>
      </w:numPr>
      <w:spacing w:line="360" w:lineRule="auto"/>
      <w:contextualSpacing/>
      <w:jc w:val="left"/>
    </w:pPr>
    <w:rPr>
      <w:rFonts w:eastAsia="Times New Roman"/>
      <w:szCs w:val="24"/>
    </w:rPr>
  </w:style>
  <w:style w:type="numbering" w:customStyle="1" w:styleId="NoList1">
    <w:name w:val="No List1"/>
    <w:next w:val="NoList"/>
    <w:uiPriority w:val="99"/>
    <w:semiHidden/>
    <w:unhideWhenUsed/>
    <w:rsid w:val="00EA3483"/>
  </w:style>
  <w:style w:type="numbering" w:customStyle="1" w:styleId="NoList11">
    <w:name w:val="No List11"/>
    <w:next w:val="NoList"/>
    <w:uiPriority w:val="99"/>
    <w:semiHidden/>
    <w:unhideWhenUsed/>
    <w:rsid w:val="00EA3483"/>
  </w:style>
  <w:style w:type="character" w:customStyle="1" w:styleId="italic1">
    <w:name w:val="italic1"/>
    <w:rsid w:val="00EA3483"/>
    <w:rPr>
      <w:i/>
      <w:shd w:val="clear" w:color="auto" w:fill="auto"/>
    </w:rPr>
  </w:style>
  <w:style w:type="character" w:customStyle="1" w:styleId="Point1Char">
    <w:name w:val="Point 1 Char"/>
    <w:rsid w:val="00EA3483"/>
    <w:rPr>
      <w:rFonts w:ascii="Times New Roman" w:hAnsi="Times New Roman" w:cs="Times New Roman"/>
      <w:sz w:val="24"/>
      <w:lang w:val="lt-LT"/>
    </w:rPr>
  </w:style>
  <w:style w:type="paragraph" w:styleId="Caption">
    <w:name w:val="caption"/>
    <w:basedOn w:val="Normal"/>
    <w:next w:val="Normal"/>
    <w:uiPriority w:val="99"/>
    <w:qFormat/>
    <w:rsid w:val="00EA3483"/>
    <w:pPr>
      <w:spacing w:before="0" w:after="200"/>
    </w:pPr>
    <w:rPr>
      <w:rFonts w:eastAsia="Calibri"/>
      <w:b/>
      <w:bCs/>
      <w:color w:val="4F81BD"/>
      <w:sz w:val="18"/>
      <w:szCs w:val="18"/>
      <w:lang w:eastAsia="en-GB"/>
    </w:rPr>
  </w:style>
  <w:style w:type="paragraph" w:styleId="TableofFigures">
    <w:name w:val="table of figures"/>
    <w:basedOn w:val="Normal"/>
    <w:next w:val="Normal"/>
    <w:uiPriority w:val="99"/>
    <w:unhideWhenUsed/>
    <w:rsid w:val="00EA3483"/>
    <w:pPr>
      <w:spacing w:after="0"/>
    </w:pPr>
    <w:rPr>
      <w:rFonts w:eastAsia="Calibri"/>
      <w:szCs w:val="24"/>
      <w:lang w:eastAsia="en-GB"/>
    </w:rPr>
  </w:style>
  <w:style w:type="paragraph" w:styleId="ListNumber">
    <w:name w:val="List Number"/>
    <w:basedOn w:val="Normal"/>
    <w:uiPriority w:val="99"/>
    <w:unhideWhenUsed/>
    <w:rsid w:val="00EA3483"/>
    <w:pPr>
      <w:numPr>
        <w:numId w:val="21"/>
      </w:numPr>
      <w:contextualSpacing/>
    </w:pPr>
    <w:rPr>
      <w:rFonts w:eastAsia="Calibri"/>
      <w:szCs w:val="24"/>
      <w:lang w:eastAsia="en-GB"/>
    </w:rPr>
  </w:style>
  <w:style w:type="paragraph" w:styleId="ListNumber2">
    <w:name w:val="List Number 2"/>
    <w:basedOn w:val="Normal"/>
    <w:uiPriority w:val="99"/>
    <w:unhideWhenUsed/>
    <w:rsid w:val="00EA3483"/>
    <w:pPr>
      <w:numPr>
        <w:numId w:val="22"/>
      </w:numPr>
      <w:contextualSpacing/>
    </w:pPr>
    <w:rPr>
      <w:rFonts w:eastAsia="Calibri"/>
      <w:szCs w:val="24"/>
      <w:lang w:eastAsia="en-GB"/>
    </w:rPr>
  </w:style>
  <w:style w:type="paragraph" w:styleId="ListNumber3">
    <w:name w:val="List Number 3"/>
    <w:basedOn w:val="Normal"/>
    <w:uiPriority w:val="99"/>
    <w:unhideWhenUsed/>
    <w:rsid w:val="00EA3483"/>
    <w:pPr>
      <w:numPr>
        <w:numId w:val="23"/>
      </w:numPr>
      <w:contextualSpacing/>
    </w:pPr>
    <w:rPr>
      <w:rFonts w:eastAsia="Calibri"/>
      <w:szCs w:val="24"/>
      <w:lang w:eastAsia="en-GB"/>
    </w:rPr>
  </w:style>
  <w:style w:type="paragraph" w:styleId="ListNumber4">
    <w:name w:val="List Number 4"/>
    <w:basedOn w:val="Normal"/>
    <w:uiPriority w:val="99"/>
    <w:unhideWhenUsed/>
    <w:rsid w:val="00EA3483"/>
    <w:pPr>
      <w:numPr>
        <w:numId w:val="24"/>
      </w:numPr>
      <w:contextualSpacing/>
    </w:pPr>
    <w:rPr>
      <w:rFonts w:eastAsia="Calibri"/>
      <w:szCs w:val="24"/>
      <w:lang w:eastAsia="en-GB"/>
    </w:rPr>
  </w:style>
  <w:style w:type="character" w:styleId="Strong">
    <w:name w:val="Strong"/>
    <w:uiPriority w:val="22"/>
    <w:qFormat/>
    <w:rsid w:val="00EA3483"/>
    <w:rPr>
      <w:b/>
    </w:rPr>
  </w:style>
  <w:style w:type="paragraph" w:customStyle="1" w:styleId="Manualpar1">
    <w:name w:val="Manualpar 1"/>
    <w:basedOn w:val="Titrearticle"/>
    <w:uiPriority w:val="99"/>
    <w:rsid w:val="00EA3483"/>
    <w:rPr>
      <w:rFonts w:eastAsia="Calibri"/>
      <w:i w:val="0"/>
      <w:szCs w:val="24"/>
      <w:lang w:eastAsia="en-GB"/>
    </w:rPr>
  </w:style>
  <w:style w:type="character" w:styleId="CommentReference">
    <w:name w:val="annotation reference"/>
    <w:uiPriority w:val="99"/>
    <w:unhideWhenUsed/>
    <w:rsid w:val="00EA3483"/>
    <w:rPr>
      <w:sz w:val="16"/>
      <w:szCs w:val="16"/>
    </w:rPr>
  </w:style>
  <w:style w:type="paragraph" w:styleId="CommentText">
    <w:name w:val="annotation text"/>
    <w:basedOn w:val="Normal"/>
    <w:link w:val="CommentTextChar"/>
    <w:uiPriority w:val="99"/>
    <w:unhideWhenUsed/>
    <w:rsid w:val="00EA3483"/>
    <w:rPr>
      <w:rFonts w:eastAsia="Calibri"/>
      <w:sz w:val="20"/>
      <w:szCs w:val="20"/>
      <w:lang w:eastAsia="en-GB"/>
    </w:rPr>
  </w:style>
  <w:style w:type="character" w:customStyle="1" w:styleId="CommentTextChar">
    <w:name w:val="Comment Text Char"/>
    <w:basedOn w:val="DefaultParagraphFont"/>
    <w:link w:val="CommentText"/>
    <w:uiPriority w:val="99"/>
    <w:rsid w:val="00EA3483"/>
    <w:rPr>
      <w:rFonts w:ascii="Times New Roman" w:eastAsia="Calibri" w:hAnsi="Times New Roman" w:cs="Times New Roman"/>
      <w:sz w:val="20"/>
      <w:szCs w:val="20"/>
      <w:lang w:val="lt-LT" w:eastAsia="en-GB"/>
    </w:rPr>
  </w:style>
  <w:style w:type="paragraph" w:styleId="CommentSubject">
    <w:name w:val="annotation subject"/>
    <w:basedOn w:val="CommentText"/>
    <w:next w:val="CommentText"/>
    <w:link w:val="CommentSubjectChar"/>
    <w:uiPriority w:val="99"/>
    <w:unhideWhenUsed/>
    <w:rsid w:val="00EA3483"/>
    <w:rPr>
      <w:b/>
      <w:bCs/>
    </w:rPr>
  </w:style>
  <w:style w:type="character" w:customStyle="1" w:styleId="CommentSubjectChar">
    <w:name w:val="Comment Subject Char"/>
    <w:basedOn w:val="CommentTextChar"/>
    <w:link w:val="CommentSubject"/>
    <w:uiPriority w:val="99"/>
    <w:rsid w:val="00EA3483"/>
    <w:rPr>
      <w:rFonts w:ascii="Times New Roman" w:eastAsia="Calibri" w:hAnsi="Times New Roman" w:cs="Times New Roman"/>
      <w:b/>
      <w:bCs/>
      <w:sz w:val="20"/>
      <w:szCs w:val="20"/>
      <w:lang w:val="lt-LT" w:eastAsia="en-GB"/>
    </w:rPr>
  </w:style>
  <w:style w:type="paragraph" w:styleId="Revision">
    <w:name w:val="Revision"/>
    <w:hidden/>
    <w:uiPriority w:val="99"/>
    <w:rsid w:val="00EA3483"/>
    <w:pPr>
      <w:spacing w:after="0" w:line="240" w:lineRule="auto"/>
    </w:pPr>
    <w:rPr>
      <w:rFonts w:ascii="Times New Roman" w:eastAsia="Calibri" w:hAnsi="Times New Roman" w:cs="Times New Roman"/>
      <w:sz w:val="24"/>
      <w:szCs w:val="20"/>
      <w:lang w:eastAsia="de-DE"/>
    </w:rPr>
  </w:style>
  <w:style w:type="paragraph" w:styleId="ListParagraph">
    <w:name w:val="List Paragraph"/>
    <w:basedOn w:val="Normal"/>
    <w:uiPriority w:val="34"/>
    <w:qFormat/>
    <w:rsid w:val="00EA3483"/>
    <w:pPr>
      <w:spacing w:before="0" w:after="200" w:line="276" w:lineRule="auto"/>
      <w:ind w:left="720"/>
      <w:contextualSpacing/>
      <w:jc w:val="left"/>
    </w:pPr>
    <w:rPr>
      <w:rFonts w:ascii="Calibri" w:eastAsia="Calibri" w:hAnsi="Calibri"/>
      <w:sz w:val="22"/>
      <w:szCs w:val="24"/>
      <w:lang w:eastAsia="en-GB"/>
    </w:rPr>
  </w:style>
  <w:style w:type="paragraph" w:customStyle="1" w:styleId="Notmsl">
    <w:name w:val="Notmsl"/>
    <w:basedOn w:val="DatedadoptionPagedecouverture"/>
    <w:uiPriority w:val="99"/>
    <w:rsid w:val="00EA3483"/>
    <w:rPr>
      <w:rFonts w:eastAsia="Calibri"/>
      <w:noProof/>
      <w:szCs w:val="24"/>
      <w:lang w:eastAsia="en-GB"/>
    </w:rPr>
  </w:style>
  <w:style w:type="character" w:customStyle="1" w:styleId="CommentTextChar1">
    <w:name w:val="Comment Text Char1"/>
    <w:locked/>
    <w:rsid w:val="00EA3483"/>
    <w:rPr>
      <w:rFonts w:ascii="Times New Roman" w:eastAsia="Times New Roman" w:hAnsi="Times New Roman"/>
      <w:lang w:eastAsia="zh-CN"/>
    </w:rPr>
  </w:style>
  <w:style w:type="character" w:customStyle="1" w:styleId="FootnoteCharacters">
    <w:name w:val="Footnote Characters"/>
    <w:rsid w:val="00EA3483"/>
    <w:rPr>
      <w:vertAlign w:val="superscript"/>
    </w:rPr>
  </w:style>
  <w:style w:type="numbering" w:customStyle="1" w:styleId="NoList2">
    <w:name w:val="No List2"/>
    <w:next w:val="NoList"/>
    <w:uiPriority w:val="99"/>
    <w:semiHidden/>
    <w:unhideWhenUsed/>
    <w:rsid w:val="00EA3483"/>
  </w:style>
  <w:style w:type="character" w:customStyle="1" w:styleId="WW8Num4z0">
    <w:name w:val="WW8Num4z0"/>
    <w:rsid w:val="00EA3483"/>
    <w:rPr>
      <w:rFonts w:ascii="Symbol" w:hAnsi="Symbol" w:cs="Symbol"/>
    </w:rPr>
  </w:style>
  <w:style w:type="character" w:customStyle="1" w:styleId="WW8Num5z0">
    <w:name w:val="WW8Num5z0"/>
    <w:rsid w:val="00EA3483"/>
    <w:rPr>
      <w:rFonts w:ascii="Symbol" w:hAnsi="Symbol" w:cs="Symbol"/>
    </w:rPr>
  </w:style>
  <w:style w:type="character" w:customStyle="1" w:styleId="WW8Num6z0">
    <w:name w:val="WW8Num6z0"/>
    <w:rsid w:val="00EA3483"/>
    <w:rPr>
      <w:rFonts w:ascii="Symbol" w:hAnsi="Symbol" w:cs="Symbol"/>
    </w:rPr>
  </w:style>
  <w:style w:type="character" w:customStyle="1" w:styleId="WW8Num8z0">
    <w:name w:val="WW8Num8z0"/>
    <w:rsid w:val="00EA3483"/>
    <w:rPr>
      <w:rFonts w:ascii="Symbol" w:hAnsi="Symbol" w:cs="Symbol"/>
    </w:rPr>
  </w:style>
  <w:style w:type="character" w:customStyle="1" w:styleId="WW8Num11z0">
    <w:name w:val="WW8Num11z0"/>
    <w:rsid w:val="00EA3483"/>
    <w:rPr>
      <w:rFonts w:ascii="Symbol" w:hAnsi="Symbol" w:cs="Symbol"/>
    </w:rPr>
  </w:style>
  <w:style w:type="character" w:customStyle="1" w:styleId="WW8Num15z0">
    <w:name w:val="WW8Num15z0"/>
    <w:rsid w:val="00EA3483"/>
    <w:rPr>
      <w:rFonts w:ascii="Symbol" w:hAnsi="Symbol" w:cs="Symbol"/>
    </w:rPr>
  </w:style>
  <w:style w:type="character" w:customStyle="1" w:styleId="WW8Num17z0">
    <w:name w:val="WW8Num17z0"/>
    <w:rsid w:val="00EA3483"/>
    <w:rPr>
      <w:rFonts w:ascii="Symbol" w:hAnsi="Symbol" w:cs="Symbol"/>
    </w:rPr>
  </w:style>
  <w:style w:type="character" w:customStyle="1" w:styleId="WW8Num18z1">
    <w:name w:val="WW8Num18z1"/>
    <w:rsid w:val="00EA3483"/>
    <w:rPr>
      <w:b w:val="0"/>
    </w:rPr>
  </w:style>
  <w:style w:type="character" w:customStyle="1" w:styleId="WW8Num19z0">
    <w:name w:val="WW8Num19z0"/>
    <w:rsid w:val="00EA3483"/>
    <w:rPr>
      <w:rFonts w:ascii="Symbol" w:hAnsi="Symbol" w:cs="Symbol"/>
    </w:rPr>
  </w:style>
  <w:style w:type="character" w:customStyle="1" w:styleId="WW8Num20z0">
    <w:name w:val="WW8Num20z0"/>
    <w:rsid w:val="00EA3483"/>
    <w:rPr>
      <w:rFonts w:ascii="Symbol" w:hAnsi="Symbol" w:cs="Symbol"/>
    </w:rPr>
  </w:style>
  <w:style w:type="character" w:customStyle="1" w:styleId="WW8Num24z1">
    <w:name w:val="WW8Num24z1"/>
    <w:rsid w:val="00EA3483"/>
    <w:rPr>
      <w:b w:val="0"/>
    </w:rPr>
  </w:style>
  <w:style w:type="character" w:styleId="FollowedHyperlink">
    <w:name w:val="FollowedHyperlink"/>
    <w:uiPriority w:val="99"/>
    <w:rsid w:val="00EA3483"/>
    <w:rPr>
      <w:color w:val="800080"/>
      <w:u w:val="single"/>
    </w:rPr>
  </w:style>
  <w:style w:type="character" w:styleId="EndnoteReference">
    <w:name w:val="endnote reference"/>
    <w:rsid w:val="00EA3483"/>
    <w:rPr>
      <w:vertAlign w:val="superscript"/>
    </w:rPr>
  </w:style>
  <w:style w:type="character" w:customStyle="1" w:styleId="EndnoteCharacters">
    <w:name w:val="Endnote Characters"/>
    <w:rsid w:val="00EA3483"/>
  </w:style>
  <w:style w:type="paragraph" w:customStyle="1" w:styleId="Heading">
    <w:name w:val="Heading"/>
    <w:basedOn w:val="Normal"/>
    <w:next w:val="BodyText"/>
    <w:uiPriority w:val="99"/>
    <w:rsid w:val="00EA3483"/>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uiPriority w:val="1"/>
    <w:qFormat/>
    <w:rsid w:val="00EA3483"/>
    <w:pPr>
      <w:suppressAutoHyphens/>
      <w:spacing w:before="0"/>
    </w:pPr>
    <w:rPr>
      <w:rFonts w:eastAsia="Calibri"/>
      <w:szCs w:val="24"/>
      <w:lang w:eastAsia="zh-CN"/>
    </w:rPr>
  </w:style>
  <w:style w:type="character" w:customStyle="1" w:styleId="BodyTextChar">
    <w:name w:val="Body Text Char"/>
    <w:basedOn w:val="DefaultParagraphFont"/>
    <w:link w:val="BodyText"/>
    <w:uiPriority w:val="1"/>
    <w:rsid w:val="00EA3483"/>
    <w:rPr>
      <w:rFonts w:ascii="Times New Roman" w:eastAsia="Calibri" w:hAnsi="Times New Roman" w:cs="Times New Roman"/>
      <w:sz w:val="24"/>
      <w:szCs w:val="24"/>
      <w:lang w:val="lt-LT" w:eastAsia="zh-CN"/>
    </w:rPr>
  </w:style>
  <w:style w:type="paragraph" w:styleId="List">
    <w:name w:val="List"/>
    <w:basedOn w:val="BodyText"/>
    <w:uiPriority w:val="99"/>
    <w:rsid w:val="00EA3483"/>
    <w:rPr>
      <w:rFonts w:cs="Lohit Hindi"/>
    </w:rPr>
  </w:style>
  <w:style w:type="paragraph" w:customStyle="1" w:styleId="Index">
    <w:name w:val="Index"/>
    <w:basedOn w:val="Normal"/>
    <w:uiPriority w:val="99"/>
    <w:rsid w:val="00EA3483"/>
    <w:pPr>
      <w:suppressLineNumbers/>
      <w:suppressAutoHyphens/>
    </w:pPr>
    <w:rPr>
      <w:rFonts w:eastAsia="Calibri" w:cs="Lohit Hindi"/>
      <w:szCs w:val="24"/>
      <w:lang w:eastAsia="zh-CN"/>
    </w:rPr>
  </w:style>
  <w:style w:type="character" w:customStyle="1" w:styleId="CommentSubjectChar1">
    <w:name w:val="Comment Subject Char1"/>
    <w:rsid w:val="00EA3483"/>
    <w:rPr>
      <w:rFonts w:ascii="Times New Roman" w:eastAsia="Times New Roman" w:hAnsi="Times New Roman" w:cs="Times New Roman"/>
      <w:b/>
      <w:bCs/>
      <w:sz w:val="20"/>
      <w:szCs w:val="20"/>
      <w:lang w:val="lt-LT" w:eastAsia="zh-CN"/>
    </w:rPr>
  </w:style>
  <w:style w:type="character" w:customStyle="1" w:styleId="BalloonTextChar1">
    <w:name w:val="Balloon Text Char1"/>
    <w:rsid w:val="00EA3483"/>
    <w:rPr>
      <w:rFonts w:ascii="Tahoma" w:eastAsia="Times New Roman" w:hAnsi="Tahoma" w:cs="Tahoma"/>
      <w:sz w:val="16"/>
      <w:szCs w:val="16"/>
      <w:lang w:val="lt-LT" w:eastAsia="zh-CN"/>
    </w:rPr>
  </w:style>
  <w:style w:type="paragraph" w:customStyle="1" w:styleId="WW-Default">
    <w:name w:val="WW-Default"/>
    <w:uiPriority w:val="99"/>
    <w:rsid w:val="00EA3483"/>
    <w:pPr>
      <w:suppressAutoHyphens/>
      <w:autoSpaceDE w:val="0"/>
      <w:spacing w:after="0" w:line="240" w:lineRule="auto"/>
    </w:pPr>
    <w:rPr>
      <w:rFonts w:ascii="EUAlbertina" w:eastAsia="Calibri" w:hAnsi="EUAlbertina" w:cs="EUAlbertina"/>
      <w:color w:val="000000"/>
      <w:sz w:val="24"/>
      <w:szCs w:val="24"/>
      <w:lang w:eastAsia="zh-CN"/>
    </w:rPr>
  </w:style>
  <w:style w:type="paragraph" w:customStyle="1" w:styleId="CM1">
    <w:name w:val="CM1"/>
    <w:basedOn w:val="WW-Default"/>
    <w:next w:val="WW-Default"/>
    <w:uiPriority w:val="99"/>
    <w:rsid w:val="00EA3483"/>
    <w:rPr>
      <w:rFonts w:cs="Times New Roman"/>
      <w:color w:val="auto"/>
    </w:rPr>
  </w:style>
  <w:style w:type="paragraph" w:customStyle="1" w:styleId="CM3">
    <w:name w:val="CM3"/>
    <w:basedOn w:val="WW-Default"/>
    <w:next w:val="WW-Default"/>
    <w:uiPriority w:val="99"/>
    <w:rsid w:val="00EA3483"/>
    <w:rPr>
      <w:rFonts w:cs="Times New Roman"/>
      <w:color w:val="auto"/>
    </w:rPr>
  </w:style>
  <w:style w:type="paragraph" w:customStyle="1" w:styleId="CM4">
    <w:name w:val="CM4"/>
    <w:basedOn w:val="WW-Default"/>
    <w:next w:val="WW-Default"/>
    <w:uiPriority w:val="99"/>
    <w:rsid w:val="00EA3483"/>
    <w:rPr>
      <w:rFonts w:cs="Times New Roman"/>
      <w:color w:val="auto"/>
    </w:rPr>
  </w:style>
  <w:style w:type="paragraph" w:customStyle="1" w:styleId="NP1">
    <w:name w:val="NP1"/>
    <w:basedOn w:val="Normal"/>
    <w:uiPriority w:val="99"/>
    <w:qFormat/>
    <w:rsid w:val="00EA3483"/>
    <w:pPr>
      <w:suppressAutoHyphens/>
      <w:ind w:left="850" w:hanging="850"/>
    </w:pPr>
    <w:rPr>
      <w:rFonts w:eastAsia="Calibri"/>
      <w:b/>
      <w:smallCaps/>
      <w:szCs w:val="24"/>
      <w:u w:val="single"/>
      <w:lang w:eastAsia="zh-CN"/>
    </w:rPr>
  </w:style>
  <w:style w:type="paragraph" w:customStyle="1" w:styleId="xl120">
    <w:name w:val="xl120"/>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uiPriority w:val="99"/>
    <w:rsid w:val="00EA3483"/>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uiPriority w:val="99"/>
    <w:rsid w:val="00EA3483"/>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uiPriority w:val="99"/>
    <w:rsid w:val="00EA3483"/>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uiPriority w:val="99"/>
    <w:rsid w:val="00EA3483"/>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uiPriority w:val="99"/>
    <w:rsid w:val="00EA3483"/>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uiPriority w:val="99"/>
    <w:rsid w:val="00EA3483"/>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uiPriority w:val="99"/>
    <w:rsid w:val="00EA3483"/>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uiPriority w:val="99"/>
    <w:rsid w:val="00EA3483"/>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uiPriority w:val="99"/>
    <w:rsid w:val="00EA3483"/>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uiPriority w:val="99"/>
    <w:rsid w:val="00EA3483"/>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uiPriority w:val="99"/>
    <w:rsid w:val="00EA3483"/>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uiPriority w:val="99"/>
    <w:rsid w:val="00EA3483"/>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uiPriority w:val="99"/>
    <w:rsid w:val="00EA3483"/>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uiPriority w:val="99"/>
    <w:rsid w:val="00EA3483"/>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uiPriority w:val="99"/>
    <w:rsid w:val="00EA3483"/>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uiPriority w:val="99"/>
    <w:rsid w:val="00EA3483"/>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uiPriority w:val="99"/>
    <w:rsid w:val="00EA3483"/>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uiPriority w:val="99"/>
    <w:rsid w:val="00EA3483"/>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uiPriority w:val="99"/>
    <w:rsid w:val="00EA3483"/>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uiPriority w:val="99"/>
    <w:rsid w:val="00EA3483"/>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uiPriority w:val="99"/>
    <w:rsid w:val="00EA3483"/>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uiPriority w:val="99"/>
    <w:rsid w:val="00EA3483"/>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uiPriority w:val="99"/>
    <w:rsid w:val="00EA3483"/>
    <w:pPr>
      <w:suppressLineNumbers/>
      <w:suppressAutoHyphens/>
    </w:pPr>
    <w:rPr>
      <w:rFonts w:eastAsia="Calibri"/>
      <w:szCs w:val="24"/>
      <w:lang w:eastAsia="zh-CN"/>
    </w:rPr>
  </w:style>
  <w:style w:type="paragraph" w:customStyle="1" w:styleId="TableHeading">
    <w:name w:val="Table Heading"/>
    <w:basedOn w:val="TableContents"/>
    <w:uiPriority w:val="99"/>
    <w:rsid w:val="00EA3483"/>
    <w:pPr>
      <w:jc w:val="center"/>
    </w:pPr>
    <w:rPr>
      <w:b/>
      <w:bCs/>
    </w:rPr>
  </w:style>
  <w:style w:type="paragraph" w:customStyle="1" w:styleId="Framecontents">
    <w:name w:val="Frame contents"/>
    <w:basedOn w:val="BodyText"/>
    <w:uiPriority w:val="99"/>
    <w:rsid w:val="00EA3483"/>
  </w:style>
  <w:style w:type="paragraph" w:customStyle="1" w:styleId="Default">
    <w:name w:val="Default"/>
    <w:uiPriority w:val="99"/>
    <w:rsid w:val="00EA3483"/>
    <w:pPr>
      <w:autoSpaceDE w:val="0"/>
      <w:autoSpaceDN w:val="0"/>
      <w:adjustRightInd w:val="0"/>
      <w:spacing w:after="0" w:line="240" w:lineRule="auto"/>
    </w:pPr>
    <w:rPr>
      <w:rFonts w:ascii="EUAlbertina" w:eastAsia="Calibri" w:hAnsi="EUAlbertina" w:cs="EUAlbertina"/>
      <w:color w:val="000000"/>
      <w:sz w:val="24"/>
      <w:szCs w:val="24"/>
      <w:lang w:eastAsia="de-DE"/>
    </w:rPr>
  </w:style>
  <w:style w:type="paragraph" w:customStyle="1" w:styleId="tabletext">
    <w:name w:val="table text"/>
    <w:aliases w:val="tt"/>
    <w:basedOn w:val="Normal"/>
    <w:uiPriority w:val="99"/>
    <w:rsid w:val="00EA3483"/>
    <w:pPr>
      <w:spacing w:before="0" w:after="0"/>
      <w:jc w:val="left"/>
    </w:pPr>
    <w:rPr>
      <w:rFonts w:eastAsia="Times New Roman"/>
      <w:sz w:val="20"/>
      <w:szCs w:val="20"/>
    </w:rPr>
  </w:style>
  <w:style w:type="paragraph" w:customStyle="1" w:styleId="tablecolumnheading">
    <w:name w:val="table column heading"/>
    <w:aliases w:val="tch"/>
    <w:basedOn w:val="tabletext"/>
    <w:uiPriority w:val="99"/>
    <w:rsid w:val="00EA3483"/>
    <w:pPr>
      <w:widowControl w:val="0"/>
      <w:spacing w:before="60" w:after="60"/>
      <w:jc w:val="center"/>
    </w:pPr>
  </w:style>
  <w:style w:type="paragraph" w:customStyle="1" w:styleId="tablefootnote">
    <w:name w:val="table footnote"/>
    <w:aliases w:val="tf"/>
    <w:basedOn w:val="tabletext"/>
    <w:uiPriority w:val="99"/>
    <w:rsid w:val="00EA3483"/>
    <w:pPr>
      <w:ind w:left="284" w:hanging="284"/>
      <w:jc w:val="both"/>
    </w:pPr>
  </w:style>
  <w:style w:type="character" w:customStyle="1" w:styleId="Corpsdutexte4">
    <w:name w:val="Corps du texte (4)_"/>
    <w:uiPriority w:val="99"/>
    <w:locked/>
    <w:rsid w:val="00EA3483"/>
    <w:rPr>
      <w:sz w:val="16"/>
      <w:szCs w:val="16"/>
      <w:shd w:val="clear" w:color="auto" w:fill="FFFFFF"/>
    </w:rPr>
  </w:style>
  <w:style w:type="paragraph" w:customStyle="1" w:styleId="Corpsdutexte41">
    <w:name w:val="Corps du texte (4)1"/>
    <w:basedOn w:val="Normal"/>
    <w:uiPriority w:val="99"/>
    <w:rsid w:val="00EA3483"/>
    <w:pPr>
      <w:widowControl w:val="0"/>
      <w:shd w:val="clear" w:color="auto" w:fill="FFFFFF"/>
      <w:spacing w:before="660" w:after="660" w:line="240" w:lineRule="atLeast"/>
      <w:ind w:hanging="300"/>
    </w:pPr>
    <w:rPr>
      <w:rFonts w:asciiTheme="minorHAnsi" w:eastAsia="Times New Roman" w:hAnsiTheme="minorHAnsi" w:cstheme="minorBidi"/>
      <w:sz w:val="16"/>
      <w:szCs w:val="16"/>
    </w:rPr>
  </w:style>
  <w:style w:type="character" w:customStyle="1" w:styleId="Corpsdutexte4Gras">
    <w:name w:val="Corps du texte (4) + Gras"/>
    <w:uiPriority w:val="99"/>
    <w:rsid w:val="00EA3483"/>
    <w:rPr>
      <w:b/>
      <w:bCs/>
      <w:sz w:val="16"/>
      <w:szCs w:val="16"/>
      <w:shd w:val="clear" w:color="auto" w:fill="FFFFFF"/>
    </w:rPr>
  </w:style>
  <w:style w:type="character" w:customStyle="1" w:styleId="HeaderCouncilChar">
    <w:name w:val="Header Council Char"/>
    <w:rsid w:val="00EA3483"/>
    <w:rPr>
      <w:rFonts w:ascii="Times New Roman" w:hAnsi="Times New Roman" w:cs="Times New Roman"/>
      <w:sz w:val="2"/>
      <w:lang w:val="lt-LT"/>
    </w:rPr>
  </w:style>
  <w:style w:type="character" w:customStyle="1" w:styleId="FooterCouncilChar">
    <w:name w:val="Footer Council Char"/>
    <w:rsid w:val="00EA3483"/>
    <w:rPr>
      <w:rFonts w:ascii="Times New Roman" w:hAnsi="Times New Roman" w:cs="Times New Roman"/>
      <w:sz w:val="2"/>
      <w:lang w:val="lt-LT"/>
    </w:rPr>
  </w:style>
  <w:style w:type="table" w:styleId="TableGrid">
    <w:name w:val="Table Grid"/>
    <w:basedOn w:val="TableNormal"/>
    <w:uiPriority w:val="59"/>
    <w:rsid w:val="00EA3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basedOn w:val="Normal"/>
    <w:uiPriority w:val="99"/>
    <w:rsid w:val="00EA3483"/>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rsid w:val="00EA3483"/>
    <w:pPr>
      <w:spacing w:before="1200"/>
      <w:ind w:left="1440" w:hanging="1440"/>
      <w:jc w:val="left"/>
    </w:pPr>
    <w:rPr>
      <w:rFonts w:eastAsia="Calibri"/>
      <w:szCs w:val="24"/>
    </w:rPr>
  </w:style>
  <w:style w:type="character" w:customStyle="1" w:styleId="pjChar">
    <w:name w:val="p.j. Char"/>
    <w:link w:val="pj"/>
    <w:rsid w:val="00EA3483"/>
    <w:rPr>
      <w:rFonts w:ascii="Times New Roman" w:eastAsia="Calibri" w:hAnsi="Times New Roman" w:cs="Times New Roman"/>
      <w:sz w:val="24"/>
      <w:szCs w:val="24"/>
      <w:lang w:val="lt-LT"/>
    </w:rPr>
  </w:style>
  <w:style w:type="numbering" w:customStyle="1" w:styleId="List0">
    <w:name w:val="List 0"/>
    <w:basedOn w:val="NoList"/>
    <w:rsid w:val="00EA3483"/>
    <w:pPr>
      <w:numPr>
        <w:numId w:val="25"/>
      </w:numPr>
    </w:pPr>
  </w:style>
  <w:style w:type="paragraph" w:customStyle="1" w:styleId="Sous-titreobjetPagedecouverture">
    <w:name w:val="Sous-titre objet (Page de couverture)"/>
    <w:basedOn w:val="Sous-titreobjet"/>
    <w:uiPriority w:val="99"/>
    <w:rsid w:val="00EA3483"/>
    <w:pPr>
      <w:spacing w:line="240" w:lineRule="auto"/>
    </w:pPr>
  </w:style>
  <w:style w:type="paragraph" w:customStyle="1" w:styleId="DESignature">
    <w:name w:val="DE Signature"/>
    <w:basedOn w:val="Normal"/>
    <w:next w:val="Normal"/>
    <w:uiPriority w:val="99"/>
    <w:rsid w:val="00EA3483"/>
    <w:pPr>
      <w:tabs>
        <w:tab w:val="center" w:pos="5953"/>
      </w:tabs>
      <w:spacing w:before="720" w:line="360" w:lineRule="auto"/>
      <w:jc w:val="left"/>
    </w:pPr>
    <w:rPr>
      <w:rFonts w:eastAsia="Times New Roman"/>
      <w:szCs w:val="24"/>
    </w:rPr>
  </w:style>
  <w:style w:type="paragraph" w:customStyle="1" w:styleId="HeaderCouncil">
    <w:name w:val="Header Council"/>
    <w:basedOn w:val="Normal"/>
    <w:uiPriority w:val="99"/>
    <w:rsid w:val="00EA3483"/>
    <w:pPr>
      <w:spacing w:before="0" w:after="0"/>
      <w:jc w:val="left"/>
    </w:pPr>
    <w:rPr>
      <w:rFonts w:eastAsia="Times New Roman"/>
      <w:sz w:val="2"/>
      <w:szCs w:val="24"/>
    </w:rPr>
  </w:style>
  <w:style w:type="paragraph" w:customStyle="1" w:styleId="FooterCouncil">
    <w:name w:val="Footer Council"/>
    <w:basedOn w:val="Normal"/>
    <w:uiPriority w:val="99"/>
    <w:rsid w:val="00EA3483"/>
    <w:pPr>
      <w:spacing w:before="0" w:after="0"/>
      <w:jc w:val="left"/>
    </w:pPr>
    <w:rPr>
      <w:rFonts w:eastAsia="Times New Roman"/>
      <w:sz w:val="2"/>
      <w:szCs w:val="24"/>
    </w:rPr>
  </w:style>
  <w:style w:type="paragraph" w:customStyle="1" w:styleId="TechnicalBlock">
    <w:name w:val="Technical Block"/>
    <w:basedOn w:val="Normal"/>
    <w:next w:val="Normal"/>
    <w:uiPriority w:val="99"/>
    <w:rsid w:val="00EA3483"/>
    <w:pPr>
      <w:spacing w:before="0" w:after="240"/>
      <w:jc w:val="center"/>
    </w:pPr>
  </w:style>
  <w:style w:type="paragraph" w:customStyle="1" w:styleId="Annexetitreacte">
    <w:name w:val="Annexe titre (acte)"/>
    <w:basedOn w:val="Normal"/>
    <w:next w:val="Normal"/>
    <w:uiPriority w:val="99"/>
    <w:rsid w:val="00EA3483"/>
    <w:pPr>
      <w:spacing w:line="360" w:lineRule="auto"/>
      <w:jc w:val="center"/>
    </w:pPr>
    <w:rPr>
      <w:rFonts w:eastAsia="Times New Roman"/>
      <w:b/>
      <w:szCs w:val="24"/>
      <w:u w:val="single"/>
    </w:rPr>
  </w:style>
  <w:style w:type="paragraph" w:customStyle="1" w:styleId="Annexetitreglobale">
    <w:name w:val="Annexe titre (globale)"/>
    <w:basedOn w:val="Normal"/>
    <w:next w:val="Normal"/>
    <w:uiPriority w:val="99"/>
    <w:rsid w:val="00EA3483"/>
    <w:pPr>
      <w:spacing w:line="360" w:lineRule="auto"/>
      <w:jc w:val="center"/>
    </w:pPr>
    <w:rPr>
      <w:rFonts w:eastAsia="Times New Roman"/>
      <w:b/>
      <w:szCs w:val="24"/>
      <w:u w:val="single"/>
    </w:rPr>
  </w:style>
  <w:style w:type="paragraph" w:customStyle="1" w:styleId="Sous-titreobjet">
    <w:name w:val="Sous-titre objet"/>
    <w:basedOn w:val="Normal"/>
    <w:uiPriority w:val="99"/>
    <w:rsid w:val="00EA3483"/>
    <w:pPr>
      <w:spacing w:before="0" w:after="0" w:line="360" w:lineRule="auto"/>
      <w:jc w:val="center"/>
    </w:pPr>
    <w:rPr>
      <w:rFonts w:eastAsia="Times New Roman"/>
      <w:b/>
      <w:szCs w:val="24"/>
    </w:rPr>
  </w:style>
  <w:style w:type="paragraph" w:customStyle="1" w:styleId="Titreobjet">
    <w:name w:val="Titre objet"/>
    <w:basedOn w:val="Normal"/>
    <w:next w:val="Sous-titreobjet"/>
    <w:uiPriority w:val="99"/>
    <w:rsid w:val="00EA3483"/>
    <w:pPr>
      <w:spacing w:before="360" w:after="360" w:line="360" w:lineRule="auto"/>
      <w:jc w:val="center"/>
    </w:pPr>
    <w:rPr>
      <w:rFonts w:eastAsia="Times New Roman"/>
      <w:b/>
      <w:szCs w:val="24"/>
    </w:rPr>
  </w:style>
  <w:style w:type="paragraph" w:customStyle="1" w:styleId="Lignefinal">
    <w:name w:val="Ligne final"/>
    <w:basedOn w:val="Normal"/>
    <w:next w:val="Normal"/>
    <w:rsid w:val="00EA3483"/>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uiPriority w:val="99"/>
    <w:rsid w:val="00EA3483"/>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uiPriority w:val="99"/>
    <w:rsid w:val="00EA3483"/>
    <w:pPr>
      <w:spacing w:before="0" w:after="0" w:line="360" w:lineRule="auto"/>
      <w:ind w:left="5103"/>
      <w:jc w:val="left"/>
    </w:pPr>
    <w:rPr>
      <w:rFonts w:eastAsia="Times New Roman"/>
      <w:szCs w:val="24"/>
    </w:rPr>
  </w:style>
  <w:style w:type="paragraph" w:customStyle="1" w:styleId="EntLogo">
    <w:name w:val="EntLogo"/>
    <w:basedOn w:val="Normal"/>
    <w:uiPriority w:val="99"/>
    <w:rsid w:val="00EA3483"/>
    <w:pPr>
      <w:tabs>
        <w:tab w:val="right" w:pos="9639"/>
      </w:tabs>
      <w:spacing w:before="0" w:after="0" w:line="360" w:lineRule="auto"/>
      <w:jc w:val="left"/>
    </w:pPr>
    <w:rPr>
      <w:rFonts w:eastAsia="Times New Roman"/>
      <w:b/>
      <w:szCs w:val="24"/>
    </w:rPr>
  </w:style>
  <w:style w:type="paragraph" w:customStyle="1" w:styleId="EntInstit">
    <w:name w:val="EntInstit"/>
    <w:basedOn w:val="Normal"/>
    <w:uiPriority w:val="99"/>
    <w:rsid w:val="00EA3483"/>
    <w:pPr>
      <w:spacing w:before="0" w:after="0"/>
      <w:jc w:val="right"/>
    </w:pPr>
    <w:rPr>
      <w:rFonts w:eastAsia="Times New Roman"/>
      <w:b/>
      <w:szCs w:val="24"/>
    </w:rPr>
  </w:style>
  <w:style w:type="paragraph" w:customStyle="1" w:styleId="EntRefer">
    <w:name w:val="EntRefer"/>
    <w:basedOn w:val="Normal"/>
    <w:uiPriority w:val="99"/>
    <w:rsid w:val="00EA3483"/>
    <w:pPr>
      <w:spacing w:before="0" w:after="0"/>
      <w:jc w:val="left"/>
    </w:pPr>
    <w:rPr>
      <w:rFonts w:eastAsia="Times New Roman"/>
      <w:b/>
      <w:szCs w:val="24"/>
    </w:rPr>
  </w:style>
  <w:style w:type="paragraph" w:customStyle="1" w:styleId="EntEmet">
    <w:name w:val="EntEmet"/>
    <w:basedOn w:val="Normal"/>
    <w:uiPriority w:val="99"/>
    <w:rsid w:val="00EA3483"/>
    <w:pPr>
      <w:spacing w:before="40" w:after="0"/>
      <w:jc w:val="left"/>
    </w:pPr>
    <w:rPr>
      <w:rFonts w:eastAsia="Times New Roman"/>
      <w:szCs w:val="24"/>
    </w:rPr>
  </w:style>
  <w:style w:type="paragraph" w:customStyle="1" w:styleId="EntText">
    <w:name w:val="EntText"/>
    <w:basedOn w:val="Normal"/>
    <w:uiPriority w:val="99"/>
    <w:rsid w:val="00EA3483"/>
    <w:pPr>
      <w:spacing w:line="360" w:lineRule="auto"/>
      <w:jc w:val="left"/>
    </w:pPr>
    <w:rPr>
      <w:rFonts w:eastAsia="Times New Roman"/>
      <w:szCs w:val="24"/>
    </w:rPr>
  </w:style>
  <w:style w:type="paragraph" w:customStyle="1" w:styleId="EntEU">
    <w:name w:val="EntEU"/>
    <w:basedOn w:val="Normal"/>
    <w:uiPriority w:val="99"/>
    <w:rsid w:val="00EA3483"/>
    <w:pPr>
      <w:spacing w:before="240" w:after="240"/>
      <w:jc w:val="center"/>
    </w:pPr>
    <w:rPr>
      <w:rFonts w:eastAsia="Times New Roman"/>
      <w:b/>
      <w:sz w:val="36"/>
      <w:szCs w:val="24"/>
    </w:rPr>
  </w:style>
  <w:style w:type="paragraph" w:customStyle="1" w:styleId="EntASSOC">
    <w:name w:val="EntASSOC"/>
    <w:basedOn w:val="Normal"/>
    <w:uiPriority w:val="99"/>
    <w:rsid w:val="00EA3483"/>
    <w:pPr>
      <w:spacing w:before="0" w:after="0"/>
      <w:jc w:val="center"/>
    </w:pPr>
    <w:rPr>
      <w:rFonts w:eastAsia="Times New Roman"/>
      <w:b/>
      <w:szCs w:val="24"/>
    </w:rPr>
  </w:style>
  <w:style w:type="paragraph" w:customStyle="1" w:styleId="EntACP">
    <w:name w:val="EntACP"/>
    <w:basedOn w:val="Normal"/>
    <w:uiPriority w:val="99"/>
    <w:rsid w:val="00EA3483"/>
    <w:pPr>
      <w:spacing w:before="0" w:after="180"/>
      <w:jc w:val="center"/>
    </w:pPr>
    <w:rPr>
      <w:rFonts w:eastAsia="Times New Roman"/>
      <w:b/>
      <w:spacing w:val="40"/>
      <w:sz w:val="28"/>
      <w:szCs w:val="24"/>
    </w:rPr>
  </w:style>
  <w:style w:type="paragraph" w:customStyle="1" w:styleId="EntInstitACP">
    <w:name w:val="EntInstitACP"/>
    <w:basedOn w:val="Normal"/>
    <w:uiPriority w:val="99"/>
    <w:rsid w:val="00EA3483"/>
    <w:pPr>
      <w:spacing w:before="0" w:after="0"/>
      <w:jc w:val="center"/>
    </w:pPr>
    <w:rPr>
      <w:rFonts w:eastAsia="Times New Roman"/>
      <w:b/>
      <w:szCs w:val="24"/>
    </w:rPr>
  </w:style>
  <w:style w:type="paragraph" w:customStyle="1" w:styleId="Genredudocument">
    <w:name w:val="Genre du document"/>
    <w:basedOn w:val="EntRefer"/>
    <w:next w:val="EntRefer"/>
    <w:uiPriority w:val="99"/>
    <w:rsid w:val="00EA3483"/>
    <w:pPr>
      <w:spacing w:before="240"/>
    </w:pPr>
  </w:style>
  <w:style w:type="paragraph" w:customStyle="1" w:styleId="Accordtitre">
    <w:name w:val="Accord titre"/>
    <w:basedOn w:val="Normal"/>
    <w:uiPriority w:val="99"/>
    <w:rsid w:val="00EA3483"/>
    <w:pPr>
      <w:spacing w:before="0" w:after="0" w:line="360" w:lineRule="auto"/>
      <w:jc w:val="center"/>
    </w:pPr>
    <w:rPr>
      <w:rFonts w:eastAsia="Times New Roman"/>
      <w:szCs w:val="24"/>
    </w:rPr>
  </w:style>
  <w:style w:type="paragraph" w:customStyle="1" w:styleId="FooterAccord">
    <w:name w:val="Footer Accord"/>
    <w:basedOn w:val="Normal"/>
    <w:uiPriority w:val="99"/>
    <w:rsid w:val="00EA3483"/>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uiPriority w:val="99"/>
    <w:rsid w:val="00EA3483"/>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uiPriority w:val="99"/>
    <w:rsid w:val="00EA3483"/>
    <w:pPr>
      <w:keepNext/>
      <w:spacing w:before="600" w:line="360" w:lineRule="auto"/>
      <w:jc w:val="center"/>
    </w:pPr>
    <w:rPr>
      <w:rFonts w:eastAsia="Times New Roman"/>
      <w:i/>
      <w:szCs w:val="24"/>
    </w:rPr>
  </w:style>
  <w:style w:type="paragraph" w:customStyle="1" w:styleId="AnnexTit">
    <w:name w:val="Annex Tit"/>
    <w:basedOn w:val="Annex"/>
    <w:uiPriority w:val="99"/>
    <w:rsid w:val="00EA3483"/>
    <w:rPr>
      <w:noProof/>
    </w:rPr>
  </w:style>
  <w:style w:type="character" w:customStyle="1" w:styleId="ApplicationdirecteChar">
    <w:name w:val="Application directe Char"/>
    <w:rsid w:val="00EA3483"/>
    <w:rPr>
      <w:rFonts w:ascii="Times New Roman" w:hAnsi="Times New Roman" w:cs="Times New Roman"/>
      <w:sz w:val="24"/>
      <w:lang w:val="lt-LT"/>
    </w:rPr>
  </w:style>
  <w:style w:type="paragraph" w:customStyle="1" w:styleId="ListNumber2Level2">
    <w:name w:val="List Number 2 (Level 2)"/>
    <w:basedOn w:val="Text2"/>
    <w:uiPriority w:val="99"/>
    <w:rsid w:val="00EA3483"/>
    <w:pPr>
      <w:tabs>
        <w:tab w:val="num" w:pos="2619"/>
      </w:tabs>
      <w:spacing w:before="0" w:after="240"/>
      <w:ind w:left="2619" w:hanging="708"/>
      <w:outlineLvl w:val="1"/>
    </w:pPr>
    <w:rPr>
      <w:rFonts w:eastAsia="Times New Roman"/>
      <w:szCs w:val="20"/>
    </w:rPr>
  </w:style>
  <w:style w:type="paragraph" w:customStyle="1" w:styleId="ListNumber2Level3">
    <w:name w:val="List Number 2 (Level 3)"/>
    <w:basedOn w:val="Text2"/>
    <w:uiPriority w:val="99"/>
    <w:rsid w:val="00EA3483"/>
    <w:pPr>
      <w:tabs>
        <w:tab w:val="num" w:pos="3328"/>
      </w:tabs>
      <w:spacing w:before="0" w:after="240"/>
      <w:ind w:left="3328" w:hanging="709"/>
      <w:outlineLvl w:val="1"/>
    </w:pPr>
    <w:rPr>
      <w:rFonts w:eastAsia="Times New Roman"/>
      <w:szCs w:val="20"/>
    </w:rPr>
  </w:style>
  <w:style w:type="paragraph" w:customStyle="1" w:styleId="ListNumber2Level4">
    <w:name w:val="List Number 2 (Level 4)"/>
    <w:basedOn w:val="Text2"/>
    <w:uiPriority w:val="99"/>
    <w:rsid w:val="00EA3483"/>
    <w:pPr>
      <w:tabs>
        <w:tab w:val="num" w:pos="4037"/>
      </w:tabs>
      <w:spacing w:before="0" w:after="240"/>
      <w:ind w:left="4037" w:hanging="709"/>
      <w:outlineLvl w:val="1"/>
    </w:pPr>
    <w:rPr>
      <w:rFonts w:eastAsia="Times New Roman"/>
      <w:szCs w:val="20"/>
    </w:rPr>
  </w:style>
  <w:style w:type="paragraph" w:customStyle="1" w:styleId="Prliminairetitre">
    <w:name w:val="Préliminaire titre"/>
    <w:basedOn w:val="Normal"/>
    <w:next w:val="Normal"/>
    <w:uiPriority w:val="99"/>
    <w:rsid w:val="00EA3483"/>
    <w:pPr>
      <w:spacing w:before="360" w:after="360"/>
      <w:jc w:val="center"/>
    </w:pPr>
    <w:rPr>
      <w:rFonts w:eastAsia="Times New Roman"/>
      <w:b/>
      <w:szCs w:val="24"/>
      <w:lang w:eastAsia="de-DE"/>
    </w:rPr>
  </w:style>
  <w:style w:type="paragraph" w:customStyle="1" w:styleId="Langueoriginale">
    <w:name w:val="Langue originale"/>
    <w:basedOn w:val="Normal"/>
    <w:next w:val="Normal"/>
    <w:uiPriority w:val="99"/>
    <w:rsid w:val="00EA3483"/>
    <w:pPr>
      <w:spacing w:before="360"/>
      <w:jc w:val="center"/>
    </w:pPr>
    <w:rPr>
      <w:rFonts w:eastAsia="Times New Roman"/>
      <w:caps/>
      <w:szCs w:val="24"/>
      <w:lang w:eastAsia="de-DE"/>
    </w:rPr>
  </w:style>
  <w:style w:type="paragraph" w:customStyle="1" w:styleId="Par-number10">
    <w:name w:val="Par-number 1)"/>
    <w:basedOn w:val="Normal"/>
    <w:next w:val="Normal"/>
    <w:uiPriority w:val="99"/>
    <w:rsid w:val="00EA3483"/>
    <w:pPr>
      <w:widowControl w:val="0"/>
      <w:numPr>
        <w:numId w:val="32"/>
      </w:numPr>
      <w:spacing w:before="0" w:after="0" w:line="360" w:lineRule="auto"/>
      <w:jc w:val="left"/>
    </w:pPr>
    <w:rPr>
      <w:rFonts w:eastAsia="Times New Roman"/>
      <w:szCs w:val="20"/>
      <w:lang w:eastAsia="fr-BE"/>
    </w:rPr>
  </w:style>
  <w:style w:type="paragraph" w:customStyle="1" w:styleId="Par-bullet">
    <w:name w:val="Par-bullet"/>
    <w:basedOn w:val="Normal"/>
    <w:next w:val="Normal"/>
    <w:uiPriority w:val="99"/>
    <w:rsid w:val="00EA3483"/>
    <w:pPr>
      <w:widowControl w:val="0"/>
      <w:numPr>
        <w:numId w:val="28"/>
      </w:numPr>
      <w:spacing w:before="0" w:after="0" w:line="360" w:lineRule="auto"/>
      <w:jc w:val="left"/>
    </w:pPr>
    <w:rPr>
      <w:rFonts w:eastAsia="Times New Roman"/>
      <w:szCs w:val="20"/>
      <w:lang w:eastAsia="fr-BE"/>
    </w:rPr>
  </w:style>
  <w:style w:type="paragraph" w:customStyle="1" w:styleId="Par-equal">
    <w:name w:val="Par-equal"/>
    <w:basedOn w:val="Normal"/>
    <w:next w:val="Normal"/>
    <w:uiPriority w:val="99"/>
    <w:rsid w:val="00EA3483"/>
    <w:pPr>
      <w:widowControl w:val="0"/>
      <w:numPr>
        <w:numId w:val="30"/>
      </w:numPr>
      <w:spacing w:before="0" w:after="0" w:line="360" w:lineRule="auto"/>
      <w:jc w:val="left"/>
    </w:pPr>
    <w:rPr>
      <w:rFonts w:eastAsia="Times New Roman"/>
      <w:szCs w:val="20"/>
      <w:lang w:eastAsia="fr-BE"/>
    </w:rPr>
  </w:style>
  <w:style w:type="paragraph" w:customStyle="1" w:styleId="Par-number1">
    <w:name w:val="Par-number (1)"/>
    <w:basedOn w:val="Normal"/>
    <w:next w:val="Normal"/>
    <w:uiPriority w:val="99"/>
    <w:rsid w:val="00EA3483"/>
    <w:pPr>
      <w:widowControl w:val="0"/>
      <w:numPr>
        <w:numId w:val="31"/>
      </w:numPr>
      <w:spacing w:before="0" w:after="0" w:line="360" w:lineRule="auto"/>
      <w:jc w:val="left"/>
    </w:pPr>
    <w:rPr>
      <w:rFonts w:eastAsia="Times New Roman"/>
      <w:szCs w:val="20"/>
      <w:lang w:eastAsia="fr-BE"/>
    </w:rPr>
  </w:style>
  <w:style w:type="paragraph" w:customStyle="1" w:styleId="Par-number11">
    <w:name w:val="Par-number 1."/>
    <w:basedOn w:val="Normal"/>
    <w:next w:val="Normal"/>
    <w:uiPriority w:val="99"/>
    <w:rsid w:val="00EA3483"/>
    <w:pPr>
      <w:widowControl w:val="0"/>
      <w:numPr>
        <w:numId w:val="33"/>
      </w:numPr>
      <w:spacing w:before="0" w:after="0" w:line="360" w:lineRule="auto"/>
      <w:jc w:val="left"/>
    </w:pPr>
    <w:rPr>
      <w:rFonts w:eastAsia="Times New Roman"/>
      <w:szCs w:val="20"/>
      <w:lang w:eastAsia="fr-BE"/>
    </w:rPr>
  </w:style>
  <w:style w:type="paragraph" w:customStyle="1" w:styleId="Par-numberI">
    <w:name w:val="Par-number I."/>
    <w:basedOn w:val="Normal"/>
    <w:next w:val="Normal"/>
    <w:uiPriority w:val="99"/>
    <w:rsid w:val="00EA3483"/>
    <w:pPr>
      <w:widowControl w:val="0"/>
      <w:numPr>
        <w:numId w:val="35"/>
      </w:numPr>
      <w:spacing w:before="0" w:after="0" w:line="360" w:lineRule="auto"/>
      <w:jc w:val="left"/>
    </w:pPr>
    <w:rPr>
      <w:rFonts w:eastAsia="Times New Roman"/>
      <w:szCs w:val="20"/>
      <w:lang w:eastAsia="fr-BE"/>
    </w:rPr>
  </w:style>
  <w:style w:type="paragraph" w:customStyle="1" w:styleId="Par-dash">
    <w:name w:val="Par-dash"/>
    <w:basedOn w:val="Normal"/>
    <w:next w:val="Normal"/>
    <w:uiPriority w:val="99"/>
    <w:rsid w:val="00EA3483"/>
    <w:pPr>
      <w:widowControl w:val="0"/>
      <w:numPr>
        <w:numId w:val="29"/>
      </w:numPr>
      <w:spacing w:before="0" w:after="0" w:line="360" w:lineRule="auto"/>
      <w:jc w:val="left"/>
    </w:pPr>
    <w:rPr>
      <w:rFonts w:eastAsia="Times New Roman"/>
      <w:szCs w:val="20"/>
      <w:lang w:eastAsia="fr-BE"/>
    </w:rPr>
  </w:style>
  <w:style w:type="paragraph" w:customStyle="1" w:styleId="Par-numberA">
    <w:name w:val="Par-number A."/>
    <w:basedOn w:val="Normal"/>
    <w:next w:val="Normal"/>
    <w:uiPriority w:val="99"/>
    <w:rsid w:val="00EA3483"/>
    <w:pPr>
      <w:widowControl w:val="0"/>
      <w:numPr>
        <w:numId w:val="34"/>
      </w:numPr>
      <w:spacing w:before="0" w:after="0" w:line="360" w:lineRule="auto"/>
      <w:jc w:val="left"/>
    </w:pPr>
    <w:rPr>
      <w:rFonts w:eastAsia="Times New Roman"/>
      <w:szCs w:val="20"/>
      <w:lang w:eastAsia="fr-BE"/>
    </w:rPr>
  </w:style>
  <w:style w:type="paragraph" w:styleId="EndnoteText">
    <w:name w:val="endnote text"/>
    <w:basedOn w:val="Normal"/>
    <w:link w:val="EndnoteTextChar"/>
    <w:uiPriority w:val="99"/>
    <w:semiHidden/>
    <w:rsid w:val="00EA3483"/>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uiPriority w:val="99"/>
    <w:semiHidden/>
    <w:rsid w:val="00EA3483"/>
    <w:rPr>
      <w:rFonts w:ascii="Times New Roman" w:eastAsia="Times New Roman" w:hAnsi="Times New Roman" w:cs="Times New Roman"/>
      <w:sz w:val="24"/>
      <w:szCs w:val="20"/>
      <w:lang w:val="lt-LT" w:eastAsia="fr-BE"/>
    </w:rPr>
  </w:style>
  <w:style w:type="paragraph" w:customStyle="1" w:styleId="AC">
    <w:name w:val="AC"/>
    <w:basedOn w:val="Normal"/>
    <w:next w:val="Normal"/>
    <w:uiPriority w:val="99"/>
    <w:rsid w:val="00EA3483"/>
    <w:pPr>
      <w:widowControl w:val="0"/>
      <w:spacing w:before="0" w:after="0" w:line="360" w:lineRule="auto"/>
      <w:jc w:val="left"/>
    </w:pPr>
    <w:rPr>
      <w:rFonts w:eastAsia="Times New Roman"/>
      <w:b/>
      <w:sz w:val="40"/>
      <w:szCs w:val="20"/>
      <w:lang w:eastAsia="fr-BE"/>
    </w:rPr>
  </w:style>
  <w:style w:type="character" w:styleId="PageNumber">
    <w:name w:val="page number"/>
    <w:rsid w:val="00EA3483"/>
  </w:style>
  <w:style w:type="paragraph" w:customStyle="1" w:styleId="Par-numberi0">
    <w:name w:val="Par-number (i)"/>
    <w:basedOn w:val="Normal"/>
    <w:next w:val="Normal"/>
    <w:uiPriority w:val="99"/>
    <w:rsid w:val="00EA3483"/>
    <w:pPr>
      <w:widowControl w:val="0"/>
      <w:numPr>
        <w:numId w:val="26"/>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uiPriority w:val="99"/>
    <w:rsid w:val="00EA3483"/>
    <w:pPr>
      <w:widowControl w:val="0"/>
      <w:numPr>
        <w:numId w:val="27"/>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uiPriority w:val="99"/>
    <w:rsid w:val="00EA3483"/>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uiPriority w:val="99"/>
    <w:rsid w:val="00EA3483"/>
    <w:rPr>
      <w:rFonts w:ascii="Times New Roman" w:eastAsia="Times New Roman" w:hAnsi="Times New Roman" w:cs="Times New Roman"/>
      <w:b/>
      <w:sz w:val="24"/>
      <w:szCs w:val="20"/>
      <w:lang w:val="lt-LT" w:eastAsia="fr-BE"/>
    </w:rPr>
  </w:style>
  <w:style w:type="paragraph" w:customStyle="1" w:styleId="Rfrenceinstitutionelle">
    <w:name w:val="Référence institutionelle"/>
    <w:basedOn w:val="Normal"/>
    <w:next w:val="Normal"/>
    <w:uiPriority w:val="99"/>
    <w:rsid w:val="00EA3483"/>
    <w:pPr>
      <w:spacing w:before="0" w:after="240"/>
      <w:ind w:left="5103"/>
      <w:jc w:val="left"/>
    </w:pPr>
    <w:rPr>
      <w:rFonts w:eastAsia="Times New Roman"/>
      <w:szCs w:val="20"/>
    </w:rPr>
  </w:style>
  <w:style w:type="paragraph" w:customStyle="1" w:styleId="Phrasefinale">
    <w:name w:val="Phrase finale"/>
    <w:basedOn w:val="Normal"/>
    <w:next w:val="Normal"/>
    <w:uiPriority w:val="99"/>
    <w:rsid w:val="00EA3483"/>
    <w:pPr>
      <w:spacing w:before="360" w:after="0"/>
      <w:jc w:val="center"/>
    </w:pPr>
    <w:rPr>
      <w:rFonts w:eastAsia="Times New Roman"/>
      <w:szCs w:val="20"/>
    </w:rPr>
  </w:style>
  <w:style w:type="paragraph" w:customStyle="1" w:styleId="Prliminairetype">
    <w:name w:val="Préliminaire type"/>
    <w:basedOn w:val="Normal"/>
    <w:next w:val="Normal"/>
    <w:uiPriority w:val="99"/>
    <w:rsid w:val="00EA3483"/>
    <w:pPr>
      <w:spacing w:before="360" w:after="0"/>
      <w:jc w:val="center"/>
    </w:pPr>
    <w:rPr>
      <w:rFonts w:eastAsia="Times New Roman"/>
      <w:b/>
      <w:szCs w:val="20"/>
    </w:rPr>
  </w:style>
  <w:style w:type="paragraph" w:customStyle="1" w:styleId="ZCom">
    <w:name w:val="Z_Com"/>
    <w:basedOn w:val="Normal"/>
    <w:next w:val="ZDGName"/>
    <w:uiPriority w:val="99"/>
    <w:rsid w:val="00EA3483"/>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uiPriority w:val="99"/>
    <w:rsid w:val="00EA3483"/>
    <w:pPr>
      <w:widowControl w:val="0"/>
      <w:spacing w:before="0" w:after="0"/>
      <w:ind w:right="85"/>
    </w:pPr>
    <w:rPr>
      <w:rFonts w:ascii="Arial" w:eastAsia="Times New Roman" w:hAnsi="Arial"/>
      <w:snapToGrid w:val="0"/>
      <w:sz w:val="16"/>
      <w:szCs w:val="20"/>
      <w:lang w:eastAsia="fr-BE"/>
    </w:rPr>
  </w:style>
  <w:style w:type="paragraph" w:styleId="BodyText2">
    <w:name w:val="Body Text 2"/>
    <w:basedOn w:val="Normal"/>
    <w:link w:val="BodyText2Char"/>
    <w:uiPriority w:val="99"/>
    <w:rsid w:val="00EA3483"/>
    <w:pPr>
      <w:spacing w:before="0" w:line="480" w:lineRule="auto"/>
    </w:pPr>
    <w:rPr>
      <w:rFonts w:eastAsia="Times New Roman"/>
      <w:szCs w:val="20"/>
      <w:lang w:eastAsia="fr-BE"/>
    </w:rPr>
  </w:style>
  <w:style w:type="character" w:customStyle="1" w:styleId="BodyText2Char">
    <w:name w:val="Body Text 2 Char"/>
    <w:basedOn w:val="DefaultParagraphFont"/>
    <w:link w:val="BodyText2"/>
    <w:uiPriority w:val="99"/>
    <w:rsid w:val="00EA3483"/>
    <w:rPr>
      <w:rFonts w:ascii="Times New Roman" w:eastAsia="Times New Roman" w:hAnsi="Times New Roman" w:cs="Times New Roman"/>
      <w:sz w:val="24"/>
      <w:szCs w:val="20"/>
      <w:lang w:val="lt-LT" w:eastAsia="fr-BE"/>
    </w:rPr>
  </w:style>
  <w:style w:type="paragraph" w:styleId="Signature">
    <w:name w:val="Signature"/>
    <w:basedOn w:val="Normal"/>
    <w:next w:val="Contact"/>
    <w:link w:val="SignatureChar"/>
    <w:uiPriority w:val="99"/>
    <w:rsid w:val="00EA3483"/>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uiPriority w:val="99"/>
    <w:rsid w:val="00EA3483"/>
    <w:rPr>
      <w:rFonts w:ascii="Times New Roman" w:eastAsia="Times New Roman" w:hAnsi="Times New Roman" w:cs="Times New Roman"/>
      <w:sz w:val="24"/>
      <w:szCs w:val="20"/>
      <w:lang w:val="lt-LT" w:eastAsia="fr-BE"/>
    </w:rPr>
  </w:style>
  <w:style w:type="paragraph" w:customStyle="1" w:styleId="Participants">
    <w:name w:val="Participants"/>
    <w:basedOn w:val="Normal"/>
    <w:next w:val="Copies"/>
    <w:uiPriority w:val="99"/>
    <w:rsid w:val="00EA3483"/>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uiPriority w:val="99"/>
    <w:rsid w:val="00EA3483"/>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uiPriority w:val="99"/>
    <w:rsid w:val="00EA3483"/>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uiPriority w:val="99"/>
    <w:rsid w:val="00EA3483"/>
    <w:rPr>
      <w:rFonts w:ascii="Times New Roman" w:eastAsia="Times New Roman" w:hAnsi="Times New Roman" w:cs="Times New Roman"/>
      <w:sz w:val="24"/>
      <w:szCs w:val="20"/>
      <w:lang w:val="lt-LT" w:eastAsia="fr-BE"/>
    </w:rPr>
  </w:style>
  <w:style w:type="paragraph" w:customStyle="1" w:styleId="References">
    <w:name w:val="References"/>
    <w:basedOn w:val="Normal"/>
    <w:next w:val="Normal"/>
    <w:uiPriority w:val="99"/>
    <w:rsid w:val="00EA3483"/>
    <w:pPr>
      <w:spacing w:before="0" w:after="240"/>
      <w:ind w:left="5103"/>
      <w:jc w:val="left"/>
    </w:pPr>
    <w:rPr>
      <w:rFonts w:eastAsia="Times New Roman"/>
      <w:sz w:val="20"/>
      <w:szCs w:val="20"/>
      <w:lang w:eastAsia="fr-BE"/>
    </w:rPr>
  </w:style>
  <w:style w:type="paragraph" w:customStyle="1" w:styleId="NoteHead">
    <w:name w:val="NoteHead"/>
    <w:basedOn w:val="Normal"/>
    <w:next w:val="Subject"/>
    <w:uiPriority w:val="99"/>
    <w:rsid w:val="00EA3483"/>
    <w:pPr>
      <w:spacing w:before="720" w:after="720"/>
      <w:jc w:val="center"/>
    </w:pPr>
    <w:rPr>
      <w:rFonts w:eastAsia="Times New Roman"/>
      <w:b/>
      <w:smallCaps/>
      <w:szCs w:val="20"/>
      <w:lang w:eastAsia="fr-BE"/>
    </w:rPr>
  </w:style>
  <w:style w:type="paragraph" w:customStyle="1" w:styleId="Subject">
    <w:name w:val="Subject"/>
    <w:basedOn w:val="Normal"/>
    <w:next w:val="Normal"/>
    <w:uiPriority w:val="99"/>
    <w:rsid w:val="00EA3483"/>
    <w:pPr>
      <w:spacing w:before="0" w:after="480"/>
      <w:ind w:left="1191" w:hanging="1191"/>
      <w:jc w:val="left"/>
    </w:pPr>
    <w:rPr>
      <w:rFonts w:eastAsia="Times New Roman"/>
      <w:b/>
      <w:szCs w:val="20"/>
      <w:lang w:eastAsia="fr-BE"/>
    </w:rPr>
  </w:style>
  <w:style w:type="paragraph" w:customStyle="1" w:styleId="ListBullet1">
    <w:name w:val="List Bullet 1"/>
    <w:basedOn w:val="Text1"/>
    <w:uiPriority w:val="99"/>
    <w:rsid w:val="00EA3483"/>
    <w:pPr>
      <w:numPr>
        <w:numId w:val="36"/>
      </w:numPr>
      <w:spacing w:before="0" w:after="240"/>
      <w:outlineLvl w:val="0"/>
    </w:pPr>
    <w:rPr>
      <w:rFonts w:eastAsia="Times New Roman"/>
      <w:szCs w:val="20"/>
      <w:lang w:eastAsia="fr-BE"/>
    </w:rPr>
  </w:style>
  <w:style w:type="paragraph" w:customStyle="1" w:styleId="Contact">
    <w:name w:val="Contact"/>
    <w:basedOn w:val="Normal"/>
    <w:next w:val="Normal"/>
    <w:uiPriority w:val="99"/>
    <w:rsid w:val="00EA3483"/>
    <w:pPr>
      <w:spacing w:before="480" w:after="0"/>
      <w:ind w:left="567" w:hanging="567"/>
      <w:jc w:val="left"/>
    </w:pPr>
    <w:rPr>
      <w:rFonts w:eastAsia="Times New Roman"/>
      <w:szCs w:val="20"/>
      <w:lang w:eastAsia="fr-BE"/>
    </w:rPr>
  </w:style>
  <w:style w:type="paragraph" w:styleId="BodyText3">
    <w:name w:val="Body Text 3"/>
    <w:basedOn w:val="Normal"/>
    <w:link w:val="BodyText3Char"/>
    <w:uiPriority w:val="99"/>
    <w:rsid w:val="00EA3483"/>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uiPriority w:val="99"/>
    <w:rsid w:val="00EA3483"/>
    <w:rPr>
      <w:rFonts w:ascii="Times New Roman" w:eastAsia="Times New Roman" w:hAnsi="Times New Roman" w:cs="Times New Roman"/>
      <w:b/>
      <w:i/>
      <w:sz w:val="24"/>
      <w:szCs w:val="20"/>
      <w:lang w:val="lt-LT" w:eastAsia="fr-BE"/>
    </w:rPr>
  </w:style>
  <w:style w:type="paragraph" w:styleId="DocumentMap">
    <w:name w:val="Document Map"/>
    <w:basedOn w:val="Normal"/>
    <w:link w:val="DocumentMapChar"/>
    <w:uiPriority w:val="99"/>
    <w:semiHidden/>
    <w:rsid w:val="00EA3483"/>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uiPriority w:val="99"/>
    <w:semiHidden/>
    <w:rsid w:val="00EA3483"/>
    <w:rPr>
      <w:rFonts w:ascii="Tahoma" w:eastAsia="Times New Roman" w:hAnsi="Tahoma" w:cs="Tahoma"/>
      <w:sz w:val="24"/>
      <w:szCs w:val="20"/>
      <w:shd w:val="clear" w:color="auto" w:fill="000080"/>
      <w:lang w:val="lt-LT" w:eastAsia="fr-BE"/>
    </w:rPr>
  </w:style>
  <w:style w:type="paragraph" w:customStyle="1" w:styleId="ListDash1">
    <w:name w:val="List Dash 1"/>
    <w:basedOn w:val="Text1"/>
    <w:uiPriority w:val="99"/>
    <w:rsid w:val="00EA3483"/>
    <w:pPr>
      <w:numPr>
        <w:numId w:val="37"/>
      </w:numPr>
      <w:spacing w:before="0" w:after="240"/>
      <w:outlineLvl w:val="0"/>
    </w:pPr>
    <w:rPr>
      <w:rFonts w:eastAsia="Times New Roman"/>
      <w:szCs w:val="20"/>
    </w:rPr>
  </w:style>
  <w:style w:type="paragraph" w:customStyle="1" w:styleId="EU2006editablefooter">
    <w:name w:val="EU2006 editable footer"/>
    <w:basedOn w:val="Normal"/>
    <w:uiPriority w:val="99"/>
    <w:rsid w:val="00EA3483"/>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sid w:val="00EA3483"/>
    <w:rPr>
      <w:rFonts w:ascii="Times New Roman" w:hAnsi="Times New Roman" w:cs="Times New Roman"/>
      <w:i/>
      <w:sz w:val="24"/>
      <w:lang w:val="lt-LT"/>
    </w:rPr>
  </w:style>
  <w:style w:type="paragraph" w:styleId="NormalWeb">
    <w:name w:val="Normal (Web)"/>
    <w:basedOn w:val="Normal"/>
    <w:uiPriority w:val="99"/>
    <w:unhideWhenUsed/>
    <w:rsid w:val="00EA3483"/>
    <w:pPr>
      <w:spacing w:before="100" w:beforeAutospacing="1" w:after="100" w:afterAutospacing="1"/>
      <w:jc w:val="left"/>
    </w:pPr>
    <w:rPr>
      <w:rFonts w:eastAsia="Calibri"/>
      <w:szCs w:val="24"/>
      <w:lang w:eastAsia="en-GB"/>
    </w:rPr>
  </w:style>
  <w:style w:type="paragraph" w:customStyle="1" w:styleId="ListNumber1">
    <w:name w:val="List Number 1"/>
    <w:basedOn w:val="Text1"/>
    <w:uiPriority w:val="99"/>
    <w:rsid w:val="00EA3483"/>
    <w:pPr>
      <w:numPr>
        <w:numId w:val="38"/>
      </w:numPr>
      <w:spacing w:before="0" w:after="240"/>
      <w:outlineLvl w:val="0"/>
    </w:pPr>
    <w:rPr>
      <w:rFonts w:eastAsia="Times New Roman"/>
      <w:szCs w:val="20"/>
    </w:rPr>
  </w:style>
  <w:style w:type="paragraph" w:customStyle="1" w:styleId="ListNumber1Level2">
    <w:name w:val="List Number 1 (Level 2)"/>
    <w:basedOn w:val="Text1"/>
    <w:uiPriority w:val="99"/>
    <w:rsid w:val="00EA3483"/>
    <w:pPr>
      <w:numPr>
        <w:ilvl w:val="1"/>
        <w:numId w:val="38"/>
      </w:numPr>
      <w:spacing w:before="0" w:after="240"/>
      <w:outlineLvl w:val="0"/>
    </w:pPr>
    <w:rPr>
      <w:rFonts w:eastAsia="Times New Roman"/>
      <w:szCs w:val="20"/>
    </w:rPr>
  </w:style>
  <w:style w:type="paragraph" w:customStyle="1" w:styleId="ListNumber1Level3">
    <w:name w:val="List Number 1 (Level 3)"/>
    <w:basedOn w:val="Text1"/>
    <w:uiPriority w:val="99"/>
    <w:rsid w:val="00EA3483"/>
    <w:pPr>
      <w:numPr>
        <w:ilvl w:val="2"/>
        <w:numId w:val="38"/>
      </w:numPr>
      <w:spacing w:before="0" w:after="240"/>
      <w:outlineLvl w:val="0"/>
    </w:pPr>
    <w:rPr>
      <w:rFonts w:eastAsia="Times New Roman"/>
      <w:szCs w:val="20"/>
    </w:rPr>
  </w:style>
  <w:style w:type="paragraph" w:customStyle="1" w:styleId="ListNumber1Level4">
    <w:name w:val="List Number 1 (Level 4)"/>
    <w:basedOn w:val="Text1"/>
    <w:uiPriority w:val="99"/>
    <w:rsid w:val="00EA3483"/>
    <w:pPr>
      <w:numPr>
        <w:ilvl w:val="3"/>
        <w:numId w:val="38"/>
      </w:numPr>
      <w:spacing w:before="0" w:after="240"/>
      <w:outlineLvl w:val="0"/>
    </w:pPr>
    <w:rPr>
      <w:rFonts w:eastAsia="Times New Roman"/>
      <w:szCs w:val="20"/>
    </w:rPr>
  </w:style>
  <w:style w:type="character" w:styleId="Emphasis">
    <w:name w:val="Emphasis"/>
    <w:basedOn w:val="DefaultParagraphFont"/>
    <w:uiPriority w:val="20"/>
    <w:qFormat/>
    <w:rsid w:val="00EA3483"/>
    <w:rPr>
      <w:i/>
      <w:iCs/>
    </w:rPr>
  </w:style>
  <w:style w:type="paragraph" w:customStyle="1" w:styleId="hidden">
    <w:name w:val="hidden"/>
    <w:basedOn w:val="Normal"/>
    <w:uiPriority w:val="99"/>
    <w:rsid w:val="00EA3483"/>
    <w:pPr>
      <w:spacing w:before="0" w:after="150"/>
      <w:jc w:val="left"/>
    </w:pPr>
    <w:rPr>
      <w:rFonts w:eastAsia="Times New Roman"/>
      <w:vanish/>
      <w:szCs w:val="24"/>
      <w:lang w:eastAsia="en-GB"/>
    </w:rPr>
  </w:style>
  <w:style w:type="paragraph" w:customStyle="1" w:styleId="msonormal0">
    <w:name w:val="msonormal"/>
    <w:basedOn w:val="Normal"/>
    <w:uiPriority w:val="99"/>
    <w:rsid w:val="00EA3483"/>
    <w:pPr>
      <w:spacing w:before="100" w:beforeAutospacing="1" w:after="100" w:afterAutospacing="1"/>
      <w:jc w:val="left"/>
    </w:pPr>
    <w:rPr>
      <w:rFonts w:eastAsia="Calibri"/>
      <w:szCs w:val="24"/>
      <w:lang w:eastAsia="en-GB"/>
    </w:rPr>
  </w:style>
  <w:style w:type="character" w:customStyle="1" w:styleId="nbborderedChar">
    <w:name w:val="nb bordered Char"/>
    <w:basedOn w:val="TechnicalBlockChar1"/>
    <w:link w:val="nbbordered"/>
    <w:locked/>
    <w:rsid w:val="00EA3483"/>
    <w:rPr>
      <w:rFonts w:ascii="Times New Roman" w:hAnsi="Times New Roman" w:cs="Times New Roman" w:hint="default"/>
      <w:b/>
      <w:sz w:val="24"/>
      <w:lang w:val="lt-LT"/>
    </w:rPr>
  </w:style>
  <w:style w:type="paragraph" w:customStyle="1" w:styleId="nbbordered">
    <w:name w:val="nb bordered"/>
    <w:basedOn w:val="Normal"/>
    <w:link w:val="nbborderedChar"/>
    <w:rsid w:val="00EA3483"/>
    <w:pPr>
      <w:pBdr>
        <w:top w:val="single" w:sz="4" w:space="1" w:color="auto"/>
        <w:left w:val="single" w:sz="4" w:space="4" w:color="auto"/>
        <w:bottom w:val="single" w:sz="4" w:space="1" w:color="auto"/>
        <w:right w:val="single" w:sz="4" w:space="4" w:color="auto"/>
      </w:pBdr>
      <w:spacing w:after="160"/>
      <w:ind w:left="480" w:hanging="480"/>
    </w:pPr>
    <w:rPr>
      <w:b/>
    </w:rPr>
  </w:style>
  <w:style w:type="paragraph" w:customStyle="1" w:styleId="TableParagraph">
    <w:name w:val="Table Paragraph"/>
    <w:basedOn w:val="Normal"/>
    <w:uiPriority w:val="1"/>
    <w:qFormat/>
    <w:rsid w:val="00EA3483"/>
    <w:pPr>
      <w:widowControl w:val="0"/>
      <w:autoSpaceDE w:val="0"/>
      <w:autoSpaceDN w:val="0"/>
      <w:spacing w:before="59" w:after="0"/>
      <w:jc w:val="left"/>
    </w:pPr>
    <w:rPr>
      <w:rFonts w:ascii="Calibri" w:eastAsia="Calibri" w:hAnsi="Calibri" w:cs="Calibri"/>
      <w:sz w:val="22"/>
      <w:szCs w:val="24"/>
      <w:lang w:eastAsia="en-GB" w:bidi="en-GB"/>
    </w:rPr>
  </w:style>
  <w:style w:type="character" w:customStyle="1" w:styleId="TechnicalBlockChar1">
    <w:name w:val="Technical Block Char1"/>
    <w:basedOn w:val="DefaultParagraphFont"/>
    <w:rsid w:val="00EA3483"/>
    <w:rPr>
      <w:rFonts w:ascii="Times New Roman" w:hAnsi="Times New Roman" w:cs="Times New Roman" w:hint="default"/>
      <w:sz w:val="24"/>
      <w:lang w:val="lt-LT"/>
    </w:rPr>
  </w:style>
  <w:style w:type="paragraph" w:customStyle="1" w:styleId="Tiret00">
    <w:name w:val="Tiret 00"/>
    <w:basedOn w:val="Normal"/>
    <w:autoRedefine/>
    <w:uiPriority w:val="99"/>
    <w:qFormat/>
    <w:rsid w:val="00EA3483"/>
    <w:pPr>
      <w:numPr>
        <w:numId w:val="39"/>
      </w:numPr>
      <w:spacing w:line="360" w:lineRule="auto"/>
      <w:jc w:val="left"/>
      <w:outlineLvl w:val="0"/>
    </w:pPr>
    <w:rPr>
      <w:rFonts w:eastAsia="Times New Roman"/>
      <w:szCs w:val="24"/>
    </w:rPr>
  </w:style>
  <w:style w:type="numbering" w:customStyle="1" w:styleId="NoList3">
    <w:name w:val="No List3"/>
    <w:next w:val="NoList"/>
    <w:uiPriority w:val="99"/>
    <w:semiHidden/>
    <w:unhideWhenUsed/>
    <w:rsid w:val="00FC3E96"/>
  </w:style>
  <w:style w:type="paragraph" w:styleId="Quote">
    <w:name w:val="Quote"/>
    <w:basedOn w:val="Normal"/>
    <w:next w:val="Normal"/>
    <w:link w:val="QuoteChar"/>
    <w:uiPriority w:val="29"/>
    <w:qFormat/>
    <w:rsid w:val="00FC3E96"/>
    <w:pPr>
      <w:spacing w:before="0" w:after="0"/>
      <w:jc w:val="left"/>
    </w:pPr>
    <w:rPr>
      <w:rFonts w:ascii="Calibri" w:eastAsia="Times New Roman" w:hAnsi="Calibri"/>
      <w:i/>
      <w:iCs/>
      <w:color w:val="000000" w:themeColor="text1"/>
      <w:sz w:val="22"/>
      <w:szCs w:val="24"/>
    </w:rPr>
  </w:style>
  <w:style w:type="character" w:customStyle="1" w:styleId="QuoteChar">
    <w:name w:val="Quote Char"/>
    <w:basedOn w:val="DefaultParagraphFont"/>
    <w:link w:val="Quote"/>
    <w:uiPriority w:val="29"/>
    <w:rsid w:val="00FC3E96"/>
    <w:rPr>
      <w:rFonts w:ascii="Calibri" w:eastAsia="Times New Roman" w:hAnsi="Calibri" w:cs="Times New Roman"/>
      <w:i/>
      <w:iCs/>
      <w:color w:val="000000" w:themeColor="text1"/>
      <w:szCs w:val="24"/>
      <w:lang w:val="lt-LT"/>
    </w:rPr>
  </w:style>
  <w:style w:type="paragraph" w:customStyle="1" w:styleId="PointDouble5">
    <w:name w:val="PointDouble 5"/>
    <w:basedOn w:val="Normal"/>
    <w:uiPriority w:val="99"/>
    <w:rsid w:val="00FC3E96"/>
    <w:pPr>
      <w:tabs>
        <w:tab w:val="left" w:pos="3685"/>
      </w:tabs>
      <w:spacing w:line="360" w:lineRule="auto"/>
      <w:ind w:left="4252" w:hanging="1134"/>
      <w:jc w:val="left"/>
    </w:pPr>
    <w:rPr>
      <w:rFonts w:eastAsia="Times New Roman"/>
      <w:szCs w:val="24"/>
    </w:rPr>
  </w:style>
  <w:style w:type="paragraph" w:customStyle="1" w:styleId="PointTriple5">
    <w:name w:val="PointTriple 5"/>
    <w:basedOn w:val="Normal"/>
    <w:uiPriority w:val="99"/>
    <w:rsid w:val="00FC3E96"/>
    <w:pPr>
      <w:tabs>
        <w:tab w:val="left" w:pos="3685"/>
        <w:tab w:val="left" w:pos="4252"/>
      </w:tabs>
      <w:spacing w:line="360" w:lineRule="auto"/>
      <w:ind w:left="4819" w:hanging="1701"/>
      <w:jc w:val="left"/>
    </w:pPr>
    <w:rPr>
      <w:rFonts w:eastAsia="Times New Roman"/>
      <w:szCs w:val="24"/>
    </w:rPr>
  </w:style>
  <w:style w:type="paragraph" w:customStyle="1" w:styleId="Bullet5">
    <w:name w:val="Bullet 5"/>
    <w:basedOn w:val="Normal"/>
    <w:uiPriority w:val="99"/>
    <w:rsid w:val="00FC3E96"/>
    <w:pPr>
      <w:numPr>
        <w:numId w:val="40"/>
      </w:numPr>
      <w:spacing w:line="360" w:lineRule="auto"/>
      <w:jc w:val="left"/>
    </w:pPr>
    <w:rPr>
      <w:rFonts w:eastAsia="Times New Roman"/>
      <w:szCs w:val="24"/>
    </w:rPr>
  </w:style>
  <w:style w:type="paragraph" w:customStyle="1" w:styleId="xl118">
    <w:name w:val="xl118"/>
    <w:basedOn w:val="Normal"/>
    <w:uiPriority w:val="99"/>
    <w:rsid w:val="00FC3E96"/>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119">
    <w:name w:val="xl119"/>
    <w:basedOn w:val="Normal"/>
    <w:uiPriority w:val="99"/>
    <w:rsid w:val="00FC3E96"/>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157">
    <w:name w:val="xl157"/>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lang w:eastAsia="en-GB"/>
    </w:rPr>
  </w:style>
  <w:style w:type="paragraph" w:customStyle="1" w:styleId="xl158">
    <w:name w:val="xl158"/>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159">
    <w:name w:val="xl15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160">
    <w:name w:val="xl16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161">
    <w:name w:val="xl16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162">
    <w:name w:val="xl16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163">
    <w:name w:val="xl163"/>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164">
    <w:name w:val="xl164"/>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165">
    <w:name w:val="xl165"/>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166">
    <w:name w:val="xl166"/>
    <w:basedOn w:val="Normal"/>
    <w:uiPriority w:val="99"/>
    <w:rsid w:val="00FC3E96"/>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167">
    <w:name w:val="xl167"/>
    <w:basedOn w:val="Normal"/>
    <w:uiPriority w:val="99"/>
    <w:rsid w:val="00FC3E96"/>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168">
    <w:name w:val="xl168"/>
    <w:basedOn w:val="Normal"/>
    <w:uiPriority w:val="99"/>
    <w:rsid w:val="00FC3E96"/>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169">
    <w:name w:val="xl169"/>
    <w:basedOn w:val="Normal"/>
    <w:uiPriority w:val="99"/>
    <w:rsid w:val="00FC3E96"/>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170">
    <w:name w:val="xl170"/>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171">
    <w:name w:val="xl171"/>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172">
    <w:name w:val="xl172"/>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173">
    <w:name w:val="xl173"/>
    <w:basedOn w:val="Normal"/>
    <w:uiPriority w:val="99"/>
    <w:rsid w:val="00FC3E96"/>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174">
    <w:name w:val="xl174"/>
    <w:basedOn w:val="Normal"/>
    <w:uiPriority w:val="99"/>
    <w:rsid w:val="00FC3E96"/>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175">
    <w:name w:val="xl175"/>
    <w:basedOn w:val="Normal"/>
    <w:uiPriority w:val="99"/>
    <w:rsid w:val="00FC3E96"/>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176">
    <w:name w:val="xl176"/>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177">
    <w:name w:val="xl177"/>
    <w:basedOn w:val="Normal"/>
    <w:uiPriority w:val="99"/>
    <w:rsid w:val="00FC3E96"/>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178">
    <w:name w:val="xl178"/>
    <w:basedOn w:val="Normal"/>
    <w:uiPriority w:val="99"/>
    <w:rsid w:val="00FC3E96"/>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179">
    <w:name w:val="xl179"/>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180">
    <w:name w:val="xl180"/>
    <w:basedOn w:val="Normal"/>
    <w:uiPriority w:val="99"/>
    <w:rsid w:val="00FC3E96"/>
    <w:pPr>
      <w:spacing w:before="100" w:beforeAutospacing="1" w:after="100" w:afterAutospacing="1"/>
      <w:jc w:val="right"/>
    </w:pPr>
    <w:rPr>
      <w:rFonts w:eastAsia="Times New Roman"/>
      <w:i/>
      <w:iCs/>
      <w:color w:val="000000"/>
      <w:sz w:val="18"/>
      <w:szCs w:val="18"/>
      <w:lang w:eastAsia="en-GB"/>
    </w:rPr>
  </w:style>
  <w:style w:type="paragraph" w:customStyle="1" w:styleId="xl181">
    <w:name w:val="xl181"/>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182">
    <w:name w:val="xl182"/>
    <w:basedOn w:val="Normal"/>
    <w:uiPriority w:val="99"/>
    <w:rsid w:val="00FC3E96"/>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183">
    <w:name w:val="xl183"/>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184">
    <w:name w:val="xl184"/>
    <w:basedOn w:val="Normal"/>
    <w:uiPriority w:val="99"/>
    <w:rsid w:val="00FC3E96"/>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185">
    <w:name w:val="xl185"/>
    <w:basedOn w:val="Normal"/>
    <w:uiPriority w:val="99"/>
    <w:rsid w:val="00FC3E96"/>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186">
    <w:name w:val="xl186"/>
    <w:basedOn w:val="Normal"/>
    <w:uiPriority w:val="99"/>
    <w:rsid w:val="00FC3E96"/>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187">
    <w:name w:val="xl187"/>
    <w:basedOn w:val="Normal"/>
    <w:uiPriority w:val="99"/>
    <w:rsid w:val="00FC3E96"/>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188">
    <w:name w:val="xl188"/>
    <w:basedOn w:val="Normal"/>
    <w:uiPriority w:val="99"/>
    <w:rsid w:val="00FC3E96"/>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189">
    <w:name w:val="xl189"/>
    <w:basedOn w:val="Normal"/>
    <w:uiPriority w:val="99"/>
    <w:rsid w:val="00FC3E96"/>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190">
    <w:name w:val="xl190"/>
    <w:basedOn w:val="Normal"/>
    <w:uiPriority w:val="99"/>
    <w:rsid w:val="00FC3E96"/>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191">
    <w:name w:val="xl191"/>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192">
    <w:name w:val="xl192"/>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193">
    <w:name w:val="xl193"/>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194">
    <w:name w:val="xl194"/>
    <w:basedOn w:val="Normal"/>
    <w:uiPriority w:val="99"/>
    <w:rsid w:val="00FC3E96"/>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195">
    <w:name w:val="xl195"/>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196">
    <w:name w:val="xl196"/>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197">
    <w:name w:val="xl197"/>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198">
    <w:name w:val="xl198"/>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199">
    <w:name w:val="xl199"/>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200">
    <w:name w:val="xl200"/>
    <w:basedOn w:val="Normal"/>
    <w:uiPriority w:val="99"/>
    <w:rsid w:val="00FC3E96"/>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01">
    <w:name w:val="xl201"/>
    <w:basedOn w:val="Normal"/>
    <w:uiPriority w:val="99"/>
    <w:rsid w:val="00FC3E96"/>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202">
    <w:name w:val="xl202"/>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03">
    <w:name w:val="xl203"/>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04">
    <w:name w:val="xl204"/>
    <w:basedOn w:val="Normal"/>
    <w:uiPriority w:val="99"/>
    <w:rsid w:val="00FC3E96"/>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205">
    <w:name w:val="xl205"/>
    <w:basedOn w:val="Normal"/>
    <w:uiPriority w:val="99"/>
    <w:rsid w:val="00FC3E96"/>
    <w:pPr>
      <w:pBdr>
        <w:top w:val="single" w:sz="4" w:space="0" w:color="auto"/>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06">
    <w:name w:val="xl206"/>
    <w:basedOn w:val="Normal"/>
    <w:uiPriority w:val="99"/>
    <w:rsid w:val="00FC3E96"/>
    <w:pPr>
      <w:pBdr>
        <w:top w:val="single" w:sz="4" w:space="0" w:color="auto"/>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207">
    <w:name w:val="xl207"/>
    <w:basedOn w:val="Normal"/>
    <w:uiPriority w:val="99"/>
    <w:rsid w:val="00FC3E96"/>
    <w:pPr>
      <w:pBdr>
        <w:top w:val="single" w:sz="4" w:space="0" w:color="auto"/>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208">
    <w:name w:val="xl208"/>
    <w:basedOn w:val="Normal"/>
    <w:uiPriority w:val="99"/>
    <w:rsid w:val="00FC3E96"/>
    <w:pPr>
      <w:pBdr>
        <w:top w:val="single" w:sz="4" w:space="0" w:color="auto"/>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09">
    <w:name w:val="xl209"/>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210">
    <w:name w:val="xl210"/>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211">
    <w:name w:val="xl211"/>
    <w:basedOn w:val="Normal"/>
    <w:uiPriority w:val="99"/>
    <w:rsid w:val="00FC3E96"/>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212">
    <w:name w:val="xl212"/>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213">
    <w:name w:val="xl213"/>
    <w:basedOn w:val="Normal"/>
    <w:uiPriority w:val="99"/>
    <w:rsid w:val="00FC3E96"/>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214">
    <w:name w:val="xl214"/>
    <w:basedOn w:val="Normal"/>
    <w:uiPriority w:val="99"/>
    <w:rsid w:val="00FC3E96"/>
    <w:pPr>
      <w:spacing w:before="100" w:beforeAutospacing="1" w:after="100" w:afterAutospacing="1"/>
      <w:jc w:val="left"/>
    </w:pPr>
    <w:rPr>
      <w:rFonts w:ascii="Calibri" w:eastAsia="Times New Roman" w:hAnsi="Calibri"/>
      <w:color w:val="FF0000"/>
      <w:sz w:val="18"/>
      <w:szCs w:val="18"/>
      <w:lang w:eastAsia="en-GB"/>
    </w:rPr>
  </w:style>
  <w:style w:type="paragraph" w:customStyle="1" w:styleId="xl215">
    <w:name w:val="xl215"/>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216">
    <w:name w:val="xl216"/>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217">
    <w:name w:val="xl217"/>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218">
    <w:name w:val="xl218"/>
    <w:basedOn w:val="Normal"/>
    <w:uiPriority w:val="99"/>
    <w:rsid w:val="00FC3E96"/>
    <w:pPr>
      <w:spacing w:before="100" w:beforeAutospacing="1" w:after="100" w:afterAutospacing="1"/>
      <w:jc w:val="left"/>
    </w:pPr>
    <w:rPr>
      <w:rFonts w:ascii="Calibri" w:eastAsia="Times New Roman" w:hAnsi="Calibri"/>
      <w:color w:val="FF0000"/>
      <w:sz w:val="16"/>
      <w:szCs w:val="16"/>
      <w:lang w:eastAsia="en-GB"/>
    </w:rPr>
  </w:style>
  <w:style w:type="paragraph" w:customStyle="1" w:styleId="xl219">
    <w:name w:val="xl21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20">
    <w:name w:val="xl22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221">
    <w:name w:val="xl22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222">
    <w:name w:val="xl22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223">
    <w:name w:val="xl223"/>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224">
    <w:name w:val="xl224"/>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225">
    <w:name w:val="xl225"/>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226">
    <w:name w:val="xl22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227">
    <w:name w:val="xl227"/>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28">
    <w:name w:val="xl228"/>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29">
    <w:name w:val="xl229"/>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230">
    <w:name w:val="xl23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231">
    <w:name w:val="xl231"/>
    <w:basedOn w:val="Normal"/>
    <w:uiPriority w:val="99"/>
    <w:rsid w:val="00FC3E96"/>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232">
    <w:name w:val="xl232"/>
    <w:basedOn w:val="Normal"/>
    <w:uiPriority w:val="99"/>
    <w:rsid w:val="00FC3E96"/>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233">
    <w:name w:val="xl233"/>
    <w:basedOn w:val="Normal"/>
    <w:uiPriority w:val="99"/>
    <w:rsid w:val="00FC3E96"/>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234">
    <w:name w:val="xl234"/>
    <w:basedOn w:val="Normal"/>
    <w:uiPriority w:val="99"/>
    <w:rsid w:val="00FC3E96"/>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235">
    <w:name w:val="xl235"/>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236">
    <w:name w:val="xl236"/>
    <w:basedOn w:val="Normal"/>
    <w:uiPriority w:val="99"/>
    <w:rsid w:val="00FC3E96"/>
    <w:pPr>
      <w:spacing w:before="100" w:beforeAutospacing="1" w:after="100" w:afterAutospacing="1"/>
      <w:jc w:val="left"/>
    </w:pPr>
    <w:rPr>
      <w:rFonts w:ascii="Calibri" w:eastAsia="Times New Roman" w:hAnsi="Calibri"/>
      <w:b/>
      <w:bCs/>
      <w:sz w:val="12"/>
      <w:szCs w:val="12"/>
      <w:lang w:eastAsia="en-GB"/>
    </w:rPr>
  </w:style>
  <w:style w:type="paragraph" w:customStyle="1" w:styleId="xl237">
    <w:name w:val="xl237"/>
    <w:basedOn w:val="Normal"/>
    <w:uiPriority w:val="99"/>
    <w:rsid w:val="00FC3E96"/>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238">
    <w:name w:val="xl238"/>
    <w:basedOn w:val="Normal"/>
    <w:uiPriority w:val="99"/>
    <w:rsid w:val="00FC3E96"/>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239">
    <w:name w:val="xl239"/>
    <w:basedOn w:val="Normal"/>
    <w:uiPriority w:val="99"/>
    <w:rsid w:val="00FC3E96"/>
    <w:pPr>
      <w:spacing w:before="100" w:beforeAutospacing="1" w:after="100" w:afterAutospacing="1"/>
      <w:jc w:val="left"/>
    </w:pPr>
    <w:rPr>
      <w:rFonts w:eastAsia="Times New Roman"/>
      <w:b/>
      <w:bCs/>
      <w:color w:val="000000"/>
      <w:sz w:val="12"/>
      <w:szCs w:val="12"/>
      <w:lang w:eastAsia="en-GB"/>
    </w:rPr>
  </w:style>
  <w:style w:type="paragraph" w:customStyle="1" w:styleId="xl240">
    <w:name w:val="xl240"/>
    <w:basedOn w:val="Normal"/>
    <w:uiPriority w:val="99"/>
    <w:rsid w:val="00FC3E96"/>
    <w:pPr>
      <w:spacing w:before="100" w:beforeAutospacing="1" w:after="100" w:afterAutospacing="1"/>
      <w:jc w:val="center"/>
    </w:pPr>
    <w:rPr>
      <w:rFonts w:eastAsia="Times New Roman"/>
      <w:color w:val="000000"/>
      <w:sz w:val="12"/>
      <w:szCs w:val="12"/>
      <w:lang w:eastAsia="en-GB"/>
    </w:rPr>
  </w:style>
  <w:style w:type="paragraph" w:customStyle="1" w:styleId="xl241">
    <w:name w:val="xl241"/>
    <w:basedOn w:val="Normal"/>
    <w:uiPriority w:val="99"/>
    <w:rsid w:val="00FC3E96"/>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242">
    <w:name w:val="xl242"/>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43">
    <w:name w:val="xl243"/>
    <w:basedOn w:val="Normal"/>
    <w:uiPriority w:val="99"/>
    <w:rsid w:val="00FC3E96"/>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44">
    <w:name w:val="xl244"/>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45">
    <w:name w:val="xl245"/>
    <w:basedOn w:val="Normal"/>
    <w:uiPriority w:val="99"/>
    <w:rsid w:val="00FC3E96"/>
    <w:pPr>
      <w:spacing w:before="100" w:beforeAutospacing="1" w:after="100" w:afterAutospacing="1"/>
      <w:jc w:val="left"/>
    </w:pPr>
    <w:rPr>
      <w:rFonts w:eastAsia="Times New Roman"/>
      <w:b/>
      <w:bCs/>
      <w:color w:val="000000"/>
      <w:sz w:val="12"/>
      <w:szCs w:val="12"/>
      <w:lang w:eastAsia="en-GB"/>
    </w:rPr>
  </w:style>
  <w:style w:type="paragraph" w:customStyle="1" w:styleId="xl246">
    <w:name w:val="xl246"/>
    <w:basedOn w:val="Normal"/>
    <w:uiPriority w:val="99"/>
    <w:rsid w:val="00FC3E96"/>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247">
    <w:name w:val="xl247"/>
    <w:basedOn w:val="Normal"/>
    <w:uiPriority w:val="99"/>
    <w:rsid w:val="00FC3E96"/>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248">
    <w:name w:val="xl248"/>
    <w:basedOn w:val="Normal"/>
    <w:uiPriority w:val="99"/>
    <w:rsid w:val="00FC3E96"/>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249">
    <w:name w:val="xl24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250">
    <w:name w:val="xl25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251">
    <w:name w:val="xl251"/>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252">
    <w:name w:val="xl252"/>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253">
    <w:name w:val="xl253"/>
    <w:basedOn w:val="Normal"/>
    <w:uiPriority w:val="99"/>
    <w:rsid w:val="00FC3E96"/>
    <w:pPr>
      <w:spacing w:before="100" w:beforeAutospacing="1" w:after="100" w:afterAutospacing="1"/>
      <w:jc w:val="left"/>
    </w:pPr>
    <w:rPr>
      <w:rFonts w:ascii="Calibri" w:eastAsia="Times New Roman" w:hAnsi="Calibri"/>
      <w:sz w:val="18"/>
      <w:szCs w:val="18"/>
      <w:lang w:eastAsia="en-GB"/>
    </w:rPr>
  </w:style>
  <w:style w:type="paragraph" w:customStyle="1" w:styleId="xl254">
    <w:name w:val="xl254"/>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255">
    <w:name w:val="xl255"/>
    <w:basedOn w:val="Normal"/>
    <w:uiPriority w:val="99"/>
    <w:rsid w:val="00FC3E96"/>
    <w:pPr>
      <w:spacing w:before="100" w:beforeAutospacing="1" w:after="100" w:afterAutospacing="1"/>
      <w:jc w:val="left"/>
    </w:pPr>
    <w:rPr>
      <w:rFonts w:ascii="Calibri" w:eastAsia="Times New Roman" w:hAnsi="Calibri"/>
      <w:color w:val="FF0000"/>
      <w:sz w:val="18"/>
      <w:szCs w:val="18"/>
      <w:lang w:eastAsia="en-GB"/>
    </w:rPr>
  </w:style>
  <w:style w:type="paragraph" w:customStyle="1" w:styleId="xl256">
    <w:name w:val="xl256"/>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257">
    <w:name w:val="xl257"/>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258">
    <w:name w:val="xl258"/>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259">
    <w:name w:val="xl259"/>
    <w:basedOn w:val="Normal"/>
    <w:uiPriority w:val="99"/>
    <w:rsid w:val="00FC3E96"/>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260">
    <w:name w:val="xl260"/>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261">
    <w:name w:val="xl261"/>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262">
    <w:name w:val="xl262"/>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263">
    <w:name w:val="xl263"/>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264">
    <w:name w:val="xl264"/>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265">
    <w:name w:val="xl265"/>
    <w:basedOn w:val="Normal"/>
    <w:uiPriority w:val="99"/>
    <w:rsid w:val="00FC3E96"/>
    <w:pPr>
      <w:spacing w:before="100" w:beforeAutospacing="1" w:after="100" w:afterAutospacing="1"/>
      <w:jc w:val="left"/>
    </w:pPr>
    <w:rPr>
      <w:rFonts w:eastAsia="Times New Roman"/>
      <w:i/>
      <w:iCs/>
      <w:color w:val="000000"/>
      <w:sz w:val="18"/>
      <w:szCs w:val="18"/>
      <w:lang w:eastAsia="en-GB"/>
    </w:rPr>
  </w:style>
  <w:style w:type="paragraph" w:customStyle="1" w:styleId="xl266">
    <w:name w:val="xl266"/>
    <w:basedOn w:val="Normal"/>
    <w:uiPriority w:val="99"/>
    <w:rsid w:val="00FC3E96"/>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267">
    <w:name w:val="xl267"/>
    <w:basedOn w:val="Normal"/>
    <w:uiPriority w:val="99"/>
    <w:rsid w:val="00FC3E96"/>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268">
    <w:name w:val="xl268"/>
    <w:basedOn w:val="Normal"/>
    <w:uiPriority w:val="99"/>
    <w:rsid w:val="00FC3E96"/>
    <w:pPr>
      <w:spacing w:before="100" w:beforeAutospacing="1" w:after="100" w:afterAutospacing="1"/>
      <w:jc w:val="right"/>
    </w:pPr>
    <w:rPr>
      <w:rFonts w:eastAsia="Times New Roman"/>
      <w:color w:val="000000"/>
      <w:sz w:val="12"/>
      <w:szCs w:val="12"/>
      <w:lang w:eastAsia="en-GB"/>
    </w:rPr>
  </w:style>
  <w:style w:type="paragraph" w:customStyle="1" w:styleId="xl269">
    <w:name w:val="xl269"/>
    <w:basedOn w:val="Normal"/>
    <w:uiPriority w:val="99"/>
    <w:rsid w:val="00FC3E96"/>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270">
    <w:name w:val="xl270"/>
    <w:basedOn w:val="Normal"/>
    <w:uiPriority w:val="99"/>
    <w:rsid w:val="00FC3E96"/>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271">
    <w:name w:val="xl271"/>
    <w:basedOn w:val="Normal"/>
    <w:uiPriority w:val="99"/>
    <w:rsid w:val="00FC3E96"/>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272">
    <w:name w:val="xl272"/>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73">
    <w:name w:val="xl273"/>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274">
    <w:name w:val="xl274"/>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275">
    <w:name w:val="xl275"/>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276">
    <w:name w:val="xl27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277">
    <w:name w:val="xl277"/>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278">
    <w:name w:val="xl278"/>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279">
    <w:name w:val="xl279"/>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280">
    <w:name w:val="xl280"/>
    <w:basedOn w:val="Normal"/>
    <w:uiPriority w:val="99"/>
    <w:rsid w:val="00FC3E96"/>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281">
    <w:name w:val="xl281"/>
    <w:basedOn w:val="Normal"/>
    <w:uiPriority w:val="99"/>
    <w:rsid w:val="00FC3E96"/>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282">
    <w:name w:val="xl282"/>
    <w:basedOn w:val="Normal"/>
    <w:uiPriority w:val="99"/>
    <w:rsid w:val="00FC3E96"/>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83">
    <w:name w:val="xl283"/>
    <w:basedOn w:val="Normal"/>
    <w:uiPriority w:val="99"/>
    <w:rsid w:val="00FC3E96"/>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84">
    <w:name w:val="xl284"/>
    <w:basedOn w:val="Normal"/>
    <w:uiPriority w:val="99"/>
    <w:rsid w:val="00FC3E96"/>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85">
    <w:name w:val="xl285"/>
    <w:basedOn w:val="Normal"/>
    <w:uiPriority w:val="99"/>
    <w:rsid w:val="00FC3E96"/>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286">
    <w:name w:val="xl286"/>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287">
    <w:name w:val="xl287"/>
    <w:basedOn w:val="Normal"/>
    <w:uiPriority w:val="99"/>
    <w:rsid w:val="00FC3E96"/>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288">
    <w:name w:val="xl288"/>
    <w:basedOn w:val="Normal"/>
    <w:uiPriority w:val="99"/>
    <w:rsid w:val="00FC3E96"/>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289">
    <w:name w:val="xl289"/>
    <w:basedOn w:val="Normal"/>
    <w:uiPriority w:val="99"/>
    <w:rsid w:val="00FC3E96"/>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290">
    <w:name w:val="xl290"/>
    <w:basedOn w:val="Normal"/>
    <w:uiPriority w:val="99"/>
    <w:rsid w:val="00FC3E96"/>
    <w:pPr>
      <w:spacing w:before="100" w:beforeAutospacing="1" w:after="100" w:afterAutospacing="1"/>
      <w:jc w:val="left"/>
    </w:pPr>
    <w:rPr>
      <w:rFonts w:ascii="Calibri" w:eastAsia="Times New Roman" w:hAnsi="Calibri"/>
      <w:color w:val="1F497D"/>
      <w:sz w:val="22"/>
      <w:szCs w:val="24"/>
      <w:lang w:eastAsia="en-GB"/>
    </w:rPr>
  </w:style>
  <w:style w:type="paragraph" w:customStyle="1" w:styleId="xl291">
    <w:name w:val="xl291"/>
    <w:basedOn w:val="Normal"/>
    <w:uiPriority w:val="99"/>
    <w:rsid w:val="00FC3E96"/>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292">
    <w:name w:val="xl292"/>
    <w:basedOn w:val="Normal"/>
    <w:uiPriority w:val="99"/>
    <w:rsid w:val="00FC3E96"/>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293">
    <w:name w:val="xl293"/>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94">
    <w:name w:val="xl294"/>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95">
    <w:name w:val="xl295"/>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296">
    <w:name w:val="xl296"/>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97">
    <w:name w:val="xl297"/>
    <w:basedOn w:val="Normal"/>
    <w:uiPriority w:val="99"/>
    <w:rsid w:val="00FC3E96"/>
    <w:pPr>
      <w:spacing w:before="100" w:beforeAutospacing="1" w:after="100" w:afterAutospacing="1"/>
      <w:jc w:val="left"/>
    </w:pPr>
    <w:rPr>
      <w:rFonts w:eastAsia="Times New Roman"/>
      <w:i/>
      <w:iCs/>
      <w:sz w:val="18"/>
      <w:szCs w:val="18"/>
      <w:lang w:eastAsia="en-GB"/>
    </w:rPr>
  </w:style>
  <w:style w:type="paragraph" w:customStyle="1" w:styleId="xl298">
    <w:name w:val="xl298"/>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299">
    <w:name w:val="xl299"/>
    <w:basedOn w:val="Normal"/>
    <w:uiPriority w:val="99"/>
    <w:rsid w:val="00FC3E96"/>
    <w:pPr>
      <w:spacing w:before="100" w:beforeAutospacing="1" w:after="100" w:afterAutospacing="1"/>
      <w:jc w:val="left"/>
    </w:pPr>
    <w:rPr>
      <w:rFonts w:eastAsia="Times New Roman"/>
      <w:color w:val="000000"/>
      <w:sz w:val="16"/>
      <w:szCs w:val="16"/>
      <w:lang w:eastAsia="en-GB"/>
    </w:rPr>
  </w:style>
  <w:style w:type="paragraph" w:customStyle="1" w:styleId="font5">
    <w:name w:val="font5"/>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64">
    <w:name w:val="xl64"/>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65">
    <w:name w:val="xl65"/>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66">
    <w:name w:val="xl66"/>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67">
    <w:name w:val="xl67"/>
    <w:basedOn w:val="Normal"/>
    <w:uiPriority w:val="99"/>
    <w:rsid w:val="00FC3E96"/>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8">
    <w:name w:val="xl68"/>
    <w:basedOn w:val="Normal"/>
    <w:uiPriority w:val="99"/>
    <w:rsid w:val="00FC3E96"/>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9">
    <w:name w:val="xl69"/>
    <w:basedOn w:val="Normal"/>
    <w:uiPriority w:val="99"/>
    <w:rsid w:val="00FC3E96"/>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70">
    <w:name w:val="xl70"/>
    <w:basedOn w:val="Normal"/>
    <w:uiPriority w:val="99"/>
    <w:rsid w:val="00FC3E96"/>
    <w:pPr>
      <w:pBdr>
        <w:top w:val="single" w:sz="8" w:space="0" w:color="auto"/>
        <w:left w:val="single" w:sz="8" w:space="0" w:color="auto"/>
      </w:pBdr>
      <w:spacing w:before="100" w:beforeAutospacing="1" w:after="100" w:afterAutospacing="1"/>
      <w:jc w:val="left"/>
    </w:pPr>
    <w:rPr>
      <w:rFonts w:eastAsia="Times New Roman"/>
      <w:sz w:val="18"/>
      <w:szCs w:val="18"/>
      <w:lang w:eastAsia="en-GB"/>
    </w:rPr>
  </w:style>
  <w:style w:type="paragraph" w:customStyle="1" w:styleId="xl71">
    <w:name w:val="xl71"/>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2">
    <w:name w:val="xl72"/>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3">
    <w:name w:val="xl73"/>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4">
    <w:name w:val="xl74"/>
    <w:basedOn w:val="Normal"/>
    <w:uiPriority w:val="99"/>
    <w:rsid w:val="00FC3E96"/>
    <w:pPr>
      <w:pBdr>
        <w:left w:val="single" w:sz="8" w:space="0" w:color="auto"/>
        <w:bottom w:val="single" w:sz="8" w:space="0" w:color="auto"/>
      </w:pBdr>
      <w:spacing w:before="100" w:beforeAutospacing="1" w:after="100" w:afterAutospacing="1"/>
      <w:jc w:val="left"/>
    </w:pPr>
    <w:rPr>
      <w:rFonts w:eastAsia="Times New Roman"/>
      <w:sz w:val="18"/>
      <w:szCs w:val="18"/>
      <w:lang w:eastAsia="en-GB"/>
    </w:rPr>
  </w:style>
  <w:style w:type="paragraph" w:customStyle="1" w:styleId="xl75">
    <w:name w:val="xl75"/>
    <w:basedOn w:val="Normal"/>
    <w:uiPriority w:val="99"/>
    <w:rsid w:val="00FC3E96"/>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76">
    <w:name w:val="xl76"/>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77">
    <w:name w:val="xl77"/>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78">
    <w:name w:val="xl78"/>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9">
    <w:name w:val="xl79"/>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80">
    <w:name w:val="xl80"/>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81">
    <w:name w:val="xl81"/>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82">
    <w:name w:val="xl82"/>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83">
    <w:name w:val="xl83"/>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84">
    <w:name w:val="xl84"/>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85">
    <w:name w:val="xl85"/>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86">
    <w:name w:val="xl86"/>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87">
    <w:name w:val="xl87"/>
    <w:basedOn w:val="Normal"/>
    <w:uiPriority w:val="99"/>
    <w:rsid w:val="00FC3E96"/>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88">
    <w:name w:val="xl88"/>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89">
    <w:name w:val="xl89"/>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90">
    <w:name w:val="xl90"/>
    <w:basedOn w:val="Normal"/>
    <w:uiPriority w:val="99"/>
    <w:rsid w:val="00FC3E96"/>
    <w:pPr>
      <w:pBdr>
        <w:bottom w:val="single" w:sz="8" w:space="0" w:color="auto"/>
      </w:pBdr>
      <w:spacing w:before="100" w:beforeAutospacing="1" w:after="100" w:afterAutospacing="1"/>
      <w:jc w:val="right"/>
    </w:pPr>
    <w:rPr>
      <w:rFonts w:eastAsia="Times New Roman"/>
      <w:color w:val="FF0000"/>
      <w:sz w:val="18"/>
      <w:szCs w:val="18"/>
      <w:lang w:eastAsia="en-GB"/>
    </w:rPr>
  </w:style>
  <w:style w:type="paragraph" w:customStyle="1" w:styleId="xl91">
    <w:name w:val="xl91"/>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92">
    <w:name w:val="xl92"/>
    <w:basedOn w:val="Normal"/>
    <w:uiPriority w:val="99"/>
    <w:rsid w:val="00FC3E96"/>
    <w:pPr>
      <w:spacing w:before="100" w:beforeAutospacing="1" w:after="100" w:afterAutospacing="1"/>
      <w:jc w:val="left"/>
    </w:pPr>
    <w:rPr>
      <w:rFonts w:eastAsia="Times New Roman"/>
      <w:i/>
      <w:iCs/>
      <w:sz w:val="18"/>
      <w:szCs w:val="18"/>
      <w:lang w:eastAsia="en-GB"/>
    </w:rPr>
  </w:style>
  <w:style w:type="paragraph" w:customStyle="1" w:styleId="xl93">
    <w:name w:val="xl93"/>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00">
    <w:name w:val="xl300"/>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301">
    <w:name w:val="xl301"/>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02">
    <w:name w:val="xl302"/>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303">
    <w:name w:val="xl303"/>
    <w:basedOn w:val="Normal"/>
    <w:uiPriority w:val="99"/>
    <w:rsid w:val="00FC3E96"/>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304">
    <w:name w:val="xl304"/>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305">
    <w:name w:val="xl305"/>
    <w:basedOn w:val="Normal"/>
    <w:uiPriority w:val="99"/>
    <w:rsid w:val="00FC3E96"/>
    <w:pPr>
      <w:shd w:val="clear" w:color="auto" w:fill="FFFFFF"/>
      <w:spacing w:before="100" w:beforeAutospacing="1" w:after="100" w:afterAutospacing="1"/>
      <w:jc w:val="left"/>
    </w:pPr>
    <w:rPr>
      <w:rFonts w:eastAsia="Times New Roman"/>
      <w:sz w:val="18"/>
      <w:szCs w:val="18"/>
      <w:lang w:eastAsia="en-GB"/>
    </w:rPr>
  </w:style>
  <w:style w:type="paragraph" w:customStyle="1" w:styleId="xl306">
    <w:name w:val="xl306"/>
    <w:basedOn w:val="Normal"/>
    <w:uiPriority w:val="99"/>
    <w:rsid w:val="00FC3E96"/>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307">
    <w:name w:val="xl307"/>
    <w:basedOn w:val="Normal"/>
    <w:uiPriority w:val="99"/>
    <w:rsid w:val="00FC3E96"/>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308">
    <w:name w:val="xl308"/>
    <w:basedOn w:val="Normal"/>
    <w:uiPriority w:val="99"/>
    <w:rsid w:val="00FC3E96"/>
    <w:pPr>
      <w:pBdr>
        <w:top w:val="single" w:sz="8" w:space="0" w:color="000000"/>
      </w:pBdr>
      <w:shd w:val="clear" w:color="auto" w:fill="A6A6A6"/>
      <w:spacing w:before="100" w:beforeAutospacing="1" w:after="100" w:afterAutospacing="1"/>
      <w:jc w:val="left"/>
    </w:pPr>
    <w:rPr>
      <w:rFonts w:eastAsia="Times New Roman"/>
      <w:color w:val="000000"/>
      <w:sz w:val="18"/>
      <w:szCs w:val="18"/>
      <w:lang w:eastAsia="en-GB"/>
    </w:rPr>
  </w:style>
  <w:style w:type="paragraph" w:customStyle="1" w:styleId="xl309">
    <w:name w:val="xl309"/>
    <w:basedOn w:val="Normal"/>
    <w:uiPriority w:val="99"/>
    <w:rsid w:val="00FC3E96"/>
    <w:pPr>
      <w:pBdr>
        <w:top w:val="single" w:sz="8" w:space="0" w:color="000000"/>
      </w:pBdr>
      <w:shd w:val="clear" w:color="auto" w:fill="A6A6A6"/>
      <w:spacing w:before="100" w:beforeAutospacing="1" w:after="100" w:afterAutospacing="1"/>
      <w:jc w:val="left"/>
    </w:pPr>
    <w:rPr>
      <w:rFonts w:eastAsia="Times New Roman"/>
      <w:sz w:val="18"/>
      <w:szCs w:val="18"/>
      <w:lang w:eastAsia="en-GB"/>
    </w:rPr>
  </w:style>
  <w:style w:type="paragraph" w:customStyle="1" w:styleId="xl310">
    <w:name w:val="xl310"/>
    <w:basedOn w:val="Normal"/>
    <w:uiPriority w:val="99"/>
    <w:rsid w:val="00FC3E96"/>
    <w:pPr>
      <w:pBdr>
        <w:top w:val="single" w:sz="8" w:space="0" w:color="000000"/>
      </w:pBdr>
      <w:shd w:val="clear" w:color="auto" w:fill="A6A6A6"/>
      <w:spacing w:before="100" w:beforeAutospacing="1" w:after="100" w:afterAutospacing="1"/>
      <w:jc w:val="right"/>
    </w:pPr>
    <w:rPr>
      <w:rFonts w:eastAsia="Times New Roman"/>
      <w:color w:val="000000"/>
      <w:sz w:val="18"/>
      <w:szCs w:val="18"/>
      <w:lang w:eastAsia="en-GB"/>
    </w:rPr>
  </w:style>
  <w:style w:type="paragraph" w:customStyle="1" w:styleId="xl311">
    <w:name w:val="xl311"/>
    <w:basedOn w:val="Normal"/>
    <w:uiPriority w:val="99"/>
    <w:rsid w:val="00FC3E96"/>
    <w:pPr>
      <w:pBdr>
        <w:top w:val="single" w:sz="8" w:space="0" w:color="000000"/>
        <w:left w:val="single" w:sz="8" w:space="0" w:color="000000"/>
      </w:pBdr>
      <w:shd w:val="clear" w:color="auto" w:fill="A6A6A6"/>
      <w:spacing w:before="100" w:beforeAutospacing="1" w:after="100" w:afterAutospacing="1"/>
      <w:jc w:val="left"/>
    </w:pPr>
    <w:rPr>
      <w:rFonts w:eastAsia="Times New Roman"/>
      <w:color w:val="000000"/>
      <w:sz w:val="18"/>
      <w:szCs w:val="18"/>
      <w:lang w:eastAsia="en-GB"/>
    </w:rPr>
  </w:style>
  <w:style w:type="paragraph" w:customStyle="1" w:styleId="xl312">
    <w:name w:val="xl312"/>
    <w:basedOn w:val="Normal"/>
    <w:uiPriority w:val="99"/>
    <w:rsid w:val="00FC3E96"/>
    <w:pPr>
      <w:pBdr>
        <w:bottom w:val="single" w:sz="8" w:space="0" w:color="000000"/>
      </w:pBdr>
      <w:shd w:val="clear" w:color="auto" w:fill="A6A6A6"/>
      <w:spacing w:before="100" w:beforeAutospacing="1" w:after="100" w:afterAutospacing="1"/>
      <w:jc w:val="left"/>
    </w:pPr>
    <w:rPr>
      <w:rFonts w:eastAsia="Times New Roman"/>
      <w:color w:val="000000"/>
      <w:sz w:val="18"/>
      <w:szCs w:val="18"/>
      <w:lang w:eastAsia="en-GB"/>
    </w:rPr>
  </w:style>
  <w:style w:type="paragraph" w:customStyle="1" w:styleId="xl313">
    <w:name w:val="xl313"/>
    <w:basedOn w:val="Normal"/>
    <w:uiPriority w:val="99"/>
    <w:rsid w:val="00FC3E96"/>
    <w:pPr>
      <w:shd w:val="clear" w:color="auto" w:fill="A6A6A6"/>
      <w:spacing w:before="100" w:beforeAutospacing="1" w:after="100" w:afterAutospacing="1"/>
      <w:jc w:val="left"/>
    </w:pPr>
    <w:rPr>
      <w:rFonts w:eastAsia="Times New Roman"/>
      <w:i/>
      <w:iCs/>
      <w:sz w:val="18"/>
      <w:szCs w:val="18"/>
      <w:lang w:eastAsia="en-GB"/>
    </w:rPr>
  </w:style>
  <w:style w:type="paragraph" w:customStyle="1" w:styleId="xl314">
    <w:name w:val="xl314"/>
    <w:basedOn w:val="Normal"/>
    <w:uiPriority w:val="99"/>
    <w:rsid w:val="00FC3E96"/>
    <w:pPr>
      <w:pBdr>
        <w:bottom w:val="single" w:sz="8" w:space="0" w:color="000000"/>
      </w:pBdr>
      <w:shd w:val="clear" w:color="auto" w:fill="A6A6A6"/>
      <w:spacing w:before="100" w:beforeAutospacing="1" w:after="100" w:afterAutospacing="1"/>
      <w:jc w:val="right"/>
    </w:pPr>
    <w:rPr>
      <w:rFonts w:eastAsia="Times New Roman"/>
      <w:i/>
      <w:iCs/>
      <w:color w:val="000000"/>
      <w:sz w:val="18"/>
      <w:szCs w:val="18"/>
      <w:lang w:eastAsia="en-GB"/>
    </w:rPr>
  </w:style>
  <w:style w:type="paragraph" w:customStyle="1" w:styleId="xl315">
    <w:name w:val="xl315"/>
    <w:basedOn w:val="Normal"/>
    <w:uiPriority w:val="99"/>
    <w:rsid w:val="00FC3E96"/>
    <w:pPr>
      <w:pBdr>
        <w:bottom w:val="single" w:sz="8" w:space="0" w:color="000000"/>
      </w:pBdr>
      <w:shd w:val="clear" w:color="auto" w:fill="A6A6A6"/>
      <w:spacing w:before="100" w:beforeAutospacing="1" w:after="100" w:afterAutospacing="1"/>
      <w:jc w:val="left"/>
    </w:pPr>
    <w:rPr>
      <w:rFonts w:eastAsia="Times New Roman"/>
      <w:i/>
      <w:iCs/>
      <w:color w:val="000000"/>
      <w:sz w:val="18"/>
      <w:szCs w:val="18"/>
      <w:lang w:eastAsia="en-GB"/>
    </w:rPr>
  </w:style>
  <w:style w:type="paragraph" w:customStyle="1" w:styleId="xl316">
    <w:name w:val="xl316"/>
    <w:basedOn w:val="Normal"/>
    <w:uiPriority w:val="99"/>
    <w:rsid w:val="00FC3E96"/>
    <w:pPr>
      <w:pBdr>
        <w:left w:val="single" w:sz="8" w:space="0" w:color="000000"/>
        <w:bottom w:val="single" w:sz="8" w:space="0" w:color="000000"/>
      </w:pBdr>
      <w:shd w:val="clear" w:color="auto" w:fill="A6A6A6"/>
      <w:spacing w:before="100" w:beforeAutospacing="1" w:after="100" w:afterAutospacing="1"/>
      <w:jc w:val="left"/>
    </w:pPr>
    <w:rPr>
      <w:rFonts w:eastAsia="Times New Roman"/>
      <w:color w:val="000000"/>
      <w:sz w:val="18"/>
      <w:szCs w:val="18"/>
      <w:lang w:eastAsia="en-GB"/>
    </w:rPr>
  </w:style>
  <w:style w:type="paragraph" w:customStyle="1" w:styleId="xl317">
    <w:name w:val="xl317"/>
    <w:basedOn w:val="Normal"/>
    <w:uiPriority w:val="99"/>
    <w:rsid w:val="00FC3E96"/>
    <w:pPr>
      <w:shd w:val="clear" w:color="auto" w:fill="A6A6A6"/>
      <w:spacing w:before="100" w:beforeAutospacing="1" w:after="100" w:afterAutospacing="1"/>
      <w:jc w:val="left"/>
    </w:pPr>
    <w:rPr>
      <w:rFonts w:eastAsia="Times New Roman"/>
      <w:color w:val="000000"/>
      <w:sz w:val="18"/>
      <w:szCs w:val="18"/>
      <w:lang w:eastAsia="en-GB"/>
    </w:rPr>
  </w:style>
  <w:style w:type="paragraph" w:customStyle="1" w:styleId="xl318">
    <w:name w:val="xl318"/>
    <w:basedOn w:val="Normal"/>
    <w:uiPriority w:val="99"/>
    <w:rsid w:val="00FC3E96"/>
    <w:pPr>
      <w:shd w:val="clear" w:color="auto" w:fill="A6A6A6"/>
      <w:spacing w:before="100" w:beforeAutospacing="1" w:after="100" w:afterAutospacing="1"/>
      <w:jc w:val="left"/>
    </w:pPr>
    <w:rPr>
      <w:rFonts w:eastAsia="Times New Roman"/>
      <w:color w:val="000000"/>
      <w:sz w:val="18"/>
      <w:szCs w:val="18"/>
      <w:lang w:eastAsia="en-GB"/>
    </w:rPr>
  </w:style>
  <w:style w:type="paragraph" w:customStyle="1" w:styleId="xl319">
    <w:name w:val="xl319"/>
    <w:basedOn w:val="Normal"/>
    <w:uiPriority w:val="99"/>
    <w:rsid w:val="00FC3E96"/>
    <w:pPr>
      <w:shd w:val="clear" w:color="auto" w:fill="A6A6A6"/>
      <w:spacing w:before="100" w:beforeAutospacing="1" w:after="100" w:afterAutospacing="1"/>
      <w:jc w:val="left"/>
    </w:pPr>
    <w:rPr>
      <w:rFonts w:eastAsia="Times New Roman"/>
      <w:sz w:val="18"/>
      <w:szCs w:val="18"/>
      <w:lang w:eastAsia="en-GB"/>
    </w:rPr>
  </w:style>
  <w:style w:type="paragraph" w:customStyle="1" w:styleId="xl320">
    <w:name w:val="xl320"/>
    <w:basedOn w:val="Normal"/>
    <w:uiPriority w:val="99"/>
    <w:rsid w:val="00FC3E96"/>
    <w:pPr>
      <w:shd w:val="clear" w:color="auto" w:fill="A6A6A6"/>
      <w:spacing w:before="100" w:beforeAutospacing="1" w:after="100" w:afterAutospacing="1"/>
      <w:jc w:val="right"/>
    </w:pPr>
    <w:rPr>
      <w:rFonts w:eastAsia="Times New Roman"/>
      <w:color w:val="000000"/>
      <w:sz w:val="18"/>
      <w:szCs w:val="18"/>
      <w:lang w:eastAsia="en-GB"/>
    </w:rPr>
  </w:style>
  <w:style w:type="paragraph" w:customStyle="1" w:styleId="xl321">
    <w:name w:val="xl321"/>
    <w:basedOn w:val="Normal"/>
    <w:uiPriority w:val="99"/>
    <w:rsid w:val="00FC3E96"/>
    <w:pPr>
      <w:shd w:val="clear" w:color="auto" w:fill="A6A6A6"/>
      <w:spacing w:before="100" w:beforeAutospacing="1" w:after="100" w:afterAutospacing="1"/>
      <w:jc w:val="left"/>
    </w:pPr>
    <w:rPr>
      <w:rFonts w:eastAsia="Times New Roman"/>
      <w:sz w:val="18"/>
      <w:szCs w:val="18"/>
      <w:lang w:eastAsia="en-GB"/>
    </w:rPr>
  </w:style>
  <w:style w:type="paragraph" w:customStyle="1" w:styleId="xl322">
    <w:name w:val="xl322"/>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323">
    <w:name w:val="xl323"/>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24">
    <w:name w:val="xl324"/>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font6">
    <w:name w:val="font6"/>
    <w:basedOn w:val="Normal"/>
    <w:uiPriority w:val="99"/>
    <w:rsid w:val="00FC3E96"/>
    <w:pPr>
      <w:spacing w:before="100" w:beforeAutospacing="1" w:after="100" w:afterAutospacing="1"/>
      <w:jc w:val="left"/>
    </w:pPr>
    <w:rPr>
      <w:rFonts w:ascii="Tahoma" w:eastAsia="Times New Roman" w:hAnsi="Tahoma" w:cs="Tahoma"/>
      <w:b/>
      <w:bCs/>
      <w:color w:val="000000"/>
      <w:sz w:val="16"/>
      <w:szCs w:val="16"/>
      <w:lang w:eastAsia="en-GB"/>
    </w:rPr>
  </w:style>
  <w:style w:type="paragraph" w:customStyle="1" w:styleId="font7">
    <w:name w:val="font7"/>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font8">
    <w:name w:val="font8"/>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font9">
    <w:name w:val="font9"/>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26182">
    <w:name w:val="xl26182"/>
    <w:basedOn w:val="Normal"/>
    <w:uiPriority w:val="99"/>
    <w:rsid w:val="00FC3E96"/>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26183">
    <w:name w:val="xl26183"/>
    <w:basedOn w:val="Normal"/>
    <w:uiPriority w:val="99"/>
    <w:rsid w:val="00FC3E96"/>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26184">
    <w:name w:val="xl26184"/>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26185">
    <w:name w:val="xl26185"/>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26186">
    <w:name w:val="xl26186"/>
    <w:basedOn w:val="Normal"/>
    <w:uiPriority w:val="99"/>
    <w:rsid w:val="00FC3E96"/>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26187">
    <w:name w:val="xl26187"/>
    <w:basedOn w:val="Normal"/>
    <w:uiPriority w:val="99"/>
    <w:rsid w:val="00FC3E96"/>
    <w:pPr>
      <w:pBdr>
        <w:bottom w:val="single" w:sz="8" w:space="0" w:color="000000"/>
      </w:pBdr>
      <w:spacing w:before="100" w:beforeAutospacing="1" w:after="100" w:afterAutospacing="1"/>
      <w:jc w:val="right"/>
    </w:pPr>
    <w:rPr>
      <w:rFonts w:eastAsia="Times New Roman"/>
      <w:i/>
      <w:iCs/>
      <w:color w:val="000000"/>
      <w:sz w:val="18"/>
      <w:szCs w:val="18"/>
      <w:lang w:eastAsia="en-GB"/>
    </w:rPr>
  </w:style>
  <w:style w:type="paragraph" w:customStyle="1" w:styleId="xl26188">
    <w:name w:val="xl26188"/>
    <w:basedOn w:val="Normal"/>
    <w:uiPriority w:val="99"/>
    <w:rsid w:val="00FC3E96"/>
    <w:pPr>
      <w:pBdr>
        <w:bottom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26189">
    <w:name w:val="xl26189"/>
    <w:basedOn w:val="Normal"/>
    <w:uiPriority w:val="99"/>
    <w:rsid w:val="00FC3E96"/>
    <w:pPr>
      <w:pBdr>
        <w:top w:val="single" w:sz="8" w:space="0" w:color="000000"/>
      </w:pBdr>
      <w:spacing w:before="100" w:beforeAutospacing="1" w:after="100" w:afterAutospacing="1"/>
      <w:jc w:val="left"/>
    </w:pPr>
    <w:rPr>
      <w:rFonts w:eastAsia="Times New Roman"/>
      <w:sz w:val="18"/>
      <w:szCs w:val="18"/>
      <w:lang w:eastAsia="en-GB"/>
    </w:rPr>
  </w:style>
  <w:style w:type="paragraph" w:customStyle="1" w:styleId="xl26190">
    <w:name w:val="xl26190"/>
    <w:basedOn w:val="Normal"/>
    <w:uiPriority w:val="99"/>
    <w:rsid w:val="00FC3E96"/>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26191">
    <w:name w:val="xl26191"/>
    <w:basedOn w:val="Normal"/>
    <w:uiPriority w:val="99"/>
    <w:rsid w:val="00FC3E96"/>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26192">
    <w:name w:val="xl26192"/>
    <w:basedOn w:val="Normal"/>
    <w:uiPriority w:val="99"/>
    <w:rsid w:val="00FC3E96"/>
    <w:pPr>
      <w:spacing w:before="100" w:beforeAutospacing="1" w:after="100" w:afterAutospacing="1"/>
      <w:jc w:val="left"/>
    </w:pPr>
    <w:rPr>
      <w:rFonts w:eastAsia="Times New Roman"/>
      <w:i/>
      <w:iCs/>
      <w:sz w:val="18"/>
      <w:szCs w:val="18"/>
      <w:lang w:eastAsia="en-GB"/>
    </w:rPr>
  </w:style>
  <w:style w:type="paragraph" w:customStyle="1" w:styleId="xl26193">
    <w:name w:val="xl26193"/>
    <w:basedOn w:val="Normal"/>
    <w:uiPriority w:val="99"/>
    <w:rsid w:val="00FC3E96"/>
    <w:pPr>
      <w:pBdr>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26194">
    <w:name w:val="xl26194"/>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26195">
    <w:name w:val="xl26195"/>
    <w:basedOn w:val="Normal"/>
    <w:uiPriority w:val="99"/>
    <w:rsid w:val="00FC3E96"/>
    <w:pPr>
      <w:pBdr>
        <w:bottom w:val="single" w:sz="8" w:space="0" w:color="auto"/>
        <w:righ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26196">
    <w:name w:val="xl26196"/>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26197">
    <w:name w:val="xl26197"/>
    <w:basedOn w:val="Normal"/>
    <w:uiPriority w:val="99"/>
    <w:rsid w:val="00FC3E96"/>
    <w:pPr>
      <w:spacing w:before="100" w:beforeAutospacing="1" w:after="100" w:afterAutospacing="1"/>
      <w:jc w:val="left"/>
    </w:pPr>
    <w:rPr>
      <w:rFonts w:ascii="Calibri" w:eastAsia="Times New Roman" w:hAnsi="Calibri"/>
      <w:sz w:val="16"/>
      <w:szCs w:val="16"/>
      <w:lang w:eastAsia="en-GB"/>
    </w:rPr>
  </w:style>
  <w:style w:type="paragraph" w:customStyle="1" w:styleId="xl26198">
    <w:name w:val="xl26198"/>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26199">
    <w:name w:val="xl26199"/>
    <w:basedOn w:val="Normal"/>
    <w:uiPriority w:val="99"/>
    <w:rsid w:val="00FC3E96"/>
    <w:pPr>
      <w:spacing w:before="100" w:beforeAutospacing="1" w:after="100" w:afterAutospacing="1"/>
      <w:jc w:val="left"/>
    </w:pPr>
    <w:rPr>
      <w:rFonts w:ascii="Calibri" w:eastAsia="Times New Roman" w:hAnsi="Calibri"/>
      <w:sz w:val="18"/>
      <w:szCs w:val="18"/>
      <w:lang w:eastAsia="en-GB"/>
    </w:rPr>
  </w:style>
  <w:style w:type="paragraph" w:customStyle="1" w:styleId="xl26200">
    <w:name w:val="xl26200"/>
    <w:basedOn w:val="Normal"/>
    <w:uiPriority w:val="99"/>
    <w:rsid w:val="00FC3E96"/>
    <w:pPr>
      <w:spacing w:before="100" w:beforeAutospacing="1" w:after="100" w:afterAutospacing="1"/>
      <w:jc w:val="right"/>
    </w:pPr>
    <w:rPr>
      <w:rFonts w:ascii="Calibri" w:eastAsia="Times New Roman" w:hAnsi="Calibri"/>
      <w:sz w:val="18"/>
      <w:szCs w:val="18"/>
      <w:lang w:eastAsia="en-GB"/>
    </w:rPr>
  </w:style>
  <w:style w:type="paragraph" w:customStyle="1" w:styleId="xl26201">
    <w:name w:val="xl26201"/>
    <w:basedOn w:val="Normal"/>
    <w:uiPriority w:val="99"/>
    <w:rsid w:val="00FC3E96"/>
    <w:pPr>
      <w:pBdr>
        <w:top w:val="single" w:sz="8" w:space="0" w:color="000000"/>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26202">
    <w:name w:val="xl26202"/>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26203">
    <w:name w:val="xl26203"/>
    <w:basedOn w:val="Normal"/>
    <w:uiPriority w:val="99"/>
    <w:rsid w:val="00FC3E96"/>
    <w:pPr>
      <w:pBdr>
        <w:left w:val="single" w:sz="8" w:space="0" w:color="000000"/>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26204">
    <w:name w:val="xl26204"/>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26205">
    <w:name w:val="xl26205"/>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26206">
    <w:name w:val="xl26206"/>
    <w:basedOn w:val="Normal"/>
    <w:uiPriority w:val="99"/>
    <w:rsid w:val="00FC3E96"/>
    <w:pPr>
      <w:spacing w:before="100" w:beforeAutospacing="1" w:after="100" w:afterAutospacing="1"/>
      <w:jc w:val="left"/>
    </w:pPr>
    <w:rPr>
      <w:rFonts w:ascii="Calibri" w:eastAsia="Times New Roman" w:hAnsi="Calibri"/>
      <w:color w:val="000000"/>
      <w:sz w:val="18"/>
      <w:szCs w:val="18"/>
      <w:lang w:eastAsia="en-GB"/>
    </w:rPr>
  </w:style>
  <w:style w:type="paragraph" w:customStyle="1" w:styleId="xl26207">
    <w:name w:val="xl26207"/>
    <w:basedOn w:val="Normal"/>
    <w:uiPriority w:val="99"/>
    <w:rsid w:val="00FC3E96"/>
    <w:pPr>
      <w:spacing w:before="100" w:beforeAutospacing="1" w:after="100" w:afterAutospacing="1"/>
      <w:jc w:val="left"/>
    </w:pPr>
    <w:rPr>
      <w:rFonts w:ascii="Calibri" w:eastAsia="Times New Roman" w:hAnsi="Calibri"/>
      <w:color w:val="000000"/>
      <w:sz w:val="18"/>
      <w:szCs w:val="18"/>
      <w:lang w:eastAsia="en-GB"/>
    </w:rPr>
  </w:style>
  <w:style w:type="paragraph" w:customStyle="1" w:styleId="xl26208">
    <w:name w:val="xl26208"/>
    <w:basedOn w:val="Normal"/>
    <w:uiPriority w:val="99"/>
    <w:rsid w:val="00FC3E96"/>
    <w:pPr>
      <w:spacing w:before="100" w:beforeAutospacing="1" w:after="100" w:afterAutospacing="1"/>
      <w:jc w:val="left"/>
    </w:pPr>
    <w:rPr>
      <w:rFonts w:ascii="Calibri" w:eastAsia="Times New Roman" w:hAnsi="Calibri"/>
      <w:sz w:val="16"/>
      <w:szCs w:val="16"/>
      <w:lang w:eastAsia="en-GB"/>
    </w:rPr>
  </w:style>
  <w:style w:type="paragraph" w:customStyle="1" w:styleId="xl26209">
    <w:name w:val="xl26209"/>
    <w:basedOn w:val="Normal"/>
    <w:uiPriority w:val="99"/>
    <w:rsid w:val="00FC3E96"/>
    <w:pPr>
      <w:spacing w:before="100" w:beforeAutospacing="1" w:after="100" w:afterAutospacing="1"/>
      <w:jc w:val="right"/>
    </w:pPr>
    <w:rPr>
      <w:rFonts w:ascii="Calibri" w:eastAsia="Times New Roman" w:hAnsi="Calibri"/>
      <w:color w:val="000000"/>
      <w:sz w:val="16"/>
      <w:szCs w:val="16"/>
      <w:lang w:eastAsia="en-GB"/>
    </w:rPr>
  </w:style>
  <w:style w:type="paragraph" w:customStyle="1" w:styleId="xl26210">
    <w:name w:val="xl26210"/>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26211">
    <w:name w:val="xl26211"/>
    <w:basedOn w:val="Normal"/>
    <w:uiPriority w:val="99"/>
    <w:rsid w:val="00FC3E96"/>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26212">
    <w:name w:val="xl26212"/>
    <w:basedOn w:val="Normal"/>
    <w:uiPriority w:val="99"/>
    <w:rsid w:val="00FC3E96"/>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26213">
    <w:name w:val="xl26213"/>
    <w:basedOn w:val="Normal"/>
    <w:uiPriority w:val="99"/>
    <w:rsid w:val="00FC3E96"/>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26214">
    <w:name w:val="xl26214"/>
    <w:basedOn w:val="Normal"/>
    <w:uiPriority w:val="99"/>
    <w:rsid w:val="00FC3E96"/>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26215">
    <w:name w:val="xl26215"/>
    <w:basedOn w:val="Normal"/>
    <w:uiPriority w:val="99"/>
    <w:rsid w:val="00FC3E96"/>
    <w:pPr>
      <w:pBdr>
        <w:top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26216">
    <w:name w:val="xl26216"/>
    <w:basedOn w:val="Normal"/>
    <w:uiPriority w:val="99"/>
    <w:rsid w:val="00FC3E96"/>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26217">
    <w:name w:val="xl26217"/>
    <w:basedOn w:val="Normal"/>
    <w:uiPriority w:val="99"/>
    <w:rsid w:val="00FC3E96"/>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218">
    <w:name w:val="xl26218"/>
    <w:basedOn w:val="Normal"/>
    <w:uiPriority w:val="99"/>
    <w:rsid w:val="00FC3E96"/>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219">
    <w:name w:val="xl26219"/>
    <w:basedOn w:val="Normal"/>
    <w:uiPriority w:val="99"/>
    <w:rsid w:val="00FC3E96"/>
    <w:pPr>
      <w:spacing w:before="100" w:beforeAutospacing="1" w:after="100" w:afterAutospacing="1"/>
      <w:jc w:val="left"/>
    </w:pPr>
    <w:rPr>
      <w:rFonts w:eastAsia="Times New Roman"/>
      <w:b/>
      <w:bCs/>
      <w:sz w:val="18"/>
      <w:szCs w:val="18"/>
      <w:lang w:eastAsia="en-GB"/>
    </w:rPr>
  </w:style>
  <w:style w:type="paragraph" w:customStyle="1" w:styleId="xl26220">
    <w:name w:val="xl2622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26221">
    <w:name w:val="xl2622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26222">
    <w:name w:val="xl2622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26223">
    <w:name w:val="xl26223"/>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26224">
    <w:name w:val="xl26224"/>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26225">
    <w:name w:val="xl26225"/>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26226">
    <w:name w:val="xl26226"/>
    <w:basedOn w:val="Normal"/>
    <w:uiPriority w:val="99"/>
    <w:rsid w:val="00FC3E96"/>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227">
    <w:name w:val="xl26227"/>
    <w:basedOn w:val="Normal"/>
    <w:uiPriority w:val="99"/>
    <w:rsid w:val="00FC3E96"/>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26228">
    <w:name w:val="xl26228"/>
    <w:basedOn w:val="Normal"/>
    <w:uiPriority w:val="99"/>
    <w:rsid w:val="00FC3E96"/>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26229">
    <w:name w:val="xl26229"/>
    <w:basedOn w:val="Normal"/>
    <w:uiPriority w:val="99"/>
    <w:rsid w:val="00FC3E96"/>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230">
    <w:name w:val="xl26230"/>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6231">
    <w:name w:val="xl26231"/>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232">
    <w:name w:val="xl26232"/>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26233">
    <w:name w:val="xl26233"/>
    <w:basedOn w:val="Normal"/>
    <w:uiPriority w:val="99"/>
    <w:rsid w:val="00FC3E96"/>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26234">
    <w:name w:val="xl26234"/>
    <w:basedOn w:val="Normal"/>
    <w:uiPriority w:val="99"/>
    <w:rsid w:val="00FC3E96"/>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26235">
    <w:name w:val="xl26235"/>
    <w:basedOn w:val="Normal"/>
    <w:uiPriority w:val="99"/>
    <w:rsid w:val="00FC3E96"/>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26236">
    <w:name w:val="xl26236"/>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26237">
    <w:name w:val="xl26237"/>
    <w:basedOn w:val="Normal"/>
    <w:uiPriority w:val="99"/>
    <w:rsid w:val="00FC3E96"/>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26238">
    <w:name w:val="xl26238"/>
    <w:basedOn w:val="Normal"/>
    <w:uiPriority w:val="99"/>
    <w:rsid w:val="00FC3E96"/>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26239">
    <w:name w:val="xl26239"/>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240">
    <w:name w:val="xl26240"/>
    <w:basedOn w:val="Normal"/>
    <w:uiPriority w:val="99"/>
    <w:rsid w:val="00FC3E96"/>
    <w:pPr>
      <w:spacing w:before="100" w:beforeAutospacing="1" w:after="100" w:afterAutospacing="1"/>
      <w:jc w:val="right"/>
    </w:pPr>
    <w:rPr>
      <w:rFonts w:eastAsia="Times New Roman"/>
      <w:i/>
      <w:iCs/>
      <w:color w:val="000000"/>
      <w:sz w:val="18"/>
      <w:szCs w:val="18"/>
      <w:lang w:eastAsia="en-GB"/>
    </w:rPr>
  </w:style>
  <w:style w:type="paragraph" w:customStyle="1" w:styleId="xl26241">
    <w:name w:val="xl26241"/>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6242">
    <w:name w:val="xl26242"/>
    <w:basedOn w:val="Normal"/>
    <w:uiPriority w:val="99"/>
    <w:rsid w:val="00FC3E96"/>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26243">
    <w:name w:val="xl26243"/>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244">
    <w:name w:val="xl26244"/>
    <w:basedOn w:val="Normal"/>
    <w:uiPriority w:val="99"/>
    <w:rsid w:val="00FC3E96"/>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26245">
    <w:name w:val="xl26245"/>
    <w:basedOn w:val="Normal"/>
    <w:uiPriority w:val="99"/>
    <w:rsid w:val="00FC3E96"/>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26246">
    <w:name w:val="xl26246"/>
    <w:basedOn w:val="Normal"/>
    <w:uiPriority w:val="99"/>
    <w:rsid w:val="00FC3E96"/>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26247">
    <w:name w:val="xl26247"/>
    <w:basedOn w:val="Normal"/>
    <w:uiPriority w:val="99"/>
    <w:rsid w:val="00FC3E96"/>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26248">
    <w:name w:val="xl26248"/>
    <w:basedOn w:val="Normal"/>
    <w:uiPriority w:val="99"/>
    <w:rsid w:val="00FC3E96"/>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249">
    <w:name w:val="xl26249"/>
    <w:basedOn w:val="Normal"/>
    <w:uiPriority w:val="99"/>
    <w:rsid w:val="00FC3E96"/>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26250">
    <w:name w:val="xl26250"/>
    <w:basedOn w:val="Normal"/>
    <w:uiPriority w:val="99"/>
    <w:rsid w:val="00FC3E96"/>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26251">
    <w:name w:val="xl26251"/>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26252">
    <w:name w:val="xl26252"/>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253">
    <w:name w:val="xl26253"/>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26254">
    <w:name w:val="xl26254"/>
    <w:basedOn w:val="Normal"/>
    <w:uiPriority w:val="99"/>
    <w:rsid w:val="00FC3E96"/>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26255">
    <w:name w:val="xl26255"/>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256">
    <w:name w:val="xl26256"/>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257">
    <w:name w:val="xl26257"/>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26258">
    <w:name w:val="xl26258"/>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26259">
    <w:name w:val="xl26259"/>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26260">
    <w:name w:val="xl26260"/>
    <w:basedOn w:val="Normal"/>
    <w:uiPriority w:val="99"/>
    <w:rsid w:val="00FC3E96"/>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6261">
    <w:name w:val="xl26261"/>
    <w:basedOn w:val="Normal"/>
    <w:uiPriority w:val="99"/>
    <w:rsid w:val="00FC3E96"/>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26262">
    <w:name w:val="xl26262"/>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6263">
    <w:name w:val="xl26263"/>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6264">
    <w:name w:val="xl26264"/>
    <w:basedOn w:val="Normal"/>
    <w:uiPriority w:val="99"/>
    <w:rsid w:val="00FC3E96"/>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26265">
    <w:name w:val="xl26265"/>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26266">
    <w:name w:val="xl26266"/>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26267">
    <w:name w:val="xl26267"/>
    <w:basedOn w:val="Normal"/>
    <w:uiPriority w:val="99"/>
    <w:rsid w:val="00FC3E96"/>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26268">
    <w:name w:val="xl26268"/>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26269">
    <w:name w:val="xl26269"/>
    <w:basedOn w:val="Normal"/>
    <w:uiPriority w:val="99"/>
    <w:rsid w:val="00FC3E96"/>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26270">
    <w:name w:val="xl26270"/>
    <w:basedOn w:val="Normal"/>
    <w:uiPriority w:val="99"/>
    <w:rsid w:val="00FC3E96"/>
    <w:pPr>
      <w:spacing w:before="100" w:beforeAutospacing="1" w:after="100" w:afterAutospacing="1"/>
      <w:jc w:val="left"/>
    </w:pPr>
    <w:rPr>
      <w:rFonts w:ascii="Calibri" w:eastAsia="Times New Roman" w:hAnsi="Calibri"/>
      <w:color w:val="FF0000"/>
      <w:sz w:val="18"/>
      <w:szCs w:val="18"/>
      <w:lang w:eastAsia="en-GB"/>
    </w:rPr>
  </w:style>
  <w:style w:type="paragraph" w:customStyle="1" w:styleId="xl26271">
    <w:name w:val="xl26271"/>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26272">
    <w:name w:val="xl26272"/>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26273">
    <w:name w:val="xl26273"/>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26274">
    <w:name w:val="xl26274"/>
    <w:basedOn w:val="Normal"/>
    <w:uiPriority w:val="99"/>
    <w:rsid w:val="00FC3E96"/>
    <w:pPr>
      <w:spacing w:before="100" w:beforeAutospacing="1" w:after="100" w:afterAutospacing="1"/>
      <w:jc w:val="left"/>
    </w:pPr>
    <w:rPr>
      <w:rFonts w:ascii="Calibri" w:eastAsia="Times New Roman" w:hAnsi="Calibri"/>
      <w:color w:val="FF0000"/>
      <w:sz w:val="16"/>
      <w:szCs w:val="16"/>
      <w:lang w:eastAsia="en-GB"/>
    </w:rPr>
  </w:style>
  <w:style w:type="paragraph" w:customStyle="1" w:styleId="xl26275">
    <w:name w:val="xl26275"/>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6276">
    <w:name w:val="xl2627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26277">
    <w:name w:val="xl26277"/>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26278">
    <w:name w:val="xl26278"/>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26279">
    <w:name w:val="xl2627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26280">
    <w:name w:val="xl26280"/>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26281">
    <w:name w:val="xl2628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26282">
    <w:name w:val="xl2628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26283">
    <w:name w:val="xl26283"/>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6284">
    <w:name w:val="xl26284"/>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6285">
    <w:name w:val="xl26285"/>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26286">
    <w:name w:val="xl2628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26287">
    <w:name w:val="xl26287"/>
    <w:basedOn w:val="Normal"/>
    <w:uiPriority w:val="99"/>
    <w:rsid w:val="00FC3E96"/>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26288">
    <w:name w:val="xl26288"/>
    <w:basedOn w:val="Normal"/>
    <w:uiPriority w:val="99"/>
    <w:rsid w:val="00FC3E96"/>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26289">
    <w:name w:val="xl26289"/>
    <w:basedOn w:val="Normal"/>
    <w:uiPriority w:val="99"/>
    <w:rsid w:val="00FC3E96"/>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26290">
    <w:name w:val="xl26290"/>
    <w:basedOn w:val="Normal"/>
    <w:uiPriority w:val="99"/>
    <w:rsid w:val="00FC3E96"/>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26291">
    <w:name w:val="xl26291"/>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26292">
    <w:name w:val="xl26292"/>
    <w:basedOn w:val="Normal"/>
    <w:uiPriority w:val="99"/>
    <w:rsid w:val="00FC3E96"/>
    <w:pPr>
      <w:spacing w:before="100" w:beforeAutospacing="1" w:after="100" w:afterAutospacing="1"/>
      <w:jc w:val="left"/>
    </w:pPr>
    <w:rPr>
      <w:rFonts w:ascii="Calibri" w:eastAsia="Times New Roman" w:hAnsi="Calibri"/>
      <w:b/>
      <w:bCs/>
      <w:sz w:val="12"/>
      <w:szCs w:val="12"/>
      <w:lang w:eastAsia="en-GB"/>
    </w:rPr>
  </w:style>
  <w:style w:type="paragraph" w:customStyle="1" w:styleId="xl26293">
    <w:name w:val="xl26293"/>
    <w:basedOn w:val="Normal"/>
    <w:uiPriority w:val="99"/>
    <w:rsid w:val="00FC3E96"/>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26294">
    <w:name w:val="xl26294"/>
    <w:basedOn w:val="Normal"/>
    <w:uiPriority w:val="99"/>
    <w:rsid w:val="00FC3E96"/>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26295">
    <w:name w:val="xl26295"/>
    <w:basedOn w:val="Normal"/>
    <w:uiPriority w:val="99"/>
    <w:rsid w:val="00FC3E96"/>
    <w:pPr>
      <w:spacing w:before="100" w:beforeAutospacing="1" w:after="100" w:afterAutospacing="1"/>
      <w:jc w:val="left"/>
    </w:pPr>
    <w:rPr>
      <w:rFonts w:eastAsia="Times New Roman"/>
      <w:b/>
      <w:bCs/>
      <w:color w:val="000000"/>
      <w:sz w:val="12"/>
      <w:szCs w:val="12"/>
      <w:lang w:eastAsia="en-GB"/>
    </w:rPr>
  </w:style>
  <w:style w:type="paragraph" w:customStyle="1" w:styleId="xl26296">
    <w:name w:val="xl26296"/>
    <w:basedOn w:val="Normal"/>
    <w:uiPriority w:val="99"/>
    <w:rsid w:val="00FC3E96"/>
    <w:pPr>
      <w:spacing w:before="100" w:beforeAutospacing="1" w:after="100" w:afterAutospacing="1"/>
      <w:jc w:val="center"/>
    </w:pPr>
    <w:rPr>
      <w:rFonts w:eastAsia="Times New Roman"/>
      <w:color w:val="000000"/>
      <w:sz w:val="12"/>
      <w:szCs w:val="12"/>
      <w:lang w:eastAsia="en-GB"/>
    </w:rPr>
  </w:style>
  <w:style w:type="paragraph" w:customStyle="1" w:styleId="xl26297">
    <w:name w:val="xl26297"/>
    <w:basedOn w:val="Normal"/>
    <w:uiPriority w:val="99"/>
    <w:rsid w:val="00FC3E96"/>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26298">
    <w:name w:val="xl26298"/>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6299">
    <w:name w:val="xl26299"/>
    <w:basedOn w:val="Normal"/>
    <w:uiPriority w:val="99"/>
    <w:rsid w:val="00FC3E96"/>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6300">
    <w:name w:val="xl26300"/>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6301">
    <w:name w:val="xl26301"/>
    <w:basedOn w:val="Normal"/>
    <w:uiPriority w:val="99"/>
    <w:rsid w:val="00FC3E96"/>
    <w:pPr>
      <w:spacing w:before="100" w:beforeAutospacing="1" w:after="100" w:afterAutospacing="1"/>
      <w:jc w:val="left"/>
    </w:pPr>
    <w:rPr>
      <w:rFonts w:eastAsia="Times New Roman"/>
      <w:b/>
      <w:bCs/>
      <w:color w:val="000000"/>
      <w:sz w:val="12"/>
      <w:szCs w:val="12"/>
      <w:lang w:eastAsia="en-GB"/>
    </w:rPr>
  </w:style>
  <w:style w:type="paragraph" w:customStyle="1" w:styleId="xl26302">
    <w:name w:val="xl26302"/>
    <w:basedOn w:val="Normal"/>
    <w:uiPriority w:val="99"/>
    <w:rsid w:val="00FC3E96"/>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26303">
    <w:name w:val="xl26303"/>
    <w:basedOn w:val="Normal"/>
    <w:uiPriority w:val="99"/>
    <w:rsid w:val="00FC3E96"/>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26304">
    <w:name w:val="xl26304"/>
    <w:basedOn w:val="Normal"/>
    <w:uiPriority w:val="99"/>
    <w:rsid w:val="00FC3E96"/>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26305">
    <w:name w:val="xl26305"/>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26306">
    <w:name w:val="xl2630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26307">
    <w:name w:val="xl26307"/>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26308">
    <w:name w:val="xl26308"/>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26309">
    <w:name w:val="xl26309"/>
    <w:basedOn w:val="Normal"/>
    <w:uiPriority w:val="99"/>
    <w:rsid w:val="00FC3E96"/>
    <w:pPr>
      <w:spacing w:before="100" w:beforeAutospacing="1" w:after="100" w:afterAutospacing="1"/>
      <w:jc w:val="left"/>
    </w:pPr>
    <w:rPr>
      <w:rFonts w:ascii="Calibri" w:eastAsia="Times New Roman" w:hAnsi="Calibri"/>
      <w:sz w:val="18"/>
      <w:szCs w:val="18"/>
      <w:lang w:eastAsia="en-GB"/>
    </w:rPr>
  </w:style>
  <w:style w:type="paragraph" w:customStyle="1" w:styleId="xl26310">
    <w:name w:val="xl26310"/>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26311">
    <w:name w:val="xl26311"/>
    <w:basedOn w:val="Normal"/>
    <w:uiPriority w:val="99"/>
    <w:rsid w:val="00FC3E96"/>
    <w:pPr>
      <w:spacing w:before="100" w:beforeAutospacing="1" w:after="100" w:afterAutospacing="1"/>
      <w:jc w:val="left"/>
    </w:pPr>
    <w:rPr>
      <w:rFonts w:ascii="Calibri" w:eastAsia="Times New Roman" w:hAnsi="Calibri"/>
      <w:color w:val="FF0000"/>
      <w:sz w:val="18"/>
      <w:szCs w:val="18"/>
      <w:lang w:eastAsia="en-GB"/>
    </w:rPr>
  </w:style>
  <w:style w:type="paragraph" w:customStyle="1" w:styleId="xl26312">
    <w:name w:val="xl26312"/>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26313">
    <w:name w:val="xl26313"/>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26314">
    <w:name w:val="xl26314"/>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26315">
    <w:name w:val="xl26315"/>
    <w:basedOn w:val="Normal"/>
    <w:uiPriority w:val="99"/>
    <w:rsid w:val="00FC3E96"/>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26316">
    <w:name w:val="xl26316"/>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26317">
    <w:name w:val="xl26317"/>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26318">
    <w:name w:val="xl26318"/>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26319">
    <w:name w:val="xl26319"/>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26320">
    <w:name w:val="xl26320"/>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26321">
    <w:name w:val="xl26321"/>
    <w:basedOn w:val="Normal"/>
    <w:uiPriority w:val="99"/>
    <w:rsid w:val="00FC3E96"/>
    <w:pPr>
      <w:spacing w:before="100" w:beforeAutospacing="1" w:after="100" w:afterAutospacing="1"/>
      <w:jc w:val="left"/>
    </w:pPr>
    <w:rPr>
      <w:rFonts w:eastAsia="Times New Roman"/>
      <w:i/>
      <w:iCs/>
      <w:color w:val="000000"/>
      <w:sz w:val="18"/>
      <w:szCs w:val="18"/>
      <w:lang w:eastAsia="en-GB"/>
    </w:rPr>
  </w:style>
  <w:style w:type="paragraph" w:customStyle="1" w:styleId="xl26322">
    <w:name w:val="xl26322"/>
    <w:basedOn w:val="Normal"/>
    <w:uiPriority w:val="99"/>
    <w:rsid w:val="00FC3E96"/>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26323">
    <w:name w:val="xl26323"/>
    <w:basedOn w:val="Normal"/>
    <w:uiPriority w:val="99"/>
    <w:rsid w:val="00FC3E96"/>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26324">
    <w:name w:val="xl26324"/>
    <w:basedOn w:val="Normal"/>
    <w:uiPriority w:val="99"/>
    <w:rsid w:val="00FC3E96"/>
    <w:pPr>
      <w:spacing w:before="100" w:beforeAutospacing="1" w:after="100" w:afterAutospacing="1"/>
      <w:jc w:val="right"/>
    </w:pPr>
    <w:rPr>
      <w:rFonts w:eastAsia="Times New Roman"/>
      <w:color w:val="000000"/>
      <w:sz w:val="12"/>
      <w:szCs w:val="12"/>
      <w:lang w:eastAsia="en-GB"/>
    </w:rPr>
  </w:style>
  <w:style w:type="paragraph" w:customStyle="1" w:styleId="xl26325">
    <w:name w:val="xl26325"/>
    <w:basedOn w:val="Normal"/>
    <w:uiPriority w:val="99"/>
    <w:rsid w:val="00FC3E96"/>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26326">
    <w:name w:val="xl26326"/>
    <w:basedOn w:val="Normal"/>
    <w:uiPriority w:val="99"/>
    <w:rsid w:val="00FC3E96"/>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26327">
    <w:name w:val="xl26327"/>
    <w:basedOn w:val="Normal"/>
    <w:uiPriority w:val="99"/>
    <w:rsid w:val="00FC3E96"/>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26328">
    <w:name w:val="xl26328"/>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29">
    <w:name w:val="xl26329"/>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26330">
    <w:name w:val="xl2633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26331">
    <w:name w:val="xl2633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26332">
    <w:name w:val="xl2633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26333">
    <w:name w:val="xl26333"/>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26334">
    <w:name w:val="xl26334"/>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26335">
    <w:name w:val="xl26335"/>
    <w:basedOn w:val="Normal"/>
    <w:uiPriority w:val="99"/>
    <w:rsid w:val="00FC3E96"/>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26336">
    <w:name w:val="xl26336"/>
    <w:basedOn w:val="Normal"/>
    <w:uiPriority w:val="99"/>
    <w:rsid w:val="00FC3E96"/>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26337">
    <w:name w:val="xl26337"/>
    <w:basedOn w:val="Normal"/>
    <w:uiPriority w:val="99"/>
    <w:rsid w:val="00FC3E96"/>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6338">
    <w:name w:val="xl26338"/>
    <w:basedOn w:val="Normal"/>
    <w:uiPriority w:val="99"/>
    <w:rsid w:val="00FC3E96"/>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6339">
    <w:name w:val="xl26339"/>
    <w:basedOn w:val="Normal"/>
    <w:uiPriority w:val="99"/>
    <w:rsid w:val="00FC3E96"/>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26340">
    <w:name w:val="xl26340"/>
    <w:basedOn w:val="Normal"/>
    <w:uiPriority w:val="99"/>
    <w:rsid w:val="00FC3E96"/>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26341">
    <w:name w:val="xl26341"/>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26342">
    <w:name w:val="xl26342"/>
    <w:basedOn w:val="Normal"/>
    <w:uiPriority w:val="99"/>
    <w:rsid w:val="00FC3E96"/>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26343">
    <w:name w:val="xl26343"/>
    <w:basedOn w:val="Normal"/>
    <w:uiPriority w:val="99"/>
    <w:rsid w:val="00FC3E96"/>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26344">
    <w:name w:val="xl26344"/>
    <w:basedOn w:val="Normal"/>
    <w:uiPriority w:val="99"/>
    <w:rsid w:val="00FC3E96"/>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26345">
    <w:name w:val="xl26345"/>
    <w:basedOn w:val="Normal"/>
    <w:uiPriority w:val="99"/>
    <w:rsid w:val="00FC3E96"/>
    <w:pPr>
      <w:spacing w:before="100" w:beforeAutospacing="1" w:after="100" w:afterAutospacing="1"/>
      <w:jc w:val="left"/>
    </w:pPr>
    <w:rPr>
      <w:rFonts w:ascii="Calibri" w:eastAsia="Times New Roman" w:hAnsi="Calibri"/>
      <w:color w:val="1F497D"/>
      <w:sz w:val="22"/>
      <w:szCs w:val="24"/>
      <w:lang w:eastAsia="en-GB"/>
    </w:rPr>
  </w:style>
  <w:style w:type="paragraph" w:customStyle="1" w:styleId="xl26346">
    <w:name w:val="xl26346"/>
    <w:basedOn w:val="Normal"/>
    <w:uiPriority w:val="99"/>
    <w:rsid w:val="00FC3E96"/>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26347">
    <w:name w:val="xl26347"/>
    <w:basedOn w:val="Normal"/>
    <w:uiPriority w:val="99"/>
    <w:rsid w:val="00FC3E96"/>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26348">
    <w:name w:val="xl26348"/>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49">
    <w:name w:val="xl26349"/>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6350">
    <w:name w:val="xl26350"/>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6351">
    <w:name w:val="xl26351"/>
    <w:basedOn w:val="Normal"/>
    <w:uiPriority w:val="99"/>
    <w:rsid w:val="00FC3E96"/>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26352">
    <w:name w:val="xl26352"/>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26353">
    <w:name w:val="xl26353"/>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26354">
    <w:name w:val="xl26354"/>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26355">
    <w:name w:val="xl26355"/>
    <w:basedOn w:val="Normal"/>
    <w:uiPriority w:val="99"/>
    <w:rsid w:val="00FC3E96"/>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356">
    <w:name w:val="xl26356"/>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26357">
    <w:name w:val="xl26357"/>
    <w:basedOn w:val="Normal"/>
    <w:uiPriority w:val="99"/>
    <w:rsid w:val="00FC3E96"/>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26358">
    <w:name w:val="xl26358"/>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359">
    <w:name w:val="xl26359"/>
    <w:basedOn w:val="Normal"/>
    <w:uiPriority w:val="99"/>
    <w:rsid w:val="00FC3E96"/>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360">
    <w:name w:val="xl26360"/>
    <w:basedOn w:val="Normal"/>
    <w:uiPriority w:val="99"/>
    <w:rsid w:val="00FC3E96"/>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26361">
    <w:name w:val="xl26361"/>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26362">
    <w:name w:val="xl26362"/>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63">
    <w:name w:val="xl26363"/>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26364">
    <w:name w:val="xl26364"/>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26365">
    <w:name w:val="xl26365"/>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366">
    <w:name w:val="xl26366"/>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26367">
    <w:name w:val="xl26367"/>
    <w:basedOn w:val="Normal"/>
    <w:uiPriority w:val="99"/>
    <w:rsid w:val="00FC3E96"/>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26368">
    <w:name w:val="xl26368"/>
    <w:basedOn w:val="Normal"/>
    <w:uiPriority w:val="99"/>
    <w:rsid w:val="00FC3E96"/>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369">
    <w:name w:val="xl26369"/>
    <w:basedOn w:val="Normal"/>
    <w:uiPriority w:val="99"/>
    <w:rsid w:val="00FC3E96"/>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370">
    <w:name w:val="xl26370"/>
    <w:basedOn w:val="Normal"/>
    <w:uiPriority w:val="99"/>
    <w:rsid w:val="00FC3E96"/>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26371">
    <w:name w:val="xl26371"/>
    <w:basedOn w:val="Normal"/>
    <w:uiPriority w:val="99"/>
    <w:rsid w:val="00FC3E96"/>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26372">
    <w:name w:val="xl26372"/>
    <w:basedOn w:val="Normal"/>
    <w:uiPriority w:val="99"/>
    <w:rsid w:val="00FC3E96"/>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373">
    <w:name w:val="xl26373"/>
    <w:basedOn w:val="Normal"/>
    <w:uiPriority w:val="99"/>
    <w:rsid w:val="00FC3E96"/>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6374">
    <w:name w:val="xl26374"/>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26375">
    <w:name w:val="xl26375"/>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4"/>
      <w:szCs w:val="14"/>
      <w:lang w:eastAsia="en-GB"/>
    </w:rPr>
  </w:style>
  <w:style w:type="paragraph" w:customStyle="1" w:styleId="xl26376">
    <w:name w:val="xl2637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26377">
    <w:name w:val="xl26377"/>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26378">
    <w:name w:val="xl26378"/>
    <w:basedOn w:val="Normal"/>
    <w:uiPriority w:val="99"/>
    <w:rsid w:val="00FC3E96"/>
    <w:pPr>
      <w:pBdr>
        <w:bottom w:val="single" w:sz="4"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26379">
    <w:name w:val="xl2637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26380">
    <w:name w:val="xl26380"/>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26381">
    <w:name w:val="xl26381"/>
    <w:basedOn w:val="Normal"/>
    <w:uiPriority w:val="99"/>
    <w:rsid w:val="00FC3E96"/>
    <w:pPr>
      <w:pBdr>
        <w:top w:val="single" w:sz="8" w:space="0" w:color="auto"/>
      </w:pBdr>
      <w:spacing w:before="100" w:beforeAutospacing="1" w:after="100" w:afterAutospacing="1"/>
      <w:jc w:val="right"/>
    </w:pPr>
    <w:rPr>
      <w:rFonts w:eastAsia="Times New Roman"/>
      <w:sz w:val="18"/>
      <w:szCs w:val="18"/>
      <w:lang w:eastAsia="en-GB"/>
    </w:rPr>
  </w:style>
  <w:style w:type="paragraph" w:customStyle="1" w:styleId="xl26382">
    <w:name w:val="xl26382"/>
    <w:basedOn w:val="Normal"/>
    <w:uiPriority w:val="99"/>
    <w:rsid w:val="00FC3E96"/>
    <w:pPr>
      <w:pBdr>
        <w:top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26383">
    <w:name w:val="xl26383"/>
    <w:basedOn w:val="Normal"/>
    <w:uiPriority w:val="99"/>
    <w:rsid w:val="00FC3E96"/>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26384">
    <w:name w:val="xl26384"/>
    <w:basedOn w:val="Normal"/>
    <w:uiPriority w:val="99"/>
    <w:rsid w:val="00FC3E96"/>
    <w:pPr>
      <w:pBdr>
        <w:bottom w:val="single" w:sz="8" w:space="0" w:color="auto"/>
      </w:pBdr>
      <w:spacing w:before="100" w:beforeAutospacing="1" w:after="100" w:afterAutospacing="1"/>
      <w:jc w:val="center"/>
    </w:pPr>
    <w:rPr>
      <w:rFonts w:eastAsia="Times New Roman"/>
      <w:sz w:val="18"/>
      <w:szCs w:val="18"/>
      <w:lang w:eastAsia="en-GB"/>
    </w:rPr>
  </w:style>
  <w:style w:type="paragraph" w:customStyle="1" w:styleId="xl26385">
    <w:name w:val="xl26385"/>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26386">
    <w:name w:val="xl26386"/>
    <w:basedOn w:val="Normal"/>
    <w:uiPriority w:val="99"/>
    <w:rsid w:val="00FC3E96"/>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26387">
    <w:name w:val="xl26387"/>
    <w:basedOn w:val="Normal"/>
    <w:uiPriority w:val="99"/>
    <w:rsid w:val="00FC3E96"/>
    <w:pPr>
      <w:pBdr>
        <w:bottom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26388">
    <w:name w:val="xl26388"/>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26389">
    <w:name w:val="xl26389"/>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390">
    <w:name w:val="xl26390"/>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26391">
    <w:name w:val="xl26391"/>
    <w:basedOn w:val="Normal"/>
    <w:uiPriority w:val="99"/>
    <w:rsid w:val="00FC3E96"/>
    <w:pPr>
      <w:pBdr>
        <w:bottom w:val="single" w:sz="4" w:space="0" w:color="auto"/>
      </w:pBdr>
      <w:spacing w:before="100" w:beforeAutospacing="1" w:after="100" w:afterAutospacing="1"/>
      <w:jc w:val="left"/>
    </w:pPr>
    <w:rPr>
      <w:rFonts w:eastAsia="Times New Roman"/>
      <w:sz w:val="18"/>
      <w:szCs w:val="18"/>
      <w:lang w:eastAsia="en-GB"/>
    </w:rPr>
  </w:style>
  <w:style w:type="paragraph" w:customStyle="1" w:styleId="xl444">
    <w:name w:val="xl444"/>
    <w:basedOn w:val="Normal"/>
    <w:uiPriority w:val="99"/>
    <w:rsid w:val="00FC3E96"/>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5">
    <w:name w:val="xl445"/>
    <w:basedOn w:val="Normal"/>
    <w:uiPriority w:val="99"/>
    <w:rsid w:val="00FC3E96"/>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46">
    <w:name w:val="xl446"/>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447">
    <w:name w:val="xl447"/>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448">
    <w:name w:val="xl448"/>
    <w:basedOn w:val="Normal"/>
    <w:uiPriority w:val="99"/>
    <w:rsid w:val="00FC3E96"/>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9">
    <w:name w:val="xl449"/>
    <w:basedOn w:val="Normal"/>
    <w:uiPriority w:val="99"/>
    <w:rsid w:val="00FC3E96"/>
    <w:pPr>
      <w:pBdr>
        <w:bottom w:val="single" w:sz="8" w:space="0" w:color="000000"/>
      </w:pBdr>
      <w:spacing w:before="100" w:beforeAutospacing="1" w:after="100" w:afterAutospacing="1"/>
      <w:jc w:val="right"/>
    </w:pPr>
    <w:rPr>
      <w:rFonts w:eastAsia="Times New Roman"/>
      <w:i/>
      <w:iCs/>
      <w:color w:val="000000"/>
      <w:sz w:val="18"/>
      <w:szCs w:val="18"/>
      <w:lang w:eastAsia="en-GB"/>
    </w:rPr>
  </w:style>
  <w:style w:type="paragraph" w:customStyle="1" w:styleId="xl450">
    <w:name w:val="xl450"/>
    <w:basedOn w:val="Normal"/>
    <w:uiPriority w:val="99"/>
    <w:rsid w:val="00FC3E96"/>
    <w:pPr>
      <w:pBdr>
        <w:bottom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451">
    <w:name w:val="xl451"/>
    <w:basedOn w:val="Normal"/>
    <w:uiPriority w:val="99"/>
    <w:rsid w:val="00FC3E96"/>
    <w:pPr>
      <w:pBdr>
        <w:top w:val="single" w:sz="8" w:space="0" w:color="000000"/>
      </w:pBdr>
      <w:spacing w:before="100" w:beforeAutospacing="1" w:after="100" w:afterAutospacing="1"/>
      <w:jc w:val="left"/>
    </w:pPr>
    <w:rPr>
      <w:rFonts w:eastAsia="Times New Roman"/>
      <w:sz w:val="18"/>
      <w:szCs w:val="18"/>
      <w:lang w:eastAsia="en-GB"/>
    </w:rPr>
  </w:style>
  <w:style w:type="paragraph" w:customStyle="1" w:styleId="xl452">
    <w:name w:val="xl452"/>
    <w:basedOn w:val="Normal"/>
    <w:uiPriority w:val="99"/>
    <w:rsid w:val="00FC3E96"/>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453">
    <w:name w:val="xl453"/>
    <w:basedOn w:val="Normal"/>
    <w:uiPriority w:val="99"/>
    <w:rsid w:val="00FC3E96"/>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454">
    <w:name w:val="xl454"/>
    <w:basedOn w:val="Normal"/>
    <w:uiPriority w:val="99"/>
    <w:rsid w:val="00FC3E96"/>
    <w:pPr>
      <w:spacing w:before="100" w:beforeAutospacing="1" w:after="100" w:afterAutospacing="1"/>
      <w:jc w:val="left"/>
    </w:pPr>
    <w:rPr>
      <w:rFonts w:eastAsia="Times New Roman"/>
      <w:i/>
      <w:iCs/>
      <w:sz w:val="18"/>
      <w:szCs w:val="18"/>
      <w:lang w:eastAsia="en-GB"/>
    </w:rPr>
  </w:style>
  <w:style w:type="paragraph" w:customStyle="1" w:styleId="xl455">
    <w:name w:val="xl455"/>
    <w:basedOn w:val="Normal"/>
    <w:uiPriority w:val="99"/>
    <w:rsid w:val="00FC3E96"/>
    <w:pPr>
      <w:pBdr>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456">
    <w:name w:val="xl456"/>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457">
    <w:name w:val="xl457"/>
    <w:basedOn w:val="Normal"/>
    <w:uiPriority w:val="99"/>
    <w:rsid w:val="00FC3E96"/>
    <w:pPr>
      <w:pBdr>
        <w:bottom w:val="single" w:sz="8" w:space="0" w:color="auto"/>
        <w:righ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58">
    <w:name w:val="xl458"/>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459">
    <w:name w:val="xl459"/>
    <w:basedOn w:val="Normal"/>
    <w:uiPriority w:val="99"/>
    <w:rsid w:val="00FC3E96"/>
    <w:pPr>
      <w:spacing w:before="100" w:beforeAutospacing="1" w:after="100" w:afterAutospacing="1"/>
      <w:jc w:val="left"/>
    </w:pPr>
    <w:rPr>
      <w:rFonts w:ascii="Calibri" w:eastAsia="Times New Roman" w:hAnsi="Calibri"/>
      <w:sz w:val="16"/>
      <w:szCs w:val="16"/>
      <w:lang w:eastAsia="en-GB"/>
    </w:rPr>
  </w:style>
  <w:style w:type="paragraph" w:customStyle="1" w:styleId="xl460">
    <w:name w:val="xl460"/>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461">
    <w:name w:val="xl461"/>
    <w:basedOn w:val="Normal"/>
    <w:uiPriority w:val="99"/>
    <w:rsid w:val="00FC3E96"/>
    <w:pPr>
      <w:spacing w:before="100" w:beforeAutospacing="1" w:after="100" w:afterAutospacing="1"/>
      <w:jc w:val="left"/>
    </w:pPr>
    <w:rPr>
      <w:rFonts w:ascii="Calibri" w:eastAsia="Times New Roman" w:hAnsi="Calibri"/>
      <w:sz w:val="18"/>
      <w:szCs w:val="18"/>
      <w:lang w:eastAsia="en-GB"/>
    </w:rPr>
  </w:style>
  <w:style w:type="paragraph" w:customStyle="1" w:styleId="xl462">
    <w:name w:val="xl462"/>
    <w:basedOn w:val="Normal"/>
    <w:uiPriority w:val="99"/>
    <w:rsid w:val="00FC3E96"/>
    <w:pPr>
      <w:spacing w:before="100" w:beforeAutospacing="1" w:after="100" w:afterAutospacing="1"/>
      <w:jc w:val="right"/>
    </w:pPr>
    <w:rPr>
      <w:rFonts w:ascii="Calibri" w:eastAsia="Times New Roman" w:hAnsi="Calibri"/>
      <w:sz w:val="18"/>
      <w:szCs w:val="18"/>
      <w:lang w:eastAsia="en-GB"/>
    </w:rPr>
  </w:style>
  <w:style w:type="paragraph" w:customStyle="1" w:styleId="xl463">
    <w:name w:val="xl463"/>
    <w:basedOn w:val="Normal"/>
    <w:uiPriority w:val="99"/>
    <w:rsid w:val="00FC3E96"/>
    <w:pPr>
      <w:pBdr>
        <w:top w:val="single" w:sz="8" w:space="0" w:color="000000"/>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4">
    <w:name w:val="xl464"/>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65">
    <w:name w:val="xl465"/>
    <w:basedOn w:val="Normal"/>
    <w:uiPriority w:val="99"/>
    <w:rsid w:val="00FC3E96"/>
    <w:pPr>
      <w:pBdr>
        <w:left w:val="single" w:sz="8" w:space="0" w:color="000000"/>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6">
    <w:name w:val="xl466"/>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467">
    <w:name w:val="xl467"/>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468">
    <w:name w:val="xl468"/>
    <w:basedOn w:val="Normal"/>
    <w:uiPriority w:val="99"/>
    <w:rsid w:val="00FC3E96"/>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69">
    <w:name w:val="xl469"/>
    <w:basedOn w:val="Normal"/>
    <w:uiPriority w:val="99"/>
    <w:rsid w:val="00FC3E96"/>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70">
    <w:name w:val="xl470"/>
    <w:basedOn w:val="Normal"/>
    <w:uiPriority w:val="99"/>
    <w:rsid w:val="00FC3E96"/>
    <w:pPr>
      <w:spacing w:before="100" w:beforeAutospacing="1" w:after="100" w:afterAutospacing="1"/>
      <w:jc w:val="left"/>
    </w:pPr>
    <w:rPr>
      <w:rFonts w:ascii="Calibri" w:eastAsia="Times New Roman" w:hAnsi="Calibri"/>
      <w:sz w:val="16"/>
      <w:szCs w:val="16"/>
      <w:lang w:eastAsia="en-GB"/>
    </w:rPr>
  </w:style>
  <w:style w:type="paragraph" w:customStyle="1" w:styleId="xl471">
    <w:name w:val="xl471"/>
    <w:basedOn w:val="Normal"/>
    <w:uiPriority w:val="99"/>
    <w:rsid w:val="00FC3E96"/>
    <w:pPr>
      <w:spacing w:before="100" w:beforeAutospacing="1" w:after="100" w:afterAutospacing="1"/>
      <w:jc w:val="right"/>
    </w:pPr>
    <w:rPr>
      <w:rFonts w:ascii="Calibri" w:eastAsia="Times New Roman" w:hAnsi="Calibri"/>
      <w:color w:val="000000"/>
      <w:sz w:val="16"/>
      <w:szCs w:val="16"/>
      <w:lang w:eastAsia="en-GB"/>
    </w:rPr>
  </w:style>
  <w:style w:type="paragraph" w:customStyle="1" w:styleId="xl472">
    <w:name w:val="xl472"/>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73">
    <w:name w:val="xl473"/>
    <w:basedOn w:val="Normal"/>
    <w:uiPriority w:val="99"/>
    <w:rsid w:val="00FC3E96"/>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74">
    <w:name w:val="xl474"/>
    <w:basedOn w:val="Normal"/>
    <w:uiPriority w:val="99"/>
    <w:rsid w:val="00FC3E96"/>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475">
    <w:name w:val="xl475"/>
    <w:basedOn w:val="Normal"/>
    <w:uiPriority w:val="99"/>
    <w:rsid w:val="00FC3E96"/>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76">
    <w:name w:val="xl476"/>
    <w:basedOn w:val="Normal"/>
    <w:uiPriority w:val="99"/>
    <w:rsid w:val="00FC3E96"/>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477">
    <w:name w:val="xl477"/>
    <w:basedOn w:val="Normal"/>
    <w:uiPriority w:val="99"/>
    <w:rsid w:val="00FC3E96"/>
    <w:pPr>
      <w:pBdr>
        <w:top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478">
    <w:name w:val="xl478"/>
    <w:basedOn w:val="Normal"/>
    <w:uiPriority w:val="99"/>
    <w:rsid w:val="00FC3E96"/>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79">
    <w:name w:val="xl479"/>
    <w:basedOn w:val="Normal"/>
    <w:uiPriority w:val="99"/>
    <w:rsid w:val="00FC3E96"/>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0">
    <w:name w:val="xl480"/>
    <w:basedOn w:val="Normal"/>
    <w:uiPriority w:val="99"/>
    <w:rsid w:val="00FC3E96"/>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1">
    <w:name w:val="xl481"/>
    <w:basedOn w:val="Normal"/>
    <w:uiPriority w:val="99"/>
    <w:rsid w:val="00FC3E96"/>
    <w:pPr>
      <w:spacing w:before="100" w:beforeAutospacing="1" w:after="100" w:afterAutospacing="1"/>
      <w:jc w:val="left"/>
    </w:pPr>
    <w:rPr>
      <w:rFonts w:eastAsia="Times New Roman"/>
      <w:b/>
      <w:bCs/>
      <w:sz w:val="18"/>
      <w:szCs w:val="18"/>
      <w:lang w:eastAsia="en-GB"/>
    </w:rPr>
  </w:style>
  <w:style w:type="paragraph" w:customStyle="1" w:styleId="xl482">
    <w:name w:val="xl48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83">
    <w:name w:val="xl483"/>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lang w:eastAsia="en-GB"/>
    </w:rPr>
  </w:style>
  <w:style w:type="paragraph" w:customStyle="1" w:styleId="xl484">
    <w:name w:val="xl484"/>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5">
    <w:name w:val="xl485"/>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6">
    <w:name w:val="xl48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7">
    <w:name w:val="xl487"/>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488">
    <w:name w:val="xl488"/>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9">
    <w:name w:val="xl48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90">
    <w:name w:val="xl49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491">
    <w:name w:val="xl49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492">
    <w:name w:val="xl492"/>
    <w:basedOn w:val="Normal"/>
    <w:uiPriority w:val="99"/>
    <w:rsid w:val="00FC3E96"/>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3">
    <w:name w:val="xl493"/>
    <w:basedOn w:val="Normal"/>
    <w:uiPriority w:val="99"/>
    <w:rsid w:val="00FC3E96"/>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494">
    <w:name w:val="xl494"/>
    <w:basedOn w:val="Normal"/>
    <w:uiPriority w:val="99"/>
    <w:rsid w:val="00FC3E96"/>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95">
    <w:name w:val="xl495"/>
    <w:basedOn w:val="Normal"/>
    <w:uiPriority w:val="99"/>
    <w:rsid w:val="00FC3E96"/>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6">
    <w:name w:val="xl496"/>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497">
    <w:name w:val="xl497"/>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498">
    <w:name w:val="xl498"/>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99">
    <w:name w:val="xl499"/>
    <w:basedOn w:val="Normal"/>
    <w:uiPriority w:val="99"/>
    <w:rsid w:val="00FC3E96"/>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500">
    <w:name w:val="xl500"/>
    <w:basedOn w:val="Normal"/>
    <w:uiPriority w:val="99"/>
    <w:rsid w:val="00FC3E96"/>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01">
    <w:name w:val="xl501"/>
    <w:basedOn w:val="Normal"/>
    <w:uiPriority w:val="99"/>
    <w:rsid w:val="00FC3E96"/>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02">
    <w:name w:val="xl502"/>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03">
    <w:name w:val="xl503"/>
    <w:basedOn w:val="Normal"/>
    <w:uiPriority w:val="99"/>
    <w:rsid w:val="00FC3E96"/>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04">
    <w:name w:val="xl504"/>
    <w:basedOn w:val="Normal"/>
    <w:uiPriority w:val="99"/>
    <w:rsid w:val="00FC3E96"/>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05">
    <w:name w:val="xl505"/>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06">
    <w:name w:val="xl506"/>
    <w:basedOn w:val="Normal"/>
    <w:uiPriority w:val="99"/>
    <w:rsid w:val="00FC3E96"/>
    <w:pPr>
      <w:spacing w:before="100" w:beforeAutospacing="1" w:after="100" w:afterAutospacing="1"/>
      <w:jc w:val="right"/>
    </w:pPr>
    <w:rPr>
      <w:rFonts w:eastAsia="Times New Roman"/>
      <w:i/>
      <w:iCs/>
      <w:color w:val="000000"/>
      <w:sz w:val="18"/>
      <w:szCs w:val="18"/>
      <w:lang w:eastAsia="en-GB"/>
    </w:rPr>
  </w:style>
  <w:style w:type="paragraph" w:customStyle="1" w:styleId="xl507">
    <w:name w:val="xl507"/>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08">
    <w:name w:val="xl508"/>
    <w:basedOn w:val="Normal"/>
    <w:uiPriority w:val="99"/>
    <w:rsid w:val="00FC3E96"/>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509">
    <w:name w:val="xl509"/>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0">
    <w:name w:val="xl510"/>
    <w:basedOn w:val="Normal"/>
    <w:uiPriority w:val="99"/>
    <w:rsid w:val="00FC3E96"/>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1">
    <w:name w:val="xl511"/>
    <w:basedOn w:val="Normal"/>
    <w:uiPriority w:val="99"/>
    <w:rsid w:val="00FC3E96"/>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2">
    <w:name w:val="xl512"/>
    <w:basedOn w:val="Normal"/>
    <w:uiPriority w:val="99"/>
    <w:rsid w:val="00FC3E96"/>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3">
    <w:name w:val="xl513"/>
    <w:basedOn w:val="Normal"/>
    <w:uiPriority w:val="99"/>
    <w:rsid w:val="00FC3E96"/>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4">
    <w:name w:val="xl514"/>
    <w:basedOn w:val="Normal"/>
    <w:uiPriority w:val="99"/>
    <w:rsid w:val="00FC3E96"/>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5">
    <w:name w:val="xl515"/>
    <w:basedOn w:val="Normal"/>
    <w:uiPriority w:val="99"/>
    <w:rsid w:val="00FC3E96"/>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6">
    <w:name w:val="xl516"/>
    <w:basedOn w:val="Normal"/>
    <w:uiPriority w:val="99"/>
    <w:rsid w:val="00FC3E96"/>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7">
    <w:name w:val="xl517"/>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18">
    <w:name w:val="xl518"/>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
    <w:name w:val="xl519"/>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
    <w:name w:val="xl520"/>
    <w:basedOn w:val="Normal"/>
    <w:uiPriority w:val="99"/>
    <w:rsid w:val="00FC3E96"/>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1">
    <w:name w:val="xl521"/>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2">
    <w:name w:val="xl522"/>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3">
    <w:name w:val="xl523"/>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524">
    <w:name w:val="xl524"/>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5">
    <w:name w:val="xl525"/>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26">
    <w:name w:val="xl526"/>
    <w:basedOn w:val="Normal"/>
    <w:uiPriority w:val="99"/>
    <w:rsid w:val="00FC3E96"/>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7">
    <w:name w:val="xl527"/>
    <w:basedOn w:val="Normal"/>
    <w:uiPriority w:val="99"/>
    <w:rsid w:val="00FC3E96"/>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28">
    <w:name w:val="xl528"/>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9">
    <w:name w:val="xl529"/>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30">
    <w:name w:val="xl530"/>
    <w:basedOn w:val="Normal"/>
    <w:uiPriority w:val="99"/>
    <w:rsid w:val="00FC3E96"/>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31">
    <w:name w:val="xl531"/>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32">
    <w:name w:val="xl532"/>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33">
    <w:name w:val="xl533"/>
    <w:basedOn w:val="Normal"/>
    <w:uiPriority w:val="99"/>
    <w:rsid w:val="00FC3E96"/>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34">
    <w:name w:val="xl534"/>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35">
    <w:name w:val="xl535"/>
    <w:basedOn w:val="Normal"/>
    <w:uiPriority w:val="99"/>
    <w:rsid w:val="00FC3E96"/>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36">
    <w:name w:val="xl536"/>
    <w:basedOn w:val="Normal"/>
    <w:uiPriority w:val="99"/>
    <w:rsid w:val="00FC3E96"/>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37">
    <w:name w:val="xl537"/>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38">
    <w:name w:val="xl538"/>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39">
    <w:name w:val="xl539"/>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40">
    <w:name w:val="xl540"/>
    <w:basedOn w:val="Normal"/>
    <w:uiPriority w:val="99"/>
    <w:rsid w:val="00FC3E96"/>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41">
    <w:name w:val="xl54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42">
    <w:name w:val="xl54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43">
    <w:name w:val="xl543"/>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4">
    <w:name w:val="xl544"/>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5">
    <w:name w:val="xl545"/>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46">
    <w:name w:val="xl546"/>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547">
    <w:name w:val="xl547"/>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48">
    <w:name w:val="xl548"/>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49">
    <w:name w:val="xl54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0">
    <w:name w:val="xl55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1">
    <w:name w:val="xl551"/>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552">
    <w:name w:val="xl55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53">
    <w:name w:val="xl553"/>
    <w:basedOn w:val="Normal"/>
    <w:uiPriority w:val="99"/>
    <w:rsid w:val="00FC3E96"/>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54">
    <w:name w:val="xl554"/>
    <w:basedOn w:val="Normal"/>
    <w:uiPriority w:val="99"/>
    <w:rsid w:val="00FC3E96"/>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55">
    <w:name w:val="xl555"/>
    <w:basedOn w:val="Normal"/>
    <w:uiPriority w:val="99"/>
    <w:rsid w:val="00FC3E96"/>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6">
    <w:name w:val="xl556"/>
    <w:basedOn w:val="Normal"/>
    <w:uiPriority w:val="99"/>
    <w:rsid w:val="00FC3E96"/>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7">
    <w:name w:val="xl557"/>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558">
    <w:name w:val="xl558"/>
    <w:basedOn w:val="Normal"/>
    <w:uiPriority w:val="99"/>
    <w:rsid w:val="00FC3E96"/>
    <w:pPr>
      <w:spacing w:before="100" w:beforeAutospacing="1" w:after="100" w:afterAutospacing="1"/>
      <w:jc w:val="left"/>
    </w:pPr>
    <w:rPr>
      <w:rFonts w:ascii="Calibri" w:eastAsia="Times New Roman" w:hAnsi="Calibri"/>
      <w:b/>
      <w:bCs/>
      <w:sz w:val="12"/>
      <w:szCs w:val="12"/>
      <w:lang w:eastAsia="en-GB"/>
    </w:rPr>
  </w:style>
  <w:style w:type="paragraph" w:customStyle="1" w:styleId="xl559">
    <w:name w:val="xl559"/>
    <w:basedOn w:val="Normal"/>
    <w:uiPriority w:val="99"/>
    <w:rsid w:val="00FC3E96"/>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0">
    <w:name w:val="xl560"/>
    <w:basedOn w:val="Normal"/>
    <w:uiPriority w:val="99"/>
    <w:rsid w:val="00FC3E96"/>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1">
    <w:name w:val="xl561"/>
    <w:basedOn w:val="Normal"/>
    <w:uiPriority w:val="99"/>
    <w:rsid w:val="00FC3E96"/>
    <w:pPr>
      <w:spacing w:before="100" w:beforeAutospacing="1" w:after="100" w:afterAutospacing="1"/>
      <w:jc w:val="left"/>
    </w:pPr>
    <w:rPr>
      <w:rFonts w:eastAsia="Times New Roman"/>
      <w:b/>
      <w:bCs/>
      <w:color w:val="000000"/>
      <w:sz w:val="12"/>
      <w:szCs w:val="12"/>
      <w:lang w:eastAsia="en-GB"/>
    </w:rPr>
  </w:style>
  <w:style w:type="paragraph" w:customStyle="1" w:styleId="xl562">
    <w:name w:val="xl562"/>
    <w:basedOn w:val="Normal"/>
    <w:uiPriority w:val="99"/>
    <w:rsid w:val="00FC3E96"/>
    <w:pPr>
      <w:spacing w:before="100" w:beforeAutospacing="1" w:after="100" w:afterAutospacing="1"/>
      <w:jc w:val="center"/>
    </w:pPr>
    <w:rPr>
      <w:rFonts w:eastAsia="Times New Roman"/>
      <w:color w:val="000000"/>
      <w:sz w:val="12"/>
      <w:szCs w:val="12"/>
      <w:lang w:eastAsia="en-GB"/>
    </w:rPr>
  </w:style>
  <w:style w:type="paragraph" w:customStyle="1" w:styleId="xl563">
    <w:name w:val="xl563"/>
    <w:basedOn w:val="Normal"/>
    <w:uiPriority w:val="99"/>
    <w:rsid w:val="00FC3E96"/>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64">
    <w:name w:val="xl564"/>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5">
    <w:name w:val="xl565"/>
    <w:basedOn w:val="Normal"/>
    <w:uiPriority w:val="99"/>
    <w:rsid w:val="00FC3E96"/>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6">
    <w:name w:val="xl566"/>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7">
    <w:name w:val="xl567"/>
    <w:basedOn w:val="Normal"/>
    <w:uiPriority w:val="99"/>
    <w:rsid w:val="00FC3E96"/>
    <w:pPr>
      <w:spacing w:before="100" w:beforeAutospacing="1" w:after="100" w:afterAutospacing="1"/>
      <w:jc w:val="left"/>
    </w:pPr>
    <w:rPr>
      <w:rFonts w:eastAsia="Times New Roman"/>
      <w:b/>
      <w:bCs/>
      <w:color w:val="000000"/>
      <w:sz w:val="12"/>
      <w:szCs w:val="12"/>
      <w:lang w:eastAsia="en-GB"/>
    </w:rPr>
  </w:style>
  <w:style w:type="paragraph" w:customStyle="1" w:styleId="xl568">
    <w:name w:val="xl568"/>
    <w:basedOn w:val="Normal"/>
    <w:uiPriority w:val="99"/>
    <w:rsid w:val="00FC3E96"/>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69">
    <w:name w:val="xl569"/>
    <w:basedOn w:val="Normal"/>
    <w:uiPriority w:val="99"/>
    <w:rsid w:val="00FC3E96"/>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70">
    <w:name w:val="xl570"/>
    <w:basedOn w:val="Normal"/>
    <w:uiPriority w:val="99"/>
    <w:rsid w:val="00FC3E96"/>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71">
    <w:name w:val="xl57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72">
    <w:name w:val="xl57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73">
    <w:name w:val="xl573"/>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74">
    <w:name w:val="xl574"/>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75">
    <w:name w:val="xl575"/>
    <w:basedOn w:val="Normal"/>
    <w:uiPriority w:val="99"/>
    <w:rsid w:val="00FC3E96"/>
    <w:pPr>
      <w:spacing w:before="100" w:beforeAutospacing="1" w:after="100" w:afterAutospacing="1"/>
      <w:jc w:val="left"/>
    </w:pPr>
    <w:rPr>
      <w:rFonts w:ascii="Calibri" w:eastAsia="Times New Roman" w:hAnsi="Calibri"/>
      <w:sz w:val="18"/>
      <w:szCs w:val="18"/>
      <w:lang w:eastAsia="en-GB"/>
    </w:rPr>
  </w:style>
  <w:style w:type="paragraph" w:customStyle="1" w:styleId="xl576">
    <w:name w:val="xl576"/>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577">
    <w:name w:val="xl577"/>
    <w:basedOn w:val="Normal"/>
    <w:uiPriority w:val="99"/>
    <w:rsid w:val="00FC3E96"/>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78">
    <w:name w:val="xl578"/>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579">
    <w:name w:val="xl579"/>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80">
    <w:name w:val="xl58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81">
    <w:name w:val="xl581"/>
    <w:basedOn w:val="Normal"/>
    <w:uiPriority w:val="99"/>
    <w:rsid w:val="00FC3E96"/>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82">
    <w:name w:val="xl582"/>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83">
    <w:name w:val="xl583"/>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584">
    <w:name w:val="xl584"/>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85">
    <w:name w:val="xl585"/>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586">
    <w:name w:val="xl586"/>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587">
    <w:name w:val="xl587"/>
    <w:basedOn w:val="Normal"/>
    <w:uiPriority w:val="99"/>
    <w:rsid w:val="00FC3E96"/>
    <w:pPr>
      <w:spacing w:before="100" w:beforeAutospacing="1" w:after="100" w:afterAutospacing="1"/>
      <w:jc w:val="left"/>
    </w:pPr>
    <w:rPr>
      <w:rFonts w:eastAsia="Times New Roman"/>
      <w:i/>
      <w:iCs/>
      <w:color w:val="000000"/>
      <w:sz w:val="18"/>
      <w:szCs w:val="18"/>
      <w:lang w:eastAsia="en-GB"/>
    </w:rPr>
  </w:style>
  <w:style w:type="paragraph" w:customStyle="1" w:styleId="xl588">
    <w:name w:val="xl588"/>
    <w:basedOn w:val="Normal"/>
    <w:uiPriority w:val="99"/>
    <w:rsid w:val="00FC3E96"/>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89">
    <w:name w:val="xl589"/>
    <w:basedOn w:val="Normal"/>
    <w:uiPriority w:val="99"/>
    <w:rsid w:val="00FC3E96"/>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0">
    <w:name w:val="xl590"/>
    <w:basedOn w:val="Normal"/>
    <w:uiPriority w:val="99"/>
    <w:rsid w:val="00FC3E96"/>
    <w:pPr>
      <w:spacing w:before="100" w:beforeAutospacing="1" w:after="100" w:afterAutospacing="1"/>
      <w:jc w:val="right"/>
    </w:pPr>
    <w:rPr>
      <w:rFonts w:eastAsia="Times New Roman"/>
      <w:color w:val="000000"/>
      <w:sz w:val="12"/>
      <w:szCs w:val="12"/>
      <w:lang w:eastAsia="en-GB"/>
    </w:rPr>
  </w:style>
  <w:style w:type="paragraph" w:customStyle="1" w:styleId="xl591">
    <w:name w:val="xl591"/>
    <w:basedOn w:val="Normal"/>
    <w:uiPriority w:val="99"/>
    <w:rsid w:val="00FC3E96"/>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2">
    <w:name w:val="xl592"/>
    <w:basedOn w:val="Normal"/>
    <w:uiPriority w:val="99"/>
    <w:rsid w:val="00FC3E96"/>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3">
    <w:name w:val="xl593"/>
    <w:basedOn w:val="Normal"/>
    <w:uiPriority w:val="99"/>
    <w:rsid w:val="00FC3E96"/>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4">
    <w:name w:val="xl594"/>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95">
    <w:name w:val="xl595"/>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596">
    <w:name w:val="xl59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97">
    <w:name w:val="xl597"/>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98">
    <w:name w:val="xl598"/>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9">
    <w:name w:val="xl59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600">
    <w:name w:val="xl600"/>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1">
    <w:name w:val="xl601"/>
    <w:basedOn w:val="Normal"/>
    <w:uiPriority w:val="99"/>
    <w:rsid w:val="00FC3E96"/>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602">
    <w:name w:val="xl602"/>
    <w:basedOn w:val="Normal"/>
    <w:uiPriority w:val="99"/>
    <w:rsid w:val="00FC3E96"/>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3">
    <w:name w:val="xl603"/>
    <w:basedOn w:val="Normal"/>
    <w:uiPriority w:val="99"/>
    <w:rsid w:val="00FC3E96"/>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4">
    <w:name w:val="xl604"/>
    <w:basedOn w:val="Normal"/>
    <w:uiPriority w:val="99"/>
    <w:rsid w:val="00FC3E96"/>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5">
    <w:name w:val="xl605"/>
    <w:basedOn w:val="Normal"/>
    <w:uiPriority w:val="99"/>
    <w:rsid w:val="00FC3E96"/>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6">
    <w:name w:val="xl606"/>
    <w:basedOn w:val="Normal"/>
    <w:uiPriority w:val="99"/>
    <w:rsid w:val="00FC3E96"/>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607">
    <w:name w:val="xl607"/>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8">
    <w:name w:val="xl608"/>
    <w:basedOn w:val="Normal"/>
    <w:uiPriority w:val="99"/>
    <w:rsid w:val="00FC3E96"/>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9">
    <w:name w:val="xl609"/>
    <w:basedOn w:val="Normal"/>
    <w:uiPriority w:val="99"/>
    <w:rsid w:val="00FC3E96"/>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0">
    <w:name w:val="xl610"/>
    <w:basedOn w:val="Normal"/>
    <w:uiPriority w:val="99"/>
    <w:rsid w:val="00FC3E96"/>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1">
    <w:name w:val="xl611"/>
    <w:basedOn w:val="Normal"/>
    <w:uiPriority w:val="99"/>
    <w:rsid w:val="00FC3E96"/>
    <w:pPr>
      <w:spacing w:before="100" w:beforeAutospacing="1" w:after="100" w:afterAutospacing="1"/>
      <w:jc w:val="left"/>
    </w:pPr>
    <w:rPr>
      <w:rFonts w:ascii="Calibri" w:eastAsia="Times New Roman" w:hAnsi="Calibri"/>
      <w:color w:val="1F497D"/>
      <w:sz w:val="22"/>
      <w:szCs w:val="24"/>
      <w:lang w:eastAsia="en-GB"/>
    </w:rPr>
  </w:style>
  <w:style w:type="paragraph" w:customStyle="1" w:styleId="xl612">
    <w:name w:val="xl612"/>
    <w:basedOn w:val="Normal"/>
    <w:uiPriority w:val="99"/>
    <w:rsid w:val="00FC3E96"/>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613">
    <w:name w:val="xl613"/>
    <w:basedOn w:val="Normal"/>
    <w:uiPriority w:val="99"/>
    <w:rsid w:val="00FC3E96"/>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614">
    <w:name w:val="xl614"/>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15">
    <w:name w:val="xl615"/>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6">
    <w:name w:val="xl616"/>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7">
    <w:name w:val="xl617"/>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618">
    <w:name w:val="xl618"/>
    <w:basedOn w:val="Normal"/>
    <w:uiPriority w:val="99"/>
    <w:rsid w:val="00FC3E96"/>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619">
    <w:name w:val="xl619"/>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0">
    <w:name w:val="xl620"/>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1">
    <w:name w:val="xl621"/>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22">
    <w:name w:val="xl622"/>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623">
    <w:name w:val="xl623"/>
    <w:basedOn w:val="Normal"/>
    <w:uiPriority w:val="99"/>
    <w:rsid w:val="00FC3E96"/>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4">
    <w:name w:val="xl624"/>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5">
    <w:name w:val="xl625"/>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6">
    <w:name w:val="xl626"/>
    <w:basedOn w:val="Normal"/>
    <w:uiPriority w:val="99"/>
    <w:rsid w:val="00FC3E96"/>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7">
    <w:name w:val="xl627"/>
    <w:basedOn w:val="Normal"/>
    <w:uiPriority w:val="99"/>
    <w:rsid w:val="00FC3E96"/>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628">
    <w:name w:val="xl628"/>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629">
    <w:name w:val="xl629"/>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30">
    <w:name w:val="xl630"/>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631">
    <w:name w:val="xl631"/>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32">
    <w:name w:val="xl632"/>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3">
    <w:name w:val="xl633"/>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4">
    <w:name w:val="xl634"/>
    <w:basedOn w:val="Normal"/>
    <w:uiPriority w:val="99"/>
    <w:rsid w:val="00FC3E96"/>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5">
    <w:name w:val="xl635"/>
    <w:basedOn w:val="Normal"/>
    <w:uiPriority w:val="99"/>
    <w:rsid w:val="00FC3E96"/>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6">
    <w:name w:val="xl636"/>
    <w:basedOn w:val="Normal"/>
    <w:uiPriority w:val="99"/>
    <w:rsid w:val="00FC3E96"/>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7">
    <w:name w:val="xl637"/>
    <w:basedOn w:val="Normal"/>
    <w:uiPriority w:val="99"/>
    <w:rsid w:val="00FC3E96"/>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8">
    <w:name w:val="xl638"/>
    <w:basedOn w:val="Normal"/>
    <w:uiPriority w:val="99"/>
    <w:rsid w:val="00FC3E96"/>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9">
    <w:name w:val="xl639"/>
    <w:basedOn w:val="Normal"/>
    <w:uiPriority w:val="99"/>
    <w:rsid w:val="00FC3E96"/>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40">
    <w:name w:val="xl640"/>
    <w:basedOn w:val="Normal"/>
    <w:uiPriority w:val="99"/>
    <w:rsid w:val="00FC3E96"/>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41">
    <w:name w:val="xl641"/>
    <w:basedOn w:val="Normal"/>
    <w:uiPriority w:val="99"/>
    <w:rsid w:val="00FC3E96"/>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42">
    <w:name w:val="xl642"/>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643">
    <w:name w:val="xl643"/>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644">
    <w:name w:val="xl644"/>
    <w:basedOn w:val="Normal"/>
    <w:uiPriority w:val="99"/>
    <w:rsid w:val="00FC3E96"/>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45">
    <w:name w:val="xl645"/>
    <w:basedOn w:val="Normal"/>
    <w:uiPriority w:val="99"/>
    <w:rsid w:val="00FC3E96"/>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46">
    <w:name w:val="xl646"/>
    <w:basedOn w:val="Normal"/>
    <w:uiPriority w:val="99"/>
    <w:rsid w:val="00FC3E96"/>
    <w:pPr>
      <w:pBdr>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7">
    <w:name w:val="xl647"/>
    <w:basedOn w:val="Normal"/>
    <w:uiPriority w:val="99"/>
    <w:rsid w:val="00FC3E96"/>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8">
    <w:name w:val="xl648"/>
    <w:basedOn w:val="Normal"/>
    <w:uiPriority w:val="99"/>
    <w:rsid w:val="00FC3E96"/>
    <w:pPr>
      <w:pBdr>
        <w:left w:val="single" w:sz="4" w:space="0" w:color="auto"/>
        <w:right w:val="single" w:sz="4" w:space="0" w:color="auto"/>
      </w:pBdr>
      <w:spacing w:before="100" w:beforeAutospacing="1" w:after="100" w:afterAutospacing="1"/>
      <w:jc w:val="right"/>
    </w:pPr>
    <w:rPr>
      <w:rFonts w:eastAsia="Times New Roman"/>
      <w:szCs w:val="24"/>
      <w:lang w:eastAsia="en-GB"/>
    </w:rPr>
  </w:style>
  <w:style w:type="paragraph" w:customStyle="1" w:styleId="xl649">
    <w:name w:val="xl649"/>
    <w:basedOn w:val="Normal"/>
    <w:uiPriority w:val="99"/>
    <w:rsid w:val="00FC3E96"/>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0">
    <w:name w:val="xl650"/>
    <w:basedOn w:val="Normal"/>
    <w:uiPriority w:val="99"/>
    <w:rsid w:val="00FC3E96"/>
    <w:pPr>
      <w:pBdr>
        <w:top w:val="single" w:sz="8" w:space="0" w:color="auto"/>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1">
    <w:name w:val="xl651"/>
    <w:basedOn w:val="Normal"/>
    <w:uiPriority w:val="99"/>
    <w:rsid w:val="00FC3E96"/>
    <w:pPr>
      <w:pBdr>
        <w:left w:val="single" w:sz="4"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52">
    <w:name w:val="xl652"/>
    <w:basedOn w:val="Normal"/>
    <w:uiPriority w:val="99"/>
    <w:rsid w:val="00FC3E96"/>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3">
    <w:name w:val="xl653"/>
    <w:basedOn w:val="Normal"/>
    <w:uiPriority w:val="99"/>
    <w:rsid w:val="00FC3E96"/>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54">
    <w:name w:val="xl654"/>
    <w:basedOn w:val="Normal"/>
    <w:uiPriority w:val="99"/>
    <w:rsid w:val="00FC3E96"/>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55">
    <w:name w:val="xl655"/>
    <w:basedOn w:val="Normal"/>
    <w:uiPriority w:val="99"/>
    <w:rsid w:val="00FC3E96"/>
    <w:pPr>
      <w:pBdr>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6">
    <w:name w:val="xl656"/>
    <w:basedOn w:val="Normal"/>
    <w:uiPriority w:val="99"/>
    <w:rsid w:val="00FC3E96"/>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lang w:eastAsia="en-GB"/>
    </w:rPr>
  </w:style>
  <w:style w:type="paragraph" w:customStyle="1" w:styleId="xl657">
    <w:name w:val="xl657"/>
    <w:basedOn w:val="Normal"/>
    <w:uiPriority w:val="99"/>
    <w:rsid w:val="00FC3E96"/>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8">
    <w:name w:val="xl658"/>
    <w:basedOn w:val="Normal"/>
    <w:uiPriority w:val="99"/>
    <w:rsid w:val="00FC3E96"/>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9">
    <w:name w:val="xl659"/>
    <w:basedOn w:val="Normal"/>
    <w:uiPriority w:val="99"/>
    <w:rsid w:val="00FC3E96"/>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60">
    <w:name w:val="xl660"/>
    <w:basedOn w:val="Normal"/>
    <w:uiPriority w:val="99"/>
    <w:rsid w:val="00FC3E96"/>
    <w:pPr>
      <w:pBdr>
        <w:top w:val="single" w:sz="8" w:space="0" w:color="000000"/>
        <w:left w:val="single" w:sz="4" w:space="0" w:color="auto"/>
      </w:pBdr>
      <w:spacing w:before="100" w:beforeAutospacing="1" w:after="100" w:afterAutospacing="1"/>
      <w:jc w:val="left"/>
    </w:pPr>
    <w:rPr>
      <w:rFonts w:eastAsia="Times New Roman"/>
      <w:sz w:val="18"/>
      <w:szCs w:val="18"/>
      <w:lang w:eastAsia="en-GB"/>
    </w:rPr>
  </w:style>
  <w:style w:type="paragraph" w:customStyle="1" w:styleId="xl661">
    <w:name w:val="xl661"/>
    <w:basedOn w:val="Normal"/>
    <w:uiPriority w:val="99"/>
    <w:rsid w:val="00FC3E96"/>
    <w:pPr>
      <w:pBdr>
        <w:left w:val="single" w:sz="4" w:space="0" w:color="auto"/>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662">
    <w:name w:val="xl662"/>
    <w:basedOn w:val="Normal"/>
    <w:uiPriority w:val="99"/>
    <w:rsid w:val="00FC3E96"/>
    <w:pPr>
      <w:pBdr>
        <w:top w:val="single" w:sz="8" w:space="0" w:color="000000"/>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3">
    <w:name w:val="xl663"/>
    <w:basedOn w:val="Normal"/>
    <w:uiPriority w:val="99"/>
    <w:rsid w:val="00FC3E96"/>
    <w:pPr>
      <w:pBdr>
        <w:left w:val="single" w:sz="4" w:space="0" w:color="auto"/>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64">
    <w:name w:val="xl664"/>
    <w:basedOn w:val="Normal"/>
    <w:uiPriority w:val="99"/>
    <w:rsid w:val="00FC3E96"/>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65">
    <w:name w:val="xl665"/>
    <w:basedOn w:val="Normal"/>
    <w:uiPriority w:val="99"/>
    <w:rsid w:val="00FC3E96"/>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66">
    <w:name w:val="xl666"/>
    <w:basedOn w:val="Normal"/>
    <w:uiPriority w:val="99"/>
    <w:rsid w:val="00FC3E96"/>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67">
    <w:name w:val="xl667"/>
    <w:basedOn w:val="Normal"/>
    <w:uiPriority w:val="99"/>
    <w:rsid w:val="00FC3E96"/>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8">
    <w:name w:val="xl668"/>
    <w:basedOn w:val="Normal"/>
    <w:uiPriority w:val="99"/>
    <w:rsid w:val="00FC3E96"/>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9">
    <w:name w:val="xl669"/>
    <w:basedOn w:val="Normal"/>
    <w:uiPriority w:val="99"/>
    <w:rsid w:val="00FC3E96"/>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0">
    <w:name w:val="xl670"/>
    <w:basedOn w:val="Normal"/>
    <w:uiPriority w:val="99"/>
    <w:rsid w:val="00FC3E96"/>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1">
    <w:name w:val="xl671"/>
    <w:basedOn w:val="Normal"/>
    <w:uiPriority w:val="99"/>
    <w:rsid w:val="00FC3E96"/>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72">
    <w:name w:val="xl672"/>
    <w:basedOn w:val="Normal"/>
    <w:uiPriority w:val="99"/>
    <w:rsid w:val="00FC3E96"/>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73">
    <w:name w:val="xl673"/>
    <w:basedOn w:val="Normal"/>
    <w:uiPriority w:val="99"/>
    <w:rsid w:val="00FC3E96"/>
    <w:pPr>
      <w:pBdr>
        <w:top w:val="single" w:sz="8"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74">
    <w:name w:val="xl674"/>
    <w:basedOn w:val="Normal"/>
    <w:uiPriority w:val="99"/>
    <w:rsid w:val="00FC3E96"/>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75">
    <w:name w:val="xl675"/>
    <w:basedOn w:val="Normal"/>
    <w:uiPriority w:val="99"/>
    <w:rsid w:val="00FC3E96"/>
    <w:pPr>
      <w:pBdr>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51867">
    <w:name w:val="xl51867"/>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868">
    <w:name w:val="xl51868"/>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869">
    <w:name w:val="xl51869"/>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0">
    <w:name w:val="xl51870"/>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871">
    <w:name w:val="xl51871"/>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51872">
    <w:name w:val="xl51872"/>
    <w:basedOn w:val="Normal"/>
    <w:uiPriority w:val="99"/>
    <w:rsid w:val="00FC3E96"/>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1873">
    <w:name w:val="xl51873"/>
    <w:basedOn w:val="Normal"/>
    <w:uiPriority w:val="99"/>
    <w:rsid w:val="00FC3E96"/>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4">
    <w:name w:val="xl51874"/>
    <w:basedOn w:val="Normal"/>
    <w:uiPriority w:val="99"/>
    <w:rsid w:val="00FC3E96"/>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875">
    <w:name w:val="xl51875"/>
    <w:basedOn w:val="Normal"/>
    <w:uiPriority w:val="99"/>
    <w:rsid w:val="00FC3E96"/>
    <w:pPr>
      <w:spacing w:before="100" w:beforeAutospacing="1" w:after="100" w:afterAutospacing="1"/>
      <w:jc w:val="left"/>
    </w:pPr>
    <w:rPr>
      <w:rFonts w:ascii="Calibri" w:eastAsia="Times New Roman" w:hAnsi="Calibri"/>
      <w:color w:val="000000"/>
      <w:sz w:val="18"/>
      <w:szCs w:val="18"/>
      <w:lang w:eastAsia="en-GB"/>
    </w:rPr>
  </w:style>
  <w:style w:type="paragraph" w:customStyle="1" w:styleId="xl51876">
    <w:name w:val="xl51876"/>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7">
    <w:name w:val="xl51877"/>
    <w:basedOn w:val="Normal"/>
    <w:uiPriority w:val="99"/>
    <w:rsid w:val="00FC3E96"/>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8">
    <w:name w:val="xl51878"/>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879">
    <w:name w:val="xl51879"/>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880">
    <w:name w:val="xl51880"/>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881">
    <w:name w:val="xl51881"/>
    <w:basedOn w:val="Normal"/>
    <w:uiPriority w:val="99"/>
    <w:rsid w:val="00FC3E96"/>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2">
    <w:name w:val="xl51882"/>
    <w:basedOn w:val="Normal"/>
    <w:uiPriority w:val="99"/>
    <w:rsid w:val="00FC3E96"/>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3">
    <w:name w:val="xl51883"/>
    <w:basedOn w:val="Normal"/>
    <w:uiPriority w:val="99"/>
    <w:rsid w:val="00FC3E96"/>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4">
    <w:name w:val="xl51884"/>
    <w:basedOn w:val="Normal"/>
    <w:uiPriority w:val="99"/>
    <w:rsid w:val="00FC3E96"/>
    <w:pPr>
      <w:pBdr>
        <w:top w:val="single" w:sz="8" w:space="0" w:color="auto"/>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5">
    <w:name w:val="xl51885"/>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6">
    <w:name w:val="xl51886"/>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7">
    <w:name w:val="xl51887"/>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8">
    <w:name w:val="xl51888"/>
    <w:basedOn w:val="Normal"/>
    <w:uiPriority w:val="99"/>
    <w:rsid w:val="00FC3E96"/>
    <w:pPr>
      <w:pBdr>
        <w:left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9">
    <w:name w:val="xl51889"/>
    <w:basedOn w:val="Normal"/>
    <w:uiPriority w:val="99"/>
    <w:rsid w:val="00FC3E96"/>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1890">
    <w:name w:val="xl51890"/>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1891">
    <w:name w:val="xl51891"/>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1892">
    <w:name w:val="xl51892"/>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3">
    <w:name w:val="xl51893"/>
    <w:basedOn w:val="Normal"/>
    <w:uiPriority w:val="99"/>
    <w:rsid w:val="00FC3E96"/>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894">
    <w:name w:val="xl51894"/>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895">
    <w:name w:val="xl51895"/>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96">
    <w:name w:val="xl51896"/>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7">
    <w:name w:val="xl51897"/>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51898">
    <w:name w:val="xl51898"/>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51899">
    <w:name w:val="xl51899"/>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00">
    <w:name w:val="xl51900"/>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01">
    <w:name w:val="xl51901"/>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51902">
    <w:name w:val="xl51902"/>
    <w:basedOn w:val="Normal"/>
    <w:uiPriority w:val="99"/>
    <w:rsid w:val="00FC3E96"/>
    <w:pPr>
      <w:spacing w:before="100" w:beforeAutospacing="1" w:after="100" w:afterAutospacing="1"/>
      <w:jc w:val="right"/>
    </w:pPr>
    <w:rPr>
      <w:rFonts w:eastAsia="Times New Roman"/>
      <w:color w:val="FF0000"/>
      <w:sz w:val="18"/>
      <w:szCs w:val="18"/>
      <w:lang w:eastAsia="en-GB"/>
    </w:rPr>
  </w:style>
  <w:style w:type="paragraph" w:customStyle="1" w:styleId="xl51903">
    <w:name w:val="xl51903"/>
    <w:basedOn w:val="Normal"/>
    <w:uiPriority w:val="99"/>
    <w:rsid w:val="00FC3E96"/>
    <w:pPr>
      <w:spacing w:before="100" w:beforeAutospacing="1" w:after="100" w:afterAutospacing="1"/>
      <w:jc w:val="left"/>
    </w:pPr>
    <w:rPr>
      <w:rFonts w:eastAsia="Times New Roman"/>
      <w:b/>
      <w:bCs/>
      <w:color w:val="FF0000"/>
      <w:sz w:val="18"/>
      <w:szCs w:val="18"/>
      <w:lang w:eastAsia="en-GB"/>
    </w:rPr>
  </w:style>
  <w:style w:type="paragraph" w:customStyle="1" w:styleId="xl51904">
    <w:name w:val="xl51904"/>
    <w:basedOn w:val="Normal"/>
    <w:uiPriority w:val="99"/>
    <w:rsid w:val="00FC3E96"/>
    <w:pPr>
      <w:spacing w:before="100" w:beforeAutospacing="1" w:after="100" w:afterAutospacing="1"/>
      <w:jc w:val="left"/>
    </w:pPr>
    <w:rPr>
      <w:rFonts w:eastAsia="Times New Roman"/>
      <w:b/>
      <w:bCs/>
      <w:color w:val="000000"/>
      <w:sz w:val="18"/>
      <w:szCs w:val="18"/>
      <w:lang w:eastAsia="en-GB"/>
    </w:rPr>
  </w:style>
  <w:style w:type="paragraph" w:customStyle="1" w:styleId="xl51905">
    <w:name w:val="xl51905"/>
    <w:basedOn w:val="Normal"/>
    <w:uiPriority w:val="99"/>
    <w:rsid w:val="00FC3E96"/>
    <w:pPr>
      <w:spacing w:before="100" w:beforeAutospacing="1" w:after="100" w:afterAutospacing="1"/>
      <w:jc w:val="left"/>
    </w:pPr>
    <w:rPr>
      <w:rFonts w:eastAsia="Times New Roman"/>
      <w:b/>
      <w:bCs/>
      <w:sz w:val="18"/>
      <w:szCs w:val="18"/>
      <w:lang w:eastAsia="en-GB"/>
    </w:rPr>
  </w:style>
  <w:style w:type="paragraph" w:customStyle="1" w:styleId="xl51906">
    <w:name w:val="xl51906"/>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51907">
    <w:name w:val="xl51907"/>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51908">
    <w:name w:val="xl51908"/>
    <w:basedOn w:val="Normal"/>
    <w:uiPriority w:val="99"/>
    <w:rsid w:val="00FC3E96"/>
    <w:pPr>
      <w:spacing w:before="100" w:beforeAutospacing="1" w:after="100" w:afterAutospacing="1"/>
      <w:jc w:val="right"/>
    </w:pPr>
    <w:rPr>
      <w:rFonts w:eastAsia="Times New Roman"/>
      <w:b/>
      <w:bCs/>
      <w:sz w:val="18"/>
      <w:szCs w:val="18"/>
      <w:lang w:eastAsia="en-GB"/>
    </w:rPr>
  </w:style>
  <w:style w:type="paragraph" w:customStyle="1" w:styleId="xl51909">
    <w:name w:val="xl51909"/>
    <w:basedOn w:val="Normal"/>
    <w:uiPriority w:val="99"/>
    <w:rsid w:val="00FC3E96"/>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10">
    <w:name w:val="xl51910"/>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11">
    <w:name w:val="xl51911"/>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1912">
    <w:name w:val="xl51912"/>
    <w:basedOn w:val="Normal"/>
    <w:uiPriority w:val="99"/>
    <w:rsid w:val="00FC3E96"/>
    <w:pPr>
      <w:spacing w:before="100" w:beforeAutospacing="1" w:after="100" w:afterAutospacing="1"/>
      <w:jc w:val="left"/>
    </w:pPr>
    <w:rPr>
      <w:rFonts w:eastAsia="Times New Roman"/>
      <w:i/>
      <w:iCs/>
      <w:color w:val="000000"/>
      <w:sz w:val="18"/>
      <w:szCs w:val="18"/>
      <w:lang w:eastAsia="en-GB"/>
    </w:rPr>
  </w:style>
  <w:style w:type="paragraph" w:customStyle="1" w:styleId="xl51913">
    <w:name w:val="xl51913"/>
    <w:basedOn w:val="Normal"/>
    <w:uiPriority w:val="99"/>
    <w:rsid w:val="00FC3E96"/>
    <w:pPr>
      <w:pBdr>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14">
    <w:name w:val="xl51914"/>
    <w:basedOn w:val="Normal"/>
    <w:uiPriority w:val="99"/>
    <w:rsid w:val="00FC3E96"/>
    <w:pPr>
      <w:pBdr>
        <w:bottom w:val="single" w:sz="8" w:space="0" w:color="auto"/>
      </w:pBdr>
      <w:spacing w:before="100" w:beforeAutospacing="1" w:after="100" w:afterAutospacing="1"/>
      <w:jc w:val="left"/>
    </w:pPr>
    <w:rPr>
      <w:rFonts w:eastAsia="Times New Roman"/>
      <w:color w:val="FF0000"/>
      <w:sz w:val="18"/>
      <w:szCs w:val="18"/>
      <w:lang w:eastAsia="en-GB"/>
    </w:rPr>
  </w:style>
  <w:style w:type="paragraph" w:customStyle="1" w:styleId="xl51915">
    <w:name w:val="xl51915"/>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16">
    <w:name w:val="xl51916"/>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51917">
    <w:name w:val="xl51917"/>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918">
    <w:name w:val="xl51918"/>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919">
    <w:name w:val="xl51919"/>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20">
    <w:name w:val="xl51920"/>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1">
    <w:name w:val="xl51921"/>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2">
    <w:name w:val="xl51922"/>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3">
    <w:name w:val="xl51923"/>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4">
    <w:name w:val="xl51924"/>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5">
    <w:name w:val="xl51925"/>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26">
    <w:name w:val="xl51926"/>
    <w:basedOn w:val="Normal"/>
    <w:uiPriority w:val="99"/>
    <w:rsid w:val="00FC3E96"/>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27">
    <w:name w:val="xl51927"/>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28">
    <w:name w:val="xl51928"/>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29">
    <w:name w:val="xl51929"/>
    <w:basedOn w:val="Normal"/>
    <w:uiPriority w:val="99"/>
    <w:rsid w:val="00FC3E96"/>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30">
    <w:name w:val="xl51930"/>
    <w:basedOn w:val="Normal"/>
    <w:uiPriority w:val="99"/>
    <w:rsid w:val="00FC3E96"/>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931">
    <w:name w:val="xl51931"/>
    <w:basedOn w:val="Normal"/>
    <w:uiPriority w:val="99"/>
    <w:rsid w:val="00FC3E96"/>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932">
    <w:name w:val="xl51932"/>
    <w:basedOn w:val="Normal"/>
    <w:uiPriority w:val="99"/>
    <w:rsid w:val="00FC3E96"/>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33">
    <w:name w:val="xl51933"/>
    <w:basedOn w:val="Normal"/>
    <w:uiPriority w:val="99"/>
    <w:rsid w:val="00FC3E96"/>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4">
    <w:name w:val="xl51934"/>
    <w:basedOn w:val="Normal"/>
    <w:uiPriority w:val="99"/>
    <w:rsid w:val="00FC3E96"/>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5">
    <w:name w:val="xl51935"/>
    <w:basedOn w:val="Normal"/>
    <w:uiPriority w:val="99"/>
    <w:rsid w:val="00FC3E96"/>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6">
    <w:name w:val="xl51936"/>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1937">
    <w:name w:val="xl51937"/>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8">
    <w:name w:val="xl51938"/>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1939">
    <w:name w:val="xl51939"/>
    <w:basedOn w:val="Normal"/>
    <w:uiPriority w:val="99"/>
    <w:rsid w:val="00FC3E96"/>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40">
    <w:name w:val="xl51940"/>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1">
    <w:name w:val="xl51941"/>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2">
    <w:name w:val="xl51942"/>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51943">
    <w:name w:val="xl51943"/>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44">
    <w:name w:val="xl51944"/>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945">
    <w:name w:val="xl51945"/>
    <w:basedOn w:val="Normal"/>
    <w:uiPriority w:val="99"/>
    <w:rsid w:val="00FC3E96"/>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6">
    <w:name w:val="xl51946"/>
    <w:basedOn w:val="Normal"/>
    <w:uiPriority w:val="99"/>
    <w:rsid w:val="00FC3E96"/>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947">
    <w:name w:val="xl51947"/>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8">
    <w:name w:val="xl51948"/>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9">
    <w:name w:val="xl51949"/>
    <w:basedOn w:val="Normal"/>
    <w:uiPriority w:val="99"/>
    <w:rsid w:val="00FC3E96"/>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1950">
    <w:name w:val="xl51950"/>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51">
    <w:name w:val="xl51951"/>
    <w:basedOn w:val="Normal"/>
    <w:uiPriority w:val="99"/>
    <w:rsid w:val="00FC3E96"/>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52">
    <w:name w:val="xl51952"/>
    <w:basedOn w:val="Normal"/>
    <w:uiPriority w:val="99"/>
    <w:rsid w:val="00FC3E96"/>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53">
    <w:name w:val="xl51953"/>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1954">
    <w:name w:val="xl51954"/>
    <w:basedOn w:val="Normal"/>
    <w:uiPriority w:val="99"/>
    <w:rsid w:val="00FC3E96"/>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1955">
    <w:name w:val="xl51955"/>
    <w:basedOn w:val="Normal"/>
    <w:uiPriority w:val="99"/>
    <w:rsid w:val="00FC3E96"/>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56">
    <w:name w:val="xl51956"/>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7">
    <w:name w:val="xl51957"/>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1958">
    <w:name w:val="xl51958"/>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9">
    <w:name w:val="xl51959"/>
    <w:basedOn w:val="Normal"/>
    <w:uiPriority w:val="99"/>
    <w:rsid w:val="00FC3E96"/>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1960">
    <w:name w:val="xl5196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1">
    <w:name w:val="xl5196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1962">
    <w:name w:val="xl5196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3">
    <w:name w:val="xl51963"/>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4">
    <w:name w:val="xl51964"/>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65">
    <w:name w:val="xl51965"/>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51966">
    <w:name w:val="xl5196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1967">
    <w:name w:val="xl51967"/>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1968">
    <w:name w:val="xl51968"/>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9">
    <w:name w:val="xl5196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70">
    <w:name w:val="xl51970"/>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51971">
    <w:name w:val="xl5197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72">
    <w:name w:val="xl51972"/>
    <w:basedOn w:val="Normal"/>
    <w:uiPriority w:val="99"/>
    <w:rsid w:val="00FC3E96"/>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1973">
    <w:name w:val="xl51973"/>
    <w:basedOn w:val="Normal"/>
    <w:uiPriority w:val="99"/>
    <w:rsid w:val="00FC3E96"/>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1974">
    <w:name w:val="xl51974"/>
    <w:basedOn w:val="Normal"/>
    <w:uiPriority w:val="99"/>
    <w:rsid w:val="00FC3E96"/>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5">
    <w:name w:val="xl51975"/>
    <w:basedOn w:val="Normal"/>
    <w:uiPriority w:val="99"/>
    <w:rsid w:val="00FC3E96"/>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6">
    <w:name w:val="xl51976"/>
    <w:basedOn w:val="Normal"/>
    <w:uiPriority w:val="99"/>
    <w:rsid w:val="00FC3E96"/>
    <w:pPr>
      <w:spacing w:before="100" w:beforeAutospacing="1" w:after="100" w:afterAutospacing="1"/>
      <w:jc w:val="left"/>
    </w:pPr>
    <w:rPr>
      <w:rFonts w:eastAsia="Times New Roman"/>
      <w:color w:val="000000"/>
      <w:sz w:val="12"/>
      <w:szCs w:val="12"/>
      <w:lang w:eastAsia="en-GB"/>
    </w:rPr>
  </w:style>
  <w:style w:type="paragraph" w:customStyle="1" w:styleId="xl51977">
    <w:name w:val="xl51977"/>
    <w:basedOn w:val="Normal"/>
    <w:uiPriority w:val="99"/>
    <w:rsid w:val="00FC3E96"/>
    <w:pPr>
      <w:spacing w:before="100" w:beforeAutospacing="1" w:after="100" w:afterAutospacing="1"/>
      <w:jc w:val="left"/>
    </w:pPr>
    <w:rPr>
      <w:rFonts w:ascii="Calibri" w:eastAsia="Times New Roman" w:hAnsi="Calibri"/>
      <w:b/>
      <w:bCs/>
      <w:sz w:val="12"/>
      <w:szCs w:val="12"/>
      <w:lang w:eastAsia="en-GB"/>
    </w:rPr>
  </w:style>
  <w:style w:type="paragraph" w:customStyle="1" w:styleId="xl51978">
    <w:name w:val="xl51978"/>
    <w:basedOn w:val="Normal"/>
    <w:uiPriority w:val="99"/>
    <w:rsid w:val="00FC3E96"/>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79">
    <w:name w:val="xl51979"/>
    <w:basedOn w:val="Normal"/>
    <w:uiPriority w:val="99"/>
    <w:rsid w:val="00FC3E96"/>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80">
    <w:name w:val="xl51980"/>
    <w:basedOn w:val="Normal"/>
    <w:uiPriority w:val="99"/>
    <w:rsid w:val="00FC3E96"/>
    <w:pPr>
      <w:spacing w:before="100" w:beforeAutospacing="1" w:after="100" w:afterAutospacing="1"/>
      <w:jc w:val="left"/>
    </w:pPr>
    <w:rPr>
      <w:rFonts w:eastAsia="Times New Roman"/>
      <w:b/>
      <w:bCs/>
      <w:color w:val="000000"/>
      <w:sz w:val="12"/>
      <w:szCs w:val="12"/>
      <w:lang w:eastAsia="en-GB"/>
    </w:rPr>
  </w:style>
  <w:style w:type="paragraph" w:customStyle="1" w:styleId="xl51981">
    <w:name w:val="xl51981"/>
    <w:basedOn w:val="Normal"/>
    <w:uiPriority w:val="99"/>
    <w:rsid w:val="00FC3E96"/>
    <w:pPr>
      <w:spacing w:before="100" w:beforeAutospacing="1" w:after="100" w:afterAutospacing="1"/>
      <w:jc w:val="center"/>
    </w:pPr>
    <w:rPr>
      <w:rFonts w:eastAsia="Times New Roman"/>
      <w:color w:val="000000"/>
      <w:sz w:val="12"/>
      <w:szCs w:val="12"/>
      <w:lang w:eastAsia="en-GB"/>
    </w:rPr>
  </w:style>
  <w:style w:type="paragraph" w:customStyle="1" w:styleId="xl51982">
    <w:name w:val="xl51982"/>
    <w:basedOn w:val="Normal"/>
    <w:uiPriority w:val="99"/>
    <w:rsid w:val="00FC3E96"/>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1983">
    <w:name w:val="xl51983"/>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4">
    <w:name w:val="xl51984"/>
    <w:basedOn w:val="Normal"/>
    <w:uiPriority w:val="99"/>
    <w:rsid w:val="00FC3E96"/>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5">
    <w:name w:val="xl51985"/>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6">
    <w:name w:val="xl51986"/>
    <w:basedOn w:val="Normal"/>
    <w:uiPriority w:val="99"/>
    <w:rsid w:val="00FC3E96"/>
    <w:pPr>
      <w:spacing w:before="100" w:beforeAutospacing="1" w:after="100" w:afterAutospacing="1"/>
      <w:jc w:val="left"/>
    </w:pPr>
    <w:rPr>
      <w:rFonts w:eastAsia="Times New Roman"/>
      <w:b/>
      <w:bCs/>
      <w:color w:val="000000"/>
      <w:sz w:val="12"/>
      <w:szCs w:val="12"/>
      <w:lang w:eastAsia="en-GB"/>
    </w:rPr>
  </w:style>
  <w:style w:type="paragraph" w:customStyle="1" w:styleId="xl51987">
    <w:name w:val="xl51987"/>
    <w:basedOn w:val="Normal"/>
    <w:uiPriority w:val="99"/>
    <w:rsid w:val="00FC3E96"/>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8">
    <w:name w:val="xl51988"/>
    <w:basedOn w:val="Normal"/>
    <w:uiPriority w:val="99"/>
    <w:rsid w:val="00FC3E96"/>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9">
    <w:name w:val="xl51989"/>
    <w:basedOn w:val="Normal"/>
    <w:uiPriority w:val="99"/>
    <w:rsid w:val="00FC3E96"/>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1990">
    <w:name w:val="xl5199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1991">
    <w:name w:val="xl5199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1992">
    <w:name w:val="xl51992"/>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1993">
    <w:name w:val="xl51993"/>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1994">
    <w:name w:val="xl51994"/>
    <w:basedOn w:val="Normal"/>
    <w:uiPriority w:val="99"/>
    <w:rsid w:val="00FC3E96"/>
    <w:pPr>
      <w:spacing w:before="100" w:beforeAutospacing="1" w:after="100" w:afterAutospacing="1"/>
      <w:jc w:val="left"/>
    </w:pPr>
    <w:rPr>
      <w:rFonts w:ascii="Calibri" w:eastAsia="Times New Roman" w:hAnsi="Calibri"/>
      <w:sz w:val="18"/>
      <w:szCs w:val="18"/>
      <w:lang w:eastAsia="en-GB"/>
    </w:rPr>
  </w:style>
  <w:style w:type="paragraph" w:customStyle="1" w:styleId="xl51995">
    <w:name w:val="xl51995"/>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51996">
    <w:name w:val="xl51996"/>
    <w:basedOn w:val="Normal"/>
    <w:uiPriority w:val="99"/>
    <w:rsid w:val="00FC3E96"/>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97">
    <w:name w:val="xl51997"/>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51998">
    <w:name w:val="xl51998"/>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999">
    <w:name w:val="xl5199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2000">
    <w:name w:val="xl52000"/>
    <w:basedOn w:val="Normal"/>
    <w:uiPriority w:val="99"/>
    <w:rsid w:val="00FC3E96"/>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01">
    <w:name w:val="xl52001"/>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02">
    <w:name w:val="xl52002"/>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52003">
    <w:name w:val="xl52003"/>
    <w:basedOn w:val="Normal"/>
    <w:uiPriority w:val="99"/>
    <w:rsid w:val="00FC3E96"/>
    <w:pPr>
      <w:spacing w:before="100" w:beforeAutospacing="1" w:after="100" w:afterAutospacing="1"/>
      <w:jc w:val="left"/>
    </w:pPr>
    <w:rPr>
      <w:rFonts w:eastAsia="Times New Roman"/>
      <w:color w:val="000000"/>
      <w:sz w:val="18"/>
      <w:szCs w:val="18"/>
      <w:lang w:eastAsia="en-GB"/>
    </w:rPr>
  </w:style>
  <w:style w:type="paragraph" w:customStyle="1" w:styleId="xl52004">
    <w:name w:val="xl52004"/>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52005">
    <w:name w:val="xl52005"/>
    <w:basedOn w:val="Normal"/>
    <w:uiPriority w:val="99"/>
    <w:rsid w:val="00FC3E96"/>
    <w:pPr>
      <w:spacing w:before="100" w:beforeAutospacing="1" w:after="100" w:afterAutospacing="1"/>
      <w:jc w:val="left"/>
    </w:pPr>
    <w:rPr>
      <w:rFonts w:eastAsia="Times New Roman"/>
      <w:color w:val="FF0000"/>
      <w:sz w:val="18"/>
      <w:szCs w:val="18"/>
      <w:lang w:eastAsia="en-GB"/>
    </w:rPr>
  </w:style>
  <w:style w:type="paragraph" w:customStyle="1" w:styleId="xl52006">
    <w:name w:val="xl52006"/>
    <w:basedOn w:val="Normal"/>
    <w:uiPriority w:val="99"/>
    <w:rsid w:val="00FC3E96"/>
    <w:pPr>
      <w:spacing w:before="100" w:beforeAutospacing="1" w:after="100" w:afterAutospacing="1"/>
      <w:jc w:val="left"/>
    </w:pPr>
    <w:rPr>
      <w:rFonts w:eastAsia="Times New Roman"/>
      <w:i/>
      <w:iCs/>
      <w:color w:val="000000"/>
      <w:sz w:val="18"/>
      <w:szCs w:val="18"/>
      <w:lang w:eastAsia="en-GB"/>
    </w:rPr>
  </w:style>
  <w:style w:type="paragraph" w:customStyle="1" w:styleId="xl52007">
    <w:name w:val="xl52007"/>
    <w:basedOn w:val="Normal"/>
    <w:uiPriority w:val="99"/>
    <w:rsid w:val="00FC3E96"/>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08">
    <w:name w:val="xl52008"/>
    <w:basedOn w:val="Normal"/>
    <w:uiPriority w:val="99"/>
    <w:rsid w:val="00FC3E96"/>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09">
    <w:name w:val="xl52009"/>
    <w:basedOn w:val="Normal"/>
    <w:uiPriority w:val="99"/>
    <w:rsid w:val="00FC3E96"/>
    <w:pPr>
      <w:spacing w:before="100" w:beforeAutospacing="1" w:after="100" w:afterAutospacing="1"/>
      <w:jc w:val="right"/>
    </w:pPr>
    <w:rPr>
      <w:rFonts w:eastAsia="Times New Roman"/>
      <w:color w:val="000000"/>
      <w:sz w:val="12"/>
      <w:szCs w:val="12"/>
      <w:lang w:eastAsia="en-GB"/>
    </w:rPr>
  </w:style>
  <w:style w:type="paragraph" w:customStyle="1" w:styleId="xl52010">
    <w:name w:val="xl52010"/>
    <w:basedOn w:val="Normal"/>
    <w:uiPriority w:val="99"/>
    <w:rsid w:val="00FC3E96"/>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1">
    <w:name w:val="xl52011"/>
    <w:basedOn w:val="Normal"/>
    <w:uiPriority w:val="99"/>
    <w:rsid w:val="00FC3E96"/>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2">
    <w:name w:val="xl52012"/>
    <w:basedOn w:val="Normal"/>
    <w:uiPriority w:val="99"/>
    <w:rsid w:val="00FC3E96"/>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3">
    <w:name w:val="xl52013"/>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14">
    <w:name w:val="xl52014"/>
    <w:basedOn w:val="Normal"/>
    <w:uiPriority w:val="99"/>
    <w:rsid w:val="00FC3E96"/>
    <w:pPr>
      <w:spacing w:before="100" w:beforeAutospacing="1" w:after="100" w:afterAutospacing="1"/>
      <w:jc w:val="right"/>
    </w:pPr>
    <w:rPr>
      <w:rFonts w:eastAsia="Times New Roman"/>
      <w:sz w:val="18"/>
      <w:szCs w:val="18"/>
      <w:lang w:eastAsia="en-GB"/>
    </w:rPr>
  </w:style>
  <w:style w:type="paragraph" w:customStyle="1" w:styleId="xl52015">
    <w:name w:val="xl52015"/>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2016">
    <w:name w:val="xl5201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2017">
    <w:name w:val="xl52017"/>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8">
    <w:name w:val="xl52018"/>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52019">
    <w:name w:val="xl52019"/>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0">
    <w:name w:val="xl52020"/>
    <w:basedOn w:val="Normal"/>
    <w:uiPriority w:val="99"/>
    <w:rsid w:val="00FC3E96"/>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52021">
    <w:name w:val="xl52021"/>
    <w:basedOn w:val="Normal"/>
    <w:uiPriority w:val="99"/>
    <w:rsid w:val="00FC3E96"/>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2">
    <w:name w:val="xl52022"/>
    <w:basedOn w:val="Normal"/>
    <w:uiPriority w:val="99"/>
    <w:rsid w:val="00FC3E96"/>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3">
    <w:name w:val="xl52023"/>
    <w:basedOn w:val="Normal"/>
    <w:uiPriority w:val="99"/>
    <w:rsid w:val="00FC3E96"/>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4">
    <w:name w:val="xl52024"/>
    <w:basedOn w:val="Normal"/>
    <w:uiPriority w:val="99"/>
    <w:rsid w:val="00FC3E96"/>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5">
    <w:name w:val="xl52025"/>
    <w:basedOn w:val="Normal"/>
    <w:uiPriority w:val="99"/>
    <w:rsid w:val="00FC3E96"/>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2026">
    <w:name w:val="xl52026"/>
    <w:basedOn w:val="Normal"/>
    <w:uiPriority w:val="99"/>
    <w:rsid w:val="00FC3E96"/>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7">
    <w:name w:val="xl52027"/>
    <w:basedOn w:val="Normal"/>
    <w:uiPriority w:val="99"/>
    <w:rsid w:val="00FC3E96"/>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8">
    <w:name w:val="xl52028"/>
    <w:basedOn w:val="Normal"/>
    <w:uiPriority w:val="99"/>
    <w:rsid w:val="00FC3E96"/>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29">
    <w:name w:val="xl52029"/>
    <w:basedOn w:val="Normal"/>
    <w:uiPriority w:val="99"/>
    <w:rsid w:val="00FC3E96"/>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30">
    <w:name w:val="xl52030"/>
    <w:basedOn w:val="Normal"/>
    <w:uiPriority w:val="99"/>
    <w:rsid w:val="00FC3E96"/>
    <w:pPr>
      <w:spacing w:before="100" w:beforeAutospacing="1" w:after="100" w:afterAutospacing="1"/>
      <w:jc w:val="left"/>
    </w:pPr>
    <w:rPr>
      <w:rFonts w:ascii="Calibri" w:eastAsia="Times New Roman" w:hAnsi="Calibri"/>
      <w:color w:val="1F497D"/>
      <w:sz w:val="22"/>
      <w:szCs w:val="24"/>
      <w:lang w:eastAsia="en-GB"/>
    </w:rPr>
  </w:style>
  <w:style w:type="paragraph" w:customStyle="1" w:styleId="xl52031">
    <w:name w:val="xl52031"/>
    <w:basedOn w:val="Normal"/>
    <w:uiPriority w:val="99"/>
    <w:rsid w:val="00FC3E96"/>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52032">
    <w:name w:val="xl52032"/>
    <w:basedOn w:val="Normal"/>
    <w:uiPriority w:val="99"/>
    <w:rsid w:val="00FC3E96"/>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2033">
    <w:name w:val="xl52033"/>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34">
    <w:name w:val="xl52034"/>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5">
    <w:name w:val="xl52035"/>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6">
    <w:name w:val="xl52036"/>
    <w:basedOn w:val="Normal"/>
    <w:uiPriority w:val="99"/>
    <w:rsid w:val="00FC3E96"/>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52037">
    <w:name w:val="xl52037"/>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8">
    <w:name w:val="xl52038"/>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9">
    <w:name w:val="xl52039"/>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2040">
    <w:name w:val="xl52040"/>
    <w:basedOn w:val="Normal"/>
    <w:uiPriority w:val="99"/>
    <w:rsid w:val="00FC3E96"/>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1">
    <w:name w:val="xl52041"/>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42">
    <w:name w:val="xl52042"/>
    <w:basedOn w:val="Normal"/>
    <w:uiPriority w:val="99"/>
    <w:rsid w:val="00FC3E96"/>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43">
    <w:name w:val="xl52043"/>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4">
    <w:name w:val="xl52044"/>
    <w:basedOn w:val="Normal"/>
    <w:uiPriority w:val="99"/>
    <w:rsid w:val="00FC3E96"/>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5">
    <w:name w:val="xl52045"/>
    <w:basedOn w:val="Normal"/>
    <w:uiPriority w:val="99"/>
    <w:rsid w:val="00FC3E96"/>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2046">
    <w:name w:val="xl52046"/>
    <w:basedOn w:val="Normal"/>
    <w:uiPriority w:val="99"/>
    <w:rsid w:val="00FC3E96"/>
    <w:pPr>
      <w:spacing w:before="100" w:beforeAutospacing="1" w:after="100" w:afterAutospacing="1"/>
      <w:jc w:val="left"/>
    </w:pPr>
    <w:rPr>
      <w:rFonts w:eastAsia="Times New Roman"/>
      <w:sz w:val="18"/>
      <w:szCs w:val="18"/>
      <w:lang w:eastAsia="en-GB"/>
    </w:rPr>
  </w:style>
  <w:style w:type="paragraph" w:customStyle="1" w:styleId="xl52047">
    <w:name w:val="xl52047"/>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48">
    <w:name w:val="xl52048"/>
    <w:basedOn w:val="Normal"/>
    <w:uiPriority w:val="99"/>
    <w:rsid w:val="00FC3E96"/>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49">
    <w:name w:val="xl52049"/>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50">
    <w:name w:val="xl52050"/>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1">
    <w:name w:val="xl52051"/>
    <w:basedOn w:val="Normal"/>
    <w:uiPriority w:val="99"/>
    <w:rsid w:val="00FC3E96"/>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2">
    <w:name w:val="xl52052"/>
    <w:basedOn w:val="Normal"/>
    <w:uiPriority w:val="99"/>
    <w:rsid w:val="00FC3E96"/>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3">
    <w:name w:val="xl52053"/>
    <w:basedOn w:val="Normal"/>
    <w:uiPriority w:val="99"/>
    <w:rsid w:val="00FC3E96"/>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4">
    <w:name w:val="xl52054"/>
    <w:basedOn w:val="Normal"/>
    <w:uiPriority w:val="99"/>
    <w:rsid w:val="00FC3E96"/>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5">
    <w:name w:val="xl52055"/>
    <w:basedOn w:val="Normal"/>
    <w:uiPriority w:val="99"/>
    <w:rsid w:val="00FC3E96"/>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6">
    <w:name w:val="xl52056"/>
    <w:basedOn w:val="Normal"/>
    <w:uiPriority w:val="99"/>
    <w:rsid w:val="00FC3E96"/>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7">
    <w:name w:val="xl52057"/>
    <w:basedOn w:val="Normal"/>
    <w:uiPriority w:val="99"/>
    <w:rsid w:val="00FC3E96"/>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8">
    <w:name w:val="xl52058"/>
    <w:basedOn w:val="Normal"/>
    <w:uiPriority w:val="99"/>
    <w:rsid w:val="00FC3E96"/>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59">
    <w:name w:val="xl52059"/>
    <w:basedOn w:val="Normal"/>
    <w:uiPriority w:val="99"/>
    <w:rsid w:val="00FC3E96"/>
    <w:pPr>
      <w:spacing w:before="100" w:beforeAutospacing="1" w:after="100" w:afterAutospacing="1"/>
      <w:jc w:val="right"/>
    </w:pPr>
    <w:rPr>
      <w:rFonts w:eastAsia="Times New Roman"/>
      <w:color w:val="000000"/>
      <w:sz w:val="18"/>
      <w:szCs w:val="18"/>
      <w:lang w:eastAsia="en-GB"/>
    </w:rPr>
  </w:style>
  <w:style w:type="paragraph" w:customStyle="1" w:styleId="xl52060">
    <w:name w:val="xl5206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4"/>
      <w:szCs w:val="14"/>
      <w:lang w:eastAsia="en-GB"/>
    </w:rPr>
  </w:style>
  <w:style w:type="paragraph" w:customStyle="1" w:styleId="xl52061">
    <w:name w:val="xl5206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2">
    <w:name w:val="xl52062"/>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3">
    <w:name w:val="xl52063"/>
    <w:basedOn w:val="Normal"/>
    <w:uiPriority w:val="99"/>
    <w:rsid w:val="00FC3E96"/>
    <w:pPr>
      <w:pBdr>
        <w:bottom w:val="single" w:sz="4"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2064">
    <w:name w:val="xl52064"/>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52065">
    <w:name w:val="xl52065"/>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6">
    <w:name w:val="xl52066"/>
    <w:basedOn w:val="Normal"/>
    <w:uiPriority w:val="99"/>
    <w:rsid w:val="00FC3E96"/>
    <w:pPr>
      <w:pBdr>
        <w:top w:val="single" w:sz="8" w:space="0" w:color="auto"/>
      </w:pBdr>
      <w:spacing w:before="100" w:beforeAutospacing="1" w:after="100" w:afterAutospacing="1"/>
      <w:jc w:val="right"/>
    </w:pPr>
    <w:rPr>
      <w:rFonts w:eastAsia="Times New Roman"/>
      <w:sz w:val="18"/>
      <w:szCs w:val="18"/>
      <w:lang w:eastAsia="en-GB"/>
    </w:rPr>
  </w:style>
  <w:style w:type="paragraph" w:customStyle="1" w:styleId="xl52067">
    <w:name w:val="xl52067"/>
    <w:basedOn w:val="Normal"/>
    <w:uiPriority w:val="99"/>
    <w:rsid w:val="00FC3E96"/>
    <w:pPr>
      <w:pBdr>
        <w:top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8">
    <w:name w:val="xl52068"/>
    <w:basedOn w:val="Normal"/>
    <w:uiPriority w:val="99"/>
    <w:rsid w:val="00FC3E96"/>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69">
    <w:name w:val="xl52069"/>
    <w:basedOn w:val="Normal"/>
    <w:uiPriority w:val="99"/>
    <w:rsid w:val="00FC3E96"/>
    <w:pPr>
      <w:pBdr>
        <w:bottom w:val="single" w:sz="8" w:space="0" w:color="auto"/>
      </w:pBdr>
      <w:spacing w:before="100" w:beforeAutospacing="1" w:after="100" w:afterAutospacing="1"/>
      <w:jc w:val="center"/>
    </w:pPr>
    <w:rPr>
      <w:rFonts w:eastAsia="Times New Roman"/>
      <w:sz w:val="18"/>
      <w:szCs w:val="18"/>
      <w:lang w:eastAsia="en-GB"/>
    </w:rPr>
  </w:style>
  <w:style w:type="paragraph" w:customStyle="1" w:styleId="xl52070">
    <w:name w:val="xl52070"/>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1">
    <w:name w:val="xl52071"/>
    <w:basedOn w:val="Normal"/>
    <w:uiPriority w:val="99"/>
    <w:rsid w:val="00FC3E96"/>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72">
    <w:name w:val="xl52072"/>
    <w:basedOn w:val="Normal"/>
    <w:uiPriority w:val="99"/>
    <w:rsid w:val="00FC3E96"/>
    <w:pPr>
      <w:pBdr>
        <w:bottom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73">
    <w:name w:val="xl52073"/>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4">
    <w:name w:val="xl52074"/>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5">
    <w:name w:val="xl52075"/>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6">
    <w:name w:val="xl52076"/>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7">
    <w:name w:val="xl52077"/>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8">
    <w:name w:val="xl52078"/>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79">
    <w:name w:val="xl5207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80">
    <w:name w:val="xl5208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52081">
    <w:name w:val="xl5208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52082">
    <w:name w:val="xl52082"/>
    <w:basedOn w:val="Normal"/>
    <w:uiPriority w:val="99"/>
    <w:rsid w:val="00FC3E96"/>
    <w:pPr>
      <w:pBdr>
        <w:top w:val="single" w:sz="8" w:space="0" w:color="auto"/>
        <w:left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83">
    <w:name w:val="xl52083"/>
    <w:basedOn w:val="Normal"/>
    <w:uiPriority w:val="99"/>
    <w:rsid w:val="00FC3E96"/>
    <w:pPr>
      <w:pBdr>
        <w:top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84">
    <w:name w:val="xl52084"/>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85">
    <w:name w:val="xl52085"/>
    <w:basedOn w:val="Normal"/>
    <w:uiPriority w:val="99"/>
    <w:rsid w:val="00FC3E96"/>
    <w:pPr>
      <w:pBdr>
        <w:bottom w:val="single" w:sz="4"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2086">
    <w:name w:val="xl52086"/>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52087">
    <w:name w:val="xl52087"/>
    <w:basedOn w:val="Normal"/>
    <w:uiPriority w:val="99"/>
    <w:rsid w:val="00FC3E96"/>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88">
    <w:name w:val="xl52088"/>
    <w:basedOn w:val="Normal"/>
    <w:uiPriority w:val="99"/>
    <w:rsid w:val="00FC3E96"/>
    <w:pPr>
      <w:pBdr>
        <w:top w:val="single" w:sz="8" w:space="0" w:color="auto"/>
      </w:pBdr>
      <w:spacing w:before="100" w:beforeAutospacing="1" w:after="100" w:afterAutospacing="1"/>
      <w:jc w:val="right"/>
    </w:pPr>
    <w:rPr>
      <w:rFonts w:eastAsia="Times New Roman"/>
      <w:sz w:val="18"/>
      <w:szCs w:val="18"/>
      <w:lang w:eastAsia="en-GB"/>
    </w:rPr>
  </w:style>
  <w:style w:type="paragraph" w:customStyle="1" w:styleId="xl52089">
    <w:name w:val="xl52089"/>
    <w:basedOn w:val="Normal"/>
    <w:uiPriority w:val="99"/>
    <w:rsid w:val="00FC3E96"/>
    <w:pPr>
      <w:pBdr>
        <w:top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90">
    <w:name w:val="xl52090"/>
    <w:basedOn w:val="Normal"/>
    <w:uiPriority w:val="99"/>
    <w:rsid w:val="00FC3E96"/>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91">
    <w:name w:val="xl52091"/>
    <w:basedOn w:val="Normal"/>
    <w:uiPriority w:val="99"/>
    <w:rsid w:val="00FC3E96"/>
    <w:pPr>
      <w:pBdr>
        <w:bottom w:val="single" w:sz="8" w:space="0" w:color="auto"/>
      </w:pBdr>
      <w:spacing w:before="100" w:beforeAutospacing="1" w:after="100" w:afterAutospacing="1"/>
      <w:jc w:val="center"/>
    </w:pPr>
    <w:rPr>
      <w:rFonts w:eastAsia="Times New Roman"/>
      <w:sz w:val="18"/>
      <w:szCs w:val="18"/>
      <w:lang w:eastAsia="en-GB"/>
    </w:rPr>
  </w:style>
  <w:style w:type="paragraph" w:customStyle="1" w:styleId="xl52092">
    <w:name w:val="xl52092"/>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93">
    <w:name w:val="xl52093"/>
    <w:basedOn w:val="Normal"/>
    <w:uiPriority w:val="99"/>
    <w:rsid w:val="00FC3E96"/>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94">
    <w:name w:val="xl52094"/>
    <w:basedOn w:val="Normal"/>
    <w:uiPriority w:val="99"/>
    <w:rsid w:val="00FC3E96"/>
    <w:pPr>
      <w:pBdr>
        <w:bottom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95">
    <w:name w:val="xl52095"/>
    <w:basedOn w:val="Normal"/>
    <w:uiPriority w:val="99"/>
    <w:rsid w:val="00FC3E96"/>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96">
    <w:name w:val="xl52096"/>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97">
    <w:name w:val="xl52097"/>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98">
    <w:name w:val="xl52098"/>
    <w:basedOn w:val="Normal"/>
    <w:uiPriority w:val="99"/>
    <w:rsid w:val="00FC3E96"/>
    <w:pPr>
      <w:pBdr>
        <w:bottom w:val="single" w:sz="4"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99">
    <w:name w:val="xl52099"/>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100">
    <w:name w:val="xl52100"/>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52101">
    <w:name w:val="xl52101"/>
    <w:basedOn w:val="Normal"/>
    <w:uiPriority w:val="99"/>
    <w:rsid w:val="00FC3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52102">
    <w:name w:val="xl52102"/>
    <w:basedOn w:val="Normal"/>
    <w:uiPriority w:val="99"/>
    <w:rsid w:val="00FC3E96"/>
    <w:pPr>
      <w:pBdr>
        <w:top w:val="single" w:sz="8" w:space="0" w:color="auto"/>
        <w:left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103">
    <w:name w:val="xl52103"/>
    <w:basedOn w:val="Normal"/>
    <w:uiPriority w:val="99"/>
    <w:rsid w:val="00FC3E96"/>
    <w:pPr>
      <w:pBdr>
        <w:top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104">
    <w:name w:val="xl52104"/>
    <w:basedOn w:val="Normal"/>
    <w:uiPriority w:val="99"/>
    <w:rsid w:val="00FC3E96"/>
    <w:pPr>
      <w:pBdr>
        <w:bottom w:val="single" w:sz="8" w:space="0" w:color="auto"/>
      </w:pBdr>
      <w:shd w:val="clear" w:color="auto" w:fill="808080"/>
      <w:spacing w:before="100" w:beforeAutospacing="1" w:after="100" w:afterAutospacing="1"/>
      <w:jc w:val="left"/>
    </w:pPr>
    <w:rPr>
      <w:rFonts w:eastAsia="Times New Roman"/>
      <w:sz w:val="18"/>
      <w:szCs w:val="18"/>
      <w:lang w:eastAsia="en-GB"/>
    </w:rPr>
  </w:style>
  <w:style w:type="paragraph" w:customStyle="1" w:styleId="xl52105">
    <w:name w:val="xl52105"/>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106">
    <w:name w:val="xl52106"/>
    <w:basedOn w:val="Normal"/>
    <w:uiPriority w:val="99"/>
    <w:rsid w:val="00FC3E96"/>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107">
    <w:name w:val="xl52107"/>
    <w:basedOn w:val="Normal"/>
    <w:uiPriority w:val="99"/>
    <w:rsid w:val="00FC3E96"/>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108">
    <w:name w:val="xl52108"/>
    <w:basedOn w:val="Normal"/>
    <w:uiPriority w:val="99"/>
    <w:rsid w:val="00FC3E96"/>
    <w:pPr>
      <w:pBdr>
        <w:bottom w:val="single" w:sz="8" w:space="0" w:color="auto"/>
      </w:pBdr>
      <w:spacing w:before="100" w:beforeAutospacing="1" w:after="100" w:afterAutospacing="1"/>
      <w:jc w:val="left"/>
    </w:pPr>
    <w:rPr>
      <w:rFonts w:eastAsia="Times New Roman"/>
      <w:color w:val="000000"/>
      <w:sz w:val="18"/>
      <w:szCs w:val="18"/>
      <w:lang w:eastAsia="en-GB"/>
    </w:rPr>
  </w:style>
  <w:style w:type="character" w:customStyle="1" w:styleId="CMMLevel1Char">
    <w:name w:val="CMM Level1 Char"/>
    <w:basedOn w:val="DefaultParagraphFont"/>
    <w:link w:val="CMMLevel1"/>
    <w:uiPriority w:val="99"/>
    <w:locked/>
    <w:rsid w:val="00FC3E96"/>
    <w:rPr>
      <w:rFonts w:ascii="Cambria" w:eastAsia="Cambria" w:hAnsi="Cambria"/>
      <w:spacing w:val="-2"/>
    </w:rPr>
  </w:style>
  <w:style w:type="paragraph" w:customStyle="1" w:styleId="CMMLevel1">
    <w:name w:val="CMM Level1"/>
    <w:link w:val="CMMLevel1Char"/>
    <w:autoRedefine/>
    <w:uiPriority w:val="99"/>
    <w:qFormat/>
    <w:rsid w:val="00FC3E96"/>
    <w:pPr>
      <w:numPr>
        <w:numId w:val="41"/>
      </w:numPr>
      <w:tabs>
        <w:tab w:val="left" w:pos="586"/>
      </w:tabs>
      <w:spacing w:after="160" w:line="240" w:lineRule="auto"/>
      <w:ind w:left="357" w:hanging="357"/>
    </w:pPr>
    <w:rPr>
      <w:rFonts w:ascii="Cambria" w:eastAsia="Cambria" w:hAnsi="Cambria"/>
      <w:spacing w:val="-2"/>
    </w:rPr>
  </w:style>
  <w:style w:type="paragraph" w:customStyle="1" w:styleId="norm">
    <w:name w:val="norm"/>
    <w:basedOn w:val="Normal"/>
    <w:uiPriority w:val="99"/>
    <w:rsid w:val="00FC3E96"/>
    <w:pPr>
      <w:spacing w:before="100" w:beforeAutospacing="1" w:after="100" w:afterAutospacing="1"/>
      <w:jc w:val="left"/>
    </w:pPr>
    <w:rPr>
      <w:rFonts w:eastAsia="Times New Roman"/>
      <w:szCs w:val="24"/>
      <w:lang w:eastAsia="fr-BE"/>
    </w:rPr>
  </w:style>
  <w:style w:type="paragraph" w:customStyle="1" w:styleId="tbl-norm">
    <w:name w:val="tbl-norm"/>
    <w:basedOn w:val="Normal"/>
    <w:uiPriority w:val="99"/>
    <w:rsid w:val="00FC3E96"/>
    <w:pPr>
      <w:spacing w:before="100" w:beforeAutospacing="1" w:after="100" w:afterAutospacing="1"/>
      <w:jc w:val="left"/>
    </w:pPr>
    <w:rPr>
      <w:rFonts w:eastAsia="Times New Roman"/>
      <w:szCs w:val="24"/>
      <w:lang w:eastAsia="fr-BE"/>
    </w:rPr>
  </w:style>
  <w:style w:type="character" w:styleId="BookTitle">
    <w:name w:val="Book Title"/>
    <w:basedOn w:val="DefaultParagraphFont"/>
    <w:uiPriority w:val="33"/>
    <w:qFormat/>
    <w:rsid w:val="00FC3E96"/>
    <w:rPr>
      <w:b/>
      <w:bCs/>
      <w:smallCaps/>
      <w:spacing w:val="5"/>
    </w:rPr>
  </w:style>
  <w:style w:type="character" w:customStyle="1" w:styleId="HeaderChar1">
    <w:name w:val="Header Char1"/>
    <w:basedOn w:val="DefaultParagraphFont"/>
    <w:uiPriority w:val="99"/>
    <w:semiHidden/>
    <w:locked/>
    <w:rsid w:val="00FC3E96"/>
    <w:rPr>
      <w:rFonts w:ascii="Times New Roman" w:eastAsia="Times New Roman" w:hAnsi="Times New Roman" w:cs="Times New Roman" w:hint="default"/>
      <w:sz w:val="24"/>
      <w:szCs w:val="24"/>
      <w:lang w:val="lt-LT"/>
    </w:rPr>
  </w:style>
  <w:style w:type="character" w:customStyle="1" w:styleId="FooterChar1">
    <w:name w:val="Footer Char1"/>
    <w:basedOn w:val="DefaultParagraphFont"/>
    <w:uiPriority w:val="99"/>
    <w:semiHidden/>
    <w:locked/>
    <w:rsid w:val="00FC3E96"/>
    <w:rPr>
      <w:rFonts w:ascii="Times New Roman" w:eastAsia="Times New Roman" w:hAnsi="Times New Roman" w:cs="Times New Roman" w:hint="default"/>
      <w:sz w:val="24"/>
      <w:szCs w:val="24"/>
      <w:lang w:val="lt-LT"/>
    </w:rPr>
  </w:style>
  <w:style w:type="character" w:customStyle="1" w:styleId="FootnoteTextChar1">
    <w:name w:val="Footnote Text Char1"/>
    <w:basedOn w:val="DefaultParagraphFont"/>
    <w:uiPriority w:val="99"/>
    <w:semiHidden/>
    <w:locked/>
    <w:rsid w:val="00FC3E96"/>
    <w:rPr>
      <w:rFonts w:ascii="Times New Roman" w:eastAsia="Times New Roman" w:hAnsi="Times New Roman" w:cs="Times New Roman" w:hint="default"/>
      <w:sz w:val="24"/>
      <w:szCs w:val="20"/>
      <w:lang w:val="lt-LT"/>
    </w:rPr>
  </w:style>
  <w:style w:type="character" w:customStyle="1" w:styleId="HeaderChar2">
    <w:name w:val="Header Char2"/>
    <w:basedOn w:val="DefaultParagraphFont"/>
    <w:uiPriority w:val="99"/>
    <w:semiHidden/>
    <w:locked/>
    <w:rsid w:val="00FC3E96"/>
    <w:rPr>
      <w:rFonts w:ascii="Times New Roman" w:eastAsia="Times New Roman" w:hAnsi="Times New Roman" w:cs="Times New Roman"/>
      <w:sz w:val="24"/>
      <w:szCs w:val="24"/>
      <w:lang w:val="lt-LT"/>
    </w:rPr>
  </w:style>
  <w:style w:type="character" w:customStyle="1" w:styleId="FooterChar2">
    <w:name w:val="Footer Char2"/>
    <w:basedOn w:val="DefaultParagraphFont"/>
    <w:uiPriority w:val="99"/>
    <w:semiHidden/>
    <w:locked/>
    <w:rsid w:val="00FC3E96"/>
    <w:rPr>
      <w:rFonts w:ascii="Times New Roman" w:eastAsia="Times New Roman" w:hAnsi="Times New Roman" w:cs="Times New Roman"/>
      <w:sz w:val="24"/>
      <w:szCs w:val="24"/>
      <w:lang w:val="lt-LT"/>
    </w:rPr>
  </w:style>
  <w:style w:type="character" w:customStyle="1" w:styleId="FootnoteTextChar2">
    <w:name w:val="Footnote Text Char2"/>
    <w:basedOn w:val="DefaultParagraphFont"/>
    <w:uiPriority w:val="99"/>
    <w:semiHidden/>
    <w:locked/>
    <w:rsid w:val="00FC3E96"/>
    <w:rPr>
      <w:rFonts w:ascii="Times New Roman" w:eastAsia="Times New Roman" w:hAnsi="Times New Roman" w:cs="Times New Roman"/>
      <w:sz w:val="24"/>
      <w:szCs w:val="20"/>
      <w:lang w:val="lt-LT"/>
    </w:rPr>
  </w:style>
  <w:style w:type="table" w:customStyle="1" w:styleId="TableGrid0">
    <w:name w:val="TableGrid"/>
    <w:rsid w:val="00FC3E96"/>
    <w:pPr>
      <w:spacing w:after="0" w:line="240" w:lineRule="auto"/>
    </w:pPr>
    <w:rPr>
      <w:rFonts w:ascii="Times New Roman" w:eastAsia="Times New Roman" w:hAnsi="Times New Roman" w:cs="Times New Roman"/>
      <w:sz w:val="20"/>
      <w:szCs w:val="20"/>
      <w:lang w:eastAsia="de-DE"/>
    </w:rPr>
    <w:tblPr>
      <w:tblCellMar>
        <w:top w:w="0" w:type="dxa"/>
        <w:left w:w="0" w:type="dxa"/>
        <w:bottom w:w="0" w:type="dxa"/>
        <w:right w:w="0" w:type="dxa"/>
      </w:tblCellMar>
    </w:tblPr>
  </w:style>
  <w:style w:type="paragraph" w:customStyle="1" w:styleId="Numpar">
    <w:name w:val="Numpar"/>
    <w:basedOn w:val="ManualNumPar1"/>
    <w:uiPriority w:val="99"/>
    <w:rsid w:val="00FC3E96"/>
    <w:pPr>
      <w:outlineLvl w:val="0"/>
    </w:pPr>
    <w:rPr>
      <w:rFonts w:eastAsia="Times New Roman"/>
      <w:szCs w:val="24"/>
    </w:rPr>
  </w:style>
  <w:style w:type="numbering" w:customStyle="1" w:styleId="List01">
    <w:name w:val="List 01"/>
    <w:rsid w:val="00FC3E96"/>
  </w:style>
  <w:style w:type="paragraph" w:customStyle="1" w:styleId="Poin">
    <w:name w:val="Poin"/>
    <w:basedOn w:val="Normal"/>
    <w:rsid w:val="00A97EDF"/>
    <w:rPr>
      <w:noProof/>
    </w:rPr>
  </w:style>
  <w:style w:type="character" w:customStyle="1" w:styleId="Mention1">
    <w:name w:val="Mention1"/>
    <w:basedOn w:val="DefaultParagraphFont"/>
    <w:uiPriority w:val="99"/>
    <w:unhideWhenUsed/>
    <w:rPr>
      <w:color w:val="2B579A"/>
      <w:shd w:val="clear" w:color="auto" w:fill="E6E6E6"/>
    </w:rPr>
  </w:style>
  <w:style w:type="paragraph" w:customStyle="1" w:styleId="title-doc-first">
    <w:name w:val="title-doc-first"/>
    <w:basedOn w:val="Normal"/>
    <w:rsid w:val="003747B8"/>
    <w:pPr>
      <w:spacing w:before="100" w:beforeAutospacing="1" w:after="100" w:afterAutospacing="1"/>
      <w:jc w:val="left"/>
    </w:pPr>
    <w:rPr>
      <w:rFonts w:eastAsia="Times New Roman"/>
      <w:szCs w:val="24"/>
      <w:lang w:eastAsia="en-IE"/>
    </w:rPr>
  </w:style>
  <w:style w:type="paragraph" w:customStyle="1" w:styleId="Notmal">
    <w:name w:val="Notmal"/>
    <w:basedOn w:val="Point0"/>
    <w:rsid w:val="00B76E32"/>
    <w:rPr>
      <w:noProof/>
    </w:rPr>
  </w:style>
  <w:style w:type="table" w:customStyle="1" w:styleId="TableGrid1">
    <w:name w:val="Table Grid1"/>
    <w:basedOn w:val="TableNormal"/>
    <w:next w:val="TableGrid"/>
    <w:uiPriority w:val="59"/>
    <w:rsid w:val="00A910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63C53"/>
    <w:rPr>
      <w:color w:val="605E5C"/>
      <w:shd w:val="clear" w:color="auto" w:fill="E1DFDD"/>
    </w:rPr>
  </w:style>
  <w:style w:type="character" w:customStyle="1" w:styleId="HeaderChar">
    <w:name w:val="Header Char"/>
    <w:basedOn w:val="DefaultParagraphFont"/>
    <w:link w:val="Header"/>
    <w:uiPriority w:val="99"/>
    <w:rsid w:val="00653E52"/>
    <w:rPr>
      <w:rFonts w:ascii="Times New Roman" w:hAnsi="Times New Roman" w:cs="Times New Roman"/>
      <w:sz w:val="24"/>
      <w:lang w:val="lt-LT"/>
    </w:rPr>
  </w:style>
  <w:style w:type="character" w:customStyle="1" w:styleId="FooterChar">
    <w:name w:val="Footer Char"/>
    <w:basedOn w:val="DefaultParagraphFont"/>
    <w:link w:val="Footer"/>
    <w:uiPriority w:val="99"/>
    <w:rsid w:val="00653E52"/>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53E5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53E52"/>
    <w:pPr>
      <w:spacing w:before="0"/>
      <w:jc w:val="right"/>
    </w:pPr>
    <w:rPr>
      <w:sz w:val="28"/>
    </w:rPr>
  </w:style>
  <w:style w:type="paragraph" w:customStyle="1" w:styleId="FooterSensitivity">
    <w:name w:val="Footer Sensitivity"/>
    <w:basedOn w:val="Normal"/>
    <w:rsid w:val="00653E5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Tiret5">
    <w:name w:val="Tiret 5"/>
    <w:basedOn w:val="Point5"/>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NumPar5">
    <w:name w:val="NumPar 5"/>
    <w:basedOn w:val="Normal"/>
    <w:next w:val="Text2"/>
    <w:pPr>
      <w:numPr>
        <w:ilvl w:val="4"/>
        <w:numId w:val="48"/>
      </w:numPr>
    </w:pPr>
  </w:style>
  <w:style w:type="paragraph" w:customStyle="1" w:styleId="NumPar6">
    <w:name w:val="NumPar 6"/>
    <w:basedOn w:val="Normal"/>
    <w:next w:val="Text2"/>
    <w:pPr>
      <w:numPr>
        <w:ilvl w:val="5"/>
        <w:numId w:val="48"/>
      </w:numPr>
    </w:pPr>
  </w:style>
  <w:style w:type="paragraph" w:customStyle="1" w:styleId="NumPar7">
    <w:name w:val="NumPar 7"/>
    <w:basedOn w:val="Normal"/>
    <w:next w:val="Text2"/>
    <w:pPr>
      <w:numPr>
        <w:ilvl w:val="6"/>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653E52"/>
    <w:pPr>
      <w:tabs>
        <w:tab w:val="center" w:pos="4535"/>
        <w:tab w:val="right" w:pos="9071"/>
      </w:tabs>
      <w:spacing w:before="0"/>
    </w:pPr>
  </w:style>
  <w:style w:type="paragraph" w:customStyle="1" w:styleId="HeaderLandscape">
    <w:name w:val="HeaderLandscape"/>
    <w:basedOn w:val="Normal"/>
    <w:rsid w:val="00653E52"/>
    <w:pPr>
      <w:tabs>
        <w:tab w:val="center" w:pos="7285"/>
        <w:tab w:val="right" w:pos="14003"/>
      </w:tabs>
      <w:spacing w:before="0"/>
    </w:pPr>
  </w:style>
  <w:style w:type="paragraph" w:styleId="Footer">
    <w:name w:val="footer"/>
    <w:basedOn w:val="Normal"/>
    <w:link w:val="FooterChar"/>
    <w:uiPriority w:val="99"/>
    <w:unhideWhenUsed/>
    <w:rsid w:val="00653E5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53E5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56332">
      <w:bodyDiv w:val="1"/>
      <w:marLeft w:val="0"/>
      <w:marRight w:val="0"/>
      <w:marTop w:val="0"/>
      <w:marBottom w:val="0"/>
      <w:divBdr>
        <w:top w:val="none" w:sz="0" w:space="0" w:color="auto"/>
        <w:left w:val="none" w:sz="0" w:space="0" w:color="auto"/>
        <w:bottom w:val="none" w:sz="0" w:space="0" w:color="auto"/>
        <w:right w:val="none" w:sz="0" w:space="0" w:color="auto"/>
      </w:divBdr>
    </w:div>
    <w:div w:id="1048529523">
      <w:bodyDiv w:val="1"/>
      <w:marLeft w:val="0"/>
      <w:marRight w:val="0"/>
      <w:marTop w:val="0"/>
      <w:marBottom w:val="0"/>
      <w:divBdr>
        <w:top w:val="none" w:sz="0" w:space="0" w:color="auto"/>
        <w:left w:val="none" w:sz="0" w:space="0" w:color="auto"/>
        <w:bottom w:val="none" w:sz="0" w:space="0" w:color="auto"/>
        <w:right w:val="none" w:sz="0" w:space="0" w:color="auto"/>
      </w:divBdr>
    </w:div>
    <w:div w:id="1346250689">
      <w:bodyDiv w:val="1"/>
      <w:marLeft w:val="0"/>
      <w:marRight w:val="0"/>
      <w:marTop w:val="0"/>
      <w:marBottom w:val="0"/>
      <w:divBdr>
        <w:top w:val="none" w:sz="0" w:space="0" w:color="auto"/>
        <w:left w:val="none" w:sz="0" w:space="0" w:color="auto"/>
        <w:bottom w:val="none" w:sz="0" w:space="0" w:color="auto"/>
        <w:right w:val="none" w:sz="0" w:space="0" w:color="auto"/>
      </w:divBdr>
    </w:div>
    <w:div w:id="214527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footer" Target="foot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0D94BF79903409A44EFD8C6ED4DE5" ma:contentTypeVersion="12" ma:contentTypeDescription="Create a new document." ma:contentTypeScope="" ma:versionID="213c3ebe2b1f74834c138cf869b6e297">
  <xsd:schema xmlns:xsd="http://www.w3.org/2001/XMLSchema" xmlns:xs="http://www.w3.org/2001/XMLSchema" xmlns:p="http://schemas.microsoft.com/office/2006/metadata/properties" xmlns:ns2="fb6c068c-bc2d-4620-b517-6a4d82a7e161" xmlns:ns3="604b4288-15a6-4b36-801c-a9875e40b072" targetNamespace="http://schemas.microsoft.com/office/2006/metadata/properties" ma:root="true" ma:fieldsID="60526b7cbdd327f6d3b13a75db9a2d7d" ns2:_="" ns3:_="">
    <xsd:import namespace="fb6c068c-bc2d-4620-b517-6a4d82a7e161"/>
    <xsd:import namespace="604b4288-15a6-4b36-801c-a9875e40b0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c068c-bc2d-4620-b517-6a4d82a7e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4b4288-15a6-4b36-801c-a9875e40b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CB302-FE9B-42BD-836A-821396690FC9}">
  <ds:schemaRefs>
    <ds:schemaRef ds:uri="http://schemas.microsoft.com/sharepoint/v3/contenttype/forms"/>
  </ds:schemaRefs>
</ds:datastoreItem>
</file>

<file path=customXml/itemProps2.xml><?xml version="1.0" encoding="utf-8"?>
<ds:datastoreItem xmlns:ds="http://schemas.openxmlformats.org/officeDocument/2006/customXml" ds:itemID="{DE8FED52-F88A-4703-B5F8-D2419CCDEA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F80FD-5E78-4491-BA59-9F20A05B0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c068c-bc2d-4620-b517-6a4d82a7e161"/>
    <ds:schemaRef ds:uri="604b4288-15a6-4b36-801c-a9875e40b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25B6E-4A51-46FC-B9D9-091435FD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49</TotalTime>
  <Pages>16</Pages>
  <Words>8259</Words>
  <Characters>47081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STREZA-BUKSA Daniel-Gheorghe (MARE)</dc:creator>
  <cp:keywords/>
  <dc:description/>
  <cp:lastModifiedBy>EC CoDe</cp:lastModifiedBy>
  <cp:revision>38</cp:revision>
  <cp:lastPrinted>2021-09-23T17:37:00Z</cp:lastPrinted>
  <dcterms:created xsi:type="dcterms:W3CDTF">2023-07-28T09:46:00Z</dcterms:created>
  <dcterms:modified xsi:type="dcterms:W3CDTF">2024-11-15T11:09:00Z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9.0, Build 20230317</vt:lpwstr>
  </property>
  <property fmtid="{D5CDD505-2E9C-101B-9397-08002B2CF9AE}" pid="5" name="Created using">
    <vt:lpwstr>LW 7.0.1, Build 20200226</vt:lpwstr>
  </property>
  <property fmtid="{D5CDD505-2E9C-101B-9397-08002B2CF9AE}" pid="6" name="First annex">
    <vt:lpwstr>2</vt:lpwstr>
  </property>
  <property fmtid="{D5CDD505-2E9C-101B-9397-08002B2CF9AE}" pid="7" name="Last annex">
    <vt:lpwstr>11</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0x010100D920D94BF79903409A44EFD8C6ED4DE5</vt:lpwstr>
  </property>
  <property fmtid="{D5CDD505-2E9C-101B-9397-08002B2CF9AE}" pid="14" name="MSIP_Label_6bd9ddd1-4d20-43f6-abfa-fc3c07406f94_Enabled">
    <vt:lpwstr>true</vt:lpwstr>
  </property>
  <property fmtid="{D5CDD505-2E9C-101B-9397-08002B2CF9AE}" pid="15" name="MSIP_Label_6bd9ddd1-4d20-43f6-abfa-fc3c07406f94_SetDate">
    <vt:lpwstr>2023-07-20T09:13:35Z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9e7504f2-ff59-478d-b3b7-fa4bf2b33fc2</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