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0F192" w14:textId="30F65DE1" w:rsidR="00CA02F1" w:rsidRPr="00FE43D4" w:rsidRDefault="009C3049" w:rsidP="009C3049">
      <w:pPr>
        <w:pStyle w:val="Pagedecouverture"/>
        <w:rPr>
          <w:noProof/>
        </w:rPr>
      </w:pPr>
      <w:r>
        <w:rPr>
          <w:noProof/>
        </w:rPr>
        <w:pict w14:anchorId="3EA75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45270A6-9D0B-4578-AC73-921A538C50D7" style="width:455.25pt;height:429pt">
            <v:imagedata r:id="rId11" o:title=""/>
          </v:shape>
        </w:pict>
      </w:r>
    </w:p>
    <w:p w14:paraId="0B5EB8C3" w14:textId="5D82B2EE" w:rsidR="004A1E11" w:rsidRPr="00FE43D4" w:rsidRDefault="004A1E11" w:rsidP="004A1E11">
      <w:pPr>
        <w:pStyle w:val="Pagedecouverture"/>
        <w:rPr>
          <w:noProof/>
        </w:rPr>
        <w:sectPr w:rsidR="004A1E11" w:rsidRPr="00FE43D4" w:rsidSect="009C3049">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579791D1" w14:textId="0B5D42D6" w:rsidR="000E415D" w:rsidRPr="00FE43D4" w:rsidRDefault="006D531E" w:rsidP="00B635C7">
      <w:pPr>
        <w:pStyle w:val="Annexetitre"/>
        <w:rPr>
          <w:noProof/>
        </w:rPr>
      </w:pPr>
      <w:bookmarkStart w:id="0" w:name="_GoBack"/>
      <w:bookmarkEnd w:id="0"/>
      <w:r w:rsidRPr="00FE43D4">
        <w:rPr>
          <w:noProof/>
        </w:rPr>
        <w:lastRenderedPageBreak/>
        <w:t>ПРИЛОЖЕНИЕ</w:t>
      </w:r>
    </w:p>
    <w:p w14:paraId="6CC1F1CA" w14:textId="3F697D5F" w:rsidR="00E14B1D" w:rsidRPr="00FE43D4" w:rsidRDefault="00E14B1D" w:rsidP="008C2DE0">
      <w:pPr>
        <w:pStyle w:val="Annexesous-titre"/>
        <w:rPr>
          <w:noProof/>
        </w:rPr>
      </w:pPr>
      <w:r w:rsidRPr="00FE43D4">
        <w:rPr>
          <w:noProof/>
        </w:rPr>
        <w:t>Изменения на Регламент (ЕС) 2025/202</w:t>
      </w:r>
    </w:p>
    <w:p w14:paraId="16A43FBB" w14:textId="77777777" w:rsidR="00CA02F1" w:rsidRPr="00FE43D4" w:rsidRDefault="00CA02F1" w:rsidP="004A1E11">
      <w:pPr>
        <w:rPr>
          <w:noProof/>
        </w:rPr>
      </w:pPr>
    </w:p>
    <w:p w14:paraId="6765BDAE" w14:textId="689C93EF" w:rsidR="500FEF33" w:rsidRPr="00FE43D4" w:rsidRDefault="00D063BF" w:rsidP="004A1E11">
      <w:pPr>
        <w:rPr>
          <w:noProof/>
        </w:rPr>
      </w:pPr>
      <w:r w:rsidRPr="00FE43D4">
        <w:rPr>
          <w:noProof/>
        </w:rPr>
        <w:t>Регламент (ЕС) 2025/202 се изменя, както следва:</w:t>
      </w:r>
    </w:p>
    <w:p w14:paraId="452A9A3F" w14:textId="77777777" w:rsidR="00B766A4" w:rsidRPr="00FE43D4" w:rsidRDefault="00E14B1D" w:rsidP="00F91565">
      <w:pPr>
        <w:pStyle w:val="Point0"/>
        <w:rPr>
          <w:noProof/>
        </w:rPr>
      </w:pPr>
      <w:bookmarkStart w:id="1" w:name="_Hlk157600532"/>
      <w:bookmarkStart w:id="2" w:name="_Hlk157608770"/>
      <w:r w:rsidRPr="00FE43D4">
        <w:rPr>
          <w:noProof/>
        </w:rPr>
        <w:t>1)</w:t>
      </w:r>
      <w:r w:rsidRPr="00FE43D4">
        <w:rPr>
          <w:noProof/>
        </w:rPr>
        <w:tab/>
        <w:t>В част Б от приложение</w:t>
      </w:r>
      <w:bookmarkEnd w:id="1"/>
      <w:r w:rsidRPr="00FE43D4">
        <w:rPr>
          <w:noProof/>
        </w:rPr>
        <w:t xml:space="preserve"> IA таблица 1 се заменя със следното:</w:t>
      </w:r>
    </w:p>
    <w:bookmarkEnd w:id="2"/>
    <w:p w14:paraId="0E6C3B28" w14:textId="77777777" w:rsidR="00B766A4" w:rsidRPr="00FE43D4" w:rsidRDefault="00B766A4" w:rsidP="007A482F">
      <w:pPr>
        <w:rPr>
          <w:noProof/>
        </w:rPr>
      </w:pPr>
    </w:p>
    <w:p w14:paraId="69261FF5" w14:textId="77777777" w:rsidR="00B766A4" w:rsidRPr="00FE43D4" w:rsidRDefault="00B766A4" w:rsidP="007A482F">
      <w:pPr>
        <w:rPr>
          <w:noProof/>
        </w:rPr>
      </w:pPr>
      <w:r w:rsidRPr="00FE43D4">
        <w:rPr>
          <w:noProof/>
        </w:rPr>
        <w:t>„</w:t>
      </w:r>
    </w:p>
    <w:tbl>
      <w:tblPr>
        <w:tblW w:w="5000" w:type="pct"/>
        <w:tblLayout w:type="fixed"/>
        <w:tblLook w:val="04A0" w:firstRow="1" w:lastRow="0" w:firstColumn="1" w:lastColumn="0" w:noHBand="0" w:noVBand="1"/>
      </w:tblPr>
      <w:tblGrid>
        <w:gridCol w:w="933"/>
        <w:gridCol w:w="111"/>
        <w:gridCol w:w="1161"/>
        <w:gridCol w:w="45"/>
        <w:gridCol w:w="1182"/>
        <w:gridCol w:w="97"/>
        <w:gridCol w:w="1094"/>
        <w:gridCol w:w="223"/>
        <w:gridCol w:w="981"/>
        <w:gridCol w:w="37"/>
        <w:gridCol w:w="1133"/>
        <w:gridCol w:w="1144"/>
        <w:gridCol w:w="56"/>
        <w:gridCol w:w="1092"/>
      </w:tblGrid>
      <w:tr w:rsidR="00602CC7" w:rsidRPr="00FE43D4" w14:paraId="5D70C3BF" w14:textId="77777777" w:rsidTr="00C21F3D">
        <w:tc>
          <w:tcPr>
            <w:tcW w:w="502" w:type="pct"/>
            <w:tcBorders>
              <w:top w:val="single" w:sz="8" w:space="0" w:color="000000"/>
              <w:left w:val="nil"/>
              <w:bottom w:val="single" w:sz="8" w:space="0" w:color="000000"/>
              <w:right w:val="nil"/>
            </w:tcBorders>
            <w:shd w:val="clear" w:color="auto" w:fill="auto"/>
            <w:noWrap/>
            <w:vAlign w:val="center"/>
            <w:hideMark/>
          </w:tcPr>
          <w:p w14:paraId="1A848B02"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c>
          <w:tcPr>
            <w:tcW w:w="685" w:type="pct"/>
            <w:gridSpan w:val="2"/>
            <w:tcBorders>
              <w:top w:val="single" w:sz="8" w:space="0" w:color="000000"/>
              <w:left w:val="nil"/>
              <w:bottom w:val="single" w:sz="8" w:space="0" w:color="000000"/>
              <w:right w:val="nil"/>
            </w:tcBorders>
            <w:shd w:val="clear" w:color="auto" w:fill="auto"/>
            <w:noWrap/>
            <w:vAlign w:val="center"/>
            <w:hideMark/>
          </w:tcPr>
          <w:p w14:paraId="69D58019" w14:textId="77777777" w:rsidR="00602CC7" w:rsidRPr="00FE43D4" w:rsidRDefault="00602CC7" w:rsidP="00602CC7">
            <w:pPr>
              <w:spacing w:before="60" w:after="60"/>
              <w:jc w:val="left"/>
              <w:rPr>
                <w:rFonts w:eastAsia="Times New Roman"/>
                <w:noProof/>
                <w:sz w:val="18"/>
                <w:szCs w:val="18"/>
              </w:rPr>
            </w:pPr>
            <w:r w:rsidRPr="00FE43D4">
              <w:rPr>
                <w:noProof/>
                <w:sz w:val="18"/>
              </w:rPr>
              <w:t> </w:t>
            </w:r>
          </w:p>
        </w:tc>
        <w:tc>
          <w:tcPr>
            <w:tcW w:w="712" w:type="pct"/>
            <w:gridSpan w:val="3"/>
            <w:tcBorders>
              <w:top w:val="single" w:sz="8" w:space="0" w:color="000000"/>
              <w:left w:val="nil"/>
              <w:bottom w:val="single" w:sz="8" w:space="0" w:color="000000"/>
              <w:right w:val="nil"/>
            </w:tcBorders>
            <w:shd w:val="clear" w:color="auto" w:fill="auto"/>
            <w:noWrap/>
            <w:vAlign w:val="center"/>
            <w:hideMark/>
          </w:tcPr>
          <w:p w14:paraId="3EA03E03" w14:textId="77777777" w:rsidR="00602CC7" w:rsidRPr="00FE43D4" w:rsidRDefault="00602CC7" w:rsidP="00602CC7">
            <w:pPr>
              <w:spacing w:before="60" w:after="60"/>
              <w:jc w:val="right"/>
              <w:rPr>
                <w:rFonts w:eastAsia="Times New Roman"/>
                <w:noProof/>
                <w:color w:val="000000"/>
                <w:sz w:val="18"/>
                <w:szCs w:val="18"/>
              </w:rPr>
            </w:pPr>
            <w:r w:rsidRPr="00FE43D4">
              <w:rPr>
                <w:noProof/>
                <w:color w:val="000000"/>
                <w:sz w:val="18"/>
              </w:rPr>
              <w:t> </w:t>
            </w:r>
          </w:p>
        </w:tc>
        <w:tc>
          <w:tcPr>
            <w:tcW w:w="709" w:type="pct"/>
            <w:gridSpan w:val="2"/>
            <w:tcBorders>
              <w:top w:val="single" w:sz="8" w:space="0" w:color="000000"/>
              <w:left w:val="nil"/>
              <w:bottom w:val="single" w:sz="8" w:space="0" w:color="000000"/>
              <w:right w:val="nil"/>
            </w:tcBorders>
            <w:shd w:val="clear" w:color="auto" w:fill="auto"/>
            <w:noWrap/>
            <w:vAlign w:val="center"/>
            <w:hideMark/>
          </w:tcPr>
          <w:p w14:paraId="2477C764" w14:textId="77777777" w:rsidR="00602CC7" w:rsidRPr="00FE43D4" w:rsidRDefault="00602CC7" w:rsidP="00602CC7">
            <w:pPr>
              <w:spacing w:before="60" w:after="60"/>
              <w:jc w:val="right"/>
              <w:rPr>
                <w:rFonts w:eastAsia="Times New Roman"/>
                <w:b/>
                <w:bCs/>
                <w:noProof/>
                <w:color w:val="000000"/>
                <w:sz w:val="18"/>
                <w:szCs w:val="18"/>
              </w:rPr>
            </w:pPr>
            <w:r w:rsidRPr="00FE43D4">
              <w:rPr>
                <w:b/>
                <w:noProof/>
                <w:color w:val="000000"/>
                <w:sz w:val="18"/>
              </w:rPr>
              <w:t>Таблица</w:t>
            </w:r>
          </w:p>
        </w:tc>
        <w:tc>
          <w:tcPr>
            <w:tcW w:w="548" w:type="pct"/>
            <w:gridSpan w:val="2"/>
            <w:tcBorders>
              <w:top w:val="single" w:sz="8" w:space="0" w:color="000000"/>
              <w:left w:val="nil"/>
              <w:bottom w:val="single" w:sz="8" w:space="0" w:color="000000"/>
              <w:right w:val="nil"/>
            </w:tcBorders>
            <w:shd w:val="clear" w:color="auto" w:fill="auto"/>
            <w:noWrap/>
            <w:vAlign w:val="center"/>
            <w:hideMark/>
          </w:tcPr>
          <w:p w14:paraId="22291A0D" w14:textId="77777777" w:rsidR="00602CC7" w:rsidRPr="00FE43D4" w:rsidRDefault="00602CC7" w:rsidP="00602CC7">
            <w:pPr>
              <w:spacing w:before="60" w:after="60"/>
              <w:jc w:val="left"/>
              <w:rPr>
                <w:rFonts w:eastAsia="Times New Roman"/>
                <w:b/>
                <w:bCs/>
                <w:noProof/>
                <w:color w:val="000000"/>
                <w:sz w:val="18"/>
                <w:szCs w:val="18"/>
              </w:rPr>
            </w:pPr>
            <w:r w:rsidRPr="00FE43D4">
              <w:rPr>
                <w:b/>
                <w:noProof/>
                <w:color w:val="000000"/>
                <w:sz w:val="18"/>
              </w:rPr>
              <w:t>1</w:t>
            </w:r>
          </w:p>
        </w:tc>
        <w:tc>
          <w:tcPr>
            <w:tcW w:w="610" w:type="pct"/>
            <w:tcBorders>
              <w:top w:val="single" w:sz="8" w:space="0" w:color="000000"/>
              <w:left w:val="nil"/>
              <w:bottom w:val="single" w:sz="8" w:space="0" w:color="000000"/>
              <w:right w:val="nil"/>
            </w:tcBorders>
            <w:shd w:val="clear" w:color="auto" w:fill="auto"/>
            <w:noWrap/>
            <w:vAlign w:val="center"/>
            <w:hideMark/>
          </w:tcPr>
          <w:p w14:paraId="1DD92C95"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c>
          <w:tcPr>
            <w:tcW w:w="646" w:type="pct"/>
            <w:gridSpan w:val="2"/>
            <w:tcBorders>
              <w:top w:val="single" w:sz="8" w:space="0" w:color="000000"/>
              <w:left w:val="nil"/>
              <w:bottom w:val="single" w:sz="8" w:space="0" w:color="000000"/>
              <w:right w:val="nil"/>
            </w:tcBorders>
            <w:shd w:val="clear" w:color="auto" w:fill="auto"/>
            <w:noWrap/>
            <w:vAlign w:val="center"/>
            <w:hideMark/>
          </w:tcPr>
          <w:p w14:paraId="2F900B06"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c>
          <w:tcPr>
            <w:tcW w:w="589" w:type="pct"/>
            <w:tcBorders>
              <w:top w:val="single" w:sz="8" w:space="0" w:color="000000"/>
              <w:left w:val="nil"/>
              <w:bottom w:val="single" w:sz="8" w:space="0" w:color="000000"/>
              <w:right w:val="nil"/>
            </w:tcBorders>
            <w:shd w:val="clear" w:color="auto" w:fill="auto"/>
            <w:noWrap/>
            <w:vAlign w:val="center"/>
            <w:hideMark/>
          </w:tcPr>
          <w:p w14:paraId="4403B62D"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r>
      <w:tr w:rsidR="00602CC7" w:rsidRPr="00FE43D4" w14:paraId="596D2D82" w14:textId="77777777" w:rsidTr="00C21F3D">
        <w:tc>
          <w:tcPr>
            <w:tcW w:w="502" w:type="pct"/>
            <w:tcBorders>
              <w:top w:val="nil"/>
              <w:left w:val="nil"/>
              <w:bottom w:val="nil"/>
              <w:right w:val="nil"/>
            </w:tcBorders>
            <w:shd w:val="clear" w:color="auto" w:fill="auto"/>
            <w:noWrap/>
            <w:vAlign w:val="center"/>
            <w:hideMark/>
          </w:tcPr>
          <w:p w14:paraId="4A1269B3"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Вид:</w:t>
            </w:r>
          </w:p>
        </w:tc>
        <w:tc>
          <w:tcPr>
            <w:tcW w:w="2105" w:type="pct"/>
            <w:gridSpan w:val="7"/>
            <w:tcBorders>
              <w:top w:val="single" w:sz="8" w:space="0" w:color="000000"/>
              <w:left w:val="nil"/>
              <w:bottom w:val="nil"/>
              <w:right w:val="nil"/>
            </w:tcBorders>
            <w:shd w:val="clear" w:color="auto" w:fill="auto"/>
            <w:noWrap/>
            <w:vAlign w:val="center"/>
            <w:hideMark/>
          </w:tcPr>
          <w:p w14:paraId="3F6DE6C6" w14:textId="77777777" w:rsidR="00602CC7" w:rsidRPr="00FE43D4" w:rsidRDefault="00602CC7" w:rsidP="00602CC7">
            <w:pPr>
              <w:spacing w:before="60" w:after="60"/>
              <w:jc w:val="left"/>
              <w:rPr>
                <w:rFonts w:eastAsia="Times New Roman"/>
                <w:noProof/>
                <w:sz w:val="18"/>
                <w:szCs w:val="18"/>
              </w:rPr>
            </w:pPr>
            <w:r w:rsidRPr="00FE43D4">
              <w:rPr>
                <w:noProof/>
                <w:sz w:val="18"/>
              </w:rPr>
              <w:t>Пясъчница и съответен прилов</w:t>
            </w:r>
          </w:p>
        </w:tc>
        <w:tc>
          <w:tcPr>
            <w:tcW w:w="548" w:type="pct"/>
            <w:gridSpan w:val="2"/>
            <w:tcBorders>
              <w:top w:val="nil"/>
              <w:left w:val="single" w:sz="8" w:space="0" w:color="000000"/>
              <w:bottom w:val="nil"/>
              <w:right w:val="nil"/>
            </w:tcBorders>
            <w:shd w:val="clear" w:color="auto" w:fill="auto"/>
            <w:noWrap/>
            <w:vAlign w:val="center"/>
            <w:hideMark/>
          </w:tcPr>
          <w:p w14:paraId="763AFF3C"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Зона:</w:t>
            </w:r>
          </w:p>
        </w:tc>
        <w:tc>
          <w:tcPr>
            <w:tcW w:w="1845" w:type="pct"/>
            <w:gridSpan w:val="4"/>
            <w:tcBorders>
              <w:top w:val="single" w:sz="8" w:space="0" w:color="000000"/>
              <w:left w:val="nil"/>
              <w:bottom w:val="nil"/>
              <w:right w:val="nil"/>
            </w:tcBorders>
            <w:shd w:val="clear" w:color="auto" w:fill="auto"/>
            <w:noWrap/>
            <w:vAlign w:val="center"/>
            <w:hideMark/>
          </w:tcPr>
          <w:p w14:paraId="505EA1AC"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Води на Обединеното кралство и на Съюза от 4; води на Обединеното кралство от 2a; води на Съюза от 3a</w:t>
            </w:r>
          </w:p>
        </w:tc>
      </w:tr>
      <w:tr w:rsidR="00602CC7" w:rsidRPr="00FE43D4" w14:paraId="09A521F5" w14:textId="77777777" w:rsidTr="00C21F3D">
        <w:tc>
          <w:tcPr>
            <w:tcW w:w="502" w:type="pct"/>
            <w:tcBorders>
              <w:top w:val="nil"/>
              <w:left w:val="nil"/>
              <w:bottom w:val="single" w:sz="8" w:space="0" w:color="000000"/>
              <w:right w:val="nil"/>
            </w:tcBorders>
            <w:shd w:val="clear" w:color="auto" w:fill="auto"/>
            <w:noWrap/>
            <w:vAlign w:val="center"/>
            <w:hideMark/>
          </w:tcPr>
          <w:p w14:paraId="4C77AEE4"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c>
          <w:tcPr>
            <w:tcW w:w="1396" w:type="pct"/>
            <w:gridSpan w:val="5"/>
            <w:tcBorders>
              <w:top w:val="nil"/>
              <w:left w:val="nil"/>
              <w:bottom w:val="single" w:sz="8" w:space="0" w:color="000000"/>
              <w:right w:val="nil"/>
            </w:tcBorders>
            <w:shd w:val="clear" w:color="auto" w:fill="auto"/>
            <w:noWrap/>
            <w:vAlign w:val="center"/>
            <w:hideMark/>
          </w:tcPr>
          <w:p w14:paraId="267D326D" w14:textId="77777777" w:rsidR="00602CC7" w:rsidRPr="00FE43D4" w:rsidRDefault="00602CC7" w:rsidP="00602CC7">
            <w:pPr>
              <w:spacing w:before="60" w:after="60"/>
              <w:jc w:val="left"/>
              <w:rPr>
                <w:rFonts w:eastAsia="Times New Roman"/>
                <w:i/>
                <w:iCs/>
                <w:noProof/>
                <w:sz w:val="18"/>
                <w:szCs w:val="18"/>
              </w:rPr>
            </w:pPr>
            <w:r w:rsidRPr="00FE43D4">
              <w:rPr>
                <w:i/>
                <w:noProof/>
                <w:sz w:val="18"/>
              </w:rPr>
              <w:t xml:space="preserve">Ammodytes </w:t>
            </w:r>
            <w:r w:rsidRPr="00FE43D4">
              <w:rPr>
                <w:noProof/>
                <w:sz w:val="18"/>
              </w:rPr>
              <w:t>spp.</w:t>
            </w:r>
          </w:p>
        </w:tc>
        <w:tc>
          <w:tcPr>
            <w:tcW w:w="709" w:type="pct"/>
            <w:gridSpan w:val="2"/>
            <w:tcBorders>
              <w:top w:val="nil"/>
              <w:left w:val="nil"/>
              <w:bottom w:val="nil"/>
              <w:right w:val="nil"/>
            </w:tcBorders>
            <w:shd w:val="clear" w:color="auto" w:fill="auto"/>
            <w:noWrap/>
            <w:vAlign w:val="center"/>
            <w:hideMark/>
          </w:tcPr>
          <w:p w14:paraId="2C045205" w14:textId="77777777" w:rsidR="00602CC7" w:rsidRPr="00FE43D4" w:rsidRDefault="00602CC7" w:rsidP="00602CC7">
            <w:pPr>
              <w:spacing w:before="60" w:after="60"/>
              <w:jc w:val="left"/>
              <w:rPr>
                <w:rFonts w:eastAsia="Times New Roman"/>
                <w:i/>
                <w:iCs/>
                <w:noProof/>
                <w:sz w:val="18"/>
                <w:szCs w:val="18"/>
              </w:rPr>
            </w:pPr>
          </w:p>
        </w:tc>
        <w:tc>
          <w:tcPr>
            <w:tcW w:w="548" w:type="pct"/>
            <w:gridSpan w:val="2"/>
            <w:tcBorders>
              <w:top w:val="nil"/>
              <w:left w:val="single" w:sz="8" w:space="0" w:color="000000"/>
              <w:bottom w:val="single" w:sz="8" w:space="0" w:color="000000"/>
              <w:right w:val="nil"/>
            </w:tcBorders>
            <w:shd w:val="clear" w:color="auto" w:fill="auto"/>
            <w:noWrap/>
            <w:vAlign w:val="center"/>
            <w:hideMark/>
          </w:tcPr>
          <w:p w14:paraId="3CCB5C2A"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c>
          <w:tcPr>
            <w:tcW w:w="610" w:type="pct"/>
            <w:tcBorders>
              <w:top w:val="nil"/>
              <w:left w:val="nil"/>
              <w:bottom w:val="single" w:sz="8" w:space="0" w:color="000000"/>
              <w:right w:val="nil"/>
            </w:tcBorders>
            <w:shd w:val="clear" w:color="auto" w:fill="auto"/>
            <w:noWrap/>
            <w:vAlign w:val="center"/>
            <w:hideMark/>
          </w:tcPr>
          <w:p w14:paraId="609B82A2"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c>
          <w:tcPr>
            <w:tcW w:w="646" w:type="pct"/>
            <w:gridSpan w:val="2"/>
            <w:tcBorders>
              <w:top w:val="nil"/>
              <w:left w:val="nil"/>
              <w:bottom w:val="single" w:sz="8" w:space="0" w:color="000000"/>
              <w:right w:val="nil"/>
            </w:tcBorders>
            <w:shd w:val="clear" w:color="auto" w:fill="auto"/>
            <w:noWrap/>
            <w:vAlign w:val="center"/>
            <w:hideMark/>
          </w:tcPr>
          <w:p w14:paraId="48EF76B7"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c>
          <w:tcPr>
            <w:tcW w:w="589" w:type="pct"/>
            <w:tcBorders>
              <w:top w:val="nil"/>
              <w:left w:val="nil"/>
              <w:bottom w:val="single" w:sz="8" w:space="0" w:color="000000"/>
              <w:right w:val="nil"/>
            </w:tcBorders>
            <w:shd w:val="clear" w:color="auto" w:fill="auto"/>
            <w:noWrap/>
            <w:vAlign w:val="center"/>
            <w:hideMark/>
          </w:tcPr>
          <w:p w14:paraId="25AA199B"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r>
      <w:tr w:rsidR="00602CC7" w:rsidRPr="00FE43D4" w14:paraId="1F0188BC" w14:textId="77777777" w:rsidTr="00C21F3D">
        <w:tc>
          <w:tcPr>
            <w:tcW w:w="502" w:type="pct"/>
            <w:tcBorders>
              <w:top w:val="nil"/>
              <w:left w:val="nil"/>
              <w:bottom w:val="nil"/>
              <w:right w:val="nil"/>
            </w:tcBorders>
            <w:shd w:val="clear" w:color="auto" w:fill="auto"/>
            <w:noWrap/>
            <w:vAlign w:val="center"/>
            <w:hideMark/>
          </w:tcPr>
          <w:p w14:paraId="1F1474E5"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Дания</w:t>
            </w:r>
          </w:p>
        </w:tc>
        <w:tc>
          <w:tcPr>
            <w:tcW w:w="685" w:type="pct"/>
            <w:gridSpan w:val="2"/>
            <w:tcBorders>
              <w:top w:val="nil"/>
              <w:left w:val="nil"/>
              <w:bottom w:val="nil"/>
              <w:right w:val="nil"/>
            </w:tcBorders>
            <w:shd w:val="clear" w:color="auto" w:fill="auto"/>
            <w:noWrap/>
            <w:vAlign w:val="center"/>
            <w:hideMark/>
          </w:tcPr>
          <w:p w14:paraId="6ED53434" w14:textId="77777777" w:rsidR="00602CC7" w:rsidRPr="00FE43D4" w:rsidRDefault="00602CC7" w:rsidP="00602CC7">
            <w:pPr>
              <w:spacing w:before="60" w:after="60"/>
              <w:jc w:val="left"/>
              <w:rPr>
                <w:rFonts w:eastAsia="Times New Roman"/>
                <w:noProof/>
                <w:sz w:val="18"/>
                <w:szCs w:val="18"/>
              </w:rPr>
            </w:pPr>
            <w:r w:rsidRPr="00FE43D4">
              <w:rPr>
                <w:noProof/>
                <w:sz w:val="18"/>
              </w:rPr>
              <w:t> </w:t>
            </w:r>
          </w:p>
        </w:tc>
        <w:tc>
          <w:tcPr>
            <w:tcW w:w="712" w:type="pct"/>
            <w:gridSpan w:val="3"/>
            <w:tcBorders>
              <w:top w:val="nil"/>
              <w:left w:val="nil"/>
              <w:bottom w:val="nil"/>
              <w:right w:val="nil"/>
            </w:tcBorders>
            <w:shd w:val="clear" w:color="auto" w:fill="auto"/>
            <w:noWrap/>
            <w:vAlign w:val="center"/>
            <w:hideMark/>
          </w:tcPr>
          <w:p w14:paraId="0440A5E1" w14:textId="7E1AE38F" w:rsidR="00602CC7" w:rsidRPr="00FE43D4" w:rsidRDefault="00C21F3D" w:rsidP="00602CC7">
            <w:pPr>
              <w:spacing w:before="60" w:after="60"/>
              <w:jc w:val="right"/>
              <w:rPr>
                <w:rFonts w:eastAsia="Times New Roman"/>
                <w:noProof/>
                <w:color w:val="000000"/>
                <w:sz w:val="18"/>
                <w:szCs w:val="18"/>
              </w:rPr>
            </w:pPr>
            <w:r w:rsidRPr="00FE43D4">
              <w:rPr>
                <w:noProof/>
                <w:color w:val="000000"/>
                <w:sz w:val="18"/>
              </w:rPr>
              <w:t>pm</w:t>
            </w:r>
          </w:p>
        </w:tc>
        <w:tc>
          <w:tcPr>
            <w:tcW w:w="709" w:type="pct"/>
            <w:gridSpan w:val="2"/>
            <w:tcBorders>
              <w:top w:val="single" w:sz="8" w:space="0" w:color="000000"/>
              <w:left w:val="nil"/>
              <w:bottom w:val="nil"/>
              <w:right w:val="nil"/>
            </w:tcBorders>
            <w:shd w:val="clear" w:color="auto" w:fill="auto"/>
            <w:noWrap/>
            <w:vAlign w:val="center"/>
            <w:hideMark/>
          </w:tcPr>
          <w:p w14:paraId="3F286D4C" w14:textId="77777777" w:rsidR="00602CC7" w:rsidRPr="00FE43D4" w:rsidRDefault="00602CC7" w:rsidP="00602CC7">
            <w:pPr>
              <w:spacing w:before="60" w:after="60"/>
              <w:jc w:val="left"/>
              <w:rPr>
                <w:rFonts w:eastAsia="Times New Roman"/>
                <w:b/>
                <w:bCs/>
                <w:noProof/>
                <w:color w:val="000000"/>
                <w:sz w:val="18"/>
                <w:szCs w:val="18"/>
              </w:rPr>
            </w:pPr>
            <w:r w:rsidRPr="00FE43D4">
              <w:rPr>
                <w:b/>
                <w:noProof/>
                <w:color w:val="000000"/>
                <w:sz w:val="18"/>
                <w:vertAlign w:val="superscript"/>
              </w:rPr>
              <w:t>(1)</w:t>
            </w:r>
          </w:p>
        </w:tc>
        <w:tc>
          <w:tcPr>
            <w:tcW w:w="1158" w:type="pct"/>
            <w:gridSpan w:val="3"/>
            <w:tcBorders>
              <w:top w:val="single" w:sz="8" w:space="0" w:color="000000"/>
              <w:left w:val="nil"/>
              <w:bottom w:val="nil"/>
              <w:right w:val="nil"/>
            </w:tcBorders>
            <w:shd w:val="clear" w:color="auto" w:fill="auto"/>
            <w:noWrap/>
            <w:vAlign w:val="center"/>
            <w:hideMark/>
          </w:tcPr>
          <w:p w14:paraId="0CF5DE2B"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Аналитичен ОДУ</w:t>
            </w:r>
          </w:p>
        </w:tc>
        <w:tc>
          <w:tcPr>
            <w:tcW w:w="646" w:type="pct"/>
            <w:gridSpan w:val="2"/>
            <w:tcBorders>
              <w:top w:val="nil"/>
              <w:left w:val="nil"/>
              <w:bottom w:val="nil"/>
              <w:right w:val="nil"/>
            </w:tcBorders>
            <w:shd w:val="clear" w:color="auto" w:fill="auto"/>
            <w:noWrap/>
            <w:vAlign w:val="center"/>
            <w:hideMark/>
          </w:tcPr>
          <w:p w14:paraId="4F58DE21"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c>
          <w:tcPr>
            <w:tcW w:w="589" w:type="pct"/>
            <w:tcBorders>
              <w:top w:val="nil"/>
              <w:left w:val="nil"/>
              <w:bottom w:val="nil"/>
              <w:right w:val="nil"/>
            </w:tcBorders>
            <w:shd w:val="clear" w:color="auto" w:fill="auto"/>
            <w:noWrap/>
            <w:vAlign w:val="center"/>
            <w:hideMark/>
          </w:tcPr>
          <w:p w14:paraId="1F4E6EE8"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r>
      <w:tr w:rsidR="00602CC7" w:rsidRPr="00FE43D4" w14:paraId="0F1C97CC" w14:textId="77777777" w:rsidTr="00C21F3D">
        <w:tc>
          <w:tcPr>
            <w:tcW w:w="502" w:type="pct"/>
            <w:tcBorders>
              <w:top w:val="nil"/>
              <w:left w:val="nil"/>
              <w:bottom w:val="nil"/>
              <w:right w:val="nil"/>
            </w:tcBorders>
            <w:shd w:val="clear" w:color="auto" w:fill="auto"/>
            <w:noWrap/>
            <w:vAlign w:val="center"/>
            <w:hideMark/>
          </w:tcPr>
          <w:p w14:paraId="18E74E98"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Германия</w:t>
            </w:r>
          </w:p>
        </w:tc>
        <w:tc>
          <w:tcPr>
            <w:tcW w:w="685" w:type="pct"/>
            <w:gridSpan w:val="2"/>
            <w:tcBorders>
              <w:top w:val="nil"/>
              <w:left w:val="nil"/>
              <w:bottom w:val="nil"/>
              <w:right w:val="nil"/>
            </w:tcBorders>
            <w:shd w:val="clear" w:color="auto" w:fill="auto"/>
            <w:noWrap/>
            <w:vAlign w:val="center"/>
            <w:hideMark/>
          </w:tcPr>
          <w:p w14:paraId="7CBEDCD4" w14:textId="77777777" w:rsidR="00602CC7" w:rsidRPr="00FE43D4" w:rsidRDefault="00602CC7" w:rsidP="00602CC7">
            <w:pPr>
              <w:spacing w:before="60" w:after="60"/>
              <w:jc w:val="left"/>
              <w:rPr>
                <w:rFonts w:eastAsia="Times New Roman"/>
                <w:noProof/>
                <w:color w:val="000000"/>
                <w:sz w:val="18"/>
                <w:szCs w:val="18"/>
              </w:rPr>
            </w:pPr>
          </w:p>
        </w:tc>
        <w:tc>
          <w:tcPr>
            <w:tcW w:w="712" w:type="pct"/>
            <w:gridSpan w:val="3"/>
            <w:tcBorders>
              <w:top w:val="nil"/>
              <w:left w:val="nil"/>
              <w:bottom w:val="nil"/>
              <w:right w:val="nil"/>
            </w:tcBorders>
            <w:shd w:val="clear" w:color="auto" w:fill="auto"/>
            <w:noWrap/>
            <w:vAlign w:val="center"/>
            <w:hideMark/>
          </w:tcPr>
          <w:p w14:paraId="412AB963" w14:textId="069ECE02" w:rsidR="00602CC7" w:rsidRPr="00FE43D4" w:rsidRDefault="00C21F3D" w:rsidP="00602CC7">
            <w:pPr>
              <w:spacing w:before="60" w:after="60"/>
              <w:jc w:val="right"/>
              <w:rPr>
                <w:rFonts w:eastAsia="Times New Roman"/>
                <w:noProof/>
                <w:color w:val="000000"/>
                <w:sz w:val="18"/>
                <w:szCs w:val="18"/>
              </w:rPr>
            </w:pPr>
            <w:r w:rsidRPr="00FE43D4">
              <w:rPr>
                <w:noProof/>
                <w:color w:val="000000"/>
                <w:sz w:val="18"/>
              </w:rPr>
              <w:t>pm</w:t>
            </w:r>
          </w:p>
        </w:tc>
        <w:tc>
          <w:tcPr>
            <w:tcW w:w="709" w:type="pct"/>
            <w:gridSpan w:val="2"/>
            <w:tcBorders>
              <w:top w:val="nil"/>
              <w:left w:val="nil"/>
              <w:bottom w:val="nil"/>
              <w:right w:val="nil"/>
            </w:tcBorders>
            <w:shd w:val="clear" w:color="auto" w:fill="auto"/>
            <w:noWrap/>
            <w:vAlign w:val="center"/>
            <w:hideMark/>
          </w:tcPr>
          <w:p w14:paraId="1F16D4EC" w14:textId="77777777" w:rsidR="00602CC7" w:rsidRPr="00FE43D4" w:rsidRDefault="00602CC7" w:rsidP="00602CC7">
            <w:pPr>
              <w:spacing w:before="60" w:after="60"/>
              <w:jc w:val="left"/>
              <w:rPr>
                <w:rFonts w:eastAsia="Times New Roman"/>
                <w:b/>
                <w:bCs/>
                <w:noProof/>
                <w:color w:val="000000"/>
                <w:sz w:val="18"/>
                <w:szCs w:val="18"/>
              </w:rPr>
            </w:pPr>
            <w:r w:rsidRPr="00FE43D4">
              <w:rPr>
                <w:b/>
                <w:noProof/>
                <w:color w:val="000000"/>
                <w:sz w:val="18"/>
                <w:vertAlign w:val="superscript"/>
              </w:rPr>
              <w:t>(1)</w:t>
            </w:r>
          </w:p>
        </w:tc>
        <w:tc>
          <w:tcPr>
            <w:tcW w:w="2393" w:type="pct"/>
            <w:gridSpan w:val="6"/>
            <w:tcBorders>
              <w:top w:val="nil"/>
              <w:left w:val="nil"/>
              <w:bottom w:val="nil"/>
              <w:right w:val="nil"/>
            </w:tcBorders>
            <w:shd w:val="clear" w:color="auto" w:fill="auto"/>
            <w:noWrap/>
            <w:vAlign w:val="center"/>
            <w:hideMark/>
          </w:tcPr>
          <w:p w14:paraId="49F31FED"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Член 3, параграфи 2 и 3 от Регламент (ЕО) № 847/96 не се прилага.</w:t>
            </w:r>
          </w:p>
        </w:tc>
      </w:tr>
      <w:tr w:rsidR="00602CC7" w:rsidRPr="00FE43D4" w14:paraId="1D2E2CD7" w14:textId="77777777" w:rsidTr="00C21F3D">
        <w:tc>
          <w:tcPr>
            <w:tcW w:w="502" w:type="pct"/>
            <w:tcBorders>
              <w:top w:val="nil"/>
              <w:left w:val="nil"/>
              <w:bottom w:val="nil"/>
              <w:right w:val="nil"/>
            </w:tcBorders>
            <w:shd w:val="clear" w:color="auto" w:fill="auto"/>
            <w:noWrap/>
            <w:vAlign w:val="center"/>
            <w:hideMark/>
          </w:tcPr>
          <w:p w14:paraId="56F838A3"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Швеция</w:t>
            </w:r>
          </w:p>
        </w:tc>
        <w:tc>
          <w:tcPr>
            <w:tcW w:w="685" w:type="pct"/>
            <w:gridSpan w:val="2"/>
            <w:tcBorders>
              <w:top w:val="nil"/>
              <w:left w:val="nil"/>
              <w:bottom w:val="nil"/>
              <w:right w:val="nil"/>
            </w:tcBorders>
            <w:shd w:val="clear" w:color="auto" w:fill="auto"/>
            <w:noWrap/>
            <w:vAlign w:val="center"/>
            <w:hideMark/>
          </w:tcPr>
          <w:p w14:paraId="0BA1A2A7" w14:textId="77777777" w:rsidR="00602CC7" w:rsidRPr="00FE43D4" w:rsidRDefault="00602CC7" w:rsidP="00602CC7">
            <w:pPr>
              <w:spacing w:before="60" w:after="60"/>
              <w:jc w:val="left"/>
              <w:rPr>
                <w:rFonts w:eastAsia="Times New Roman"/>
                <w:noProof/>
                <w:color w:val="000000"/>
                <w:sz w:val="18"/>
                <w:szCs w:val="18"/>
              </w:rPr>
            </w:pPr>
          </w:p>
        </w:tc>
        <w:tc>
          <w:tcPr>
            <w:tcW w:w="712" w:type="pct"/>
            <w:gridSpan w:val="3"/>
            <w:tcBorders>
              <w:top w:val="nil"/>
              <w:left w:val="nil"/>
              <w:bottom w:val="nil"/>
              <w:right w:val="nil"/>
            </w:tcBorders>
            <w:shd w:val="clear" w:color="auto" w:fill="auto"/>
            <w:noWrap/>
            <w:vAlign w:val="center"/>
            <w:hideMark/>
          </w:tcPr>
          <w:p w14:paraId="52E9A78D" w14:textId="6E61473C" w:rsidR="00602CC7" w:rsidRPr="00FE43D4" w:rsidRDefault="00C21F3D" w:rsidP="00602CC7">
            <w:pPr>
              <w:spacing w:before="60" w:after="60"/>
              <w:jc w:val="right"/>
              <w:rPr>
                <w:rFonts w:eastAsia="Times New Roman"/>
                <w:noProof/>
                <w:color w:val="000000"/>
                <w:sz w:val="18"/>
                <w:szCs w:val="18"/>
              </w:rPr>
            </w:pPr>
            <w:r w:rsidRPr="00FE43D4">
              <w:rPr>
                <w:noProof/>
                <w:color w:val="000000"/>
                <w:sz w:val="18"/>
              </w:rPr>
              <w:t>pm</w:t>
            </w:r>
          </w:p>
        </w:tc>
        <w:tc>
          <w:tcPr>
            <w:tcW w:w="709" w:type="pct"/>
            <w:gridSpan w:val="2"/>
            <w:tcBorders>
              <w:top w:val="nil"/>
              <w:left w:val="nil"/>
              <w:bottom w:val="nil"/>
              <w:right w:val="nil"/>
            </w:tcBorders>
            <w:shd w:val="clear" w:color="auto" w:fill="auto"/>
            <w:noWrap/>
            <w:vAlign w:val="center"/>
            <w:hideMark/>
          </w:tcPr>
          <w:p w14:paraId="68CD9F9E" w14:textId="77777777" w:rsidR="00602CC7" w:rsidRPr="00FE43D4" w:rsidRDefault="00602CC7" w:rsidP="00602CC7">
            <w:pPr>
              <w:spacing w:before="60" w:after="60"/>
              <w:jc w:val="left"/>
              <w:rPr>
                <w:rFonts w:eastAsia="Times New Roman"/>
                <w:b/>
                <w:bCs/>
                <w:noProof/>
                <w:color w:val="000000"/>
                <w:sz w:val="18"/>
                <w:szCs w:val="18"/>
              </w:rPr>
            </w:pPr>
            <w:r w:rsidRPr="00FE43D4">
              <w:rPr>
                <w:b/>
                <w:noProof/>
                <w:color w:val="000000"/>
                <w:sz w:val="18"/>
                <w:vertAlign w:val="superscript"/>
              </w:rPr>
              <w:t>(1)</w:t>
            </w:r>
          </w:p>
        </w:tc>
        <w:tc>
          <w:tcPr>
            <w:tcW w:w="2393" w:type="pct"/>
            <w:gridSpan w:val="6"/>
            <w:tcBorders>
              <w:top w:val="nil"/>
              <w:left w:val="nil"/>
              <w:bottom w:val="nil"/>
              <w:right w:val="nil"/>
            </w:tcBorders>
            <w:shd w:val="clear" w:color="auto" w:fill="auto"/>
            <w:noWrap/>
            <w:vAlign w:val="center"/>
            <w:hideMark/>
          </w:tcPr>
          <w:p w14:paraId="3371509C"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Член 4 от Регламент (ЕО) № 847/96 не се прилага.</w:t>
            </w:r>
          </w:p>
        </w:tc>
      </w:tr>
      <w:tr w:rsidR="00602CC7" w:rsidRPr="00FE43D4" w14:paraId="32D73261" w14:textId="77777777" w:rsidTr="00C21F3D">
        <w:tc>
          <w:tcPr>
            <w:tcW w:w="502" w:type="pct"/>
            <w:tcBorders>
              <w:top w:val="nil"/>
              <w:left w:val="nil"/>
              <w:bottom w:val="nil"/>
              <w:right w:val="nil"/>
            </w:tcBorders>
            <w:shd w:val="clear" w:color="auto" w:fill="auto"/>
            <w:noWrap/>
            <w:vAlign w:val="center"/>
            <w:hideMark/>
          </w:tcPr>
          <w:p w14:paraId="0F7B087A"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Съюз</w:t>
            </w:r>
          </w:p>
        </w:tc>
        <w:tc>
          <w:tcPr>
            <w:tcW w:w="685" w:type="pct"/>
            <w:gridSpan w:val="2"/>
            <w:tcBorders>
              <w:top w:val="nil"/>
              <w:left w:val="nil"/>
              <w:bottom w:val="nil"/>
              <w:right w:val="nil"/>
            </w:tcBorders>
            <w:shd w:val="clear" w:color="auto" w:fill="auto"/>
            <w:noWrap/>
            <w:vAlign w:val="center"/>
            <w:hideMark/>
          </w:tcPr>
          <w:p w14:paraId="7E00F806" w14:textId="77777777" w:rsidR="00602CC7" w:rsidRPr="00FE43D4" w:rsidRDefault="00602CC7" w:rsidP="00602CC7">
            <w:pPr>
              <w:spacing w:before="60" w:after="60"/>
              <w:jc w:val="left"/>
              <w:rPr>
                <w:rFonts w:eastAsia="Times New Roman"/>
                <w:noProof/>
                <w:color w:val="000000"/>
                <w:sz w:val="18"/>
                <w:szCs w:val="18"/>
              </w:rPr>
            </w:pPr>
          </w:p>
        </w:tc>
        <w:tc>
          <w:tcPr>
            <w:tcW w:w="712" w:type="pct"/>
            <w:gridSpan w:val="3"/>
            <w:tcBorders>
              <w:top w:val="nil"/>
              <w:left w:val="nil"/>
              <w:bottom w:val="nil"/>
              <w:right w:val="nil"/>
            </w:tcBorders>
            <w:shd w:val="clear" w:color="auto" w:fill="auto"/>
            <w:noWrap/>
            <w:vAlign w:val="center"/>
            <w:hideMark/>
          </w:tcPr>
          <w:p w14:paraId="0637F7DE" w14:textId="3E09EA90" w:rsidR="00602CC7" w:rsidRPr="00FE43D4" w:rsidRDefault="00C21F3D" w:rsidP="00602CC7">
            <w:pPr>
              <w:spacing w:before="60" w:after="60"/>
              <w:jc w:val="right"/>
              <w:rPr>
                <w:rFonts w:eastAsia="Times New Roman"/>
                <w:noProof/>
                <w:color w:val="000000"/>
                <w:sz w:val="18"/>
                <w:szCs w:val="18"/>
              </w:rPr>
            </w:pPr>
            <w:r w:rsidRPr="00FE43D4">
              <w:rPr>
                <w:noProof/>
                <w:color w:val="000000"/>
                <w:sz w:val="18"/>
              </w:rPr>
              <w:t>pm</w:t>
            </w:r>
          </w:p>
        </w:tc>
        <w:tc>
          <w:tcPr>
            <w:tcW w:w="709" w:type="pct"/>
            <w:gridSpan w:val="2"/>
            <w:tcBorders>
              <w:top w:val="nil"/>
              <w:left w:val="nil"/>
              <w:bottom w:val="nil"/>
              <w:right w:val="nil"/>
            </w:tcBorders>
            <w:shd w:val="clear" w:color="auto" w:fill="auto"/>
            <w:noWrap/>
            <w:vAlign w:val="center"/>
            <w:hideMark/>
          </w:tcPr>
          <w:p w14:paraId="2C2CB287" w14:textId="77777777" w:rsidR="00602CC7" w:rsidRPr="00FE43D4" w:rsidRDefault="00602CC7" w:rsidP="00602CC7">
            <w:pPr>
              <w:spacing w:before="60" w:after="60"/>
              <w:jc w:val="right"/>
              <w:rPr>
                <w:rFonts w:eastAsia="Times New Roman"/>
                <w:noProof/>
                <w:color w:val="000000"/>
                <w:sz w:val="18"/>
                <w:szCs w:val="18"/>
              </w:rPr>
            </w:pPr>
          </w:p>
        </w:tc>
        <w:tc>
          <w:tcPr>
            <w:tcW w:w="548" w:type="pct"/>
            <w:gridSpan w:val="2"/>
            <w:tcBorders>
              <w:top w:val="nil"/>
              <w:left w:val="nil"/>
              <w:bottom w:val="nil"/>
              <w:right w:val="nil"/>
            </w:tcBorders>
            <w:shd w:val="clear" w:color="auto" w:fill="auto"/>
            <w:noWrap/>
            <w:vAlign w:val="center"/>
            <w:hideMark/>
          </w:tcPr>
          <w:p w14:paraId="49C9A555" w14:textId="77777777" w:rsidR="00602CC7" w:rsidRPr="00FE43D4" w:rsidRDefault="00602CC7" w:rsidP="00602CC7">
            <w:pPr>
              <w:spacing w:before="60" w:after="60"/>
              <w:jc w:val="left"/>
              <w:rPr>
                <w:rFonts w:eastAsia="Times New Roman"/>
                <w:noProof/>
                <w:sz w:val="20"/>
                <w:szCs w:val="20"/>
              </w:rPr>
            </w:pPr>
          </w:p>
        </w:tc>
        <w:tc>
          <w:tcPr>
            <w:tcW w:w="610" w:type="pct"/>
            <w:tcBorders>
              <w:top w:val="nil"/>
              <w:left w:val="nil"/>
              <w:bottom w:val="nil"/>
              <w:right w:val="nil"/>
            </w:tcBorders>
            <w:shd w:val="clear" w:color="auto" w:fill="auto"/>
            <w:noWrap/>
            <w:vAlign w:val="center"/>
            <w:hideMark/>
          </w:tcPr>
          <w:p w14:paraId="57D881DF" w14:textId="77777777" w:rsidR="00602CC7" w:rsidRPr="00FE43D4" w:rsidRDefault="00602CC7" w:rsidP="00602CC7">
            <w:pPr>
              <w:spacing w:before="60" w:after="60"/>
              <w:jc w:val="left"/>
              <w:rPr>
                <w:rFonts w:eastAsia="Times New Roman"/>
                <w:noProof/>
                <w:sz w:val="20"/>
                <w:szCs w:val="20"/>
              </w:rPr>
            </w:pPr>
          </w:p>
        </w:tc>
        <w:tc>
          <w:tcPr>
            <w:tcW w:w="646" w:type="pct"/>
            <w:gridSpan w:val="2"/>
            <w:tcBorders>
              <w:top w:val="nil"/>
              <w:left w:val="nil"/>
              <w:bottom w:val="nil"/>
              <w:right w:val="nil"/>
            </w:tcBorders>
            <w:shd w:val="clear" w:color="auto" w:fill="auto"/>
            <w:noWrap/>
            <w:vAlign w:val="center"/>
            <w:hideMark/>
          </w:tcPr>
          <w:p w14:paraId="27FB399B" w14:textId="77777777" w:rsidR="00602CC7" w:rsidRPr="00FE43D4" w:rsidRDefault="00602CC7" w:rsidP="00602CC7">
            <w:pPr>
              <w:spacing w:before="60" w:after="60"/>
              <w:jc w:val="left"/>
              <w:rPr>
                <w:rFonts w:eastAsia="Times New Roman"/>
                <w:noProof/>
                <w:sz w:val="20"/>
                <w:szCs w:val="20"/>
              </w:rPr>
            </w:pPr>
          </w:p>
        </w:tc>
        <w:tc>
          <w:tcPr>
            <w:tcW w:w="589" w:type="pct"/>
            <w:tcBorders>
              <w:top w:val="nil"/>
              <w:left w:val="nil"/>
              <w:bottom w:val="nil"/>
              <w:right w:val="nil"/>
            </w:tcBorders>
            <w:shd w:val="clear" w:color="auto" w:fill="auto"/>
            <w:noWrap/>
            <w:vAlign w:val="center"/>
            <w:hideMark/>
          </w:tcPr>
          <w:p w14:paraId="6BDDB0DE" w14:textId="77777777" w:rsidR="00602CC7" w:rsidRPr="00FE43D4" w:rsidRDefault="00602CC7" w:rsidP="00602CC7">
            <w:pPr>
              <w:spacing w:before="60" w:after="60"/>
              <w:jc w:val="left"/>
              <w:rPr>
                <w:rFonts w:eastAsia="Times New Roman"/>
                <w:noProof/>
                <w:sz w:val="20"/>
                <w:szCs w:val="20"/>
              </w:rPr>
            </w:pPr>
          </w:p>
        </w:tc>
      </w:tr>
      <w:tr w:rsidR="00602CC7" w:rsidRPr="00FE43D4" w14:paraId="33F06BC9" w14:textId="77777777" w:rsidTr="00C21F3D">
        <w:tc>
          <w:tcPr>
            <w:tcW w:w="1187" w:type="pct"/>
            <w:gridSpan w:val="3"/>
            <w:tcBorders>
              <w:top w:val="nil"/>
              <w:left w:val="nil"/>
              <w:bottom w:val="nil"/>
              <w:right w:val="nil"/>
            </w:tcBorders>
            <w:shd w:val="clear" w:color="auto" w:fill="auto"/>
            <w:noWrap/>
            <w:vAlign w:val="center"/>
            <w:hideMark/>
          </w:tcPr>
          <w:p w14:paraId="04B4854A"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Обединено кралство</w:t>
            </w:r>
          </w:p>
        </w:tc>
        <w:tc>
          <w:tcPr>
            <w:tcW w:w="712" w:type="pct"/>
            <w:gridSpan w:val="3"/>
            <w:tcBorders>
              <w:top w:val="nil"/>
              <w:left w:val="nil"/>
              <w:bottom w:val="nil"/>
              <w:right w:val="nil"/>
            </w:tcBorders>
            <w:shd w:val="clear" w:color="auto" w:fill="auto"/>
            <w:noWrap/>
            <w:vAlign w:val="center"/>
            <w:hideMark/>
          </w:tcPr>
          <w:p w14:paraId="1C6A1764" w14:textId="7D723EE7" w:rsidR="00602CC7" w:rsidRPr="00FE43D4" w:rsidRDefault="00C21F3D" w:rsidP="00602CC7">
            <w:pPr>
              <w:spacing w:before="60" w:after="60"/>
              <w:jc w:val="right"/>
              <w:rPr>
                <w:rFonts w:eastAsia="Times New Roman"/>
                <w:noProof/>
                <w:color w:val="000000"/>
                <w:sz w:val="18"/>
                <w:szCs w:val="18"/>
              </w:rPr>
            </w:pPr>
            <w:r w:rsidRPr="00FE43D4">
              <w:rPr>
                <w:noProof/>
                <w:color w:val="000000"/>
                <w:sz w:val="18"/>
              </w:rPr>
              <w:t>pm</w:t>
            </w:r>
          </w:p>
        </w:tc>
        <w:tc>
          <w:tcPr>
            <w:tcW w:w="709" w:type="pct"/>
            <w:gridSpan w:val="2"/>
            <w:tcBorders>
              <w:top w:val="nil"/>
              <w:left w:val="nil"/>
              <w:bottom w:val="nil"/>
              <w:right w:val="nil"/>
            </w:tcBorders>
            <w:shd w:val="clear" w:color="auto" w:fill="auto"/>
            <w:noWrap/>
            <w:vAlign w:val="center"/>
            <w:hideMark/>
          </w:tcPr>
          <w:p w14:paraId="2D1010F3" w14:textId="77777777" w:rsidR="00602CC7" w:rsidRPr="00FE43D4" w:rsidRDefault="00602CC7" w:rsidP="00602CC7">
            <w:pPr>
              <w:spacing w:before="60" w:after="60"/>
              <w:jc w:val="right"/>
              <w:rPr>
                <w:rFonts w:eastAsia="Times New Roman"/>
                <w:noProof/>
                <w:color w:val="000000"/>
                <w:sz w:val="18"/>
                <w:szCs w:val="18"/>
              </w:rPr>
            </w:pPr>
          </w:p>
        </w:tc>
        <w:tc>
          <w:tcPr>
            <w:tcW w:w="548" w:type="pct"/>
            <w:gridSpan w:val="2"/>
            <w:tcBorders>
              <w:top w:val="nil"/>
              <w:left w:val="nil"/>
              <w:bottom w:val="nil"/>
              <w:right w:val="nil"/>
            </w:tcBorders>
            <w:shd w:val="clear" w:color="auto" w:fill="auto"/>
            <w:noWrap/>
            <w:vAlign w:val="center"/>
            <w:hideMark/>
          </w:tcPr>
          <w:p w14:paraId="5C6707E7" w14:textId="77777777" w:rsidR="00602CC7" w:rsidRPr="00FE43D4" w:rsidRDefault="00602CC7" w:rsidP="00602CC7">
            <w:pPr>
              <w:spacing w:before="60" w:after="60"/>
              <w:jc w:val="left"/>
              <w:rPr>
                <w:rFonts w:eastAsia="Times New Roman"/>
                <w:noProof/>
                <w:sz w:val="20"/>
                <w:szCs w:val="20"/>
              </w:rPr>
            </w:pPr>
          </w:p>
        </w:tc>
        <w:tc>
          <w:tcPr>
            <w:tcW w:w="610" w:type="pct"/>
            <w:tcBorders>
              <w:top w:val="nil"/>
              <w:left w:val="nil"/>
              <w:bottom w:val="nil"/>
              <w:right w:val="nil"/>
            </w:tcBorders>
            <w:shd w:val="clear" w:color="auto" w:fill="auto"/>
            <w:noWrap/>
            <w:vAlign w:val="center"/>
            <w:hideMark/>
          </w:tcPr>
          <w:p w14:paraId="77A709A6" w14:textId="77777777" w:rsidR="00602CC7" w:rsidRPr="00FE43D4" w:rsidRDefault="00602CC7" w:rsidP="00602CC7">
            <w:pPr>
              <w:spacing w:before="60" w:after="60"/>
              <w:jc w:val="left"/>
              <w:rPr>
                <w:rFonts w:eastAsia="Times New Roman"/>
                <w:noProof/>
                <w:sz w:val="20"/>
                <w:szCs w:val="20"/>
              </w:rPr>
            </w:pPr>
          </w:p>
        </w:tc>
        <w:tc>
          <w:tcPr>
            <w:tcW w:w="646" w:type="pct"/>
            <w:gridSpan w:val="2"/>
            <w:tcBorders>
              <w:top w:val="nil"/>
              <w:left w:val="nil"/>
              <w:bottom w:val="nil"/>
              <w:right w:val="nil"/>
            </w:tcBorders>
            <w:shd w:val="clear" w:color="auto" w:fill="auto"/>
            <w:noWrap/>
            <w:vAlign w:val="center"/>
            <w:hideMark/>
          </w:tcPr>
          <w:p w14:paraId="5E2A1240" w14:textId="77777777" w:rsidR="00602CC7" w:rsidRPr="00FE43D4" w:rsidRDefault="00602CC7" w:rsidP="00602CC7">
            <w:pPr>
              <w:spacing w:before="60" w:after="60"/>
              <w:jc w:val="left"/>
              <w:rPr>
                <w:rFonts w:eastAsia="Times New Roman"/>
                <w:noProof/>
                <w:sz w:val="20"/>
                <w:szCs w:val="20"/>
              </w:rPr>
            </w:pPr>
          </w:p>
        </w:tc>
        <w:tc>
          <w:tcPr>
            <w:tcW w:w="589" w:type="pct"/>
            <w:tcBorders>
              <w:top w:val="nil"/>
              <w:left w:val="nil"/>
              <w:bottom w:val="nil"/>
              <w:right w:val="nil"/>
            </w:tcBorders>
            <w:shd w:val="clear" w:color="auto" w:fill="auto"/>
            <w:noWrap/>
            <w:vAlign w:val="center"/>
            <w:hideMark/>
          </w:tcPr>
          <w:p w14:paraId="0F0AFF4A" w14:textId="77777777" w:rsidR="00602CC7" w:rsidRPr="00FE43D4" w:rsidRDefault="00602CC7" w:rsidP="00602CC7">
            <w:pPr>
              <w:spacing w:before="60" w:after="60"/>
              <w:jc w:val="left"/>
              <w:rPr>
                <w:rFonts w:eastAsia="Times New Roman"/>
                <w:noProof/>
                <w:sz w:val="20"/>
                <w:szCs w:val="20"/>
              </w:rPr>
            </w:pPr>
          </w:p>
        </w:tc>
      </w:tr>
      <w:tr w:rsidR="00602CC7" w:rsidRPr="00FE43D4" w14:paraId="56C4D785" w14:textId="77777777" w:rsidTr="00C21F3D">
        <w:tc>
          <w:tcPr>
            <w:tcW w:w="502" w:type="pct"/>
            <w:tcBorders>
              <w:top w:val="nil"/>
              <w:left w:val="nil"/>
              <w:bottom w:val="nil"/>
              <w:right w:val="nil"/>
            </w:tcBorders>
            <w:shd w:val="clear" w:color="auto" w:fill="auto"/>
            <w:noWrap/>
            <w:vAlign w:val="center"/>
            <w:hideMark/>
          </w:tcPr>
          <w:p w14:paraId="2963D6D0" w14:textId="77777777" w:rsidR="00602CC7" w:rsidRPr="00FE43D4" w:rsidRDefault="00602CC7" w:rsidP="00602CC7">
            <w:pPr>
              <w:spacing w:before="60" w:after="60"/>
              <w:jc w:val="left"/>
              <w:rPr>
                <w:rFonts w:eastAsia="Times New Roman"/>
                <w:noProof/>
                <w:sz w:val="20"/>
                <w:szCs w:val="20"/>
              </w:rPr>
            </w:pPr>
          </w:p>
        </w:tc>
        <w:tc>
          <w:tcPr>
            <w:tcW w:w="685" w:type="pct"/>
            <w:gridSpan w:val="2"/>
            <w:tcBorders>
              <w:top w:val="nil"/>
              <w:left w:val="nil"/>
              <w:bottom w:val="nil"/>
              <w:right w:val="nil"/>
            </w:tcBorders>
            <w:shd w:val="clear" w:color="auto" w:fill="auto"/>
            <w:noWrap/>
            <w:vAlign w:val="center"/>
            <w:hideMark/>
          </w:tcPr>
          <w:p w14:paraId="7634A667" w14:textId="77777777" w:rsidR="00602CC7" w:rsidRPr="00FE43D4" w:rsidRDefault="00602CC7" w:rsidP="00602CC7">
            <w:pPr>
              <w:spacing w:before="60" w:after="60"/>
              <w:jc w:val="left"/>
              <w:rPr>
                <w:rFonts w:eastAsia="Times New Roman"/>
                <w:noProof/>
                <w:sz w:val="20"/>
                <w:szCs w:val="20"/>
              </w:rPr>
            </w:pPr>
          </w:p>
        </w:tc>
        <w:tc>
          <w:tcPr>
            <w:tcW w:w="712" w:type="pct"/>
            <w:gridSpan w:val="3"/>
            <w:tcBorders>
              <w:top w:val="nil"/>
              <w:left w:val="nil"/>
              <w:bottom w:val="nil"/>
              <w:right w:val="nil"/>
            </w:tcBorders>
            <w:shd w:val="clear" w:color="auto" w:fill="auto"/>
            <w:noWrap/>
            <w:vAlign w:val="center"/>
            <w:hideMark/>
          </w:tcPr>
          <w:p w14:paraId="5CE0AA23" w14:textId="77777777" w:rsidR="00602CC7" w:rsidRPr="00FE43D4" w:rsidRDefault="00602CC7" w:rsidP="00602CC7">
            <w:pPr>
              <w:spacing w:before="60" w:after="60"/>
              <w:jc w:val="left"/>
              <w:rPr>
                <w:rFonts w:eastAsia="Times New Roman"/>
                <w:noProof/>
                <w:sz w:val="20"/>
                <w:szCs w:val="20"/>
              </w:rPr>
            </w:pPr>
          </w:p>
        </w:tc>
        <w:tc>
          <w:tcPr>
            <w:tcW w:w="709" w:type="pct"/>
            <w:gridSpan w:val="2"/>
            <w:tcBorders>
              <w:top w:val="nil"/>
              <w:left w:val="nil"/>
              <w:bottom w:val="nil"/>
              <w:right w:val="nil"/>
            </w:tcBorders>
            <w:shd w:val="clear" w:color="auto" w:fill="auto"/>
            <w:noWrap/>
            <w:vAlign w:val="center"/>
            <w:hideMark/>
          </w:tcPr>
          <w:p w14:paraId="31EBF022" w14:textId="77777777" w:rsidR="00602CC7" w:rsidRPr="00FE43D4" w:rsidRDefault="00602CC7" w:rsidP="00602CC7">
            <w:pPr>
              <w:spacing w:before="60" w:after="60"/>
              <w:jc w:val="right"/>
              <w:rPr>
                <w:rFonts w:eastAsia="Times New Roman"/>
                <w:noProof/>
                <w:sz w:val="20"/>
                <w:szCs w:val="20"/>
              </w:rPr>
            </w:pPr>
          </w:p>
        </w:tc>
        <w:tc>
          <w:tcPr>
            <w:tcW w:w="548" w:type="pct"/>
            <w:gridSpan w:val="2"/>
            <w:tcBorders>
              <w:top w:val="nil"/>
              <w:left w:val="nil"/>
              <w:bottom w:val="nil"/>
              <w:right w:val="nil"/>
            </w:tcBorders>
            <w:shd w:val="clear" w:color="auto" w:fill="auto"/>
            <w:noWrap/>
            <w:vAlign w:val="center"/>
            <w:hideMark/>
          </w:tcPr>
          <w:p w14:paraId="43682603" w14:textId="77777777" w:rsidR="00602CC7" w:rsidRPr="00FE43D4" w:rsidRDefault="00602CC7" w:rsidP="00602CC7">
            <w:pPr>
              <w:spacing w:before="60" w:after="60"/>
              <w:jc w:val="left"/>
              <w:rPr>
                <w:rFonts w:eastAsia="Times New Roman"/>
                <w:noProof/>
                <w:sz w:val="20"/>
                <w:szCs w:val="20"/>
              </w:rPr>
            </w:pPr>
          </w:p>
        </w:tc>
        <w:tc>
          <w:tcPr>
            <w:tcW w:w="610" w:type="pct"/>
            <w:tcBorders>
              <w:top w:val="nil"/>
              <w:left w:val="nil"/>
              <w:bottom w:val="nil"/>
              <w:right w:val="nil"/>
            </w:tcBorders>
            <w:shd w:val="clear" w:color="auto" w:fill="auto"/>
            <w:noWrap/>
            <w:vAlign w:val="center"/>
            <w:hideMark/>
          </w:tcPr>
          <w:p w14:paraId="0D871CE1" w14:textId="77777777" w:rsidR="00602CC7" w:rsidRPr="00FE43D4" w:rsidRDefault="00602CC7" w:rsidP="00602CC7">
            <w:pPr>
              <w:spacing w:before="60" w:after="60"/>
              <w:jc w:val="left"/>
              <w:rPr>
                <w:rFonts w:eastAsia="Times New Roman"/>
                <w:noProof/>
                <w:sz w:val="20"/>
                <w:szCs w:val="20"/>
              </w:rPr>
            </w:pPr>
          </w:p>
        </w:tc>
        <w:tc>
          <w:tcPr>
            <w:tcW w:w="646" w:type="pct"/>
            <w:gridSpan w:val="2"/>
            <w:tcBorders>
              <w:top w:val="nil"/>
              <w:left w:val="nil"/>
              <w:bottom w:val="nil"/>
              <w:right w:val="nil"/>
            </w:tcBorders>
            <w:shd w:val="clear" w:color="auto" w:fill="auto"/>
            <w:noWrap/>
            <w:vAlign w:val="center"/>
            <w:hideMark/>
          </w:tcPr>
          <w:p w14:paraId="136BAAC6" w14:textId="77777777" w:rsidR="00602CC7" w:rsidRPr="00FE43D4" w:rsidRDefault="00602CC7" w:rsidP="00602CC7">
            <w:pPr>
              <w:spacing w:before="60" w:after="60"/>
              <w:jc w:val="left"/>
              <w:rPr>
                <w:rFonts w:eastAsia="Times New Roman"/>
                <w:noProof/>
                <w:sz w:val="20"/>
                <w:szCs w:val="20"/>
              </w:rPr>
            </w:pPr>
          </w:p>
        </w:tc>
        <w:tc>
          <w:tcPr>
            <w:tcW w:w="589" w:type="pct"/>
            <w:tcBorders>
              <w:top w:val="nil"/>
              <w:left w:val="nil"/>
              <w:bottom w:val="nil"/>
              <w:right w:val="nil"/>
            </w:tcBorders>
            <w:shd w:val="clear" w:color="auto" w:fill="auto"/>
            <w:noWrap/>
            <w:vAlign w:val="center"/>
            <w:hideMark/>
          </w:tcPr>
          <w:p w14:paraId="248328E6" w14:textId="77777777" w:rsidR="00602CC7" w:rsidRPr="00FE43D4" w:rsidRDefault="00602CC7" w:rsidP="00602CC7">
            <w:pPr>
              <w:spacing w:before="60" w:after="60"/>
              <w:jc w:val="left"/>
              <w:rPr>
                <w:rFonts w:eastAsia="Times New Roman"/>
                <w:noProof/>
                <w:sz w:val="20"/>
                <w:szCs w:val="20"/>
              </w:rPr>
            </w:pPr>
          </w:p>
        </w:tc>
      </w:tr>
      <w:tr w:rsidR="00602CC7" w:rsidRPr="00FE43D4" w14:paraId="4CF35AFA" w14:textId="77777777" w:rsidTr="00C21F3D">
        <w:tc>
          <w:tcPr>
            <w:tcW w:w="502" w:type="pct"/>
            <w:tcBorders>
              <w:top w:val="nil"/>
              <w:left w:val="nil"/>
              <w:bottom w:val="single" w:sz="8" w:space="0" w:color="auto"/>
              <w:right w:val="nil"/>
            </w:tcBorders>
            <w:shd w:val="clear" w:color="auto" w:fill="auto"/>
            <w:noWrap/>
            <w:vAlign w:val="center"/>
            <w:hideMark/>
          </w:tcPr>
          <w:p w14:paraId="588CEC98"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ОДУ</w:t>
            </w:r>
          </w:p>
        </w:tc>
        <w:tc>
          <w:tcPr>
            <w:tcW w:w="685" w:type="pct"/>
            <w:gridSpan w:val="2"/>
            <w:tcBorders>
              <w:top w:val="nil"/>
              <w:left w:val="nil"/>
              <w:bottom w:val="single" w:sz="8" w:space="0" w:color="auto"/>
              <w:right w:val="nil"/>
            </w:tcBorders>
            <w:shd w:val="clear" w:color="auto" w:fill="auto"/>
            <w:noWrap/>
            <w:vAlign w:val="center"/>
            <w:hideMark/>
          </w:tcPr>
          <w:p w14:paraId="315D76E9" w14:textId="77777777" w:rsidR="00602CC7" w:rsidRPr="00FE43D4" w:rsidRDefault="00602CC7" w:rsidP="00602CC7">
            <w:pPr>
              <w:spacing w:before="60" w:after="60"/>
              <w:jc w:val="left"/>
              <w:rPr>
                <w:rFonts w:eastAsia="Times New Roman"/>
                <w:noProof/>
                <w:sz w:val="18"/>
                <w:szCs w:val="18"/>
              </w:rPr>
            </w:pPr>
            <w:r w:rsidRPr="00FE43D4">
              <w:rPr>
                <w:noProof/>
                <w:sz w:val="18"/>
              </w:rPr>
              <w:t> </w:t>
            </w:r>
          </w:p>
        </w:tc>
        <w:tc>
          <w:tcPr>
            <w:tcW w:w="712" w:type="pct"/>
            <w:gridSpan w:val="3"/>
            <w:tcBorders>
              <w:top w:val="nil"/>
              <w:left w:val="nil"/>
              <w:bottom w:val="single" w:sz="8" w:space="0" w:color="auto"/>
              <w:right w:val="nil"/>
            </w:tcBorders>
            <w:shd w:val="clear" w:color="auto" w:fill="auto"/>
            <w:noWrap/>
            <w:vAlign w:val="center"/>
            <w:hideMark/>
          </w:tcPr>
          <w:p w14:paraId="69A78D80" w14:textId="3417E0EF" w:rsidR="00602CC7" w:rsidRPr="00FE43D4" w:rsidRDefault="00C21F3D" w:rsidP="00602CC7">
            <w:pPr>
              <w:spacing w:before="60" w:after="60"/>
              <w:jc w:val="right"/>
              <w:rPr>
                <w:rFonts w:eastAsia="Times New Roman"/>
                <w:noProof/>
                <w:color w:val="000000"/>
                <w:sz w:val="18"/>
                <w:szCs w:val="18"/>
              </w:rPr>
            </w:pPr>
            <w:r w:rsidRPr="00FE43D4">
              <w:rPr>
                <w:noProof/>
                <w:color w:val="000000"/>
                <w:sz w:val="18"/>
              </w:rPr>
              <w:t>pm</w:t>
            </w:r>
          </w:p>
        </w:tc>
        <w:tc>
          <w:tcPr>
            <w:tcW w:w="709" w:type="pct"/>
            <w:gridSpan w:val="2"/>
            <w:tcBorders>
              <w:top w:val="nil"/>
              <w:left w:val="nil"/>
              <w:bottom w:val="single" w:sz="8" w:space="0" w:color="auto"/>
              <w:right w:val="nil"/>
            </w:tcBorders>
            <w:shd w:val="clear" w:color="auto" w:fill="auto"/>
            <w:noWrap/>
            <w:vAlign w:val="center"/>
            <w:hideMark/>
          </w:tcPr>
          <w:p w14:paraId="5BEC64EE" w14:textId="77777777" w:rsidR="00602CC7" w:rsidRPr="00FE43D4" w:rsidRDefault="00602CC7" w:rsidP="00602CC7">
            <w:pPr>
              <w:spacing w:before="60" w:after="60"/>
              <w:jc w:val="left"/>
              <w:rPr>
                <w:rFonts w:eastAsia="Times New Roman"/>
                <w:b/>
                <w:bCs/>
                <w:noProof/>
                <w:color w:val="000000"/>
                <w:sz w:val="18"/>
                <w:szCs w:val="18"/>
              </w:rPr>
            </w:pPr>
            <w:r w:rsidRPr="00FE43D4">
              <w:rPr>
                <w:b/>
                <w:noProof/>
                <w:color w:val="000000"/>
                <w:sz w:val="18"/>
                <w:vertAlign w:val="superscript"/>
              </w:rPr>
              <w:t> </w:t>
            </w:r>
          </w:p>
        </w:tc>
        <w:tc>
          <w:tcPr>
            <w:tcW w:w="548" w:type="pct"/>
            <w:gridSpan w:val="2"/>
            <w:tcBorders>
              <w:top w:val="nil"/>
              <w:left w:val="nil"/>
              <w:bottom w:val="single" w:sz="8" w:space="0" w:color="auto"/>
              <w:right w:val="nil"/>
            </w:tcBorders>
            <w:shd w:val="clear" w:color="auto" w:fill="auto"/>
            <w:noWrap/>
            <w:vAlign w:val="center"/>
            <w:hideMark/>
          </w:tcPr>
          <w:p w14:paraId="16E8DADA"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c>
          <w:tcPr>
            <w:tcW w:w="610" w:type="pct"/>
            <w:tcBorders>
              <w:top w:val="nil"/>
              <w:left w:val="nil"/>
              <w:bottom w:val="single" w:sz="8" w:space="0" w:color="auto"/>
              <w:right w:val="nil"/>
            </w:tcBorders>
            <w:shd w:val="clear" w:color="auto" w:fill="auto"/>
            <w:noWrap/>
            <w:vAlign w:val="center"/>
            <w:hideMark/>
          </w:tcPr>
          <w:p w14:paraId="7E208F3E"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c>
          <w:tcPr>
            <w:tcW w:w="646" w:type="pct"/>
            <w:gridSpan w:val="2"/>
            <w:tcBorders>
              <w:top w:val="nil"/>
              <w:left w:val="nil"/>
              <w:bottom w:val="single" w:sz="8" w:space="0" w:color="auto"/>
              <w:right w:val="nil"/>
            </w:tcBorders>
            <w:shd w:val="clear" w:color="auto" w:fill="auto"/>
            <w:noWrap/>
            <w:vAlign w:val="center"/>
            <w:hideMark/>
          </w:tcPr>
          <w:p w14:paraId="42244A9D"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c>
          <w:tcPr>
            <w:tcW w:w="589" w:type="pct"/>
            <w:tcBorders>
              <w:top w:val="nil"/>
              <w:left w:val="nil"/>
              <w:bottom w:val="single" w:sz="8" w:space="0" w:color="auto"/>
              <w:right w:val="nil"/>
            </w:tcBorders>
            <w:shd w:val="clear" w:color="auto" w:fill="auto"/>
            <w:noWrap/>
            <w:vAlign w:val="center"/>
            <w:hideMark/>
          </w:tcPr>
          <w:p w14:paraId="054F4414"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r>
      <w:tr w:rsidR="00602CC7" w:rsidRPr="00FE43D4" w14:paraId="0FFF7D7B" w14:textId="77777777" w:rsidTr="00C21F3D">
        <w:tc>
          <w:tcPr>
            <w:tcW w:w="502" w:type="pct"/>
            <w:tcBorders>
              <w:top w:val="single" w:sz="8" w:space="0" w:color="auto"/>
              <w:left w:val="nil"/>
              <w:bottom w:val="single" w:sz="8" w:space="0" w:color="auto"/>
              <w:right w:val="nil"/>
            </w:tcBorders>
            <w:shd w:val="clear" w:color="auto" w:fill="auto"/>
            <w:noWrap/>
            <w:hideMark/>
          </w:tcPr>
          <w:p w14:paraId="2EF60D00" w14:textId="77777777" w:rsidR="00602CC7" w:rsidRPr="00FE43D4" w:rsidRDefault="00602CC7" w:rsidP="00602CC7">
            <w:pPr>
              <w:spacing w:before="60" w:after="60"/>
              <w:jc w:val="left"/>
              <w:rPr>
                <w:rFonts w:eastAsia="Times New Roman"/>
                <w:b/>
                <w:bCs/>
                <w:noProof/>
                <w:color w:val="000000"/>
                <w:sz w:val="18"/>
                <w:szCs w:val="18"/>
              </w:rPr>
            </w:pPr>
            <w:r w:rsidRPr="00FE43D4">
              <w:rPr>
                <w:b/>
                <w:noProof/>
                <w:color w:val="000000"/>
                <w:sz w:val="18"/>
                <w:vertAlign w:val="superscript"/>
              </w:rPr>
              <w:t>(1)</w:t>
            </w:r>
          </w:p>
        </w:tc>
        <w:tc>
          <w:tcPr>
            <w:tcW w:w="4498" w:type="pct"/>
            <w:gridSpan w:val="13"/>
            <w:tcBorders>
              <w:top w:val="single" w:sz="8" w:space="0" w:color="auto"/>
              <w:left w:val="nil"/>
              <w:bottom w:val="single" w:sz="8" w:space="0" w:color="auto"/>
              <w:right w:val="nil"/>
            </w:tcBorders>
            <w:shd w:val="clear" w:color="auto" w:fill="auto"/>
            <w:noWrap/>
            <w:vAlign w:val="center"/>
            <w:hideMark/>
          </w:tcPr>
          <w:p w14:paraId="305D8D38" w14:textId="77777777" w:rsidR="00602CC7" w:rsidRPr="00FE43D4" w:rsidRDefault="00602CC7" w:rsidP="00602CC7">
            <w:pPr>
              <w:spacing w:before="60" w:after="60"/>
              <w:jc w:val="left"/>
              <w:rPr>
                <w:rFonts w:eastAsia="Times New Roman"/>
                <w:noProof/>
                <w:sz w:val="18"/>
                <w:szCs w:val="18"/>
              </w:rPr>
            </w:pPr>
            <w:r w:rsidRPr="00FE43D4">
              <w:rPr>
                <w:noProof/>
                <w:sz w:val="18"/>
              </w:rPr>
              <w:t>До 2 % от квотата могат да са прилов на меджид и скумрия (OT1/*2A3A4X). Сборът от прилова на меджид и скумрия, приспаднат от квотата в съответствие с настоящата разпоредба, и от прилова на видове, приспаднат от квотата в съответствие с член 15, параграф 8 от Регламент (ЕС) № 1380/2013, не трябва да надхвърля 9 % от квотата.</w:t>
            </w:r>
          </w:p>
        </w:tc>
      </w:tr>
      <w:tr w:rsidR="00602CC7" w:rsidRPr="00FE43D4" w14:paraId="06929299" w14:textId="77777777" w:rsidTr="005B46C0">
        <w:tc>
          <w:tcPr>
            <w:tcW w:w="5000" w:type="pct"/>
            <w:gridSpan w:val="14"/>
            <w:tcBorders>
              <w:top w:val="nil"/>
              <w:left w:val="nil"/>
              <w:bottom w:val="nil"/>
              <w:right w:val="nil"/>
            </w:tcBorders>
            <w:shd w:val="clear" w:color="auto" w:fill="auto"/>
            <w:noWrap/>
            <w:vAlign w:val="center"/>
            <w:hideMark/>
          </w:tcPr>
          <w:p w14:paraId="577D8CE2" w14:textId="77777777" w:rsidR="00602CC7" w:rsidRPr="00FE43D4" w:rsidRDefault="00602CC7" w:rsidP="00787F76">
            <w:pPr>
              <w:spacing w:before="60" w:after="60"/>
              <w:jc w:val="left"/>
              <w:rPr>
                <w:rFonts w:eastAsia="Times New Roman"/>
                <w:noProof/>
                <w:color w:val="000000"/>
                <w:sz w:val="18"/>
                <w:szCs w:val="18"/>
              </w:rPr>
            </w:pPr>
            <w:r w:rsidRPr="00FE43D4">
              <w:rPr>
                <w:noProof/>
                <w:color w:val="000000"/>
                <w:sz w:val="18"/>
              </w:rPr>
              <w:t>Специално условие: уловът в рамките на тези квоти не може да надвишава посочените по-долу количества в следните зони на управление на запасите от пясъчница, определени в приложение III:</w:t>
            </w:r>
          </w:p>
        </w:tc>
      </w:tr>
      <w:tr w:rsidR="00602CC7" w:rsidRPr="00FE43D4" w14:paraId="2919A7DF" w14:textId="77777777" w:rsidTr="00C21F3D">
        <w:tc>
          <w:tcPr>
            <w:tcW w:w="502" w:type="pct"/>
            <w:tcBorders>
              <w:top w:val="nil"/>
              <w:left w:val="nil"/>
              <w:bottom w:val="nil"/>
              <w:right w:val="nil"/>
            </w:tcBorders>
            <w:shd w:val="clear" w:color="auto" w:fill="auto"/>
            <w:noWrap/>
            <w:vAlign w:val="center"/>
            <w:hideMark/>
          </w:tcPr>
          <w:p w14:paraId="400E988D"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c>
          <w:tcPr>
            <w:tcW w:w="2653" w:type="pct"/>
            <w:gridSpan w:val="9"/>
            <w:tcBorders>
              <w:top w:val="nil"/>
              <w:left w:val="nil"/>
              <w:bottom w:val="nil"/>
              <w:right w:val="nil"/>
            </w:tcBorders>
            <w:shd w:val="clear" w:color="auto" w:fill="auto"/>
            <w:noWrap/>
            <w:vAlign w:val="center"/>
            <w:hideMark/>
          </w:tcPr>
          <w:p w14:paraId="0AFF3011" w14:textId="77777777" w:rsidR="00602CC7" w:rsidRPr="00FE43D4" w:rsidRDefault="00602CC7" w:rsidP="00602CC7">
            <w:pPr>
              <w:spacing w:before="60" w:after="60"/>
              <w:jc w:val="left"/>
              <w:rPr>
                <w:rFonts w:eastAsia="Times New Roman"/>
                <w:noProof/>
                <w:sz w:val="18"/>
                <w:szCs w:val="18"/>
              </w:rPr>
            </w:pPr>
            <w:r w:rsidRPr="00FE43D4">
              <w:rPr>
                <w:noProof/>
                <w:sz w:val="18"/>
              </w:rPr>
              <w:t>Зона: Води на Съюза от зоните за управление на запасите от пясъчница</w:t>
            </w:r>
          </w:p>
        </w:tc>
        <w:tc>
          <w:tcPr>
            <w:tcW w:w="610" w:type="pct"/>
            <w:tcBorders>
              <w:top w:val="nil"/>
              <w:left w:val="nil"/>
              <w:bottom w:val="nil"/>
              <w:right w:val="nil"/>
            </w:tcBorders>
            <w:shd w:val="clear" w:color="auto" w:fill="auto"/>
            <w:noWrap/>
            <w:vAlign w:val="center"/>
            <w:hideMark/>
          </w:tcPr>
          <w:p w14:paraId="7AE3C3A7"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c>
          <w:tcPr>
            <w:tcW w:w="646" w:type="pct"/>
            <w:gridSpan w:val="2"/>
            <w:tcBorders>
              <w:top w:val="nil"/>
              <w:left w:val="nil"/>
              <w:bottom w:val="nil"/>
              <w:right w:val="nil"/>
            </w:tcBorders>
            <w:shd w:val="clear" w:color="auto" w:fill="auto"/>
            <w:noWrap/>
            <w:vAlign w:val="center"/>
            <w:hideMark/>
          </w:tcPr>
          <w:p w14:paraId="0ED5E8D0"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c>
          <w:tcPr>
            <w:tcW w:w="589" w:type="pct"/>
            <w:tcBorders>
              <w:top w:val="nil"/>
              <w:left w:val="nil"/>
              <w:bottom w:val="nil"/>
              <w:right w:val="nil"/>
            </w:tcBorders>
            <w:shd w:val="clear" w:color="auto" w:fill="auto"/>
            <w:noWrap/>
            <w:vAlign w:val="center"/>
            <w:hideMark/>
          </w:tcPr>
          <w:p w14:paraId="3F5132E1"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r>
      <w:tr w:rsidR="00602CC7" w:rsidRPr="00FE43D4" w14:paraId="6454F70E" w14:textId="77777777" w:rsidTr="00C21F3D">
        <w:tc>
          <w:tcPr>
            <w:tcW w:w="562" w:type="pct"/>
            <w:gridSpan w:val="2"/>
            <w:tcBorders>
              <w:top w:val="single" w:sz="8" w:space="0" w:color="000000"/>
              <w:left w:val="nil"/>
              <w:bottom w:val="single" w:sz="8" w:space="0" w:color="auto"/>
              <w:right w:val="single" w:sz="8" w:space="0" w:color="auto"/>
            </w:tcBorders>
            <w:shd w:val="clear" w:color="auto" w:fill="auto"/>
            <w:noWrap/>
            <w:vAlign w:val="center"/>
            <w:hideMark/>
          </w:tcPr>
          <w:p w14:paraId="5849F073"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 </w:t>
            </w:r>
          </w:p>
        </w:tc>
        <w:tc>
          <w:tcPr>
            <w:tcW w:w="649" w:type="pct"/>
            <w:gridSpan w:val="2"/>
            <w:tcBorders>
              <w:top w:val="single" w:sz="8" w:space="0" w:color="000000"/>
              <w:left w:val="nil"/>
              <w:bottom w:val="single" w:sz="8" w:space="0" w:color="auto"/>
              <w:right w:val="single" w:sz="8" w:space="0" w:color="auto"/>
            </w:tcBorders>
            <w:shd w:val="clear" w:color="auto" w:fill="auto"/>
            <w:noWrap/>
            <w:vAlign w:val="center"/>
            <w:hideMark/>
          </w:tcPr>
          <w:p w14:paraId="279A4ED6" w14:textId="77777777" w:rsidR="00602CC7" w:rsidRPr="00FE43D4" w:rsidRDefault="00602CC7" w:rsidP="00602CC7">
            <w:pPr>
              <w:spacing w:before="60" w:after="60"/>
              <w:jc w:val="center"/>
              <w:rPr>
                <w:rFonts w:eastAsia="Times New Roman"/>
                <w:noProof/>
                <w:sz w:val="18"/>
                <w:szCs w:val="18"/>
              </w:rPr>
            </w:pPr>
            <w:r w:rsidRPr="00FE43D4">
              <w:rPr>
                <w:noProof/>
                <w:sz w:val="18"/>
              </w:rPr>
              <w:t>1r</w:t>
            </w:r>
          </w:p>
        </w:tc>
        <w:tc>
          <w:tcPr>
            <w:tcW w:w="636" w:type="pct"/>
            <w:tcBorders>
              <w:top w:val="single" w:sz="8" w:space="0" w:color="000000"/>
              <w:left w:val="nil"/>
              <w:bottom w:val="single" w:sz="8" w:space="0" w:color="auto"/>
              <w:right w:val="single" w:sz="8" w:space="0" w:color="auto"/>
            </w:tcBorders>
            <w:shd w:val="clear" w:color="auto" w:fill="auto"/>
            <w:noWrap/>
            <w:vAlign w:val="center"/>
            <w:hideMark/>
          </w:tcPr>
          <w:p w14:paraId="65CF2029" w14:textId="77777777" w:rsidR="00602CC7" w:rsidRPr="00FE43D4" w:rsidRDefault="00602CC7" w:rsidP="00602CC7">
            <w:pPr>
              <w:spacing w:before="60" w:after="60"/>
              <w:jc w:val="center"/>
              <w:rPr>
                <w:rFonts w:eastAsia="Times New Roman"/>
                <w:noProof/>
                <w:color w:val="000000"/>
                <w:sz w:val="18"/>
                <w:szCs w:val="18"/>
              </w:rPr>
            </w:pPr>
            <w:r w:rsidRPr="00FE43D4">
              <w:rPr>
                <w:noProof/>
                <w:color w:val="000000"/>
                <w:sz w:val="18"/>
              </w:rPr>
              <w:t>2r</w:t>
            </w:r>
          </w:p>
        </w:tc>
        <w:tc>
          <w:tcPr>
            <w:tcW w:w="641" w:type="pct"/>
            <w:gridSpan w:val="2"/>
            <w:tcBorders>
              <w:top w:val="single" w:sz="8" w:space="0" w:color="000000"/>
              <w:left w:val="nil"/>
              <w:bottom w:val="single" w:sz="8" w:space="0" w:color="auto"/>
              <w:right w:val="single" w:sz="8" w:space="0" w:color="auto"/>
            </w:tcBorders>
            <w:shd w:val="clear" w:color="auto" w:fill="auto"/>
            <w:noWrap/>
            <w:vAlign w:val="center"/>
            <w:hideMark/>
          </w:tcPr>
          <w:p w14:paraId="5611BC7B" w14:textId="77777777" w:rsidR="00602CC7" w:rsidRPr="00FE43D4" w:rsidRDefault="00602CC7" w:rsidP="00602CC7">
            <w:pPr>
              <w:spacing w:before="60" w:after="60"/>
              <w:jc w:val="center"/>
              <w:rPr>
                <w:rFonts w:eastAsia="Times New Roman"/>
                <w:noProof/>
                <w:color w:val="000000"/>
                <w:sz w:val="18"/>
                <w:szCs w:val="18"/>
              </w:rPr>
            </w:pPr>
            <w:r w:rsidRPr="00FE43D4">
              <w:rPr>
                <w:noProof/>
                <w:color w:val="000000"/>
                <w:sz w:val="18"/>
              </w:rPr>
              <w:t>3r</w:t>
            </w:r>
          </w:p>
        </w:tc>
        <w:tc>
          <w:tcPr>
            <w:tcW w:w="648" w:type="pct"/>
            <w:gridSpan w:val="2"/>
            <w:tcBorders>
              <w:top w:val="single" w:sz="8" w:space="0" w:color="000000"/>
              <w:left w:val="nil"/>
              <w:bottom w:val="single" w:sz="8" w:space="0" w:color="auto"/>
              <w:right w:val="single" w:sz="8" w:space="0" w:color="auto"/>
            </w:tcBorders>
            <w:shd w:val="clear" w:color="auto" w:fill="auto"/>
            <w:noWrap/>
            <w:vAlign w:val="center"/>
            <w:hideMark/>
          </w:tcPr>
          <w:p w14:paraId="017890A1" w14:textId="77777777" w:rsidR="00602CC7" w:rsidRPr="00FE43D4" w:rsidRDefault="00602CC7" w:rsidP="00602CC7">
            <w:pPr>
              <w:spacing w:before="60" w:after="60"/>
              <w:jc w:val="center"/>
              <w:rPr>
                <w:rFonts w:eastAsia="Times New Roman"/>
                <w:noProof/>
                <w:color w:val="000000"/>
                <w:sz w:val="18"/>
                <w:szCs w:val="18"/>
              </w:rPr>
            </w:pPr>
            <w:r w:rsidRPr="00FE43D4">
              <w:rPr>
                <w:noProof/>
                <w:color w:val="000000"/>
                <w:sz w:val="18"/>
              </w:rPr>
              <w:t>4</w:t>
            </w:r>
          </w:p>
        </w:tc>
        <w:tc>
          <w:tcPr>
            <w:tcW w:w="629" w:type="pct"/>
            <w:gridSpan w:val="2"/>
            <w:tcBorders>
              <w:top w:val="single" w:sz="8" w:space="0" w:color="000000"/>
              <w:left w:val="nil"/>
              <w:bottom w:val="single" w:sz="8" w:space="0" w:color="auto"/>
              <w:right w:val="single" w:sz="8" w:space="0" w:color="auto"/>
            </w:tcBorders>
            <w:shd w:val="clear" w:color="auto" w:fill="auto"/>
            <w:noWrap/>
            <w:vAlign w:val="center"/>
            <w:hideMark/>
          </w:tcPr>
          <w:p w14:paraId="09513115" w14:textId="77777777" w:rsidR="00602CC7" w:rsidRPr="00FE43D4" w:rsidRDefault="00602CC7" w:rsidP="00602CC7">
            <w:pPr>
              <w:spacing w:before="60" w:after="60"/>
              <w:jc w:val="center"/>
              <w:rPr>
                <w:rFonts w:eastAsia="Times New Roman"/>
                <w:noProof/>
                <w:color w:val="000000"/>
                <w:sz w:val="18"/>
                <w:szCs w:val="18"/>
              </w:rPr>
            </w:pPr>
            <w:r w:rsidRPr="00FE43D4">
              <w:rPr>
                <w:noProof/>
                <w:color w:val="000000"/>
                <w:sz w:val="18"/>
              </w:rPr>
              <w:t>5r</w:t>
            </w:r>
          </w:p>
        </w:tc>
        <w:tc>
          <w:tcPr>
            <w:tcW w:w="616" w:type="pct"/>
            <w:tcBorders>
              <w:top w:val="single" w:sz="8" w:space="0" w:color="000000"/>
              <w:left w:val="nil"/>
              <w:bottom w:val="single" w:sz="8" w:space="0" w:color="auto"/>
              <w:right w:val="single" w:sz="8" w:space="0" w:color="auto"/>
            </w:tcBorders>
            <w:shd w:val="clear" w:color="auto" w:fill="auto"/>
            <w:noWrap/>
            <w:vAlign w:val="center"/>
            <w:hideMark/>
          </w:tcPr>
          <w:p w14:paraId="0AD495C6" w14:textId="77777777" w:rsidR="00602CC7" w:rsidRPr="00FE43D4" w:rsidRDefault="00602CC7" w:rsidP="00602CC7">
            <w:pPr>
              <w:spacing w:before="60" w:after="60"/>
              <w:jc w:val="center"/>
              <w:rPr>
                <w:rFonts w:eastAsia="Times New Roman"/>
                <w:noProof/>
                <w:color w:val="000000"/>
                <w:sz w:val="18"/>
                <w:szCs w:val="18"/>
              </w:rPr>
            </w:pPr>
            <w:r w:rsidRPr="00FE43D4">
              <w:rPr>
                <w:noProof/>
                <w:color w:val="000000"/>
                <w:sz w:val="18"/>
              </w:rPr>
              <w:t>6</w:t>
            </w:r>
          </w:p>
        </w:tc>
        <w:tc>
          <w:tcPr>
            <w:tcW w:w="619" w:type="pct"/>
            <w:gridSpan w:val="2"/>
            <w:tcBorders>
              <w:top w:val="single" w:sz="8" w:space="0" w:color="auto"/>
              <w:left w:val="single" w:sz="8" w:space="0" w:color="auto"/>
              <w:bottom w:val="single" w:sz="8" w:space="0" w:color="auto"/>
              <w:right w:val="nil"/>
            </w:tcBorders>
            <w:shd w:val="clear" w:color="auto" w:fill="auto"/>
            <w:noWrap/>
            <w:vAlign w:val="center"/>
            <w:hideMark/>
          </w:tcPr>
          <w:p w14:paraId="1882932D" w14:textId="77777777" w:rsidR="00602CC7" w:rsidRPr="00FE43D4" w:rsidRDefault="00602CC7" w:rsidP="00602CC7">
            <w:pPr>
              <w:spacing w:before="60" w:after="60"/>
              <w:jc w:val="center"/>
              <w:rPr>
                <w:rFonts w:eastAsia="Times New Roman"/>
                <w:noProof/>
                <w:color w:val="000000"/>
                <w:sz w:val="18"/>
                <w:szCs w:val="18"/>
              </w:rPr>
            </w:pPr>
            <w:r w:rsidRPr="00FE43D4">
              <w:rPr>
                <w:noProof/>
                <w:color w:val="000000"/>
                <w:sz w:val="18"/>
              </w:rPr>
              <w:t>7r</w:t>
            </w:r>
          </w:p>
        </w:tc>
      </w:tr>
      <w:tr w:rsidR="00602CC7" w:rsidRPr="00FE43D4" w14:paraId="1E69B1FB" w14:textId="77777777" w:rsidTr="00C21F3D">
        <w:tc>
          <w:tcPr>
            <w:tcW w:w="562" w:type="pct"/>
            <w:gridSpan w:val="2"/>
            <w:tcBorders>
              <w:top w:val="nil"/>
              <w:left w:val="nil"/>
              <w:bottom w:val="single" w:sz="8" w:space="0" w:color="auto"/>
              <w:right w:val="single" w:sz="8" w:space="0" w:color="auto"/>
            </w:tcBorders>
            <w:shd w:val="clear" w:color="auto" w:fill="auto"/>
            <w:noWrap/>
            <w:vAlign w:val="center"/>
            <w:hideMark/>
          </w:tcPr>
          <w:p w14:paraId="2A96C425" w14:textId="77777777" w:rsidR="00602CC7" w:rsidRPr="00FE43D4" w:rsidRDefault="00602CC7" w:rsidP="00602CC7">
            <w:pPr>
              <w:spacing w:before="60" w:after="60"/>
              <w:jc w:val="center"/>
              <w:rPr>
                <w:rFonts w:eastAsia="Times New Roman"/>
                <w:noProof/>
                <w:color w:val="000000"/>
                <w:sz w:val="16"/>
                <w:szCs w:val="16"/>
              </w:rPr>
            </w:pPr>
            <w:r w:rsidRPr="00FE43D4">
              <w:rPr>
                <w:noProof/>
                <w:color w:val="000000"/>
                <w:sz w:val="16"/>
              </w:rPr>
              <w:t> </w:t>
            </w:r>
          </w:p>
        </w:tc>
        <w:tc>
          <w:tcPr>
            <w:tcW w:w="649" w:type="pct"/>
            <w:gridSpan w:val="2"/>
            <w:tcBorders>
              <w:top w:val="nil"/>
              <w:left w:val="nil"/>
              <w:bottom w:val="single" w:sz="8" w:space="0" w:color="auto"/>
              <w:right w:val="single" w:sz="8" w:space="0" w:color="auto"/>
            </w:tcBorders>
            <w:shd w:val="clear" w:color="auto" w:fill="auto"/>
            <w:noWrap/>
            <w:vAlign w:val="center"/>
            <w:hideMark/>
          </w:tcPr>
          <w:p w14:paraId="74EF7862" w14:textId="77777777" w:rsidR="00602CC7" w:rsidRPr="00FE43D4" w:rsidRDefault="00602CC7" w:rsidP="00602CC7">
            <w:pPr>
              <w:spacing w:before="60" w:after="60"/>
              <w:jc w:val="center"/>
              <w:rPr>
                <w:rFonts w:eastAsia="Times New Roman"/>
                <w:noProof/>
                <w:sz w:val="16"/>
                <w:szCs w:val="16"/>
              </w:rPr>
            </w:pPr>
            <w:r w:rsidRPr="00FE43D4">
              <w:rPr>
                <w:noProof/>
                <w:sz w:val="16"/>
              </w:rPr>
              <w:t>(SAN/234_1R)</w:t>
            </w:r>
            <w:r w:rsidRPr="00FE43D4">
              <w:rPr>
                <w:noProof/>
                <w:sz w:val="16"/>
              </w:rPr>
              <w:br/>
            </w:r>
            <w:r w:rsidRPr="00FE43D4">
              <w:rPr>
                <w:b/>
                <w:noProof/>
                <w:sz w:val="16"/>
                <w:vertAlign w:val="superscript"/>
              </w:rPr>
              <w:t>(1)</w:t>
            </w:r>
          </w:p>
        </w:tc>
        <w:tc>
          <w:tcPr>
            <w:tcW w:w="636" w:type="pct"/>
            <w:tcBorders>
              <w:top w:val="nil"/>
              <w:left w:val="nil"/>
              <w:bottom w:val="single" w:sz="8" w:space="0" w:color="auto"/>
              <w:right w:val="single" w:sz="8" w:space="0" w:color="auto"/>
            </w:tcBorders>
            <w:shd w:val="clear" w:color="auto" w:fill="auto"/>
            <w:vAlign w:val="center"/>
            <w:hideMark/>
          </w:tcPr>
          <w:p w14:paraId="21EA499B" w14:textId="77777777" w:rsidR="00602CC7" w:rsidRPr="00FE43D4" w:rsidRDefault="00602CC7" w:rsidP="00602CC7">
            <w:pPr>
              <w:spacing w:before="60" w:after="60"/>
              <w:jc w:val="center"/>
              <w:rPr>
                <w:rFonts w:eastAsia="Times New Roman"/>
                <w:noProof/>
                <w:color w:val="000000"/>
                <w:sz w:val="16"/>
                <w:szCs w:val="16"/>
              </w:rPr>
            </w:pPr>
            <w:r w:rsidRPr="00FE43D4">
              <w:rPr>
                <w:noProof/>
                <w:color w:val="000000"/>
                <w:sz w:val="16"/>
              </w:rPr>
              <w:t>(SAN/234_2R)</w:t>
            </w:r>
            <w:r w:rsidRPr="00FE43D4">
              <w:rPr>
                <w:noProof/>
                <w:color w:val="000000"/>
                <w:sz w:val="16"/>
              </w:rPr>
              <w:br/>
            </w:r>
            <w:r w:rsidRPr="00FE43D4">
              <w:rPr>
                <w:b/>
                <w:noProof/>
                <w:color w:val="000000"/>
                <w:sz w:val="16"/>
                <w:vertAlign w:val="superscript"/>
              </w:rPr>
              <w:t>(1)</w:t>
            </w:r>
          </w:p>
        </w:tc>
        <w:tc>
          <w:tcPr>
            <w:tcW w:w="641" w:type="pct"/>
            <w:gridSpan w:val="2"/>
            <w:tcBorders>
              <w:top w:val="nil"/>
              <w:left w:val="nil"/>
              <w:bottom w:val="single" w:sz="8" w:space="0" w:color="auto"/>
              <w:right w:val="single" w:sz="8" w:space="0" w:color="auto"/>
            </w:tcBorders>
            <w:shd w:val="clear" w:color="auto" w:fill="auto"/>
            <w:vAlign w:val="center"/>
            <w:hideMark/>
          </w:tcPr>
          <w:p w14:paraId="3416787B" w14:textId="77777777" w:rsidR="00602CC7" w:rsidRPr="00FE43D4" w:rsidRDefault="00602CC7" w:rsidP="00602CC7">
            <w:pPr>
              <w:spacing w:before="60" w:after="60"/>
              <w:jc w:val="center"/>
              <w:rPr>
                <w:rFonts w:eastAsia="Times New Roman"/>
                <w:noProof/>
                <w:color w:val="000000"/>
                <w:sz w:val="16"/>
                <w:szCs w:val="16"/>
              </w:rPr>
            </w:pPr>
            <w:r w:rsidRPr="00FE43D4">
              <w:rPr>
                <w:noProof/>
                <w:color w:val="000000"/>
                <w:sz w:val="16"/>
              </w:rPr>
              <w:t>(SAN/234_3R)</w:t>
            </w:r>
            <w:r w:rsidRPr="00FE43D4">
              <w:rPr>
                <w:noProof/>
                <w:color w:val="000000"/>
                <w:sz w:val="16"/>
              </w:rPr>
              <w:br/>
            </w:r>
            <w:r w:rsidRPr="00FE43D4">
              <w:rPr>
                <w:b/>
                <w:noProof/>
                <w:color w:val="000000"/>
                <w:sz w:val="16"/>
                <w:vertAlign w:val="superscript"/>
              </w:rPr>
              <w:t>(2)</w:t>
            </w:r>
          </w:p>
        </w:tc>
        <w:tc>
          <w:tcPr>
            <w:tcW w:w="648" w:type="pct"/>
            <w:gridSpan w:val="2"/>
            <w:tcBorders>
              <w:top w:val="nil"/>
              <w:left w:val="nil"/>
              <w:bottom w:val="single" w:sz="8" w:space="0" w:color="auto"/>
              <w:right w:val="single" w:sz="8" w:space="0" w:color="auto"/>
            </w:tcBorders>
            <w:shd w:val="clear" w:color="auto" w:fill="auto"/>
            <w:noWrap/>
            <w:vAlign w:val="center"/>
            <w:hideMark/>
          </w:tcPr>
          <w:p w14:paraId="5D18D0DC" w14:textId="77777777" w:rsidR="00602CC7" w:rsidRPr="00FE43D4" w:rsidRDefault="00602CC7" w:rsidP="00602CC7">
            <w:pPr>
              <w:spacing w:before="60" w:after="60"/>
              <w:jc w:val="center"/>
              <w:rPr>
                <w:rFonts w:eastAsia="Times New Roman"/>
                <w:noProof/>
                <w:color w:val="000000"/>
                <w:sz w:val="16"/>
                <w:szCs w:val="16"/>
              </w:rPr>
            </w:pPr>
            <w:r w:rsidRPr="00FE43D4">
              <w:rPr>
                <w:noProof/>
                <w:color w:val="000000"/>
                <w:sz w:val="16"/>
              </w:rPr>
              <w:t>(SAN/234_4)</w:t>
            </w:r>
          </w:p>
        </w:tc>
        <w:tc>
          <w:tcPr>
            <w:tcW w:w="629" w:type="pct"/>
            <w:gridSpan w:val="2"/>
            <w:tcBorders>
              <w:top w:val="nil"/>
              <w:left w:val="nil"/>
              <w:bottom w:val="single" w:sz="8" w:space="0" w:color="auto"/>
              <w:right w:val="single" w:sz="8" w:space="0" w:color="auto"/>
            </w:tcBorders>
            <w:shd w:val="clear" w:color="auto" w:fill="auto"/>
            <w:noWrap/>
            <w:vAlign w:val="center"/>
            <w:hideMark/>
          </w:tcPr>
          <w:p w14:paraId="1C118162" w14:textId="77777777" w:rsidR="00602CC7" w:rsidRPr="00FE43D4" w:rsidRDefault="00602CC7" w:rsidP="00602CC7">
            <w:pPr>
              <w:spacing w:before="60" w:after="60"/>
              <w:jc w:val="center"/>
              <w:rPr>
                <w:rFonts w:eastAsia="Times New Roman"/>
                <w:noProof/>
                <w:color w:val="000000"/>
                <w:sz w:val="16"/>
                <w:szCs w:val="16"/>
              </w:rPr>
            </w:pPr>
            <w:r w:rsidRPr="00FE43D4">
              <w:rPr>
                <w:noProof/>
                <w:color w:val="000000"/>
                <w:sz w:val="16"/>
              </w:rPr>
              <w:t>(SAN/234_5R)</w:t>
            </w:r>
          </w:p>
        </w:tc>
        <w:tc>
          <w:tcPr>
            <w:tcW w:w="616" w:type="pct"/>
            <w:tcBorders>
              <w:top w:val="nil"/>
              <w:left w:val="nil"/>
              <w:bottom w:val="single" w:sz="8" w:space="0" w:color="auto"/>
              <w:right w:val="single" w:sz="8" w:space="0" w:color="auto"/>
            </w:tcBorders>
            <w:shd w:val="clear" w:color="auto" w:fill="auto"/>
            <w:noWrap/>
            <w:vAlign w:val="center"/>
            <w:hideMark/>
          </w:tcPr>
          <w:p w14:paraId="669D50EF" w14:textId="77777777" w:rsidR="00602CC7" w:rsidRPr="00FE43D4" w:rsidRDefault="00602CC7" w:rsidP="00602CC7">
            <w:pPr>
              <w:spacing w:before="60" w:after="60"/>
              <w:jc w:val="center"/>
              <w:rPr>
                <w:rFonts w:eastAsia="Times New Roman"/>
                <w:noProof/>
                <w:color w:val="000000"/>
                <w:sz w:val="16"/>
                <w:szCs w:val="16"/>
              </w:rPr>
            </w:pPr>
            <w:r w:rsidRPr="00FE43D4">
              <w:rPr>
                <w:noProof/>
                <w:color w:val="000000"/>
                <w:sz w:val="16"/>
              </w:rPr>
              <w:t>(SAN/234_6)</w:t>
            </w:r>
            <w:r w:rsidRPr="00FE43D4">
              <w:rPr>
                <w:noProof/>
                <w:color w:val="000000"/>
                <w:sz w:val="16"/>
              </w:rPr>
              <w:br/>
            </w:r>
            <w:r w:rsidRPr="00FE43D4">
              <w:rPr>
                <w:b/>
                <w:noProof/>
                <w:color w:val="000000"/>
                <w:sz w:val="16"/>
                <w:vertAlign w:val="superscript"/>
              </w:rPr>
              <w:t>(1)</w:t>
            </w:r>
          </w:p>
        </w:tc>
        <w:tc>
          <w:tcPr>
            <w:tcW w:w="619" w:type="pct"/>
            <w:gridSpan w:val="2"/>
            <w:tcBorders>
              <w:top w:val="nil"/>
              <w:left w:val="single" w:sz="8" w:space="0" w:color="auto"/>
              <w:bottom w:val="single" w:sz="8" w:space="0" w:color="auto"/>
              <w:right w:val="nil"/>
            </w:tcBorders>
            <w:shd w:val="clear" w:color="auto" w:fill="auto"/>
            <w:noWrap/>
            <w:vAlign w:val="center"/>
            <w:hideMark/>
          </w:tcPr>
          <w:p w14:paraId="3C36D3D7" w14:textId="77777777" w:rsidR="00602CC7" w:rsidRPr="00FE43D4" w:rsidRDefault="00602CC7" w:rsidP="00602CC7">
            <w:pPr>
              <w:spacing w:before="60" w:after="60"/>
              <w:jc w:val="center"/>
              <w:rPr>
                <w:rFonts w:eastAsia="Times New Roman"/>
                <w:noProof/>
                <w:color w:val="000000"/>
                <w:sz w:val="16"/>
                <w:szCs w:val="16"/>
              </w:rPr>
            </w:pPr>
            <w:r w:rsidRPr="00FE43D4">
              <w:rPr>
                <w:noProof/>
                <w:color w:val="000000"/>
                <w:sz w:val="16"/>
              </w:rPr>
              <w:t>(SAN/234_7R)</w:t>
            </w:r>
          </w:p>
        </w:tc>
      </w:tr>
      <w:tr w:rsidR="00C21F3D" w:rsidRPr="00FE43D4" w14:paraId="1C72C5FC" w14:textId="77777777" w:rsidTr="00C21F3D">
        <w:tc>
          <w:tcPr>
            <w:tcW w:w="562" w:type="pct"/>
            <w:gridSpan w:val="2"/>
            <w:tcBorders>
              <w:top w:val="nil"/>
              <w:left w:val="nil"/>
              <w:bottom w:val="single" w:sz="8" w:space="0" w:color="auto"/>
              <w:right w:val="single" w:sz="8" w:space="0" w:color="auto"/>
            </w:tcBorders>
            <w:shd w:val="clear" w:color="auto" w:fill="auto"/>
            <w:noWrap/>
            <w:vAlign w:val="center"/>
            <w:hideMark/>
          </w:tcPr>
          <w:p w14:paraId="57DD999D" w14:textId="77777777" w:rsidR="00C21F3D" w:rsidRPr="00FE43D4" w:rsidRDefault="00C21F3D" w:rsidP="00C21F3D">
            <w:pPr>
              <w:spacing w:before="60" w:after="60"/>
              <w:jc w:val="left"/>
              <w:rPr>
                <w:rFonts w:eastAsia="Times New Roman"/>
                <w:noProof/>
                <w:color w:val="000000"/>
                <w:sz w:val="18"/>
                <w:szCs w:val="18"/>
              </w:rPr>
            </w:pPr>
            <w:r w:rsidRPr="00FE43D4">
              <w:rPr>
                <w:noProof/>
                <w:color w:val="000000"/>
                <w:sz w:val="18"/>
              </w:rPr>
              <w:t>Дания</w:t>
            </w:r>
          </w:p>
        </w:tc>
        <w:tc>
          <w:tcPr>
            <w:tcW w:w="649" w:type="pct"/>
            <w:gridSpan w:val="2"/>
            <w:tcBorders>
              <w:top w:val="nil"/>
              <w:left w:val="nil"/>
              <w:bottom w:val="single" w:sz="8" w:space="0" w:color="auto"/>
              <w:right w:val="single" w:sz="8" w:space="0" w:color="auto"/>
            </w:tcBorders>
            <w:shd w:val="clear" w:color="auto" w:fill="auto"/>
            <w:noWrap/>
            <w:vAlign w:val="center"/>
            <w:hideMark/>
          </w:tcPr>
          <w:p w14:paraId="6B5AF50C" w14:textId="6FB20A42"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36" w:type="pct"/>
            <w:tcBorders>
              <w:top w:val="nil"/>
              <w:left w:val="nil"/>
              <w:bottom w:val="single" w:sz="8" w:space="0" w:color="auto"/>
              <w:right w:val="single" w:sz="8" w:space="0" w:color="auto"/>
            </w:tcBorders>
            <w:shd w:val="clear" w:color="auto" w:fill="auto"/>
            <w:noWrap/>
            <w:vAlign w:val="center"/>
            <w:hideMark/>
          </w:tcPr>
          <w:p w14:paraId="1B77C579" w14:textId="44BEDEDB"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41" w:type="pct"/>
            <w:gridSpan w:val="2"/>
            <w:tcBorders>
              <w:top w:val="nil"/>
              <w:left w:val="nil"/>
              <w:bottom w:val="single" w:sz="8" w:space="0" w:color="auto"/>
              <w:right w:val="single" w:sz="8" w:space="0" w:color="auto"/>
            </w:tcBorders>
            <w:shd w:val="clear" w:color="auto" w:fill="auto"/>
            <w:noWrap/>
            <w:vAlign w:val="center"/>
            <w:hideMark/>
          </w:tcPr>
          <w:p w14:paraId="5CDF6D06" w14:textId="37F686C3"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48" w:type="pct"/>
            <w:gridSpan w:val="2"/>
            <w:tcBorders>
              <w:top w:val="nil"/>
              <w:left w:val="nil"/>
              <w:bottom w:val="single" w:sz="8" w:space="0" w:color="auto"/>
              <w:right w:val="single" w:sz="8" w:space="0" w:color="auto"/>
            </w:tcBorders>
            <w:shd w:val="clear" w:color="auto" w:fill="auto"/>
            <w:noWrap/>
            <w:vAlign w:val="center"/>
            <w:hideMark/>
          </w:tcPr>
          <w:p w14:paraId="0266769F" w14:textId="77551E33"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29" w:type="pct"/>
            <w:gridSpan w:val="2"/>
            <w:tcBorders>
              <w:top w:val="nil"/>
              <w:left w:val="nil"/>
              <w:bottom w:val="single" w:sz="8" w:space="0" w:color="auto"/>
              <w:right w:val="single" w:sz="8" w:space="0" w:color="auto"/>
            </w:tcBorders>
            <w:shd w:val="clear" w:color="auto" w:fill="auto"/>
            <w:noWrap/>
            <w:vAlign w:val="center"/>
            <w:hideMark/>
          </w:tcPr>
          <w:p w14:paraId="2FE15368" w14:textId="54B209E7"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16" w:type="pct"/>
            <w:tcBorders>
              <w:top w:val="nil"/>
              <w:left w:val="nil"/>
              <w:bottom w:val="single" w:sz="8" w:space="0" w:color="auto"/>
              <w:right w:val="single" w:sz="8" w:space="0" w:color="auto"/>
            </w:tcBorders>
            <w:shd w:val="clear" w:color="auto" w:fill="auto"/>
            <w:noWrap/>
            <w:vAlign w:val="center"/>
            <w:hideMark/>
          </w:tcPr>
          <w:p w14:paraId="7249859C" w14:textId="549103F6"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19" w:type="pct"/>
            <w:gridSpan w:val="2"/>
            <w:tcBorders>
              <w:top w:val="single" w:sz="8" w:space="0" w:color="auto"/>
              <w:left w:val="nil"/>
              <w:bottom w:val="single" w:sz="8" w:space="0" w:color="auto"/>
              <w:right w:val="single" w:sz="8" w:space="0" w:color="auto"/>
            </w:tcBorders>
            <w:shd w:val="clear" w:color="auto" w:fill="auto"/>
            <w:noWrap/>
            <w:vAlign w:val="center"/>
            <w:hideMark/>
          </w:tcPr>
          <w:p w14:paraId="0997B7CC" w14:textId="7B7C9DCB" w:rsidR="00C21F3D" w:rsidRPr="00FE43D4" w:rsidRDefault="00C21F3D" w:rsidP="00C21F3D">
            <w:pPr>
              <w:spacing w:before="60" w:after="60"/>
              <w:jc w:val="center"/>
              <w:rPr>
                <w:rFonts w:eastAsia="Times New Roman"/>
                <w:noProof/>
                <w:sz w:val="18"/>
                <w:szCs w:val="18"/>
              </w:rPr>
            </w:pPr>
            <w:r w:rsidRPr="00FE43D4">
              <w:rPr>
                <w:noProof/>
                <w:sz w:val="18"/>
              </w:rPr>
              <w:t>pm</w:t>
            </w:r>
          </w:p>
        </w:tc>
      </w:tr>
      <w:tr w:rsidR="00C21F3D" w:rsidRPr="00FE43D4" w14:paraId="6257B04D" w14:textId="77777777" w:rsidTr="00C21F3D">
        <w:tc>
          <w:tcPr>
            <w:tcW w:w="562" w:type="pct"/>
            <w:gridSpan w:val="2"/>
            <w:tcBorders>
              <w:top w:val="nil"/>
              <w:left w:val="nil"/>
              <w:bottom w:val="single" w:sz="8" w:space="0" w:color="auto"/>
              <w:right w:val="single" w:sz="8" w:space="0" w:color="auto"/>
            </w:tcBorders>
            <w:shd w:val="clear" w:color="auto" w:fill="auto"/>
            <w:noWrap/>
            <w:vAlign w:val="center"/>
            <w:hideMark/>
          </w:tcPr>
          <w:p w14:paraId="7A2202D9" w14:textId="77777777" w:rsidR="00C21F3D" w:rsidRPr="00FE43D4" w:rsidRDefault="00C21F3D" w:rsidP="00C21F3D">
            <w:pPr>
              <w:spacing w:before="60" w:after="60"/>
              <w:jc w:val="left"/>
              <w:rPr>
                <w:rFonts w:eastAsia="Times New Roman"/>
                <w:noProof/>
                <w:color w:val="000000"/>
                <w:sz w:val="18"/>
                <w:szCs w:val="18"/>
              </w:rPr>
            </w:pPr>
            <w:r w:rsidRPr="00FE43D4">
              <w:rPr>
                <w:noProof/>
                <w:color w:val="000000"/>
                <w:sz w:val="18"/>
              </w:rPr>
              <w:t>Германия</w:t>
            </w:r>
          </w:p>
        </w:tc>
        <w:tc>
          <w:tcPr>
            <w:tcW w:w="649" w:type="pct"/>
            <w:gridSpan w:val="2"/>
            <w:tcBorders>
              <w:top w:val="nil"/>
              <w:left w:val="nil"/>
              <w:bottom w:val="single" w:sz="8" w:space="0" w:color="auto"/>
              <w:right w:val="single" w:sz="8" w:space="0" w:color="auto"/>
            </w:tcBorders>
            <w:shd w:val="clear" w:color="auto" w:fill="auto"/>
            <w:noWrap/>
            <w:vAlign w:val="center"/>
            <w:hideMark/>
          </w:tcPr>
          <w:p w14:paraId="05D448C7" w14:textId="737D1A14"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36" w:type="pct"/>
            <w:tcBorders>
              <w:top w:val="nil"/>
              <w:left w:val="nil"/>
              <w:bottom w:val="single" w:sz="8" w:space="0" w:color="auto"/>
              <w:right w:val="single" w:sz="8" w:space="0" w:color="auto"/>
            </w:tcBorders>
            <w:shd w:val="clear" w:color="auto" w:fill="auto"/>
            <w:noWrap/>
            <w:vAlign w:val="center"/>
            <w:hideMark/>
          </w:tcPr>
          <w:p w14:paraId="3BF8BD34" w14:textId="4778ABFF"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41" w:type="pct"/>
            <w:gridSpan w:val="2"/>
            <w:tcBorders>
              <w:top w:val="nil"/>
              <w:left w:val="nil"/>
              <w:bottom w:val="single" w:sz="8" w:space="0" w:color="auto"/>
              <w:right w:val="single" w:sz="8" w:space="0" w:color="auto"/>
            </w:tcBorders>
            <w:shd w:val="clear" w:color="auto" w:fill="auto"/>
            <w:noWrap/>
            <w:vAlign w:val="center"/>
            <w:hideMark/>
          </w:tcPr>
          <w:p w14:paraId="507F5599" w14:textId="1FF83D0B"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48" w:type="pct"/>
            <w:gridSpan w:val="2"/>
            <w:tcBorders>
              <w:top w:val="nil"/>
              <w:left w:val="nil"/>
              <w:bottom w:val="single" w:sz="8" w:space="0" w:color="auto"/>
              <w:right w:val="single" w:sz="8" w:space="0" w:color="auto"/>
            </w:tcBorders>
            <w:shd w:val="clear" w:color="auto" w:fill="auto"/>
            <w:noWrap/>
            <w:vAlign w:val="center"/>
            <w:hideMark/>
          </w:tcPr>
          <w:p w14:paraId="4003A307" w14:textId="6951E3D7"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29" w:type="pct"/>
            <w:gridSpan w:val="2"/>
            <w:tcBorders>
              <w:top w:val="nil"/>
              <w:left w:val="nil"/>
              <w:bottom w:val="single" w:sz="8" w:space="0" w:color="auto"/>
              <w:right w:val="single" w:sz="8" w:space="0" w:color="auto"/>
            </w:tcBorders>
            <w:shd w:val="clear" w:color="auto" w:fill="auto"/>
            <w:noWrap/>
            <w:vAlign w:val="center"/>
            <w:hideMark/>
          </w:tcPr>
          <w:p w14:paraId="66921237" w14:textId="2D74DC2D"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16" w:type="pct"/>
            <w:tcBorders>
              <w:top w:val="nil"/>
              <w:left w:val="nil"/>
              <w:bottom w:val="single" w:sz="8" w:space="0" w:color="auto"/>
              <w:right w:val="single" w:sz="8" w:space="0" w:color="auto"/>
            </w:tcBorders>
            <w:shd w:val="clear" w:color="auto" w:fill="auto"/>
            <w:noWrap/>
            <w:vAlign w:val="center"/>
            <w:hideMark/>
          </w:tcPr>
          <w:p w14:paraId="0CD1BD8C" w14:textId="0FFBD1F2"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19" w:type="pct"/>
            <w:gridSpan w:val="2"/>
            <w:tcBorders>
              <w:top w:val="nil"/>
              <w:left w:val="nil"/>
              <w:bottom w:val="single" w:sz="8" w:space="0" w:color="auto"/>
              <w:right w:val="single" w:sz="8" w:space="0" w:color="auto"/>
            </w:tcBorders>
            <w:shd w:val="clear" w:color="auto" w:fill="auto"/>
            <w:noWrap/>
            <w:vAlign w:val="center"/>
            <w:hideMark/>
          </w:tcPr>
          <w:p w14:paraId="6561571C" w14:textId="010B6D6A" w:rsidR="00C21F3D" w:rsidRPr="00FE43D4" w:rsidRDefault="00C21F3D" w:rsidP="00C21F3D">
            <w:pPr>
              <w:spacing w:before="60" w:after="60"/>
              <w:jc w:val="center"/>
              <w:rPr>
                <w:rFonts w:eastAsia="Times New Roman"/>
                <w:noProof/>
                <w:sz w:val="18"/>
                <w:szCs w:val="18"/>
              </w:rPr>
            </w:pPr>
            <w:r w:rsidRPr="00FE43D4">
              <w:rPr>
                <w:noProof/>
                <w:sz w:val="18"/>
              </w:rPr>
              <w:t>pm</w:t>
            </w:r>
          </w:p>
        </w:tc>
      </w:tr>
      <w:tr w:rsidR="00C21F3D" w:rsidRPr="00FE43D4" w14:paraId="36ECB418" w14:textId="77777777" w:rsidTr="00C21F3D">
        <w:tc>
          <w:tcPr>
            <w:tcW w:w="562" w:type="pct"/>
            <w:gridSpan w:val="2"/>
            <w:tcBorders>
              <w:top w:val="nil"/>
              <w:left w:val="nil"/>
              <w:bottom w:val="single" w:sz="8" w:space="0" w:color="auto"/>
              <w:right w:val="single" w:sz="8" w:space="0" w:color="auto"/>
            </w:tcBorders>
            <w:shd w:val="clear" w:color="auto" w:fill="auto"/>
            <w:noWrap/>
            <w:vAlign w:val="center"/>
            <w:hideMark/>
          </w:tcPr>
          <w:p w14:paraId="59135FB9" w14:textId="77777777" w:rsidR="00C21F3D" w:rsidRPr="00FE43D4" w:rsidRDefault="00C21F3D" w:rsidP="00C21F3D">
            <w:pPr>
              <w:spacing w:before="60" w:after="60"/>
              <w:jc w:val="left"/>
              <w:rPr>
                <w:rFonts w:eastAsia="Times New Roman"/>
                <w:noProof/>
                <w:color w:val="000000"/>
                <w:sz w:val="18"/>
                <w:szCs w:val="18"/>
              </w:rPr>
            </w:pPr>
            <w:r w:rsidRPr="00FE43D4">
              <w:rPr>
                <w:noProof/>
                <w:color w:val="000000"/>
                <w:sz w:val="18"/>
              </w:rPr>
              <w:t>Швеция</w:t>
            </w:r>
          </w:p>
        </w:tc>
        <w:tc>
          <w:tcPr>
            <w:tcW w:w="649" w:type="pct"/>
            <w:gridSpan w:val="2"/>
            <w:tcBorders>
              <w:top w:val="nil"/>
              <w:left w:val="nil"/>
              <w:bottom w:val="single" w:sz="8" w:space="0" w:color="auto"/>
              <w:right w:val="single" w:sz="8" w:space="0" w:color="auto"/>
            </w:tcBorders>
            <w:shd w:val="clear" w:color="auto" w:fill="auto"/>
            <w:noWrap/>
            <w:vAlign w:val="center"/>
            <w:hideMark/>
          </w:tcPr>
          <w:p w14:paraId="574C2FAC" w14:textId="223C483D"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36" w:type="pct"/>
            <w:tcBorders>
              <w:top w:val="nil"/>
              <w:left w:val="nil"/>
              <w:bottom w:val="single" w:sz="8" w:space="0" w:color="auto"/>
              <w:right w:val="single" w:sz="8" w:space="0" w:color="auto"/>
            </w:tcBorders>
            <w:shd w:val="clear" w:color="auto" w:fill="auto"/>
            <w:noWrap/>
            <w:vAlign w:val="center"/>
            <w:hideMark/>
          </w:tcPr>
          <w:p w14:paraId="20CDAFCE" w14:textId="575A2BE6"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41" w:type="pct"/>
            <w:gridSpan w:val="2"/>
            <w:tcBorders>
              <w:top w:val="nil"/>
              <w:left w:val="nil"/>
              <w:bottom w:val="single" w:sz="8" w:space="0" w:color="auto"/>
              <w:right w:val="single" w:sz="8" w:space="0" w:color="auto"/>
            </w:tcBorders>
            <w:shd w:val="clear" w:color="auto" w:fill="auto"/>
            <w:noWrap/>
            <w:vAlign w:val="center"/>
            <w:hideMark/>
          </w:tcPr>
          <w:p w14:paraId="0DDE2EE8" w14:textId="75B52882"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48" w:type="pct"/>
            <w:gridSpan w:val="2"/>
            <w:tcBorders>
              <w:top w:val="nil"/>
              <w:left w:val="nil"/>
              <w:bottom w:val="single" w:sz="8" w:space="0" w:color="auto"/>
              <w:right w:val="single" w:sz="8" w:space="0" w:color="auto"/>
            </w:tcBorders>
            <w:shd w:val="clear" w:color="auto" w:fill="auto"/>
            <w:noWrap/>
            <w:vAlign w:val="center"/>
            <w:hideMark/>
          </w:tcPr>
          <w:p w14:paraId="1FBA2F2F" w14:textId="2F0F510B"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29" w:type="pct"/>
            <w:gridSpan w:val="2"/>
            <w:tcBorders>
              <w:top w:val="nil"/>
              <w:left w:val="nil"/>
              <w:bottom w:val="single" w:sz="8" w:space="0" w:color="auto"/>
              <w:right w:val="single" w:sz="8" w:space="0" w:color="auto"/>
            </w:tcBorders>
            <w:shd w:val="clear" w:color="auto" w:fill="auto"/>
            <w:noWrap/>
            <w:vAlign w:val="center"/>
            <w:hideMark/>
          </w:tcPr>
          <w:p w14:paraId="44B0DAB1" w14:textId="74CF5887"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16" w:type="pct"/>
            <w:tcBorders>
              <w:top w:val="nil"/>
              <w:left w:val="nil"/>
              <w:bottom w:val="single" w:sz="8" w:space="0" w:color="auto"/>
              <w:right w:val="single" w:sz="8" w:space="0" w:color="auto"/>
            </w:tcBorders>
            <w:shd w:val="clear" w:color="auto" w:fill="auto"/>
            <w:noWrap/>
            <w:vAlign w:val="center"/>
            <w:hideMark/>
          </w:tcPr>
          <w:p w14:paraId="4FC2901E" w14:textId="26A79596"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19" w:type="pct"/>
            <w:gridSpan w:val="2"/>
            <w:tcBorders>
              <w:top w:val="nil"/>
              <w:left w:val="nil"/>
              <w:bottom w:val="single" w:sz="8" w:space="0" w:color="auto"/>
              <w:right w:val="single" w:sz="8" w:space="0" w:color="auto"/>
            </w:tcBorders>
            <w:shd w:val="clear" w:color="auto" w:fill="auto"/>
            <w:noWrap/>
            <w:vAlign w:val="center"/>
            <w:hideMark/>
          </w:tcPr>
          <w:p w14:paraId="761FA43D" w14:textId="44612B09" w:rsidR="00C21F3D" w:rsidRPr="00FE43D4" w:rsidRDefault="00C21F3D" w:rsidP="00C21F3D">
            <w:pPr>
              <w:spacing w:before="60" w:after="60"/>
              <w:jc w:val="center"/>
              <w:rPr>
                <w:rFonts w:eastAsia="Times New Roman"/>
                <w:noProof/>
                <w:sz w:val="18"/>
                <w:szCs w:val="18"/>
              </w:rPr>
            </w:pPr>
            <w:r w:rsidRPr="00FE43D4">
              <w:rPr>
                <w:noProof/>
                <w:sz w:val="18"/>
              </w:rPr>
              <w:t>pm</w:t>
            </w:r>
          </w:p>
        </w:tc>
      </w:tr>
      <w:tr w:rsidR="00C21F3D" w:rsidRPr="00FE43D4" w14:paraId="28B6B675" w14:textId="77777777" w:rsidTr="00C21F3D">
        <w:tc>
          <w:tcPr>
            <w:tcW w:w="562" w:type="pct"/>
            <w:gridSpan w:val="2"/>
            <w:tcBorders>
              <w:top w:val="nil"/>
              <w:left w:val="nil"/>
              <w:bottom w:val="single" w:sz="8" w:space="0" w:color="auto"/>
              <w:right w:val="single" w:sz="8" w:space="0" w:color="auto"/>
            </w:tcBorders>
            <w:shd w:val="clear" w:color="auto" w:fill="auto"/>
            <w:noWrap/>
            <w:vAlign w:val="center"/>
            <w:hideMark/>
          </w:tcPr>
          <w:p w14:paraId="31C5C0FB" w14:textId="77777777" w:rsidR="00C21F3D" w:rsidRPr="00FE43D4" w:rsidRDefault="00C21F3D" w:rsidP="00C21F3D">
            <w:pPr>
              <w:spacing w:before="60" w:after="60"/>
              <w:jc w:val="left"/>
              <w:rPr>
                <w:rFonts w:eastAsia="Times New Roman"/>
                <w:noProof/>
                <w:color w:val="000000"/>
                <w:sz w:val="18"/>
                <w:szCs w:val="18"/>
              </w:rPr>
            </w:pPr>
            <w:r w:rsidRPr="00FE43D4">
              <w:rPr>
                <w:noProof/>
                <w:color w:val="000000"/>
                <w:sz w:val="18"/>
              </w:rPr>
              <w:t>Съюз</w:t>
            </w:r>
          </w:p>
        </w:tc>
        <w:tc>
          <w:tcPr>
            <w:tcW w:w="649" w:type="pct"/>
            <w:gridSpan w:val="2"/>
            <w:tcBorders>
              <w:top w:val="nil"/>
              <w:left w:val="nil"/>
              <w:bottom w:val="single" w:sz="8" w:space="0" w:color="auto"/>
              <w:right w:val="single" w:sz="8" w:space="0" w:color="auto"/>
            </w:tcBorders>
            <w:shd w:val="clear" w:color="auto" w:fill="auto"/>
            <w:noWrap/>
            <w:vAlign w:val="center"/>
            <w:hideMark/>
          </w:tcPr>
          <w:p w14:paraId="0A8922DF" w14:textId="72A1F362"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36" w:type="pct"/>
            <w:tcBorders>
              <w:top w:val="nil"/>
              <w:left w:val="nil"/>
              <w:bottom w:val="single" w:sz="8" w:space="0" w:color="auto"/>
              <w:right w:val="single" w:sz="8" w:space="0" w:color="auto"/>
            </w:tcBorders>
            <w:shd w:val="clear" w:color="auto" w:fill="auto"/>
            <w:noWrap/>
            <w:vAlign w:val="center"/>
            <w:hideMark/>
          </w:tcPr>
          <w:p w14:paraId="4A0B75A4" w14:textId="41AE7865"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41" w:type="pct"/>
            <w:gridSpan w:val="2"/>
            <w:tcBorders>
              <w:top w:val="nil"/>
              <w:left w:val="nil"/>
              <w:bottom w:val="single" w:sz="8" w:space="0" w:color="auto"/>
              <w:right w:val="single" w:sz="8" w:space="0" w:color="auto"/>
            </w:tcBorders>
            <w:shd w:val="clear" w:color="auto" w:fill="auto"/>
            <w:noWrap/>
            <w:vAlign w:val="center"/>
            <w:hideMark/>
          </w:tcPr>
          <w:p w14:paraId="34ACE9FF" w14:textId="4AD93A28"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48" w:type="pct"/>
            <w:gridSpan w:val="2"/>
            <w:tcBorders>
              <w:top w:val="nil"/>
              <w:left w:val="nil"/>
              <w:bottom w:val="single" w:sz="8" w:space="0" w:color="auto"/>
              <w:right w:val="single" w:sz="8" w:space="0" w:color="auto"/>
            </w:tcBorders>
            <w:shd w:val="clear" w:color="auto" w:fill="auto"/>
            <w:noWrap/>
            <w:vAlign w:val="center"/>
            <w:hideMark/>
          </w:tcPr>
          <w:p w14:paraId="6899B82C" w14:textId="44A35BFF"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29" w:type="pct"/>
            <w:gridSpan w:val="2"/>
            <w:tcBorders>
              <w:top w:val="nil"/>
              <w:left w:val="nil"/>
              <w:bottom w:val="single" w:sz="8" w:space="0" w:color="auto"/>
              <w:right w:val="single" w:sz="8" w:space="0" w:color="auto"/>
            </w:tcBorders>
            <w:shd w:val="clear" w:color="auto" w:fill="auto"/>
            <w:noWrap/>
            <w:vAlign w:val="center"/>
            <w:hideMark/>
          </w:tcPr>
          <w:p w14:paraId="6C3B5656" w14:textId="58ABBE40"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16" w:type="pct"/>
            <w:tcBorders>
              <w:top w:val="nil"/>
              <w:left w:val="nil"/>
              <w:bottom w:val="single" w:sz="8" w:space="0" w:color="auto"/>
              <w:right w:val="single" w:sz="8" w:space="0" w:color="auto"/>
            </w:tcBorders>
            <w:shd w:val="clear" w:color="auto" w:fill="auto"/>
            <w:noWrap/>
            <w:vAlign w:val="center"/>
            <w:hideMark/>
          </w:tcPr>
          <w:p w14:paraId="3B6BFFBA" w14:textId="711EE504"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19" w:type="pct"/>
            <w:gridSpan w:val="2"/>
            <w:tcBorders>
              <w:top w:val="nil"/>
              <w:left w:val="nil"/>
              <w:bottom w:val="single" w:sz="8" w:space="0" w:color="auto"/>
              <w:right w:val="single" w:sz="8" w:space="0" w:color="auto"/>
            </w:tcBorders>
            <w:shd w:val="clear" w:color="auto" w:fill="auto"/>
            <w:noWrap/>
            <w:vAlign w:val="center"/>
            <w:hideMark/>
          </w:tcPr>
          <w:p w14:paraId="393E5E5C" w14:textId="0B3030D5" w:rsidR="00C21F3D" w:rsidRPr="00FE43D4" w:rsidRDefault="00C21F3D" w:rsidP="00C21F3D">
            <w:pPr>
              <w:spacing w:before="60" w:after="60"/>
              <w:jc w:val="center"/>
              <w:rPr>
                <w:rFonts w:eastAsia="Times New Roman"/>
                <w:noProof/>
                <w:sz w:val="18"/>
                <w:szCs w:val="18"/>
              </w:rPr>
            </w:pPr>
            <w:r w:rsidRPr="00FE43D4">
              <w:rPr>
                <w:noProof/>
                <w:sz w:val="18"/>
              </w:rPr>
              <w:t>pm</w:t>
            </w:r>
          </w:p>
        </w:tc>
      </w:tr>
      <w:tr w:rsidR="00C21F3D" w:rsidRPr="00FE43D4" w14:paraId="74CFF701" w14:textId="77777777" w:rsidTr="00C21F3D">
        <w:tc>
          <w:tcPr>
            <w:tcW w:w="562" w:type="pct"/>
            <w:gridSpan w:val="2"/>
            <w:tcBorders>
              <w:top w:val="nil"/>
              <w:left w:val="nil"/>
              <w:bottom w:val="single" w:sz="8" w:space="0" w:color="auto"/>
              <w:right w:val="single" w:sz="8" w:space="0" w:color="auto"/>
            </w:tcBorders>
            <w:shd w:val="clear" w:color="auto" w:fill="auto"/>
            <w:noWrap/>
            <w:vAlign w:val="center"/>
            <w:hideMark/>
          </w:tcPr>
          <w:p w14:paraId="0482617A" w14:textId="77777777" w:rsidR="00C21F3D" w:rsidRPr="00FE43D4" w:rsidRDefault="00C21F3D" w:rsidP="00C21F3D">
            <w:pPr>
              <w:spacing w:before="60" w:after="60"/>
              <w:jc w:val="left"/>
              <w:rPr>
                <w:rFonts w:eastAsia="Times New Roman"/>
                <w:noProof/>
                <w:color w:val="000000"/>
                <w:sz w:val="18"/>
                <w:szCs w:val="18"/>
              </w:rPr>
            </w:pPr>
            <w:r w:rsidRPr="00FE43D4">
              <w:rPr>
                <w:noProof/>
                <w:color w:val="000000"/>
                <w:sz w:val="18"/>
              </w:rPr>
              <w:t>Обединено кралство</w:t>
            </w:r>
          </w:p>
        </w:tc>
        <w:tc>
          <w:tcPr>
            <w:tcW w:w="649" w:type="pct"/>
            <w:gridSpan w:val="2"/>
            <w:tcBorders>
              <w:top w:val="nil"/>
              <w:left w:val="nil"/>
              <w:bottom w:val="single" w:sz="8" w:space="0" w:color="auto"/>
              <w:right w:val="single" w:sz="8" w:space="0" w:color="auto"/>
            </w:tcBorders>
            <w:shd w:val="clear" w:color="auto" w:fill="auto"/>
            <w:noWrap/>
            <w:vAlign w:val="center"/>
            <w:hideMark/>
          </w:tcPr>
          <w:p w14:paraId="18E236ED" w14:textId="460426D8"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36" w:type="pct"/>
            <w:tcBorders>
              <w:top w:val="nil"/>
              <w:left w:val="nil"/>
              <w:bottom w:val="single" w:sz="8" w:space="0" w:color="auto"/>
              <w:right w:val="single" w:sz="8" w:space="0" w:color="auto"/>
            </w:tcBorders>
            <w:shd w:val="clear" w:color="auto" w:fill="auto"/>
            <w:noWrap/>
            <w:vAlign w:val="center"/>
            <w:hideMark/>
          </w:tcPr>
          <w:p w14:paraId="3961DF04" w14:textId="01345A84"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41" w:type="pct"/>
            <w:gridSpan w:val="2"/>
            <w:tcBorders>
              <w:top w:val="nil"/>
              <w:left w:val="nil"/>
              <w:bottom w:val="single" w:sz="8" w:space="0" w:color="auto"/>
              <w:right w:val="single" w:sz="8" w:space="0" w:color="auto"/>
            </w:tcBorders>
            <w:shd w:val="clear" w:color="auto" w:fill="auto"/>
            <w:noWrap/>
            <w:vAlign w:val="center"/>
            <w:hideMark/>
          </w:tcPr>
          <w:p w14:paraId="7AB569C7" w14:textId="290A9D2D"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48" w:type="pct"/>
            <w:gridSpan w:val="2"/>
            <w:tcBorders>
              <w:top w:val="nil"/>
              <w:left w:val="nil"/>
              <w:bottom w:val="single" w:sz="8" w:space="0" w:color="auto"/>
              <w:right w:val="single" w:sz="8" w:space="0" w:color="auto"/>
            </w:tcBorders>
            <w:shd w:val="clear" w:color="auto" w:fill="auto"/>
            <w:noWrap/>
            <w:vAlign w:val="center"/>
            <w:hideMark/>
          </w:tcPr>
          <w:p w14:paraId="1CA7E285" w14:textId="72F0AED6"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29" w:type="pct"/>
            <w:gridSpan w:val="2"/>
            <w:tcBorders>
              <w:top w:val="nil"/>
              <w:left w:val="nil"/>
              <w:bottom w:val="single" w:sz="8" w:space="0" w:color="auto"/>
              <w:right w:val="single" w:sz="8" w:space="0" w:color="auto"/>
            </w:tcBorders>
            <w:shd w:val="clear" w:color="auto" w:fill="auto"/>
            <w:noWrap/>
            <w:vAlign w:val="center"/>
            <w:hideMark/>
          </w:tcPr>
          <w:p w14:paraId="6FA9B918" w14:textId="773A6F90"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16" w:type="pct"/>
            <w:tcBorders>
              <w:top w:val="nil"/>
              <w:left w:val="nil"/>
              <w:bottom w:val="single" w:sz="8" w:space="0" w:color="auto"/>
              <w:right w:val="single" w:sz="8" w:space="0" w:color="auto"/>
            </w:tcBorders>
            <w:shd w:val="clear" w:color="auto" w:fill="auto"/>
            <w:noWrap/>
            <w:vAlign w:val="center"/>
            <w:hideMark/>
          </w:tcPr>
          <w:p w14:paraId="5D2EB112" w14:textId="6E16ECAC"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19" w:type="pct"/>
            <w:gridSpan w:val="2"/>
            <w:tcBorders>
              <w:top w:val="nil"/>
              <w:left w:val="nil"/>
              <w:bottom w:val="single" w:sz="8" w:space="0" w:color="auto"/>
              <w:right w:val="single" w:sz="8" w:space="0" w:color="auto"/>
            </w:tcBorders>
            <w:shd w:val="clear" w:color="auto" w:fill="auto"/>
            <w:noWrap/>
            <w:vAlign w:val="center"/>
            <w:hideMark/>
          </w:tcPr>
          <w:p w14:paraId="634BFA58" w14:textId="450E8563" w:rsidR="00C21F3D" w:rsidRPr="00FE43D4" w:rsidRDefault="00C21F3D" w:rsidP="00C21F3D">
            <w:pPr>
              <w:spacing w:before="60" w:after="60"/>
              <w:jc w:val="center"/>
              <w:rPr>
                <w:rFonts w:eastAsia="Times New Roman"/>
                <w:noProof/>
                <w:sz w:val="18"/>
                <w:szCs w:val="18"/>
              </w:rPr>
            </w:pPr>
            <w:r w:rsidRPr="00FE43D4">
              <w:rPr>
                <w:noProof/>
                <w:sz w:val="18"/>
              </w:rPr>
              <w:t>pm</w:t>
            </w:r>
          </w:p>
        </w:tc>
      </w:tr>
      <w:tr w:rsidR="00C21F3D" w:rsidRPr="00FE43D4" w14:paraId="29FF2E40" w14:textId="77777777" w:rsidTr="00C21F3D">
        <w:tc>
          <w:tcPr>
            <w:tcW w:w="562" w:type="pct"/>
            <w:gridSpan w:val="2"/>
            <w:tcBorders>
              <w:top w:val="nil"/>
              <w:left w:val="nil"/>
              <w:bottom w:val="single" w:sz="8" w:space="0" w:color="auto"/>
              <w:right w:val="single" w:sz="8" w:space="0" w:color="auto"/>
            </w:tcBorders>
            <w:shd w:val="clear" w:color="auto" w:fill="auto"/>
            <w:noWrap/>
            <w:vAlign w:val="center"/>
            <w:hideMark/>
          </w:tcPr>
          <w:p w14:paraId="6943D6EC" w14:textId="77777777" w:rsidR="00C21F3D" w:rsidRPr="00FE43D4" w:rsidRDefault="00C21F3D" w:rsidP="00C21F3D">
            <w:pPr>
              <w:spacing w:before="60" w:after="60"/>
              <w:jc w:val="left"/>
              <w:rPr>
                <w:rFonts w:eastAsia="Times New Roman"/>
                <w:noProof/>
                <w:color w:val="000000"/>
                <w:sz w:val="18"/>
                <w:szCs w:val="18"/>
              </w:rPr>
            </w:pPr>
            <w:r w:rsidRPr="00FE43D4">
              <w:rPr>
                <w:noProof/>
                <w:color w:val="000000"/>
                <w:sz w:val="18"/>
              </w:rPr>
              <w:t>Общо</w:t>
            </w:r>
          </w:p>
        </w:tc>
        <w:tc>
          <w:tcPr>
            <w:tcW w:w="649" w:type="pct"/>
            <w:gridSpan w:val="2"/>
            <w:tcBorders>
              <w:top w:val="nil"/>
              <w:left w:val="nil"/>
              <w:bottom w:val="single" w:sz="8" w:space="0" w:color="auto"/>
              <w:right w:val="single" w:sz="8" w:space="0" w:color="auto"/>
            </w:tcBorders>
            <w:shd w:val="clear" w:color="auto" w:fill="auto"/>
            <w:noWrap/>
            <w:vAlign w:val="center"/>
            <w:hideMark/>
          </w:tcPr>
          <w:p w14:paraId="6A991BC9" w14:textId="21ECF919"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36" w:type="pct"/>
            <w:tcBorders>
              <w:top w:val="nil"/>
              <w:left w:val="nil"/>
              <w:bottom w:val="single" w:sz="8" w:space="0" w:color="auto"/>
              <w:right w:val="single" w:sz="8" w:space="0" w:color="auto"/>
            </w:tcBorders>
            <w:shd w:val="clear" w:color="auto" w:fill="auto"/>
            <w:noWrap/>
            <w:vAlign w:val="center"/>
            <w:hideMark/>
          </w:tcPr>
          <w:p w14:paraId="0ECBD81F" w14:textId="09258AB4"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41" w:type="pct"/>
            <w:gridSpan w:val="2"/>
            <w:tcBorders>
              <w:top w:val="nil"/>
              <w:left w:val="nil"/>
              <w:bottom w:val="single" w:sz="8" w:space="0" w:color="auto"/>
              <w:right w:val="single" w:sz="8" w:space="0" w:color="auto"/>
            </w:tcBorders>
            <w:shd w:val="clear" w:color="auto" w:fill="auto"/>
            <w:noWrap/>
            <w:vAlign w:val="center"/>
            <w:hideMark/>
          </w:tcPr>
          <w:p w14:paraId="3D2ED888" w14:textId="07631544"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48" w:type="pct"/>
            <w:gridSpan w:val="2"/>
            <w:tcBorders>
              <w:top w:val="nil"/>
              <w:left w:val="nil"/>
              <w:bottom w:val="single" w:sz="8" w:space="0" w:color="auto"/>
              <w:right w:val="single" w:sz="8" w:space="0" w:color="auto"/>
            </w:tcBorders>
            <w:shd w:val="clear" w:color="auto" w:fill="auto"/>
            <w:noWrap/>
            <w:vAlign w:val="center"/>
            <w:hideMark/>
          </w:tcPr>
          <w:p w14:paraId="4935A6E2" w14:textId="6B70ED13"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29" w:type="pct"/>
            <w:gridSpan w:val="2"/>
            <w:tcBorders>
              <w:top w:val="nil"/>
              <w:left w:val="nil"/>
              <w:bottom w:val="single" w:sz="8" w:space="0" w:color="auto"/>
              <w:right w:val="single" w:sz="8" w:space="0" w:color="auto"/>
            </w:tcBorders>
            <w:shd w:val="clear" w:color="auto" w:fill="auto"/>
            <w:noWrap/>
            <w:vAlign w:val="center"/>
            <w:hideMark/>
          </w:tcPr>
          <w:p w14:paraId="2A4FFEE6" w14:textId="27FB8177"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16" w:type="pct"/>
            <w:tcBorders>
              <w:top w:val="nil"/>
              <w:left w:val="nil"/>
              <w:bottom w:val="single" w:sz="8" w:space="0" w:color="auto"/>
              <w:right w:val="single" w:sz="8" w:space="0" w:color="auto"/>
            </w:tcBorders>
            <w:shd w:val="clear" w:color="auto" w:fill="auto"/>
            <w:noWrap/>
            <w:vAlign w:val="center"/>
            <w:hideMark/>
          </w:tcPr>
          <w:p w14:paraId="59F28C61" w14:textId="2A2A0845" w:rsidR="00C21F3D" w:rsidRPr="00FE43D4" w:rsidRDefault="00C21F3D" w:rsidP="00C21F3D">
            <w:pPr>
              <w:spacing w:before="60" w:after="60"/>
              <w:jc w:val="center"/>
              <w:rPr>
                <w:rFonts w:eastAsia="Times New Roman"/>
                <w:noProof/>
                <w:sz w:val="18"/>
                <w:szCs w:val="18"/>
              </w:rPr>
            </w:pPr>
            <w:r w:rsidRPr="00FE43D4">
              <w:rPr>
                <w:noProof/>
                <w:sz w:val="18"/>
              </w:rPr>
              <w:t>pm</w:t>
            </w:r>
          </w:p>
        </w:tc>
        <w:tc>
          <w:tcPr>
            <w:tcW w:w="619" w:type="pct"/>
            <w:gridSpan w:val="2"/>
            <w:tcBorders>
              <w:top w:val="nil"/>
              <w:left w:val="nil"/>
              <w:bottom w:val="single" w:sz="8" w:space="0" w:color="auto"/>
              <w:right w:val="single" w:sz="8" w:space="0" w:color="auto"/>
            </w:tcBorders>
            <w:shd w:val="clear" w:color="auto" w:fill="auto"/>
            <w:noWrap/>
            <w:vAlign w:val="center"/>
            <w:hideMark/>
          </w:tcPr>
          <w:p w14:paraId="49004260" w14:textId="3C4A2AD1" w:rsidR="00C21F3D" w:rsidRPr="00FE43D4" w:rsidRDefault="00C21F3D" w:rsidP="00C21F3D">
            <w:pPr>
              <w:spacing w:before="60" w:after="60"/>
              <w:jc w:val="center"/>
              <w:rPr>
                <w:rFonts w:eastAsia="Times New Roman"/>
                <w:noProof/>
                <w:sz w:val="18"/>
                <w:szCs w:val="18"/>
              </w:rPr>
            </w:pPr>
            <w:r w:rsidRPr="00FE43D4">
              <w:rPr>
                <w:noProof/>
                <w:sz w:val="18"/>
              </w:rPr>
              <w:t>pm</w:t>
            </w:r>
          </w:p>
        </w:tc>
      </w:tr>
      <w:tr w:rsidR="00602CC7" w:rsidRPr="00FE43D4" w14:paraId="430DDE43" w14:textId="77777777" w:rsidTr="005B46C0">
        <w:tc>
          <w:tcPr>
            <w:tcW w:w="562" w:type="pct"/>
            <w:gridSpan w:val="2"/>
            <w:tcBorders>
              <w:top w:val="single" w:sz="8" w:space="0" w:color="auto"/>
              <w:left w:val="nil"/>
              <w:bottom w:val="nil"/>
              <w:right w:val="nil"/>
            </w:tcBorders>
            <w:shd w:val="clear" w:color="auto" w:fill="auto"/>
            <w:noWrap/>
            <w:hideMark/>
          </w:tcPr>
          <w:p w14:paraId="3D9E0AC4" w14:textId="77777777" w:rsidR="00602CC7" w:rsidRPr="00FE43D4" w:rsidRDefault="00602CC7" w:rsidP="00602CC7">
            <w:pPr>
              <w:spacing w:before="60" w:after="60"/>
              <w:jc w:val="left"/>
              <w:rPr>
                <w:rFonts w:eastAsia="Times New Roman"/>
                <w:b/>
                <w:bCs/>
                <w:noProof/>
                <w:color w:val="000000"/>
                <w:sz w:val="18"/>
                <w:szCs w:val="18"/>
              </w:rPr>
            </w:pPr>
            <w:r w:rsidRPr="00FE43D4">
              <w:rPr>
                <w:b/>
                <w:noProof/>
                <w:color w:val="000000"/>
                <w:sz w:val="18"/>
                <w:vertAlign w:val="superscript"/>
              </w:rPr>
              <w:t>(1)</w:t>
            </w:r>
          </w:p>
        </w:tc>
        <w:tc>
          <w:tcPr>
            <w:tcW w:w="4438" w:type="pct"/>
            <w:gridSpan w:val="12"/>
            <w:tcBorders>
              <w:top w:val="single" w:sz="8" w:space="0" w:color="auto"/>
              <w:left w:val="nil"/>
              <w:bottom w:val="nil"/>
              <w:right w:val="nil"/>
            </w:tcBorders>
            <w:shd w:val="clear" w:color="auto" w:fill="auto"/>
            <w:noWrap/>
            <w:vAlign w:val="center"/>
            <w:hideMark/>
          </w:tcPr>
          <w:p w14:paraId="730FDFE9"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До 10 % от тази квота могат да бъдат натрупвани и използвани през следващата година само в рамките на тази зона на управление.</w:t>
            </w:r>
          </w:p>
        </w:tc>
      </w:tr>
      <w:tr w:rsidR="00602CC7" w:rsidRPr="00FE43D4" w14:paraId="7D64A88D" w14:textId="77777777" w:rsidTr="00122B7C">
        <w:tc>
          <w:tcPr>
            <w:tcW w:w="562" w:type="pct"/>
            <w:gridSpan w:val="2"/>
            <w:tcBorders>
              <w:top w:val="nil"/>
              <w:left w:val="nil"/>
              <w:bottom w:val="single" w:sz="4" w:space="0" w:color="auto"/>
              <w:right w:val="nil"/>
            </w:tcBorders>
            <w:shd w:val="clear" w:color="auto" w:fill="auto"/>
            <w:noWrap/>
            <w:hideMark/>
          </w:tcPr>
          <w:p w14:paraId="06148A7C" w14:textId="77777777" w:rsidR="00602CC7" w:rsidRPr="00FE43D4" w:rsidRDefault="00602CC7" w:rsidP="00602CC7">
            <w:pPr>
              <w:spacing w:before="60" w:after="60"/>
              <w:jc w:val="left"/>
              <w:rPr>
                <w:rFonts w:eastAsia="Times New Roman"/>
                <w:b/>
                <w:bCs/>
                <w:noProof/>
                <w:color w:val="000000"/>
                <w:sz w:val="18"/>
                <w:szCs w:val="18"/>
              </w:rPr>
            </w:pPr>
            <w:r w:rsidRPr="00FE43D4">
              <w:rPr>
                <w:b/>
                <w:noProof/>
                <w:color w:val="000000"/>
                <w:sz w:val="18"/>
                <w:vertAlign w:val="superscript"/>
              </w:rPr>
              <w:t>(2)</w:t>
            </w:r>
          </w:p>
        </w:tc>
        <w:tc>
          <w:tcPr>
            <w:tcW w:w="4438" w:type="pct"/>
            <w:gridSpan w:val="12"/>
            <w:tcBorders>
              <w:top w:val="nil"/>
              <w:left w:val="nil"/>
              <w:bottom w:val="single" w:sz="4" w:space="0" w:color="auto"/>
              <w:right w:val="nil"/>
            </w:tcBorders>
            <w:shd w:val="clear" w:color="auto" w:fill="auto"/>
            <w:noWrap/>
            <w:vAlign w:val="center"/>
            <w:hideMark/>
          </w:tcPr>
          <w:p w14:paraId="5D1157DD" w14:textId="77777777" w:rsidR="00602CC7" w:rsidRPr="00FE43D4" w:rsidRDefault="00602CC7" w:rsidP="00602CC7">
            <w:pPr>
              <w:spacing w:before="60" w:after="60"/>
              <w:jc w:val="left"/>
              <w:rPr>
                <w:rFonts w:eastAsia="Times New Roman"/>
                <w:noProof/>
                <w:color w:val="000000"/>
                <w:sz w:val="18"/>
                <w:szCs w:val="18"/>
              </w:rPr>
            </w:pPr>
            <w:r w:rsidRPr="00FE43D4">
              <w:rPr>
                <w:noProof/>
                <w:color w:val="000000"/>
                <w:sz w:val="18"/>
              </w:rPr>
              <w:t>Риболов по тази квота може да се извършва само във води на Съюза от зона за управление на запасите от пясъчница 3r като мониторингов ОДУ с придружаващ протокол за вземане на проби за риболовната дейност.</w:t>
            </w:r>
          </w:p>
        </w:tc>
      </w:tr>
    </w:tbl>
    <w:p w14:paraId="4190EB35" w14:textId="77777777" w:rsidR="00B766A4" w:rsidRPr="00FE43D4" w:rsidRDefault="00B766A4" w:rsidP="00122B7C">
      <w:pPr>
        <w:jc w:val="left"/>
        <w:rPr>
          <w:noProof/>
        </w:rPr>
      </w:pPr>
      <w:r w:rsidRPr="00FE43D4">
        <w:rPr>
          <w:noProof/>
        </w:rPr>
        <w:t>“</w:t>
      </w:r>
    </w:p>
    <w:p w14:paraId="6F9C3554" w14:textId="77777777" w:rsidR="009F69DD" w:rsidRPr="00FE43D4" w:rsidRDefault="009F69DD" w:rsidP="007A482F">
      <w:pPr>
        <w:rPr>
          <w:noProof/>
        </w:rPr>
      </w:pPr>
    </w:p>
    <w:p w14:paraId="10C04710" w14:textId="3AFBFA43" w:rsidR="004318CC" w:rsidRPr="00FE43D4" w:rsidRDefault="004318CC" w:rsidP="004318CC">
      <w:pPr>
        <w:pStyle w:val="Point0"/>
        <w:rPr>
          <w:noProof/>
        </w:rPr>
      </w:pPr>
      <w:r w:rsidRPr="00FE43D4">
        <w:rPr>
          <w:noProof/>
        </w:rPr>
        <w:t xml:space="preserve">2) </w:t>
      </w:r>
      <w:r w:rsidRPr="00FE43D4">
        <w:rPr>
          <w:noProof/>
        </w:rPr>
        <w:tab/>
        <w:t>В приложение IГ таблици 7, 8, 11, 12, 14 и 15 се заменят със следното:</w:t>
      </w:r>
    </w:p>
    <w:p w14:paraId="2EBEC1E5" w14:textId="77777777" w:rsidR="004318CC" w:rsidRPr="00FE43D4" w:rsidRDefault="004318CC" w:rsidP="004318CC">
      <w:pPr>
        <w:rPr>
          <w:noProof/>
        </w:rPr>
      </w:pPr>
    </w:p>
    <w:p w14:paraId="7E296260" w14:textId="36203B99" w:rsidR="004318CC" w:rsidRPr="00FE43D4" w:rsidRDefault="004318CC" w:rsidP="004318CC">
      <w:pPr>
        <w:rPr>
          <w:noProof/>
        </w:rPr>
      </w:pPr>
      <w:r w:rsidRPr="00FE43D4">
        <w:rPr>
          <w:noProof/>
        </w:rPr>
        <w:t>„</w:t>
      </w:r>
    </w:p>
    <w:tbl>
      <w:tblPr>
        <w:tblW w:w="9026" w:type="dxa"/>
        <w:tblLayout w:type="fixed"/>
        <w:tblLook w:val="04A0" w:firstRow="1" w:lastRow="0" w:firstColumn="1" w:lastColumn="0" w:noHBand="0" w:noVBand="1"/>
      </w:tblPr>
      <w:tblGrid>
        <w:gridCol w:w="1128"/>
        <w:gridCol w:w="1128"/>
        <w:gridCol w:w="1128"/>
        <w:gridCol w:w="977"/>
        <w:gridCol w:w="717"/>
        <w:gridCol w:w="2254"/>
        <w:gridCol w:w="847"/>
        <w:gridCol w:w="847"/>
      </w:tblGrid>
      <w:tr w:rsidR="00787F76" w:rsidRPr="00FE43D4" w14:paraId="63B5FBCA" w14:textId="77777777" w:rsidTr="00144389">
        <w:trPr>
          <w:trHeight w:val="290"/>
        </w:trPr>
        <w:tc>
          <w:tcPr>
            <w:tcW w:w="1128" w:type="dxa"/>
            <w:tcBorders>
              <w:top w:val="single" w:sz="8" w:space="0" w:color="000000"/>
              <w:left w:val="nil"/>
              <w:bottom w:val="single" w:sz="8" w:space="0" w:color="000000"/>
              <w:right w:val="nil"/>
            </w:tcBorders>
            <w:shd w:val="clear" w:color="auto" w:fill="auto"/>
            <w:noWrap/>
            <w:vAlign w:val="center"/>
            <w:hideMark/>
          </w:tcPr>
          <w:p w14:paraId="3F584332"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vertAlign w:val="superscript"/>
              </w:rPr>
              <w:t> </w:t>
            </w:r>
          </w:p>
        </w:tc>
        <w:tc>
          <w:tcPr>
            <w:tcW w:w="1128" w:type="dxa"/>
            <w:tcBorders>
              <w:top w:val="single" w:sz="8" w:space="0" w:color="000000"/>
              <w:left w:val="nil"/>
              <w:bottom w:val="single" w:sz="8" w:space="0" w:color="000000"/>
              <w:right w:val="nil"/>
            </w:tcBorders>
            <w:shd w:val="clear" w:color="auto" w:fill="auto"/>
            <w:noWrap/>
            <w:vAlign w:val="center"/>
            <w:hideMark/>
          </w:tcPr>
          <w:p w14:paraId="3816A20B" w14:textId="77777777" w:rsidR="00787F76" w:rsidRPr="00FE43D4" w:rsidRDefault="00787F76" w:rsidP="00787F76">
            <w:pPr>
              <w:spacing w:before="0" w:after="0"/>
              <w:jc w:val="left"/>
              <w:rPr>
                <w:rFonts w:eastAsia="Times New Roman"/>
                <w:noProof/>
                <w:sz w:val="18"/>
                <w:szCs w:val="18"/>
              </w:rPr>
            </w:pPr>
            <w:r w:rsidRPr="00FE43D4">
              <w:rPr>
                <w:noProof/>
                <w:sz w:val="18"/>
                <w:vertAlign w:val="superscript"/>
              </w:rPr>
              <w:t> </w:t>
            </w:r>
          </w:p>
        </w:tc>
        <w:tc>
          <w:tcPr>
            <w:tcW w:w="1128" w:type="dxa"/>
            <w:tcBorders>
              <w:top w:val="single" w:sz="8" w:space="0" w:color="000000"/>
              <w:left w:val="nil"/>
              <w:bottom w:val="single" w:sz="8" w:space="0" w:color="000000"/>
              <w:right w:val="nil"/>
            </w:tcBorders>
            <w:shd w:val="clear" w:color="auto" w:fill="auto"/>
            <w:noWrap/>
            <w:vAlign w:val="center"/>
            <w:hideMark/>
          </w:tcPr>
          <w:p w14:paraId="57534168"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w:t>
            </w:r>
          </w:p>
        </w:tc>
        <w:tc>
          <w:tcPr>
            <w:tcW w:w="977" w:type="dxa"/>
            <w:tcBorders>
              <w:top w:val="single" w:sz="8" w:space="0" w:color="000000"/>
              <w:left w:val="nil"/>
              <w:bottom w:val="single" w:sz="8" w:space="0" w:color="000000"/>
              <w:right w:val="nil"/>
            </w:tcBorders>
            <w:shd w:val="clear" w:color="auto" w:fill="auto"/>
            <w:noWrap/>
            <w:vAlign w:val="center"/>
            <w:hideMark/>
          </w:tcPr>
          <w:p w14:paraId="30012293" w14:textId="77777777" w:rsidR="00787F76" w:rsidRPr="00FE43D4" w:rsidRDefault="00787F76" w:rsidP="00787F76">
            <w:pPr>
              <w:spacing w:before="0" w:after="0"/>
              <w:jc w:val="right"/>
              <w:rPr>
                <w:rFonts w:eastAsia="Times New Roman"/>
                <w:b/>
                <w:bCs/>
                <w:noProof/>
                <w:color w:val="000000"/>
                <w:sz w:val="18"/>
                <w:szCs w:val="18"/>
              </w:rPr>
            </w:pPr>
            <w:r w:rsidRPr="00FE43D4">
              <w:rPr>
                <w:b/>
                <w:noProof/>
                <w:color w:val="000000"/>
                <w:sz w:val="18"/>
              </w:rPr>
              <w:t>Таблица</w:t>
            </w:r>
          </w:p>
        </w:tc>
        <w:tc>
          <w:tcPr>
            <w:tcW w:w="717" w:type="dxa"/>
            <w:tcBorders>
              <w:top w:val="single" w:sz="8" w:space="0" w:color="000000"/>
              <w:left w:val="nil"/>
              <w:bottom w:val="single" w:sz="8" w:space="0" w:color="000000"/>
              <w:right w:val="nil"/>
            </w:tcBorders>
            <w:shd w:val="clear" w:color="auto" w:fill="auto"/>
            <w:noWrap/>
            <w:vAlign w:val="center"/>
            <w:hideMark/>
          </w:tcPr>
          <w:p w14:paraId="36983B8B"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rPr>
              <w:t>7</w:t>
            </w:r>
          </w:p>
        </w:tc>
        <w:tc>
          <w:tcPr>
            <w:tcW w:w="2254" w:type="dxa"/>
            <w:tcBorders>
              <w:top w:val="single" w:sz="8" w:space="0" w:color="000000"/>
              <w:left w:val="nil"/>
              <w:bottom w:val="single" w:sz="8" w:space="0" w:color="000000"/>
              <w:right w:val="nil"/>
            </w:tcBorders>
            <w:shd w:val="clear" w:color="auto" w:fill="auto"/>
            <w:noWrap/>
            <w:vAlign w:val="center"/>
            <w:hideMark/>
          </w:tcPr>
          <w:p w14:paraId="09310AAF"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single" w:sz="8" w:space="0" w:color="000000"/>
              <w:left w:val="nil"/>
              <w:bottom w:val="single" w:sz="8" w:space="0" w:color="000000"/>
              <w:right w:val="nil"/>
            </w:tcBorders>
            <w:shd w:val="clear" w:color="auto" w:fill="auto"/>
            <w:noWrap/>
            <w:vAlign w:val="center"/>
            <w:hideMark/>
          </w:tcPr>
          <w:p w14:paraId="39737E1E"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single" w:sz="8" w:space="0" w:color="000000"/>
              <w:left w:val="nil"/>
              <w:bottom w:val="single" w:sz="8" w:space="0" w:color="000000"/>
              <w:right w:val="nil"/>
            </w:tcBorders>
            <w:shd w:val="clear" w:color="auto" w:fill="auto"/>
            <w:noWrap/>
            <w:vAlign w:val="center"/>
            <w:hideMark/>
          </w:tcPr>
          <w:p w14:paraId="1EBA14A0"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04BF6296" w14:textId="77777777" w:rsidTr="00144389">
        <w:trPr>
          <w:trHeight w:val="250"/>
        </w:trPr>
        <w:tc>
          <w:tcPr>
            <w:tcW w:w="1128" w:type="dxa"/>
            <w:tcBorders>
              <w:top w:val="nil"/>
              <w:left w:val="nil"/>
              <w:bottom w:val="nil"/>
              <w:right w:val="nil"/>
            </w:tcBorders>
            <w:shd w:val="clear" w:color="auto" w:fill="auto"/>
            <w:noWrap/>
            <w:vAlign w:val="center"/>
            <w:hideMark/>
          </w:tcPr>
          <w:p w14:paraId="57896107"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Вид:</w:t>
            </w:r>
          </w:p>
        </w:tc>
        <w:tc>
          <w:tcPr>
            <w:tcW w:w="2256" w:type="dxa"/>
            <w:gridSpan w:val="2"/>
            <w:tcBorders>
              <w:top w:val="nil"/>
              <w:left w:val="nil"/>
              <w:bottom w:val="nil"/>
              <w:right w:val="nil"/>
            </w:tcBorders>
            <w:shd w:val="clear" w:color="auto" w:fill="auto"/>
            <w:noWrap/>
            <w:vAlign w:val="center"/>
            <w:hideMark/>
          </w:tcPr>
          <w:p w14:paraId="4C5C31EB" w14:textId="77777777" w:rsidR="00787F76" w:rsidRPr="00FE43D4" w:rsidRDefault="00787F76" w:rsidP="00787F76">
            <w:pPr>
              <w:spacing w:before="0" w:after="0"/>
              <w:jc w:val="left"/>
              <w:rPr>
                <w:rFonts w:eastAsia="Times New Roman"/>
                <w:noProof/>
                <w:sz w:val="18"/>
                <w:szCs w:val="18"/>
              </w:rPr>
            </w:pPr>
            <w:r w:rsidRPr="00FE43D4">
              <w:rPr>
                <w:noProof/>
                <w:sz w:val="18"/>
              </w:rPr>
              <w:t>Северен бял тон</w:t>
            </w:r>
            <w:r w:rsidRPr="00FE43D4">
              <w:rPr>
                <w:noProof/>
                <w:color w:val="000000"/>
                <w:sz w:val="18"/>
              </w:rPr>
              <w:t> </w:t>
            </w:r>
          </w:p>
        </w:tc>
        <w:tc>
          <w:tcPr>
            <w:tcW w:w="977" w:type="dxa"/>
            <w:tcBorders>
              <w:top w:val="nil"/>
              <w:left w:val="nil"/>
              <w:bottom w:val="nil"/>
              <w:right w:val="nil"/>
            </w:tcBorders>
            <w:shd w:val="clear" w:color="auto" w:fill="auto"/>
            <w:noWrap/>
            <w:vAlign w:val="center"/>
            <w:hideMark/>
          </w:tcPr>
          <w:p w14:paraId="07F3DF30"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717" w:type="dxa"/>
            <w:tcBorders>
              <w:top w:val="nil"/>
              <w:left w:val="single" w:sz="8" w:space="0" w:color="000000"/>
              <w:bottom w:val="nil"/>
              <w:right w:val="nil"/>
            </w:tcBorders>
            <w:shd w:val="clear" w:color="auto" w:fill="auto"/>
            <w:noWrap/>
            <w:vAlign w:val="center"/>
            <w:hideMark/>
          </w:tcPr>
          <w:p w14:paraId="31C5ED9C"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Зона:</w:t>
            </w:r>
          </w:p>
        </w:tc>
        <w:tc>
          <w:tcPr>
            <w:tcW w:w="3101" w:type="dxa"/>
            <w:gridSpan w:val="2"/>
            <w:tcBorders>
              <w:top w:val="single" w:sz="8" w:space="0" w:color="000000"/>
              <w:left w:val="nil"/>
              <w:bottom w:val="nil"/>
              <w:right w:val="nil"/>
            </w:tcBorders>
            <w:shd w:val="clear" w:color="auto" w:fill="auto"/>
            <w:noWrap/>
            <w:vAlign w:val="center"/>
            <w:hideMark/>
          </w:tcPr>
          <w:p w14:paraId="113943DB"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Атлантически океан на север от 5° с.ш.</w:t>
            </w:r>
          </w:p>
        </w:tc>
        <w:tc>
          <w:tcPr>
            <w:tcW w:w="847" w:type="dxa"/>
            <w:tcBorders>
              <w:top w:val="nil"/>
              <w:left w:val="nil"/>
              <w:bottom w:val="nil"/>
              <w:right w:val="nil"/>
            </w:tcBorders>
            <w:shd w:val="clear" w:color="auto" w:fill="auto"/>
            <w:noWrap/>
            <w:vAlign w:val="center"/>
            <w:hideMark/>
          </w:tcPr>
          <w:p w14:paraId="5CECD54A"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11483A49" w14:textId="77777777" w:rsidTr="00144389">
        <w:trPr>
          <w:trHeight w:val="260"/>
        </w:trPr>
        <w:tc>
          <w:tcPr>
            <w:tcW w:w="1128" w:type="dxa"/>
            <w:tcBorders>
              <w:top w:val="nil"/>
              <w:left w:val="nil"/>
              <w:bottom w:val="single" w:sz="8" w:space="0" w:color="000000"/>
              <w:right w:val="nil"/>
            </w:tcBorders>
            <w:shd w:val="clear" w:color="auto" w:fill="auto"/>
            <w:noWrap/>
            <w:vAlign w:val="center"/>
            <w:hideMark/>
          </w:tcPr>
          <w:p w14:paraId="3D35BAC8"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2256" w:type="dxa"/>
            <w:gridSpan w:val="2"/>
            <w:tcBorders>
              <w:top w:val="nil"/>
              <w:left w:val="nil"/>
              <w:bottom w:val="single" w:sz="8" w:space="0" w:color="auto"/>
              <w:right w:val="nil"/>
            </w:tcBorders>
            <w:shd w:val="clear" w:color="auto" w:fill="auto"/>
            <w:noWrap/>
            <w:vAlign w:val="center"/>
            <w:hideMark/>
          </w:tcPr>
          <w:p w14:paraId="514B5D87" w14:textId="77777777" w:rsidR="00787F76" w:rsidRPr="00FE43D4" w:rsidRDefault="00787F76" w:rsidP="00787F76">
            <w:pPr>
              <w:spacing w:before="0" w:after="0"/>
              <w:jc w:val="left"/>
              <w:rPr>
                <w:rFonts w:eastAsia="Times New Roman"/>
                <w:i/>
                <w:iCs/>
                <w:noProof/>
                <w:sz w:val="18"/>
                <w:szCs w:val="18"/>
              </w:rPr>
            </w:pPr>
            <w:r w:rsidRPr="00FE43D4">
              <w:rPr>
                <w:i/>
                <w:noProof/>
                <w:sz w:val="18"/>
              </w:rPr>
              <w:t>Thunnus alalunga</w:t>
            </w:r>
          </w:p>
        </w:tc>
        <w:tc>
          <w:tcPr>
            <w:tcW w:w="977" w:type="dxa"/>
            <w:tcBorders>
              <w:top w:val="nil"/>
              <w:left w:val="nil"/>
              <w:bottom w:val="single" w:sz="8" w:space="0" w:color="000000"/>
              <w:right w:val="nil"/>
            </w:tcBorders>
            <w:shd w:val="clear" w:color="auto" w:fill="auto"/>
            <w:noWrap/>
            <w:vAlign w:val="center"/>
            <w:hideMark/>
          </w:tcPr>
          <w:p w14:paraId="534FD9D6" w14:textId="77777777" w:rsidR="00787F76" w:rsidRPr="00FE43D4" w:rsidRDefault="00787F76" w:rsidP="00787F76">
            <w:pPr>
              <w:spacing w:before="0" w:after="0"/>
              <w:jc w:val="left"/>
              <w:rPr>
                <w:rFonts w:eastAsia="Times New Roman"/>
                <w:i/>
                <w:iCs/>
                <w:noProof/>
                <w:color w:val="000000"/>
                <w:sz w:val="18"/>
                <w:szCs w:val="18"/>
              </w:rPr>
            </w:pPr>
            <w:r w:rsidRPr="00FE43D4">
              <w:rPr>
                <w:i/>
                <w:noProof/>
                <w:color w:val="000000"/>
                <w:sz w:val="18"/>
              </w:rPr>
              <w:t> </w:t>
            </w:r>
          </w:p>
        </w:tc>
        <w:tc>
          <w:tcPr>
            <w:tcW w:w="717" w:type="dxa"/>
            <w:tcBorders>
              <w:top w:val="nil"/>
              <w:left w:val="single" w:sz="8" w:space="0" w:color="000000"/>
              <w:bottom w:val="single" w:sz="8" w:space="0" w:color="000000"/>
              <w:right w:val="nil"/>
            </w:tcBorders>
            <w:shd w:val="clear" w:color="auto" w:fill="auto"/>
            <w:noWrap/>
            <w:vAlign w:val="center"/>
            <w:hideMark/>
          </w:tcPr>
          <w:p w14:paraId="3964BFC2"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2254" w:type="dxa"/>
            <w:tcBorders>
              <w:top w:val="nil"/>
              <w:left w:val="nil"/>
              <w:bottom w:val="single" w:sz="8" w:space="0" w:color="000000"/>
              <w:right w:val="nil"/>
            </w:tcBorders>
            <w:shd w:val="clear" w:color="auto" w:fill="auto"/>
            <w:noWrap/>
            <w:vAlign w:val="center"/>
            <w:hideMark/>
          </w:tcPr>
          <w:p w14:paraId="691D4739"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(ALB/AN05N)</w:t>
            </w:r>
          </w:p>
        </w:tc>
        <w:tc>
          <w:tcPr>
            <w:tcW w:w="847" w:type="dxa"/>
            <w:tcBorders>
              <w:top w:val="nil"/>
              <w:left w:val="nil"/>
              <w:bottom w:val="single" w:sz="8" w:space="0" w:color="000000"/>
              <w:right w:val="nil"/>
            </w:tcBorders>
            <w:shd w:val="clear" w:color="auto" w:fill="auto"/>
            <w:noWrap/>
            <w:vAlign w:val="center"/>
            <w:hideMark/>
          </w:tcPr>
          <w:p w14:paraId="23423611"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nil"/>
              <w:left w:val="nil"/>
              <w:bottom w:val="single" w:sz="8" w:space="0" w:color="000000"/>
              <w:right w:val="nil"/>
            </w:tcBorders>
            <w:shd w:val="clear" w:color="auto" w:fill="auto"/>
            <w:noWrap/>
            <w:vAlign w:val="center"/>
            <w:hideMark/>
          </w:tcPr>
          <w:p w14:paraId="3E20F448"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3606E3F5" w14:textId="77777777" w:rsidTr="00144389">
        <w:trPr>
          <w:trHeight w:val="280"/>
        </w:trPr>
        <w:tc>
          <w:tcPr>
            <w:tcW w:w="1128" w:type="dxa"/>
            <w:tcBorders>
              <w:top w:val="nil"/>
              <w:left w:val="nil"/>
              <w:bottom w:val="nil"/>
              <w:right w:val="nil"/>
            </w:tcBorders>
            <w:shd w:val="clear" w:color="auto" w:fill="auto"/>
            <w:noWrap/>
            <w:vAlign w:val="center"/>
            <w:hideMark/>
          </w:tcPr>
          <w:p w14:paraId="1AF0CAFA"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Ирландия</w:t>
            </w:r>
          </w:p>
        </w:tc>
        <w:tc>
          <w:tcPr>
            <w:tcW w:w="1128" w:type="dxa"/>
            <w:tcBorders>
              <w:top w:val="nil"/>
              <w:left w:val="nil"/>
              <w:bottom w:val="nil"/>
              <w:right w:val="nil"/>
            </w:tcBorders>
            <w:shd w:val="clear" w:color="auto" w:fill="auto"/>
            <w:noWrap/>
            <w:vAlign w:val="center"/>
            <w:hideMark/>
          </w:tcPr>
          <w:p w14:paraId="22A7A519" w14:textId="77777777" w:rsidR="00787F76" w:rsidRPr="00FE43D4" w:rsidRDefault="00787F76" w:rsidP="00787F76">
            <w:pPr>
              <w:spacing w:before="0" w:after="0"/>
              <w:jc w:val="right"/>
              <w:rPr>
                <w:rFonts w:eastAsia="Times New Roman"/>
                <w:noProof/>
                <w:sz w:val="18"/>
                <w:szCs w:val="18"/>
              </w:rPr>
            </w:pPr>
            <w:r w:rsidRPr="00FE43D4">
              <w:rPr>
                <w:noProof/>
                <w:sz w:val="18"/>
              </w:rPr>
              <w:t> </w:t>
            </w:r>
          </w:p>
        </w:tc>
        <w:tc>
          <w:tcPr>
            <w:tcW w:w="1128" w:type="dxa"/>
            <w:tcBorders>
              <w:top w:val="nil"/>
              <w:left w:val="nil"/>
              <w:bottom w:val="nil"/>
              <w:right w:val="nil"/>
            </w:tcBorders>
            <w:shd w:val="clear" w:color="auto" w:fill="auto"/>
            <w:noWrap/>
            <w:vAlign w:val="center"/>
            <w:hideMark/>
          </w:tcPr>
          <w:p w14:paraId="1475867A"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4 603,57</w:t>
            </w:r>
          </w:p>
        </w:tc>
        <w:tc>
          <w:tcPr>
            <w:tcW w:w="977" w:type="dxa"/>
            <w:tcBorders>
              <w:top w:val="nil"/>
              <w:left w:val="nil"/>
              <w:bottom w:val="nil"/>
              <w:right w:val="nil"/>
            </w:tcBorders>
            <w:shd w:val="clear" w:color="auto" w:fill="auto"/>
            <w:noWrap/>
            <w:vAlign w:val="center"/>
            <w:hideMark/>
          </w:tcPr>
          <w:p w14:paraId="7BB4BA5A" w14:textId="77777777" w:rsidR="00787F76" w:rsidRPr="00FE43D4" w:rsidRDefault="00787F76" w:rsidP="00787F76">
            <w:pPr>
              <w:spacing w:before="0" w:after="0"/>
              <w:jc w:val="right"/>
              <w:rPr>
                <w:rFonts w:eastAsia="Times New Roman"/>
                <w:noProof/>
                <w:sz w:val="18"/>
                <w:szCs w:val="18"/>
                <w:lang w:eastAsia="en-IE"/>
              </w:rPr>
            </w:pPr>
          </w:p>
        </w:tc>
        <w:tc>
          <w:tcPr>
            <w:tcW w:w="4665" w:type="dxa"/>
            <w:gridSpan w:val="4"/>
            <w:tcBorders>
              <w:top w:val="nil"/>
              <w:left w:val="nil"/>
              <w:bottom w:val="nil"/>
              <w:right w:val="nil"/>
            </w:tcBorders>
            <w:shd w:val="clear" w:color="auto" w:fill="auto"/>
            <w:noWrap/>
            <w:vAlign w:val="center"/>
            <w:hideMark/>
          </w:tcPr>
          <w:p w14:paraId="5F5E0C33" w14:textId="77777777" w:rsidR="00787F76" w:rsidRPr="00FE43D4" w:rsidRDefault="00787F76" w:rsidP="00787F76">
            <w:pPr>
              <w:spacing w:before="0" w:after="0"/>
              <w:jc w:val="left"/>
              <w:rPr>
                <w:rFonts w:eastAsia="Times New Roman"/>
                <w:noProof/>
                <w:sz w:val="20"/>
                <w:szCs w:val="20"/>
              </w:rPr>
            </w:pPr>
            <w:r w:rsidRPr="00FE43D4">
              <w:rPr>
                <w:noProof/>
                <w:color w:val="000000"/>
                <w:sz w:val="18"/>
              </w:rPr>
              <w:t>Аналитичен ОДУ</w:t>
            </w:r>
          </w:p>
        </w:tc>
      </w:tr>
      <w:tr w:rsidR="00787F76" w:rsidRPr="00FE43D4" w14:paraId="6920CF32" w14:textId="77777777" w:rsidTr="00144389">
        <w:trPr>
          <w:trHeight w:val="280"/>
        </w:trPr>
        <w:tc>
          <w:tcPr>
            <w:tcW w:w="1128" w:type="dxa"/>
            <w:tcBorders>
              <w:top w:val="nil"/>
              <w:left w:val="nil"/>
              <w:bottom w:val="nil"/>
              <w:right w:val="nil"/>
            </w:tcBorders>
            <w:shd w:val="clear" w:color="auto" w:fill="auto"/>
            <w:noWrap/>
            <w:vAlign w:val="center"/>
            <w:hideMark/>
          </w:tcPr>
          <w:p w14:paraId="41640944"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Испания</w:t>
            </w:r>
          </w:p>
        </w:tc>
        <w:tc>
          <w:tcPr>
            <w:tcW w:w="1128" w:type="dxa"/>
            <w:tcBorders>
              <w:top w:val="nil"/>
              <w:left w:val="nil"/>
              <w:bottom w:val="nil"/>
              <w:right w:val="nil"/>
            </w:tcBorders>
            <w:shd w:val="clear" w:color="auto" w:fill="auto"/>
            <w:noWrap/>
            <w:vAlign w:val="center"/>
            <w:hideMark/>
          </w:tcPr>
          <w:p w14:paraId="35C458AF"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488B0964"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26 004,73</w:t>
            </w:r>
          </w:p>
        </w:tc>
        <w:tc>
          <w:tcPr>
            <w:tcW w:w="977" w:type="dxa"/>
            <w:tcBorders>
              <w:top w:val="nil"/>
              <w:left w:val="nil"/>
              <w:bottom w:val="nil"/>
              <w:right w:val="nil"/>
            </w:tcBorders>
            <w:shd w:val="clear" w:color="auto" w:fill="auto"/>
            <w:noWrap/>
            <w:vAlign w:val="center"/>
            <w:hideMark/>
          </w:tcPr>
          <w:p w14:paraId="18F416AD" w14:textId="77777777" w:rsidR="00787F76" w:rsidRPr="00FE43D4" w:rsidRDefault="00787F76" w:rsidP="00787F76">
            <w:pPr>
              <w:spacing w:before="0" w:after="0"/>
              <w:jc w:val="right"/>
              <w:rPr>
                <w:rFonts w:eastAsia="Times New Roman"/>
                <w:noProof/>
                <w:sz w:val="18"/>
                <w:szCs w:val="18"/>
                <w:lang w:eastAsia="en-IE"/>
              </w:rPr>
            </w:pPr>
          </w:p>
        </w:tc>
        <w:tc>
          <w:tcPr>
            <w:tcW w:w="4665" w:type="dxa"/>
            <w:gridSpan w:val="4"/>
            <w:tcBorders>
              <w:top w:val="nil"/>
              <w:left w:val="nil"/>
              <w:bottom w:val="nil"/>
              <w:right w:val="nil"/>
            </w:tcBorders>
            <w:shd w:val="clear" w:color="auto" w:fill="auto"/>
            <w:noWrap/>
            <w:vAlign w:val="center"/>
            <w:hideMark/>
          </w:tcPr>
          <w:p w14:paraId="67169A0D"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Член 3, параграфи 2 и 3 от Регламент (ЕО) № 847/96 не се прилага.</w:t>
            </w:r>
          </w:p>
        </w:tc>
      </w:tr>
      <w:tr w:rsidR="00787F76" w:rsidRPr="00FE43D4" w14:paraId="07A9469A" w14:textId="77777777" w:rsidTr="00144389">
        <w:trPr>
          <w:trHeight w:val="280"/>
        </w:trPr>
        <w:tc>
          <w:tcPr>
            <w:tcW w:w="1128" w:type="dxa"/>
            <w:tcBorders>
              <w:top w:val="nil"/>
              <w:left w:val="nil"/>
              <w:bottom w:val="nil"/>
              <w:right w:val="nil"/>
            </w:tcBorders>
            <w:shd w:val="clear" w:color="auto" w:fill="auto"/>
            <w:noWrap/>
            <w:vAlign w:val="center"/>
            <w:hideMark/>
          </w:tcPr>
          <w:p w14:paraId="2AB98F47"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Франция</w:t>
            </w:r>
          </w:p>
        </w:tc>
        <w:tc>
          <w:tcPr>
            <w:tcW w:w="1128" w:type="dxa"/>
            <w:tcBorders>
              <w:top w:val="nil"/>
              <w:left w:val="nil"/>
              <w:bottom w:val="nil"/>
              <w:right w:val="nil"/>
            </w:tcBorders>
            <w:shd w:val="clear" w:color="auto" w:fill="auto"/>
            <w:noWrap/>
            <w:vAlign w:val="center"/>
            <w:hideMark/>
          </w:tcPr>
          <w:p w14:paraId="2BBA4FAA"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258F016E"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9 172,27</w:t>
            </w:r>
          </w:p>
        </w:tc>
        <w:tc>
          <w:tcPr>
            <w:tcW w:w="977" w:type="dxa"/>
            <w:tcBorders>
              <w:top w:val="nil"/>
              <w:left w:val="nil"/>
              <w:bottom w:val="nil"/>
              <w:right w:val="nil"/>
            </w:tcBorders>
            <w:shd w:val="clear" w:color="auto" w:fill="auto"/>
            <w:noWrap/>
            <w:vAlign w:val="center"/>
            <w:hideMark/>
          </w:tcPr>
          <w:p w14:paraId="7A36962D" w14:textId="77777777" w:rsidR="00787F76" w:rsidRPr="00FE43D4" w:rsidRDefault="00787F76" w:rsidP="00787F76">
            <w:pPr>
              <w:spacing w:before="0" w:after="0"/>
              <w:jc w:val="right"/>
              <w:rPr>
                <w:rFonts w:eastAsia="Times New Roman"/>
                <w:noProof/>
                <w:sz w:val="18"/>
                <w:szCs w:val="18"/>
                <w:lang w:eastAsia="en-IE"/>
              </w:rPr>
            </w:pPr>
          </w:p>
        </w:tc>
        <w:tc>
          <w:tcPr>
            <w:tcW w:w="4665" w:type="dxa"/>
            <w:gridSpan w:val="4"/>
            <w:tcBorders>
              <w:top w:val="nil"/>
              <w:left w:val="nil"/>
              <w:bottom w:val="nil"/>
              <w:right w:val="nil"/>
            </w:tcBorders>
            <w:shd w:val="clear" w:color="auto" w:fill="auto"/>
            <w:noWrap/>
            <w:vAlign w:val="center"/>
            <w:hideMark/>
          </w:tcPr>
          <w:p w14:paraId="1B2C258D"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Член 4 от Регламент (ЕО) № 847/96 не се прилага.</w:t>
            </w:r>
          </w:p>
        </w:tc>
      </w:tr>
      <w:tr w:rsidR="00787F76" w:rsidRPr="00FE43D4" w14:paraId="29ACA4AD" w14:textId="77777777" w:rsidTr="00144389">
        <w:trPr>
          <w:trHeight w:val="280"/>
        </w:trPr>
        <w:tc>
          <w:tcPr>
            <w:tcW w:w="1128" w:type="dxa"/>
            <w:tcBorders>
              <w:top w:val="nil"/>
              <w:left w:val="nil"/>
              <w:bottom w:val="nil"/>
              <w:right w:val="nil"/>
            </w:tcBorders>
            <w:shd w:val="clear" w:color="auto" w:fill="auto"/>
            <w:noWrap/>
            <w:vAlign w:val="center"/>
            <w:hideMark/>
          </w:tcPr>
          <w:p w14:paraId="04063427"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Португалия</w:t>
            </w:r>
          </w:p>
        </w:tc>
        <w:tc>
          <w:tcPr>
            <w:tcW w:w="1128" w:type="dxa"/>
            <w:tcBorders>
              <w:top w:val="nil"/>
              <w:left w:val="nil"/>
              <w:bottom w:val="nil"/>
              <w:right w:val="nil"/>
            </w:tcBorders>
            <w:shd w:val="clear" w:color="auto" w:fill="auto"/>
            <w:noWrap/>
            <w:vAlign w:val="center"/>
            <w:hideMark/>
          </w:tcPr>
          <w:p w14:paraId="7D0B641A"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390C3288"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3 198,54</w:t>
            </w:r>
          </w:p>
        </w:tc>
        <w:tc>
          <w:tcPr>
            <w:tcW w:w="977" w:type="dxa"/>
            <w:tcBorders>
              <w:top w:val="nil"/>
              <w:left w:val="nil"/>
              <w:bottom w:val="nil"/>
              <w:right w:val="nil"/>
            </w:tcBorders>
            <w:shd w:val="clear" w:color="auto" w:fill="auto"/>
            <w:noWrap/>
            <w:vAlign w:val="center"/>
            <w:hideMark/>
          </w:tcPr>
          <w:p w14:paraId="23FB5344" w14:textId="77777777" w:rsidR="00787F76" w:rsidRPr="00FE43D4" w:rsidRDefault="00787F76" w:rsidP="00787F76">
            <w:pPr>
              <w:spacing w:before="0" w:after="0"/>
              <w:jc w:val="right"/>
              <w:rPr>
                <w:rFonts w:eastAsia="Times New Roman"/>
                <w:noProof/>
                <w:sz w:val="18"/>
                <w:szCs w:val="18"/>
                <w:lang w:eastAsia="en-IE"/>
              </w:rPr>
            </w:pPr>
          </w:p>
        </w:tc>
        <w:tc>
          <w:tcPr>
            <w:tcW w:w="717" w:type="dxa"/>
            <w:tcBorders>
              <w:top w:val="nil"/>
              <w:left w:val="nil"/>
              <w:bottom w:val="nil"/>
              <w:right w:val="nil"/>
            </w:tcBorders>
            <w:shd w:val="clear" w:color="auto" w:fill="auto"/>
            <w:noWrap/>
            <w:vAlign w:val="center"/>
            <w:hideMark/>
          </w:tcPr>
          <w:p w14:paraId="7BB61298"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12F44895"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40913D3E"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1EE74772"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4C7E80A5" w14:textId="77777777" w:rsidTr="00144389">
        <w:trPr>
          <w:trHeight w:val="280"/>
        </w:trPr>
        <w:tc>
          <w:tcPr>
            <w:tcW w:w="1128" w:type="dxa"/>
            <w:tcBorders>
              <w:top w:val="nil"/>
              <w:left w:val="nil"/>
              <w:bottom w:val="nil"/>
              <w:right w:val="nil"/>
            </w:tcBorders>
            <w:shd w:val="clear" w:color="auto" w:fill="auto"/>
            <w:noWrap/>
            <w:vAlign w:val="center"/>
            <w:hideMark/>
          </w:tcPr>
          <w:p w14:paraId="5F364688"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Съюз</w:t>
            </w:r>
          </w:p>
        </w:tc>
        <w:tc>
          <w:tcPr>
            <w:tcW w:w="1128" w:type="dxa"/>
            <w:tcBorders>
              <w:top w:val="nil"/>
              <w:left w:val="nil"/>
              <w:bottom w:val="nil"/>
              <w:right w:val="nil"/>
            </w:tcBorders>
            <w:shd w:val="clear" w:color="auto" w:fill="auto"/>
            <w:noWrap/>
            <w:vAlign w:val="center"/>
            <w:hideMark/>
          </w:tcPr>
          <w:p w14:paraId="403CA666"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71C86C78"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42 979,11</w:t>
            </w:r>
          </w:p>
        </w:tc>
        <w:tc>
          <w:tcPr>
            <w:tcW w:w="977" w:type="dxa"/>
            <w:tcBorders>
              <w:top w:val="nil"/>
              <w:left w:val="nil"/>
              <w:bottom w:val="nil"/>
              <w:right w:val="nil"/>
            </w:tcBorders>
            <w:shd w:val="clear" w:color="auto" w:fill="auto"/>
            <w:noWrap/>
            <w:vAlign w:val="center"/>
            <w:hideMark/>
          </w:tcPr>
          <w:p w14:paraId="30F63A7F"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(1)(2)</w:t>
            </w:r>
          </w:p>
        </w:tc>
        <w:tc>
          <w:tcPr>
            <w:tcW w:w="717" w:type="dxa"/>
            <w:tcBorders>
              <w:top w:val="nil"/>
              <w:left w:val="nil"/>
              <w:bottom w:val="nil"/>
              <w:right w:val="nil"/>
            </w:tcBorders>
            <w:shd w:val="clear" w:color="auto" w:fill="auto"/>
            <w:noWrap/>
            <w:vAlign w:val="center"/>
            <w:hideMark/>
          </w:tcPr>
          <w:p w14:paraId="712EDA33" w14:textId="77777777" w:rsidR="00787F76" w:rsidRPr="00FE43D4" w:rsidRDefault="00787F76" w:rsidP="00787F76">
            <w:pPr>
              <w:spacing w:before="0" w:after="0"/>
              <w:jc w:val="left"/>
              <w:rPr>
                <w:rFonts w:eastAsia="Times New Roman"/>
                <w:b/>
                <w:bCs/>
                <w:noProof/>
                <w:color w:val="000000"/>
                <w:sz w:val="18"/>
                <w:szCs w:val="18"/>
                <w:lang w:eastAsia="en-IE"/>
              </w:rPr>
            </w:pPr>
          </w:p>
        </w:tc>
        <w:tc>
          <w:tcPr>
            <w:tcW w:w="2254" w:type="dxa"/>
            <w:tcBorders>
              <w:top w:val="nil"/>
              <w:left w:val="nil"/>
              <w:bottom w:val="nil"/>
              <w:right w:val="nil"/>
            </w:tcBorders>
            <w:shd w:val="clear" w:color="auto" w:fill="auto"/>
            <w:noWrap/>
            <w:vAlign w:val="center"/>
            <w:hideMark/>
          </w:tcPr>
          <w:p w14:paraId="2D75BBFB"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18B963ED"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1B3B497A"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5D4DE57C" w14:textId="77777777" w:rsidTr="00144389">
        <w:trPr>
          <w:trHeight w:val="280"/>
        </w:trPr>
        <w:tc>
          <w:tcPr>
            <w:tcW w:w="1128" w:type="dxa"/>
            <w:tcBorders>
              <w:top w:val="nil"/>
              <w:left w:val="nil"/>
              <w:bottom w:val="nil"/>
              <w:right w:val="nil"/>
            </w:tcBorders>
            <w:shd w:val="clear" w:color="auto" w:fill="auto"/>
            <w:noWrap/>
            <w:vAlign w:val="center"/>
            <w:hideMark/>
          </w:tcPr>
          <w:p w14:paraId="2C1A240B"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01E57545"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5AD07F2D" w14:textId="77777777" w:rsidR="00787F76" w:rsidRPr="00FE43D4" w:rsidRDefault="00787F76" w:rsidP="00787F76">
            <w:pPr>
              <w:spacing w:before="0" w:after="0"/>
              <w:jc w:val="right"/>
              <w:rPr>
                <w:rFonts w:eastAsia="Times New Roman"/>
                <w:noProof/>
                <w:sz w:val="20"/>
                <w:szCs w:val="20"/>
                <w:lang w:eastAsia="en-IE"/>
              </w:rPr>
            </w:pPr>
          </w:p>
        </w:tc>
        <w:tc>
          <w:tcPr>
            <w:tcW w:w="977" w:type="dxa"/>
            <w:tcBorders>
              <w:top w:val="nil"/>
              <w:left w:val="nil"/>
              <w:bottom w:val="nil"/>
              <w:right w:val="nil"/>
            </w:tcBorders>
            <w:shd w:val="clear" w:color="auto" w:fill="auto"/>
            <w:noWrap/>
            <w:vAlign w:val="center"/>
            <w:hideMark/>
          </w:tcPr>
          <w:p w14:paraId="0BABDA83" w14:textId="77777777" w:rsidR="00787F76" w:rsidRPr="00FE43D4" w:rsidRDefault="00787F76" w:rsidP="00787F76">
            <w:pPr>
              <w:spacing w:before="0" w:after="0"/>
              <w:jc w:val="right"/>
              <w:rPr>
                <w:rFonts w:eastAsia="Times New Roman"/>
                <w:noProof/>
                <w:sz w:val="20"/>
                <w:szCs w:val="20"/>
                <w:lang w:eastAsia="en-IE"/>
              </w:rPr>
            </w:pPr>
          </w:p>
        </w:tc>
        <w:tc>
          <w:tcPr>
            <w:tcW w:w="717" w:type="dxa"/>
            <w:tcBorders>
              <w:top w:val="nil"/>
              <w:left w:val="nil"/>
              <w:bottom w:val="nil"/>
              <w:right w:val="nil"/>
            </w:tcBorders>
            <w:shd w:val="clear" w:color="auto" w:fill="auto"/>
            <w:noWrap/>
            <w:vAlign w:val="center"/>
            <w:hideMark/>
          </w:tcPr>
          <w:p w14:paraId="5AEA930E"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74185427"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646154BA"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04FC4774"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609BBCB9" w14:textId="77777777" w:rsidTr="00144389">
        <w:trPr>
          <w:trHeight w:val="290"/>
        </w:trPr>
        <w:tc>
          <w:tcPr>
            <w:tcW w:w="1128" w:type="dxa"/>
            <w:tcBorders>
              <w:top w:val="nil"/>
              <w:left w:val="nil"/>
              <w:bottom w:val="nil"/>
              <w:right w:val="nil"/>
            </w:tcBorders>
            <w:shd w:val="clear" w:color="auto" w:fill="auto"/>
            <w:noWrap/>
            <w:vAlign w:val="center"/>
            <w:hideMark/>
          </w:tcPr>
          <w:p w14:paraId="1069B6AB"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ОДУ</w:t>
            </w:r>
          </w:p>
        </w:tc>
        <w:tc>
          <w:tcPr>
            <w:tcW w:w="1128" w:type="dxa"/>
            <w:tcBorders>
              <w:top w:val="nil"/>
              <w:left w:val="nil"/>
              <w:bottom w:val="nil"/>
              <w:right w:val="nil"/>
            </w:tcBorders>
            <w:shd w:val="clear" w:color="auto" w:fill="auto"/>
            <w:noWrap/>
            <w:vAlign w:val="center"/>
            <w:hideMark/>
          </w:tcPr>
          <w:p w14:paraId="429171D2"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60C86BDD"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47 251,00</w:t>
            </w:r>
          </w:p>
        </w:tc>
        <w:tc>
          <w:tcPr>
            <w:tcW w:w="977" w:type="dxa"/>
            <w:tcBorders>
              <w:top w:val="nil"/>
              <w:left w:val="nil"/>
              <w:bottom w:val="nil"/>
              <w:right w:val="nil"/>
            </w:tcBorders>
            <w:shd w:val="clear" w:color="auto" w:fill="auto"/>
            <w:noWrap/>
            <w:vAlign w:val="center"/>
            <w:hideMark/>
          </w:tcPr>
          <w:p w14:paraId="03DEF0AE" w14:textId="77777777" w:rsidR="00787F76" w:rsidRPr="00FE43D4" w:rsidRDefault="00787F76" w:rsidP="00787F76">
            <w:pPr>
              <w:spacing w:before="0" w:after="0"/>
              <w:jc w:val="right"/>
              <w:rPr>
                <w:rFonts w:eastAsia="Times New Roman"/>
                <w:noProof/>
                <w:sz w:val="18"/>
                <w:szCs w:val="18"/>
                <w:lang w:eastAsia="en-IE"/>
              </w:rPr>
            </w:pPr>
          </w:p>
        </w:tc>
        <w:tc>
          <w:tcPr>
            <w:tcW w:w="717" w:type="dxa"/>
            <w:tcBorders>
              <w:top w:val="nil"/>
              <w:left w:val="nil"/>
              <w:bottom w:val="nil"/>
              <w:right w:val="nil"/>
            </w:tcBorders>
            <w:shd w:val="clear" w:color="auto" w:fill="auto"/>
            <w:noWrap/>
            <w:vAlign w:val="center"/>
            <w:hideMark/>
          </w:tcPr>
          <w:p w14:paraId="1AC3EC33"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694921B6"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59F445F"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A0EB0A7"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5BCFBD6A" w14:textId="77777777" w:rsidTr="0040774C">
        <w:trPr>
          <w:trHeight w:val="280"/>
        </w:trPr>
        <w:tc>
          <w:tcPr>
            <w:tcW w:w="1128" w:type="dxa"/>
            <w:tcBorders>
              <w:top w:val="single" w:sz="8" w:space="0" w:color="auto"/>
              <w:left w:val="nil"/>
              <w:bottom w:val="nil"/>
              <w:right w:val="nil"/>
            </w:tcBorders>
            <w:shd w:val="clear" w:color="auto" w:fill="auto"/>
            <w:noWrap/>
            <w:hideMark/>
          </w:tcPr>
          <w:p w14:paraId="51A3FF0A"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(1)</w:t>
            </w:r>
          </w:p>
        </w:tc>
        <w:tc>
          <w:tcPr>
            <w:tcW w:w="7051" w:type="dxa"/>
            <w:gridSpan w:val="6"/>
            <w:tcBorders>
              <w:top w:val="single" w:sz="8" w:space="0" w:color="auto"/>
              <w:left w:val="nil"/>
              <w:bottom w:val="nil"/>
              <w:right w:val="nil"/>
            </w:tcBorders>
            <w:shd w:val="clear" w:color="auto" w:fill="auto"/>
            <w:noWrap/>
            <w:vAlign w:val="center"/>
            <w:hideMark/>
          </w:tcPr>
          <w:p w14:paraId="1B7C09D0" w14:textId="77777777" w:rsidR="00787F76" w:rsidRPr="00FE43D4" w:rsidRDefault="00787F76" w:rsidP="00787F76">
            <w:pPr>
              <w:spacing w:before="0" w:after="0"/>
              <w:jc w:val="left"/>
              <w:rPr>
                <w:rFonts w:eastAsia="Times New Roman"/>
                <w:noProof/>
                <w:sz w:val="18"/>
                <w:szCs w:val="18"/>
              </w:rPr>
            </w:pPr>
            <w:r w:rsidRPr="00FE43D4">
              <w:rPr>
                <w:noProof/>
                <w:sz w:val="18"/>
              </w:rPr>
              <w:t>Броят риболовни кораби на Съюза, извършващи риболов на северен бял тон като целеви вид, е 1241.</w:t>
            </w:r>
          </w:p>
        </w:tc>
        <w:tc>
          <w:tcPr>
            <w:tcW w:w="847" w:type="dxa"/>
            <w:tcBorders>
              <w:top w:val="single" w:sz="8" w:space="0" w:color="auto"/>
              <w:left w:val="nil"/>
              <w:bottom w:val="nil"/>
              <w:right w:val="nil"/>
            </w:tcBorders>
            <w:shd w:val="clear" w:color="auto" w:fill="auto"/>
            <w:noWrap/>
            <w:vAlign w:val="center"/>
            <w:hideMark/>
          </w:tcPr>
          <w:p w14:paraId="0091289D" w14:textId="77777777" w:rsidR="00787F76" w:rsidRPr="00FE43D4" w:rsidRDefault="00787F76" w:rsidP="00787F76">
            <w:pPr>
              <w:spacing w:before="0" w:after="0"/>
              <w:jc w:val="left"/>
              <w:rPr>
                <w:rFonts w:ascii="Calibri" w:eastAsia="Times New Roman" w:hAnsi="Calibri" w:cs="Calibri"/>
                <w:noProof/>
                <w:color w:val="000000"/>
                <w:sz w:val="18"/>
                <w:szCs w:val="18"/>
              </w:rPr>
            </w:pPr>
            <w:r w:rsidRPr="00FE43D4">
              <w:rPr>
                <w:rFonts w:ascii="Calibri" w:hAnsi="Calibri"/>
                <w:noProof/>
                <w:color w:val="000000"/>
                <w:sz w:val="18"/>
              </w:rPr>
              <w:t> </w:t>
            </w:r>
          </w:p>
        </w:tc>
      </w:tr>
      <w:tr w:rsidR="00787F76" w:rsidRPr="00FE43D4" w14:paraId="089DDE96" w14:textId="77777777" w:rsidTr="0040774C">
        <w:trPr>
          <w:trHeight w:val="290"/>
        </w:trPr>
        <w:tc>
          <w:tcPr>
            <w:tcW w:w="1128" w:type="dxa"/>
            <w:tcBorders>
              <w:top w:val="nil"/>
              <w:left w:val="nil"/>
              <w:bottom w:val="single" w:sz="8" w:space="0" w:color="000000"/>
              <w:right w:val="nil"/>
            </w:tcBorders>
            <w:shd w:val="clear" w:color="auto" w:fill="auto"/>
            <w:noWrap/>
            <w:hideMark/>
          </w:tcPr>
          <w:p w14:paraId="4BA2760E"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(2)</w:t>
            </w:r>
          </w:p>
        </w:tc>
        <w:tc>
          <w:tcPr>
            <w:tcW w:w="7898" w:type="dxa"/>
            <w:gridSpan w:val="7"/>
            <w:tcBorders>
              <w:top w:val="nil"/>
              <w:left w:val="nil"/>
              <w:bottom w:val="single" w:sz="8" w:space="0" w:color="000000"/>
              <w:right w:val="nil"/>
            </w:tcBorders>
            <w:shd w:val="clear" w:color="auto" w:fill="auto"/>
            <w:noWrap/>
            <w:vAlign w:val="center"/>
            <w:hideMark/>
          </w:tcPr>
          <w:p w14:paraId="3297E7A1" w14:textId="77777777" w:rsidR="00787F76" w:rsidRPr="00FE43D4" w:rsidRDefault="00787F76" w:rsidP="00787F76">
            <w:pPr>
              <w:spacing w:before="0" w:after="0"/>
              <w:jc w:val="left"/>
              <w:rPr>
                <w:rFonts w:eastAsia="Times New Roman"/>
                <w:noProof/>
                <w:sz w:val="18"/>
                <w:szCs w:val="18"/>
              </w:rPr>
            </w:pPr>
            <w:r w:rsidRPr="00FE43D4">
              <w:rPr>
                <w:noProof/>
                <w:sz w:val="18"/>
              </w:rPr>
              <w:t>Специално условие: уловът в рамките на тази квота във води на Обединеното кралство (ALB/*AN05N-UK) не може да надвишава следното количество: 280,00.</w:t>
            </w:r>
          </w:p>
        </w:tc>
      </w:tr>
      <w:tr w:rsidR="00787F76" w:rsidRPr="00FE43D4" w14:paraId="15B74BE9" w14:textId="77777777" w:rsidTr="00144389">
        <w:trPr>
          <w:trHeight w:val="290"/>
        </w:trPr>
        <w:tc>
          <w:tcPr>
            <w:tcW w:w="1128" w:type="dxa"/>
            <w:tcBorders>
              <w:top w:val="nil"/>
              <w:left w:val="nil"/>
              <w:bottom w:val="single" w:sz="8" w:space="0" w:color="000000"/>
              <w:right w:val="nil"/>
            </w:tcBorders>
            <w:shd w:val="clear" w:color="auto" w:fill="auto"/>
            <w:noWrap/>
            <w:hideMark/>
          </w:tcPr>
          <w:p w14:paraId="2B70E4D4"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 </w:t>
            </w:r>
          </w:p>
        </w:tc>
        <w:tc>
          <w:tcPr>
            <w:tcW w:w="1128" w:type="dxa"/>
            <w:tcBorders>
              <w:top w:val="nil"/>
              <w:left w:val="nil"/>
              <w:bottom w:val="single" w:sz="8" w:space="0" w:color="000000"/>
              <w:right w:val="nil"/>
            </w:tcBorders>
            <w:shd w:val="clear" w:color="auto" w:fill="auto"/>
            <w:noWrap/>
            <w:vAlign w:val="center"/>
            <w:hideMark/>
          </w:tcPr>
          <w:p w14:paraId="250765AB" w14:textId="77777777" w:rsidR="00787F76" w:rsidRPr="00FE43D4" w:rsidRDefault="00787F76" w:rsidP="00787F76">
            <w:pPr>
              <w:spacing w:before="0" w:after="0"/>
              <w:jc w:val="left"/>
              <w:rPr>
                <w:rFonts w:eastAsia="Times New Roman"/>
                <w:noProof/>
                <w:sz w:val="18"/>
                <w:szCs w:val="18"/>
              </w:rPr>
            </w:pPr>
            <w:r w:rsidRPr="00FE43D4">
              <w:rPr>
                <w:noProof/>
                <w:sz w:val="18"/>
              </w:rPr>
              <w:t> </w:t>
            </w:r>
          </w:p>
        </w:tc>
        <w:tc>
          <w:tcPr>
            <w:tcW w:w="1128" w:type="dxa"/>
            <w:tcBorders>
              <w:top w:val="nil"/>
              <w:left w:val="nil"/>
              <w:bottom w:val="single" w:sz="8" w:space="0" w:color="000000"/>
              <w:right w:val="nil"/>
            </w:tcBorders>
            <w:shd w:val="clear" w:color="auto" w:fill="auto"/>
            <w:noWrap/>
            <w:vAlign w:val="center"/>
            <w:hideMark/>
          </w:tcPr>
          <w:p w14:paraId="27D423FE"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w:t>
            </w:r>
          </w:p>
        </w:tc>
        <w:tc>
          <w:tcPr>
            <w:tcW w:w="977" w:type="dxa"/>
            <w:tcBorders>
              <w:top w:val="nil"/>
              <w:left w:val="nil"/>
              <w:bottom w:val="single" w:sz="8" w:space="0" w:color="000000"/>
              <w:right w:val="nil"/>
            </w:tcBorders>
            <w:shd w:val="clear" w:color="auto" w:fill="auto"/>
            <w:noWrap/>
            <w:vAlign w:val="center"/>
            <w:hideMark/>
          </w:tcPr>
          <w:p w14:paraId="10759D12"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vertAlign w:val="superscript"/>
              </w:rPr>
              <w:t> </w:t>
            </w:r>
          </w:p>
        </w:tc>
        <w:tc>
          <w:tcPr>
            <w:tcW w:w="717" w:type="dxa"/>
            <w:tcBorders>
              <w:top w:val="nil"/>
              <w:left w:val="nil"/>
              <w:bottom w:val="single" w:sz="8" w:space="0" w:color="000000"/>
              <w:right w:val="nil"/>
            </w:tcBorders>
            <w:shd w:val="clear" w:color="auto" w:fill="auto"/>
            <w:noWrap/>
            <w:vAlign w:val="center"/>
            <w:hideMark/>
          </w:tcPr>
          <w:p w14:paraId="0B176E32" w14:textId="77777777" w:rsidR="00787F76" w:rsidRPr="00FE43D4" w:rsidRDefault="00787F76" w:rsidP="00787F76">
            <w:pPr>
              <w:spacing w:before="0" w:after="0"/>
              <w:jc w:val="left"/>
              <w:rPr>
                <w:rFonts w:ascii="Calibri" w:eastAsia="Times New Roman" w:hAnsi="Calibri" w:cs="Calibri"/>
                <w:noProof/>
                <w:color w:val="000000"/>
                <w:sz w:val="18"/>
                <w:szCs w:val="18"/>
              </w:rPr>
            </w:pPr>
            <w:r w:rsidRPr="00FE43D4">
              <w:rPr>
                <w:rFonts w:ascii="Calibri" w:hAnsi="Calibri"/>
                <w:noProof/>
                <w:color w:val="000000"/>
                <w:sz w:val="18"/>
              </w:rPr>
              <w:t> </w:t>
            </w:r>
          </w:p>
        </w:tc>
        <w:tc>
          <w:tcPr>
            <w:tcW w:w="2254" w:type="dxa"/>
            <w:tcBorders>
              <w:top w:val="nil"/>
              <w:left w:val="nil"/>
              <w:bottom w:val="single" w:sz="8" w:space="0" w:color="000000"/>
              <w:right w:val="nil"/>
            </w:tcBorders>
            <w:shd w:val="clear" w:color="auto" w:fill="auto"/>
            <w:noWrap/>
            <w:vAlign w:val="center"/>
            <w:hideMark/>
          </w:tcPr>
          <w:p w14:paraId="1CEB1F8D" w14:textId="77777777" w:rsidR="00787F76" w:rsidRPr="00FE43D4" w:rsidRDefault="00787F76" w:rsidP="00787F76">
            <w:pPr>
              <w:spacing w:before="0" w:after="0"/>
              <w:jc w:val="left"/>
              <w:rPr>
                <w:rFonts w:ascii="Calibri" w:eastAsia="Times New Roman" w:hAnsi="Calibri" w:cs="Calibri"/>
                <w:noProof/>
                <w:color w:val="000000"/>
                <w:sz w:val="18"/>
                <w:szCs w:val="18"/>
              </w:rPr>
            </w:pPr>
            <w:r w:rsidRPr="00FE43D4">
              <w:rPr>
                <w:rFonts w:ascii="Calibri" w:hAnsi="Calibri"/>
                <w:noProof/>
                <w:color w:val="000000"/>
                <w:sz w:val="18"/>
              </w:rPr>
              <w:t> </w:t>
            </w:r>
          </w:p>
        </w:tc>
        <w:tc>
          <w:tcPr>
            <w:tcW w:w="847" w:type="dxa"/>
            <w:tcBorders>
              <w:top w:val="nil"/>
              <w:left w:val="nil"/>
              <w:bottom w:val="single" w:sz="8" w:space="0" w:color="000000"/>
              <w:right w:val="nil"/>
            </w:tcBorders>
            <w:shd w:val="clear" w:color="auto" w:fill="auto"/>
            <w:noWrap/>
            <w:vAlign w:val="center"/>
            <w:hideMark/>
          </w:tcPr>
          <w:p w14:paraId="03261E39" w14:textId="77777777" w:rsidR="00787F76" w:rsidRPr="00FE43D4" w:rsidRDefault="00787F76" w:rsidP="00787F76">
            <w:pPr>
              <w:spacing w:before="0" w:after="0"/>
              <w:jc w:val="left"/>
              <w:rPr>
                <w:rFonts w:ascii="Calibri" w:eastAsia="Times New Roman" w:hAnsi="Calibri" w:cs="Calibri"/>
                <w:noProof/>
                <w:color w:val="000000"/>
                <w:sz w:val="18"/>
                <w:szCs w:val="18"/>
              </w:rPr>
            </w:pPr>
            <w:r w:rsidRPr="00FE43D4">
              <w:rPr>
                <w:rFonts w:ascii="Calibri" w:hAnsi="Calibri"/>
                <w:noProof/>
                <w:color w:val="000000"/>
                <w:sz w:val="18"/>
              </w:rPr>
              <w:t> </w:t>
            </w:r>
          </w:p>
        </w:tc>
        <w:tc>
          <w:tcPr>
            <w:tcW w:w="847" w:type="dxa"/>
            <w:tcBorders>
              <w:top w:val="nil"/>
              <w:left w:val="nil"/>
              <w:bottom w:val="single" w:sz="8" w:space="0" w:color="000000"/>
              <w:right w:val="nil"/>
            </w:tcBorders>
            <w:shd w:val="clear" w:color="auto" w:fill="auto"/>
            <w:noWrap/>
            <w:vAlign w:val="center"/>
            <w:hideMark/>
          </w:tcPr>
          <w:p w14:paraId="68621472" w14:textId="77777777" w:rsidR="00787F76" w:rsidRPr="00FE43D4" w:rsidRDefault="00787F76" w:rsidP="00787F76">
            <w:pPr>
              <w:spacing w:before="0" w:after="0"/>
              <w:jc w:val="left"/>
              <w:rPr>
                <w:rFonts w:ascii="Calibri" w:eastAsia="Times New Roman" w:hAnsi="Calibri" w:cs="Calibri"/>
                <w:noProof/>
                <w:color w:val="000000"/>
                <w:sz w:val="18"/>
                <w:szCs w:val="18"/>
              </w:rPr>
            </w:pPr>
            <w:r w:rsidRPr="00FE43D4">
              <w:rPr>
                <w:rFonts w:ascii="Calibri" w:hAnsi="Calibri"/>
                <w:noProof/>
                <w:color w:val="000000"/>
                <w:sz w:val="18"/>
              </w:rPr>
              <w:t> </w:t>
            </w:r>
          </w:p>
        </w:tc>
      </w:tr>
      <w:tr w:rsidR="00787F76" w:rsidRPr="00FE43D4" w14:paraId="796D4FC1" w14:textId="77777777" w:rsidTr="00144389">
        <w:trPr>
          <w:trHeight w:val="290"/>
        </w:trPr>
        <w:tc>
          <w:tcPr>
            <w:tcW w:w="1128" w:type="dxa"/>
            <w:tcBorders>
              <w:top w:val="nil"/>
              <w:left w:val="nil"/>
              <w:bottom w:val="single" w:sz="8" w:space="0" w:color="000000"/>
              <w:right w:val="nil"/>
            </w:tcBorders>
            <w:shd w:val="clear" w:color="auto" w:fill="auto"/>
            <w:noWrap/>
            <w:vAlign w:val="center"/>
            <w:hideMark/>
          </w:tcPr>
          <w:p w14:paraId="33E7E2BE"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vertAlign w:val="superscript"/>
              </w:rPr>
              <w:t> </w:t>
            </w:r>
          </w:p>
        </w:tc>
        <w:tc>
          <w:tcPr>
            <w:tcW w:w="1128" w:type="dxa"/>
            <w:tcBorders>
              <w:top w:val="nil"/>
              <w:left w:val="nil"/>
              <w:bottom w:val="single" w:sz="8" w:space="0" w:color="000000"/>
              <w:right w:val="nil"/>
            </w:tcBorders>
            <w:shd w:val="clear" w:color="auto" w:fill="auto"/>
            <w:noWrap/>
            <w:vAlign w:val="center"/>
            <w:hideMark/>
          </w:tcPr>
          <w:p w14:paraId="61F2563B" w14:textId="77777777" w:rsidR="00787F76" w:rsidRPr="00FE43D4" w:rsidRDefault="00787F76" w:rsidP="00787F76">
            <w:pPr>
              <w:spacing w:before="0" w:after="0"/>
              <w:jc w:val="left"/>
              <w:rPr>
                <w:rFonts w:eastAsia="Times New Roman"/>
                <w:noProof/>
                <w:sz w:val="18"/>
                <w:szCs w:val="18"/>
              </w:rPr>
            </w:pPr>
            <w:r w:rsidRPr="00FE43D4">
              <w:rPr>
                <w:noProof/>
                <w:sz w:val="18"/>
                <w:vertAlign w:val="superscript"/>
              </w:rPr>
              <w:t> </w:t>
            </w:r>
          </w:p>
        </w:tc>
        <w:tc>
          <w:tcPr>
            <w:tcW w:w="1128" w:type="dxa"/>
            <w:tcBorders>
              <w:top w:val="nil"/>
              <w:left w:val="nil"/>
              <w:bottom w:val="single" w:sz="8" w:space="0" w:color="000000"/>
              <w:right w:val="nil"/>
            </w:tcBorders>
            <w:shd w:val="clear" w:color="auto" w:fill="auto"/>
            <w:noWrap/>
            <w:vAlign w:val="center"/>
            <w:hideMark/>
          </w:tcPr>
          <w:p w14:paraId="28E31304"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w:t>
            </w:r>
          </w:p>
        </w:tc>
        <w:tc>
          <w:tcPr>
            <w:tcW w:w="977" w:type="dxa"/>
            <w:tcBorders>
              <w:top w:val="nil"/>
              <w:left w:val="nil"/>
              <w:bottom w:val="single" w:sz="8" w:space="0" w:color="000000"/>
              <w:right w:val="nil"/>
            </w:tcBorders>
            <w:shd w:val="clear" w:color="auto" w:fill="auto"/>
            <w:noWrap/>
            <w:vAlign w:val="center"/>
            <w:hideMark/>
          </w:tcPr>
          <w:p w14:paraId="2A5D446A" w14:textId="77777777" w:rsidR="00787F76" w:rsidRPr="00FE43D4" w:rsidRDefault="00787F76" w:rsidP="00787F76">
            <w:pPr>
              <w:spacing w:before="0" w:after="0"/>
              <w:jc w:val="right"/>
              <w:rPr>
                <w:rFonts w:eastAsia="Times New Roman"/>
                <w:b/>
                <w:bCs/>
                <w:noProof/>
                <w:color w:val="000000"/>
                <w:sz w:val="18"/>
                <w:szCs w:val="18"/>
              </w:rPr>
            </w:pPr>
            <w:r w:rsidRPr="00FE43D4">
              <w:rPr>
                <w:b/>
                <w:noProof/>
                <w:color w:val="000000"/>
                <w:sz w:val="18"/>
              </w:rPr>
              <w:t>Таблица</w:t>
            </w:r>
          </w:p>
        </w:tc>
        <w:tc>
          <w:tcPr>
            <w:tcW w:w="717" w:type="dxa"/>
            <w:tcBorders>
              <w:top w:val="nil"/>
              <w:left w:val="nil"/>
              <w:bottom w:val="single" w:sz="8" w:space="0" w:color="000000"/>
              <w:right w:val="nil"/>
            </w:tcBorders>
            <w:shd w:val="clear" w:color="auto" w:fill="auto"/>
            <w:noWrap/>
            <w:vAlign w:val="center"/>
            <w:hideMark/>
          </w:tcPr>
          <w:p w14:paraId="571666AE"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rPr>
              <w:t>8</w:t>
            </w:r>
          </w:p>
        </w:tc>
        <w:tc>
          <w:tcPr>
            <w:tcW w:w="2254" w:type="dxa"/>
            <w:tcBorders>
              <w:top w:val="nil"/>
              <w:left w:val="nil"/>
              <w:bottom w:val="single" w:sz="8" w:space="0" w:color="000000"/>
              <w:right w:val="nil"/>
            </w:tcBorders>
            <w:shd w:val="clear" w:color="auto" w:fill="auto"/>
            <w:noWrap/>
            <w:vAlign w:val="center"/>
            <w:hideMark/>
          </w:tcPr>
          <w:p w14:paraId="116E08B1"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nil"/>
              <w:left w:val="nil"/>
              <w:bottom w:val="single" w:sz="8" w:space="0" w:color="000000"/>
              <w:right w:val="nil"/>
            </w:tcBorders>
            <w:shd w:val="clear" w:color="auto" w:fill="auto"/>
            <w:noWrap/>
            <w:vAlign w:val="center"/>
            <w:hideMark/>
          </w:tcPr>
          <w:p w14:paraId="45501BDB"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nil"/>
              <w:left w:val="nil"/>
              <w:bottom w:val="single" w:sz="8" w:space="0" w:color="000000"/>
              <w:right w:val="nil"/>
            </w:tcBorders>
            <w:shd w:val="clear" w:color="auto" w:fill="auto"/>
            <w:noWrap/>
            <w:vAlign w:val="center"/>
            <w:hideMark/>
          </w:tcPr>
          <w:p w14:paraId="2D498B2F"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704CFB8F" w14:textId="77777777" w:rsidTr="00144389">
        <w:trPr>
          <w:trHeight w:val="250"/>
        </w:trPr>
        <w:tc>
          <w:tcPr>
            <w:tcW w:w="1128" w:type="dxa"/>
            <w:tcBorders>
              <w:top w:val="nil"/>
              <w:left w:val="nil"/>
              <w:bottom w:val="nil"/>
              <w:right w:val="nil"/>
            </w:tcBorders>
            <w:shd w:val="clear" w:color="auto" w:fill="auto"/>
            <w:noWrap/>
            <w:vAlign w:val="center"/>
            <w:hideMark/>
          </w:tcPr>
          <w:p w14:paraId="71999C77"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Вид:</w:t>
            </w:r>
          </w:p>
        </w:tc>
        <w:tc>
          <w:tcPr>
            <w:tcW w:w="2256" w:type="dxa"/>
            <w:gridSpan w:val="2"/>
            <w:tcBorders>
              <w:top w:val="nil"/>
              <w:left w:val="nil"/>
              <w:bottom w:val="nil"/>
              <w:right w:val="nil"/>
            </w:tcBorders>
            <w:shd w:val="clear" w:color="auto" w:fill="auto"/>
            <w:noWrap/>
            <w:vAlign w:val="center"/>
            <w:hideMark/>
          </w:tcPr>
          <w:p w14:paraId="2D147D17" w14:textId="77777777" w:rsidR="00787F76" w:rsidRPr="00FE43D4" w:rsidRDefault="00787F76" w:rsidP="00787F76">
            <w:pPr>
              <w:spacing w:before="0" w:after="0"/>
              <w:jc w:val="left"/>
              <w:rPr>
                <w:rFonts w:eastAsia="Times New Roman"/>
                <w:noProof/>
                <w:sz w:val="18"/>
                <w:szCs w:val="18"/>
              </w:rPr>
            </w:pPr>
            <w:r w:rsidRPr="00FE43D4">
              <w:rPr>
                <w:noProof/>
                <w:sz w:val="18"/>
              </w:rPr>
              <w:t>Южен бял тон</w:t>
            </w:r>
            <w:r w:rsidRPr="00FE43D4">
              <w:rPr>
                <w:noProof/>
                <w:color w:val="000000"/>
                <w:sz w:val="18"/>
              </w:rPr>
              <w:t> </w:t>
            </w:r>
          </w:p>
        </w:tc>
        <w:tc>
          <w:tcPr>
            <w:tcW w:w="977" w:type="dxa"/>
            <w:tcBorders>
              <w:top w:val="nil"/>
              <w:left w:val="nil"/>
              <w:bottom w:val="nil"/>
              <w:right w:val="nil"/>
            </w:tcBorders>
            <w:shd w:val="clear" w:color="auto" w:fill="auto"/>
            <w:noWrap/>
            <w:vAlign w:val="center"/>
            <w:hideMark/>
          </w:tcPr>
          <w:p w14:paraId="060F9893"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717" w:type="dxa"/>
            <w:tcBorders>
              <w:top w:val="nil"/>
              <w:left w:val="single" w:sz="8" w:space="0" w:color="000000"/>
              <w:bottom w:val="nil"/>
              <w:right w:val="nil"/>
            </w:tcBorders>
            <w:shd w:val="clear" w:color="auto" w:fill="auto"/>
            <w:noWrap/>
            <w:vAlign w:val="center"/>
            <w:hideMark/>
          </w:tcPr>
          <w:p w14:paraId="1F5D023E"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Зона:</w:t>
            </w:r>
          </w:p>
        </w:tc>
        <w:tc>
          <w:tcPr>
            <w:tcW w:w="3101" w:type="dxa"/>
            <w:gridSpan w:val="2"/>
            <w:tcBorders>
              <w:top w:val="single" w:sz="8" w:space="0" w:color="000000"/>
              <w:left w:val="nil"/>
              <w:bottom w:val="nil"/>
              <w:right w:val="nil"/>
            </w:tcBorders>
            <w:shd w:val="clear" w:color="auto" w:fill="auto"/>
            <w:noWrap/>
            <w:vAlign w:val="center"/>
            <w:hideMark/>
          </w:tcPr>
          <w:p w14:paraId="4E2BB8E6"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Атлантически океан на юг от 5° с.ш.</w:t>
            </w:r>
          </w:p>
        </w:tc>
        <w:tc>
          <w:tcPr>
            <w:tcW w:w="847" w:type="dxa"/>
            <w:tcBorders>
              <w:top w:val="nil"/>
              <w:left w:val="nil"/>
              <w:bottom w:val="nil"/>
              <w:right w:val="nil"/>
            </w:tcBorders>
            <w:shd w:val="clear" w:color="auto" w:fill="auto"/>
            <w:noWrap/>
            <w:vAlign w:val="center"/>
            <w:hideMark/>
          </w:tcPr>
          <w:p w14:paraId="7E61281E"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48C65BFD" w14:textId="77777777" w:rsidTr="00144389">
        <w:trPr>
          <w:trHeight w:val="260"/>
        </w:trPr>
        <w:tc>
          <w:tcPr>
            <w:tcW w:w="1128" w:type="dxa"/>
            <w:tcBorders>
              <w:top w:val="nil"/>
              <w:left w:val="nil"/>
              <w:bottom w:val="single" w:sz="8" w:space="0" w:color="000000"/>
              <w:right w:val="nil"/>
            </w:tcBorders>
            <w:shd w:val="clear" w:color="auto" w:fill="auto"/>
            <w:noWrap/>
            <w:vAlign w:val="center"/>
            <w:hideMark/>
          </w:tcPr>
          <w:p w14:paraId="545B961B"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2256" w:type="dxa"/>
            <w:gridSpan w:val="2"/>
            <w:tcBorders>
              <w:top w:val="nil"/>
              <w:left w:val="nil"/>
              <w:bottom w:val="single" w:sz="8" w:space="0" w:color="auto"/>
              <w:right w:val="nil"/>
            </w:tcBorders>
            <w:shd w:val="clear" w:color="auto" w:fill="auto"/>
            <w:noWrap/>
            <w:vAlign w:val="center"/>
            <w:hideMark/>
          </w:tcPr>
          <w:p w14:paraId="589A7F12" w14:textId="77777777" w:rsidR="00787F76" w:rsidRPr="00FE43D4" w:rsidRDefault="00787F76" w:rsidP="00787F76">
            <w:pPr>
              <w:spacing w:before="0" w:after="0"/>
              <w:jc w:val="left"/>
              <w:rPr>
                <w:rFonts w:eastAsia="Times New Roman"/>
                <w:i/>
                <w:iCs/>
                <w:noProof/>
                <w:sz w:val="18"/>
                <w:szCs w:val="18"/>
              </w:rPr>
            </w:pPr>
            <w:r w:rsidRPr="00FE43D4">
              <w:rPr>
                <w:i/>
                <w:noProof/>
                <w:sz w:val="18"/>
              </w:rPr>
              <w:t>Thunnus alalunga</w:t>
            </w:r>
          </w:p>
        </w:tc>
        <w:tc>
          <w:tcPr>
            <w:tcW w:w="977" w:type="dxa"/>
            <w:tcBorders>
              <w:top w:val="nil"/>
              <w:left w:val="nil"/>
              <w:bottom w:val="single" w:sz="8" w:space="0" w:color="000000"/>
              <w:right w:val="nil"/>
            </w:tcBorders>
            <w:shd w:val="clear" w:color="auto" w:fill="auto"/>
            <w:noWrap/>
            <w:vAlign w:val="center"/>
            <w:hideMark/>
          </w:tcPr>
          <w:p w14:paraId="3A09B9A5" w14:textId="77777777" w:rsidR="00787F76" w:rsidRPr="00FE43D4" w:rsidRDefault="00787F76" w:rsidP="00787F76">
            <w:pPr>
              <w:spacing w:before="0" w:after="0"/>
              <w:jc w:val="left"/>
              <w:rPr>
                <w:rFonts w:eastAsia="Times New Roman"/>
                <w:i/>
                <w:iCs/>
                <w:noProof/>
                <w:color w:val="000000"/>
                <w:sz w:val="18"/>
                <w:szCs w:val="18"/>
              </w:rPr>
            </w:pPr>
            <w:r w:rsidRPr="00FE43D4">
              <w:rPr>
                <w:i/>
                <w:noProof/>
                <w:color w:val="000000"/>
                <w:sz w:val="18"/>
              </w:rPr>
              <w:t> </w:t>
            </w:r>
          </w:p>
        </w:tc>
        <w:tc>
          <w:tcPr>
            <w:tcW w:w="717" w:type="dxa"/>
            <w:tcBorders>
              <w:top w:val="nil"/>
              <w:left w:val="single" w:sz="8" w:space="0" w:color="000000"/>
              <w:bottom w:val="single" w:sz="8" w:space="0" w:color="000000"/>
              <w:right w:val="nil"/>
            </w:tcBorders>
            <w:shd w:val="clear" w:color="auto" w:fill="auto"/>
            <w:noWrap/>
            <w:vAlign w:val="center"/>
            <w:hideMark/>
          </w:tcPr>
          <w:p w14:paraId="2223BC32"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2254" w:type="dxa"/>
            <w:tcBorders>
              <w:top w:val="nil"/>
              <w:left w:val="nil"/>
              <w:bottom w:val="single" w:sz="8" w:space="0" w:color="000000"/>
              <w:right w:val="nil"/>
            </w:tcBorders>
            <w:shd w:val="clear" w:color="auto" w:fill="auto"/>
            <w:noWrap/>
            <w:vAlign w:val="center"/>
            <w:hideMark/>
          </w:tcPr>
          <w:p w14:paraId="4FF7880E"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(ALB/AS05N)</w:t>
            </w:r>
          </w:p>
        </w:tc>
        <w:tc>
          <w:tcPr>
            <w:tcW w:w="847" w:type="dxa"/>
            <w:tcBorders>
              <w:top w:val="nil"/>
              <w:left w:val="nil"/>
              <w:bottom w:val="single" w:sz="8" w:space="0" w:color="000000"/>
              <w:right w:val="nil"/>
            </w:tcBorders>
            <w:shd w:val="clear" w:color="auto" w:fill="auto"/>
            <w:noWrap/>
            <w:vAlign w:val="center"/>
            <w:hideMark/>
          </w:tcPr>
          <w:p w14:paraId="662B5C46"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nil"/>
              <w:left w:val="nil"/>
              <w:bottom w:val="single" w:sz="8" w:space="0" w:color="000000"/>
              <w:right w:val="nil"/>
            </w:tcBorders>
            <w:shd w:val="clear" w:color="auto" w:fill="auto"/>
            <w:noWrap/>
            <w:vAlign w:val="center"/>
            <w:hideMark/>
          </w:tcPr>
          <w:p w14:paraId="287FC572"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3B86CDEE" w14:textId="77777777" w:rsidTr="00144389">
        <w:trPr>
          <w:trHeight w:val="280"/>
        </w:trPr>
        <w:tc>
          <w:tcPr>
            <w:tcW w:w="1128" w:type="dxa"/>
            <w:tcBorders>
              <w:top w:val="nil"/>
              <w:left w:val="nil"/>
              <w:bottom w:val="nil"/>
              <w:right w:val="nil"/>
            </w:tcBorders>
            <w:shd w:val="clear" w:color="auto" w:fill="auto"/>
            <w:noWrap/>
            <w:vAlign w:val="center"/>
            <w:hideMark/>
          </w:tcPr>
          <w:p w14:paraId="7CC3CDE0"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Испания</w:t>
            </w:r>
          </w:p>
        </w:tc>
        <w:tc>
          <w:tcPr>
            <w:tcW w:w="1128" w:type="dxa"/>
            <w:tcBorders>
              <w:top w:val="nil"/>
              <w:left w:val="nil"/>
              <w:bottom w:val="nil"/>
              <w:right w:val="nil"/>
            </w:tcBorders>
            <w:shd w:val="clear" w:color="auto" w:fill="auto"/>
            <w:noWrap/>
            <w:vAlign w:val="center"/>
            <w:hideMark/>
          </w:tcPr>
          <w:p w14:paraId="7EBE09D3" w14:textId="77777777" w:rsidR="00787F76" w:rsidRPr="00FE43D4" w:rsidRDefault="00787F76" w:rsidP="00787F76">
            <w:pPr>
              <w:spacing w:before="0" w:after="0"/>
              <w:jc w:val="right"/>
              <w:rPr>
                <w:rFonts w:eastAsia="Times New Roman"/>
                <w:noProof/>
                <w:sz w:val="18"/>
                <w:szCs w:val="18"/>
              </w:rPr>
            </w:pPr>
            <w:r w:rsidRPr="00FE43D4">
              <w:rPr>
                <w:noProof/>
                <w:sz w:val="18"/>
              </w:rPr>
              <w:t> </w:t>
            </w:r>
          </w:p>
        </w:tc>
        <w:tc>
          <w:tcPr>
            <w:tcW w:w="1128" w:type="dxa"/>
            <w:tcBorders>
              <w:top w:val="nil"/>
              <w:left w:val="nil"/>
              <w:bottom w:val="nil"/>
              <w:right w:val="nil"/>
            </w:tcBorders>
            <w:shd w:val="clear" w:color="auto" w:fill="auto"/>
            <w:noWrap/>
            <w:vAlign w:val="center"/>
            <w:hideMark/>
          </w:tcPr>
          <w:p w14:paraId="5B8BE2CE"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1 087,65</w:t>
            </w:r>
          </w:p>
        </w:tc>
        <w:tc>
          <w:tcPr>
            <w:tcW w:w="977" w:type="dxa"/>
            <w:tcBorders>
              <w:top w:val="nil"/>
              <w:left w:val="nil"/>
              <w:bottom w:val="nil"/>
              <w:right w:val="nil"/>
            </w:tcBorders>
            <w:shd w:val="clear" w:color="auto" w:fill="auto"/>
            <w:noWrap/>
            <w:vAlign w:val="center"/>
            <w:hideMark/>
          </w:tcPr>
          <w:p w14:paraId="2088DC1E" w14:textId="77777777" w:rsidR="00787F76" w:rsidRPr="00FE43D4" w:rsidRDefault="00787F76" w:rsidP="00787F76">
            <w:pPr>
              <w:spacing w:before="0" w:after="0"/>
              <w:jc w:val="right"/>
              <w:rPr>
                <w:rFonts w:eastAsia="Times New Roman"/>
                <w:noProof/>
                <w:sz w:val="18"/>
                <w:szCs w:val="18"/>
                <w:lang w:eastAsia="en-IE"/>
              </w:rPr>
            </w:pPr>
          </w:p>
        </w:tc>
        <w:tc>
          <w:tcPr>
            <w:tcW w:w="4665" w:type="dxa"/>
            <w:gridSpan w:val="4"/>
            <w:tcBorders>
              <w:top w:val="nil"/>
              <w:left w:val="nil"/>
              <w:bottom w:val="nil"/>
              <w:right w:val="nil"/>
            </w:tcBorders>
            <w:shd w:val="clear" w:color="auto" w:fill="auto"/>
            <w:noWrap/>
            <w:vAlign w:val="center"/>
            <w:hideMark/>
          </w:tcPr>
          <w:p w14:paraId="3D71383A" w14:textId="77777777" w:rsidR="00787F76" w:rsidRPr="00FE43D4" w:rsidRDefault="00787F76" w:rsidP="00787F76">
            <w:pPr>
              <w:spacing w:before="0" w:after="0"/>
              <w:jc w:val="left"/>
              <w:rPr>
                <w:rFonts w:eastAsia="Times New Roman"/>
                <w:noProof/>
                <w:sz w:val="20"/>
                <w:szCs w:val="20"/>
              </w:rPr>
            </w:pPr>
            <w:r w:rsidRPr="00FE43D4">
              <w:rPr>
                <w:noProof/>
                <w:color w:val="000000"/>
                <w:sz w:val="18"/>
              </w:rPr>
              <w:t>Аналитичен ОДУ</w:t>
            </w:r>
          </w:p>
        </w:tc>
      </w:tr>
      <w:tr w:rsidR="00787F76" w:rsidRPr="00FE43D4" w14:paraId="04B755C1" w14:textId="77777777" w:rsidTr="00144389">
        <w:trPr>
          <w:trHeight w:val="280"/>
        </w:trPr>
        <w:tc>
          <w:tcPr>
            <w:tcW w:w="1128" w:type="dxa"/>
            <w:tcBorders>
              <w:top w:val="nil"/>
              <w:left w:val="nil"/>
              <w:bottom w:val="nil"/>
              <w:right w:val="nil"/>
            </w:tcBorders>
            <w:shd w:val="clear" w:color="auto" w:fill="auto"/>
            <w:noWrap/>
            <w:vAlign w:val="center"/>
            <w:hideMark/>
          </w:tcPr>
          <w:p w14:paraId="3D96FA87"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Франция</w:t>
            </w:r>
          </w:p>
        </w:tc>
        <w:tc>
          <w:tcPr>
            <w:tcW w:w="1128" w:type="dxa"/>
            <w:tcBorders>
              <w:top w:val="nil"/>
              <w:left w:val="nil"/>
              <w:bottom w:val="nil"/>
              <w:right w:val="nil"/>
            </w:tcBorders>
            <w:shd w:val="clear" w:color="auto" w:fill="auto"/>
            <w:noWrap/>
            <w:vAlign w:val="center"/>
            <w:hideMark/>
          </w:tcPr>
          <w:p w14:paraId="6415E96D"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37A8F961"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357,45</w:t>
            </w:r>
          </w:p>
        </w:tc>
        <w:tc>
          <w:tcPr>
            <w:tcW w:w="977" w:type="dxa"/>
            <w:tcBorders>
              <w:top w:val="nil"/>
              <w:left w:val="nil"/>
              <w:bottom w:val="nil"/>
              <w:right w:val="nil"/>
            </w:tcBorders>
            <w:shd w:val="clear" w:color="auto" w:fill="auto"/>
            <w:noWrap/>
            <w:vAlign w:val="center"/>
            <w:hideMark/>
          </w:tcPr>
          <w:p w14:paraId="6873BE99" w14:textId="77777777" w:rsidR="00787F76" w:rsidRPr="00FE43D4" w:rsidRDefault="00787F76" w:rsidP="00787F76">
            <w:pPr>
              <w:spacing w:before="0" w:after="0"/>
              <w:jc w:val="right"/>
              <w:rPr>
                <w:rFonts w:eastAsia="Times New Roman"/>
                <w:noProof/>
                <w:sz w:val="18"/>
                <w:szCs w:val="18"/>
                <w:lang w:eastAsia="en-IE"/>
              </w:rPr>
            </w:pPr>
          </w:p>
        </w:tc>
        <w:tc>
          <w:tcPr>
            <w:tcW w:w="4665" w:type="dxa"/>
            <w:gridSpan w:val="4"/>
            <w:tcBorders>
              <w:top w:val="nil"/>
              <w:left w:val="nil"/>
              <w:bottom w:val="nil"/>
              <w:right w:val="nil"/>
            </w:tcBorders>
            <w:shd w:val="clear" w:color="auto" w:fill="auto"/>
            <w:noWrap/>
            <w:vAlign w:val="center"/>
            <w:hideMark/>
          </w:tcPr>
          <w:p w14:paraId="3B63F4E9"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Член 3, параграфи 2 и 3 от Регламент (ЕО) № 847/96 не се прилага.</w:t>
            </w:r>
          </w:p>
        </w:tc>
      </w:tr>
      <w:tr w:rsidR="00787F76" w:rsidRPr="00FE43D4" w14:paraId="0CCC359D" w14:textId="77777777" w:rsidTr="00144389">
        <w:trPr>
          <w:trHeight w:val="280"/>
        </w:trPr>
        <w:tc>
          <w:tcPr>
            <w:tcW w:w="1128" w:type="dxa"/>
            <w:tcBorders>
              <w:top w:val="nil"/>
              <w:left w:val="nil"/>
              <w:bottom w:val="nil"/>
              <w:right w:val="nil"/>
            </w:tcBorders>
            <w:shd w:val="clear" w:color="auto" w:fill="auto"/>
            <w:noWrap/>
            <w:vAlign w:val="center"/>
            <w:hideMark/>
          </w:tcPr>
          <w:p w14:paraId="08618F0E"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Португалия</w:t>
            </w:r>
          </w:p>
        </w:tc>
        <w:tc>
          <w:tcPr>
            <w:tcW w:w="1128" w:type="dxa"/>
            <w:tcBorders>
              <w:top w:val="nil"/>
              <w:left w:val="nil"/>
              <w:bottom w:val="nil"/>
              <w:right w:val="nil"/>
            </w:tcBorders>
            <w:shd w:val="clear" w:color="auto" w:fill="auto"/>
            <w:noWrap/>
            <w:vAlign w:val="center"/>
            <w:hideMark/>
          </w:tcPr>
          <w:p w14:paraId="21B9B992"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6D10D354"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761,15</w:t>
            </w:r>
          </w:p>
        </w:tc>
        <w:tc>
          <w:tcPr>
            <w:tcW w:w="977" w:type="dxa"/>
            <w:tcBorders>
              <w:top w:val="nil"/>
              <w:left w:val="nil"/>
              <w:bottom w:val="nil"/>
              <w:right w:val="nil"/>
            </w:tcBorders>
            <w:shd w:val="clear" w:color="auto" w:fill="auto"/>
            <w:noWrap/>
            <w:vAlign w:val="center"/>
            <w:hideMark/>
          </w:tcPr>
          <w:p w14:paraId="39882DAF" w14:textId="77777777" w:rsidR="00787F76" w:rsidRPr="00FE43D4" w:rsidRDefault="00787F76" w:rsidP="00787F76">
            <w:pPr>
              <w:spacing w:before="0" w:after="0"/>
              <w:jc w:val="right"/>
              <w:rPr>
                <w:rFonts w:eastAsia="Times New Roman"/>
                <w:noProof/>
                <w:sz w:val="18"/>
                <w:szCs w:val="18"/>
                <w:lang w:eastAsia="en-IE"/>
              </w:rPr>
            </w:pPr>
          </w:p>
        </w:tc>
        <w:tc>
          <w:tcPr>
            <w:tcW w:w="4665" w:type="dxa"/>
            <w:gridSpan w:val="4"/>
            <w:tcBorders>
              <w:top w:val="nil"/>
              <w:left w:val="nil"/>
              <w:bottom w:val="nil"/>
              <w:right w:val="nil"/>
            </w:tcBorders>
            <w:shd w:val="clear" w:color="auto" w:fill="auto"/>
            <w:noWrap/>
            <w:vAlign w:val="center"/>
            <w:hideMark/>
          </w:tcPr>
          <w:p w14:paraId="384D6944"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Член 4 от Регламент (ЕО) № 847/96 не се прилага.</w:t>
            </w:r>
          </w:p>
        </w:tc>
      </w:tr>
      <w:tr w:rsidR="00787F76" w:rsidRPr="00FE43D4" w14:paraId="28D0C60F" w14:textId="77777777" w:rsidTr="00144389">
        <w:trPr>
          <w:trHeight w:val="280"/>
        </w:trPr>
        <w:tc>
          <w:tcPr>
            <w:tcW w:w="1128" w:type="dxa"/>
            <w:tcBorders>
              <w:top w:val="nil"/>
              <w:left w:val="nil"/>
              <w:bottom w:val="nil"/>
              <w:right w:val="nil"/>
            </w:tcBorders>
            <w:shd w:val="clear" w:color="auto" w:fill="auto"/>
            <w:noWrap/>
            <w:vAlign w:val="center"/>
            <w:hideMark/>
          </w:tcPr>
          <w:p w14:paraId="11318EB2"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Съюз</w:t>
            </w:r>
          </w:p>
        </w:tc>
        <w:tc>
          <w:tcPr>
            <w:tcW w:w="1128" w:type="dxa"/>
            <w:tcBorders>
              <w:top w:val="nil"/>
              <w:left w:val="nil"/>
              <w:bottom w:val="nil"/>
              <w:right w:val="nil"/>
            </w:tcBorders>
            <w:shd w:val="clear" w:color="auto" w:fill="auto"/>
            <w:noWrap/>
            <w:vAlign w:val="center"/>
            <w:hideMark/>
          </w:tcPr>
          <w:p w14:paraId="353C0128"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5A0521BD"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2 206,25</w:t>
            </w:r>
          </w:p>
        </w:tc>
        <w:tc>
          <w:tcPr>
            <w:tcW w:w="977" w:type="dxa"/>
            <w:tcBorders>
              <w:top w:val="nil"/>
              <w:left w:val="nil"/>
              <w:bottom w:val="nil"/>
              <w:right w:val="nil"/>
            </w:tcBorders>
            <w:shd w:val="clear" w:color="auto" w:fill="auto"/>
            <w:noWrap/>
            <w:vAlign w:val="center"/>
            <w:hideMark/>
          </w:tcPr>
          <w:p w14:paraId="11EC3112" w14:textId="77777777" w:rsidR="00787F76" w:rsidRPr="00FE43D4" w:rsidRDefault="00787F76" w:rsidP="00787F76">
            <w:pPr>
              <w:spacing w:before="0" w:after="0"/>
              <w:jc w:val="right"/>
              <w:rPr>
                <w:rFonts w:eastAsia="Times New Roman"/>
                <w:noProof/>
                <w:sz w:val="18"/>
                <w:szCs w:val="18"/>
                <w:lang w:eastAsia="en-IE"/>
              </w:rPr>
            </w:pPr>
          </w:p>
        </w:tc>
        <w:tc>
          <w:tcPr>
            <w:tcW w:w="717" w:type="dxa"/>
            <w:tcBorders>
              <w:top w:val="nil"/>
              <w:left w:val="nil"/>
              <w:bottom w:val="nil"/>
              <w:right w:val="nil"/>
            </w:tcBorders>
            <w:shd w:val="clear" w:color="auto" w:fill="auto"/>
            <w:noWrap/>
            <w:vAlign w:val="center"/>
            <w:hideMark/>
          </w:tcPr>
          <w:p w14:paraId="2D23381D"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3B2C6955"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1D1AF95"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5449A877"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263233C6" w14:textId="77777777" w:rsidTr="00144389">
        <w:trPr>
          <w:trHeight w:val="280"/>
        </w:trPr>
        <w:tc>
          <w:tcPr>
            <w:tcW w:w="1128" w:type="dxa"/>
            <w:tcBorders>
              <w:top w:val="nil"/>
              <w:left w:val="nil"/>
              <w:bottom w:val="nil"/>
              <w:right w:val="nil"/>
            </w:tcBorders>
            <w:shd w:val="clear" w:color="auto" w:fill="auto"/>
            <w:noWrap/>
            <w:vAlign w:val="center"/>
            <w:hideMark/>
          </w:tcPr>
          <w:p w14:paraId="6C4AE558"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104D4E24"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00BB8796"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0,00</w:t>
            </w:r>
          </w:p>
        </w:tc>
        <w:tc>
          <w:tcPr>
            <w:tcW w:w="977" w:type="dxa"/>
            <w:tcBorders>
              <w:top w:val="nil"/>
              <w:left w:val="nil"/>
              <w:bottom w:val="nil"/>
              <w:right w:val="nil"/>
            </w:tcBorders>
            <w:shd w:val="clear" w:color="auto" w:fill="auto"/>
            <w:noWrap/>
            <w:vAlign w:val="center"/>
            <w:hideMark/>
          </w:tcPr>
          <w:p w14:paraId="354D2410" w14:textId="77777777" w:rsidR="00787F76" w:rsidRPr="00FE43D4" w:rsidRDefault="00787F76" w:rsidP="00787F76">
            <w:pPr>
              <w:spacing w:before="0" w:after="0"/>
              <w:jc w:val="right"/>
              <w:rPr>
                <w:rFonts w:eastAsia="Times New Roman"/>
                <w:noProof/>
                <w:sz w:val="18"/>
                <w:szCs w:val="18"/>
                <w:lang w:eastAsia="en-IE"/>
              </w:rPr>
            </w:pPr>
          </w:p>
        </w:tc>
        <w:tc>
          <w:tcPr>
            <w:tcW w:w="717" w:type="dxa"/>
            <w:tcBorders>
              <w:top w:val="nil"/>
              <w:left w:val="nil"/>
              <w:bottom w:val="nil"/>
              <w:right w:val="nil"/>
            </w:tcBorders>
            <w:shd w:val="clear" w:color="auto" w:fill="auto"/>
            <w:noWrap/>
            <w:vAlign w:val="center"/>
            <w:hideMark/>
          </w:tcPr>
          <w:p w14:paraId="6B6D57D9"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5CD00399"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326EC0F"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773ACF5E"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1BDAD2AF" w14:textId="77777777" w:rsidTr="00144389">
        <w:trPr>
          <w:trHeight w:val="290"/>
        </w:trPr>
        <w:tc>
          <w:tcPr>
            <w:tcW w:w="1128" w:type="dxa"/>
            <w:tcBorders>
              <w:top w:val="nil"/>
              <w:left w:val="nil"/>
              <w:bottom w:val="single" w:sz="8" w:space="0" w:color="auto"/>
              <w:right w:val="nil"/>
            </w:tcBorders>
            <w:shd w:val="clear" w:color="auto" w:fill="auto"/>
            <w:noWrap/>
            <w:vAlign w:val="center"/>
            <w:hideMark/>
          </w:tcPr>
          <w:p w14:paraId="6EF8F8AF"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ОДУ</w:t>
            </w:r>
          </w:p>
        </w:tc>
        <w:tc>
          <w:tcPr>
            <w:tcW w:w="1128" w:type="dxa"/>
            <w:tcBorders>
              <w:top w:val="nil"/>
              <w:left w:val="nil"/>
              <w:bottom w:val="single" w:sz="8" w:space="0" w:color="auto"/>
              <w:right w:val="nil"/>
            </w:tcBorders>
            <w:shd w:val="clear" w:color="auto" w:fill="auto"/>
            <w:noWrap/>
            <w:vAlign w:val="center"/>
            <w:hideMark/>
          </w:tcPr>
          <w:p w14:paraId="606955E5" w14:textId="77777777" w:rsidR="00787F76" w:rsidRPr="00FE43D4" w:rsidRDefault="00787F76" w:rsidP="00787F76">
            <w:pPr>
              <w:spacing w:before="0" w:after="0"/>
              <w:jc w:val="right"/>
              <w:rPr>
                <w:rFonts w:eastAsia="Times New Roman"/>
                <w:noProof/>
                <w:sz w:val="18"/>
                <w:szCs w:val="18"/>
              </w:rPr>
            </w:pPr>
            <w:r w:rsidRPr="00FE43D4">
              <w:rPr>
                <w:noProof/>
                <w:sz w:val="18"/>
              </w:rPr>
              <w:t> </w:t>
            </w:r>
          </w:p>
        </w:tc>
        <w:tc>
          <w:tcPr>
            <w:tcW w:w="1128" w:type="dxa"/>
            <w:tcBorders>
              <w:top w:val="nil"/>
              <w:left w:val="nil"/>
              <w:bottom w:val="single" w:sz="8" w:space="0" w:color="auto"/>
              <w:right w:val="nil"/>
            </w:tcBorders>
            <w:shd w:val="clear" w:color="auto" w:fill="auto"/>
            <w:noWrap/>
            <w:vAlign w:val="center"/>
            <w:hideMark/>
          </w:tcPr>
          <w:p w14:paraId="44112A00"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28 000,00</w:t>
            </w:r>
          </w:p>
        </w:tc>
        <w:tc>
          <w:tcPr>
            <w:tcW w:w="977" w:type="dxa"/>
            <w:tcBorders>
              <w:top w:val="nil"/>
              <w:left w:val="nil"/>
              <w:bottom w:val="single" w:sz="8" w:space="0" w:color="auto"/>
              <w:right w:val="nil"/>
            </w:tcBorders>
            <w:shd w:val="clear" w:color="auto" w:fill="auto"/>
            <w:noWrap/>
            <w:vAlign w:val="center"/>
            <w:hideMark/>
          </w:tcPr>
          <w:p w14:paraId="61852CD9"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vertAlign w:val="superscript"/>
              </w:rPr>
              <w:t> </w:t>
            </w:r>
          </w:p>
        </w:tc>
        <w:tc>
          <w:tcPr>
            <w:tcW w:w="717" w:type="dxa"/>
            <w:tcBorders>
              <w:top w:val="nil"/>
              <w:left w:val="nil"/>
              <w:bottom w:val="single" w:sz="8" w:space="0" w:color="auto"/>
              <w:right w:val="nil"/>
            </w:tcBorders>
            <w:shd w:val="clear" w:color="auto" w:fill="auto"/>
            <w:noWrap/>
            <w:vAlign w:val="center"/>
            <w:hideMark/>
          </w:tcPr>
          <w:p w14:paraId="4D165B6B"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2254" w:type="dxa"/>
            <w:tcBorders>
              <w:top w:val="nil"/>
              <w:left w:val="nil"/>
              <w:bottom w:val="single" w:sz="8" w:space="0" w:color="auto"/>
              <w:right w:val="nil"/>
            </w:tcBorders>
            <w:shd w:val="clear" w:color="auto" w:fill="auto"/>
            <w:noWrap/>
            <w:vAlign w:val="center"/>
            <w:hideMark/>
          </w:tcPr>
          <w:p w14:paraId="6DBE08DC"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nil"/>
              <w:left w:val="nil"/>
              <w:bottom w:val="single" w:sz="8" w:space="0" w:color="auto"/>
              <w:right w:val="nil"/>
            </w:tcBorders>
            <w:shd w:val="clear" w:color="auto" w:fill="auto"/>
            <w:noWrap/>
            <w:vAlign w:val="center"/>
            <w:hideMark/>
          </w:tcPr>
          <w:p w14:paraId="2E66DCD4"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nil"/>
              <w:left w:val="nil"/>
              <w:bottom w:val="single" w:sz="8" w:space="0" w:color="auto"/>
              <w:right w:val="nil"/>
            </w:tcBorders>
            <w:shd w:val="clear" w:color="auto" w:fill="auto"/>
            <w:noWrap/>
            <w:vAlign w:val="center"/>
            <w:hideMark/>
          </w:tcPr>
          <w:p w14:paraId="3B328310"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3057F706" w14:textId="77777777" w:rsidTr="00144389">
        <w:trPr>
          <w:trHeight w:val="290"/>
        </w:trPr>
        <w:tc>
          <w:tcPr>
            <w:tcW w:w="1128" w:type="dxa"/>
            <w:tcBorders>
              <w:top w:val="nil"/>
              <w:left w:val="nil"/>
              <w:bottom w:val="nil"/>
              <w:right w:val="nil"/>
            </w:tcBorders>
            <w:shd w:val="clear" w:color="auto" w:fill="auto"/>
            <w:noWrap/>
            <w:vAlign w:val="center"/>
            <w:hideMark/>
          </w:tcPr>
          <w:p w14:paraId="34D13D32"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5A2574CA"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69FE4A1D" w14:textId="77777777" w:rsidR="00787F76" w:rsidRPr="00FE43D4" w:rsidRDefault="00787F76" w:rsidP="00787F76">
            <w:pPr>
              <w:spacing w:before="0" w:after="0"/>
              <w:jc w:val="left"/>
              <w:rPr>
                <w:rFonts w:eastAsia="Times New Roman"/>
                <w:noProof/>
                <w:sz w:val="20"/>
                <w:szCs w:val="20"/>
                <w:lang w:eastAsia="en-IE"/>
              </w:rPr>
            </w:pPr>
          </w:p>
        </w:tc>
        <w:tc>
          <w:tcPr>
            <w:tcW w:w="977" w:type="dxa"/>
            <w:tcBorders>
              <w:top w:val="nil"/>
              <w:left w:val="nil"/>
              <w:bottom w:val="nil"/>
              <w:right w:val="nil"/>
            </w:tcBorders>
            <w:shd w:val="clear" w:color="auto" w:fill="auto"/>
            <w:noWrap/>
            <w:vAlign w:val="center"/>
            <w:hideMark/>
          </w:tcPr>
          <w:p w14:paraId="5B6E277B" w14:textId="77777777" w:rsidR="00787F76" w:rsidRPr="00FE43D4" w:rsidRDefault="00787F76" w:rsidP="00787F76">
            <w:pPr>
              <w:spacing w:before="0" w:after="0"/>
              <w:jc w:val="right"/>
              <w:rPr>
                <w:rFonts w:eastAsia="Times New Roman"/>
                <w:noProof/>
                <w:sz w:val="20"/>
                <w:szCs w:val="20"/>
                <w:lang w:eastAsia="en-IE"/>
              </w:rPr>
            </w:pPr>
          </w:p>
        </w:tc>
        <w:tc>
          <w:tcPr>
            <w:tcW w:w="717" w:type="dxa"/>
            <w:tcBorders>
              <w:top w:val="nil"/>
              <w:left w:val="nil"/>
              <w:bottom w:val="nil"/>
              <w:right w:val="nil"/>
            </w:tcBorders>
            <w:shd w:val="clear" w:color="auto" w:fill="auto"/>
            <w:noWrap/>
            <w:vAlign w:val="center"/>
            <w:hideMark/>
          </w:tcPr>
          <w:p w14:paraId="2BED7792"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5010E65E"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362852F"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659C182A"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4F373E31" w14:textId="77777777" w:rsidTr="00144389">
        <w:trPr>
          <w:trHeight w:val="290"/>
        </w:trPr>
        <w:tc>
          <w:tcPr>
            <w:tcW w:w="1128" w:type="dxa"/>
            <w:tcBorders>
              <w:top w:val="single" w:sz="8" w:space="0" w:color="000000"/>
              <w:left w:val="nil"/>
              <w:bottom w:val="single" w:sz="8" w:space="0" w:color="000000"/>
              <w:right w:val="nil"/>
            </w:tcBorders>
            <w:shd w:val="clear" w:color="auto" w:fill="auto"/>
            <w:noWrap/>
            <w:vAlign w:val="center"/>
            <w:hideMark/>
          </w:tcPr>
          <w:p w14:paraId="39AC6D02"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vertAlign w:val="superscript"/>
              </w:rPr>
              <w:t> </w:t>
            </w:r>
          </w:p>
        </w:tc>
        <w:tc>
          <w:tcPr>
            <w:tcW w:w="1128" w:type="dxa"/>
            <w:tcBorders>
              <w:top w:val="single" w:sz="8" w:space="0" w:color="000000"/>
              <w:left w:val="nil"/>
              <w:bottom w:val="single" w:sz="8" w:space="0" w:color="000000"/>
              <w:right w:val="nil"/>
            </w:tcBorders>
            <w:shd w:val="clear" w:color="auto" w:fill="auto"/>
            <w:noWrap/>
            <w:vAlign w:val="center"/>
            <w:hideMark/>
          </w:tcPr>
          <w:p w14:paraId="26DEB8AD" w14:textId="77777777" w:rsidR="00787F76" w:rsidRPr="00FE43D4" w:rsidRDefault="00787F76" w:rsidP="00787F76">
            <w:pPr>
              <w:spacing w:before="0" w:after="0"/>
              <w:jc w:val="left"/>
              <w:rPr>
                <w:rFonts w:eastAsia="Times New Roman"/>
                <w:noProof/>
                <w:sz w:val="18"/>
                <w:szCs w:val="18"/>
              </w:rPr>
            </w:pPr>
            <w:r w:rsidRPr="00FE43D4">
              <w:rPr>
                <w:noProof/>
                <w:sz w:val="18"/>
                <w:vertAlign w:val="superscript"/>
              </w:rPr>
              <w:t> </w:t>
            </w:r>
          </w:p>
        </w:tc>
        <w:tc>
          <w:tcPr>
            <w:tcW w:w="1128" w:type="dxa"/>
            <w:tcBorders>
              <w:top w:val="single" w:sz="8" w:space="0" w:color="000000"/>
              <w:left w:val="nil"/>
              <w:bottom w:val="single" w:sz="8" w:space="0" w:color="000000"/>
              <w:right w:val="nil"/>
            </w:tcBorders>
            <w:shd w:val="clear" w:color="auto" w:fill="auto"/>
            <w:noWrap/>
            <w:vAlign w:val="center"/>
            <w:hideMark/>
          </w:tcPr>
          <w:p w14:paraId="495F7B3F"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w:t>
            </w:r>
          </w:p>
        </w:tc>
        <w:tc>
          <w:tcPr>
            <w:tcW w:w="977" w:type="dxa"/>
            <w:tcBorders>
              <w:top w:val="single" w:sz="8" w:space="0" w:color="000000"/>
              <w:left w:val="nil"/>
              <w:bottom w:val="single" w:sz="8" w:space="0" w:color="000000"/>
              <w:right w:val="nil"/>
            </w:tcBorders>
            <w:shd w:val="clear" w:color="auto" w:fill="auto"/>
            <w:noWrap/>
            <w:vAlign w:val="center"/>
            <w:hideMark/>
          </w:tcPr>
          <w:p w14:paraId="6F07F4C7" w14:textId="77777777" w:rsidR="00787F76" w:rsidRPr="00FE43D4" w:rsidRDefault="00787F76" w:rsidP="00787F76">
            <w:pPr>
              <w:spacing w:before="0" w:after="0"/>
              <w:jc w:val="right"/>
              <w:rPr>
                <w:rFonts w:eastAsia="Times New Roman"/>
                <w:b/>
                <w:bCs/>
                <w:noProof/>
                <w:color w:val="000000"/>
                <w:sz w:val="18"/>
                <w:szCs w:val="18"/>
              </w:rPr>
            </w:pPr>
            <w:r w:rsidRPr="00FE43D4">
              <w:rPr>
                <w:b/>
                <w:noProof/>
                <w:color w:val="000000"/>
                <w:sz w:val="18"/>
              </w:rPr>
              <w:t>Таблица</w:t>
            </w:r>
          </w:p>
        </w:tc>
        <w:tc>
          <w:tcPr>
            <w:tcW w:w="717" w:type="dxa"/>
            <w:tcBorders>
              <w:top w:val="single" w:sz="8" w:space="0" w:color="000000"/>
              <w:left w:val="nil"/>
              <w:bottom w:val="single" w:sz="8" w:space="0" w:color="000000"/>
              <w:right w:val="nil"/>
            </w:tcBorders>
            <w:shd w:val="clear" w:color="auto" w:fill="auto"/>
            <w:noWrap/>
            <w:vAlign w:val="center"/>
            <w:hideMark/>
          </w:tcPr>
          <w:p w14:paraId="1F466EC8"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rPr>
              <w:t>11</w:t>
            </w:r>
          </w:p>
        </w:tc>
        <w:tc>
          <w:tcPr>
            <w:tcW w:w="2254" w:type="dxa"/>
            <w:tcBorders>
              <w:top w:val="single" w:sz="8" w:space="0" w:color="000000"/>
              <w:left w:val="nil"/>
              <w:bottom w:val="single" w:sz="8" w:space="0" w:color="000000"/>
              <w:right w:val="nil"/>
            </w:tcBorders>
            <w:shd w:val="clear" w:color="auto" w:fill="auto"/>
            <w:noWrap/>
            <w:vAlign w:val="center"/>
            <w:hideMark/>
          </w:tcPr>
          <w:p w14:paraId="6C14A520"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single" w:sz="8" w:space="0" w:color="000000"/>
              <w:left w:val="nil"/>
              <w:bottom w:val="single" w:sz="8" w:space="0" w:color="000000"/>
              <w:right w:val="nil"/>
            </w:tcBorders>
            <w:shd w:val="clear" w:color="auto" w:fill="auto"/>
            <w:noWrap/>
            <w:vAlign w:val="center"/>
            <w:hideMark/>
          </w:tcPr>
          <w:p w14:paraId="6F0FBED9"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single" w:sz="8" w:space="0" w:color="000000"/>
              <w:left w:val="nil"/>
              <w:bottom w:val="single" w:sz="8" w:space="0" w:color="000000"/>
              <w:right w:val="nil"/>
            </w:tcBorders>
            <w:shd w:val="clear" w:color="auto" w:fill="auto"/>
            <w:noWrap/>
            <w:vAlign w:val="center"/>
            <w:hideMark/>
          </w:tcPr>
          <w:p w14:paraId="4A197F58"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3D00830C" w14:textId="77777777" w:rsidTr="00144389">
        <w:trPr>
          <w:trHeight w:val="250"/>
        </w:trPr>
        <w:tc>
          <w:tcPr>
            <w:tcW w:w="1128" w:type="dxa"/>
            <w:tcBorders>
              <w:top w:val="nil"/>
              <w:left w:val="nil"/>
              <w:bottom w:val="nil"/>
              <w:right w:val="nil"/>
            </w:tcBorders>
            <w:shd w:val="clear" w:color="auto" w:fill="auto"/>
            <w:noWrap/>
            <w:vAlign w:val="center"/>
            <w:hideMark/>
          </w:tcPr>
          <w:p w14:paraId="1559B4DF"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Вид:</w:t>
            </w:r>
          </w:p>
        </w:tc>
        <w:tc>
          <w:tcPr>
            <w:tcW w:w="1128" w:type="dxa"/>
            <w:tcBorders>
              <w:top w:val="nil"/>
              <w:left w:val="nil"/>
              <w:bottom w:val="nil"/>
              <w:right w:val="nil"/>
            </w:tcBorders>
            <w:shd w:val="clear" w:color="auto" w:fill="auto"/>
            <w:noWrap/>
            <w:vAlign w:val="center"/>
            <w:hideMark/>
          </w:tcPr>
          <w:p w14:paraId="2D7C8509" w14:textId="77777777" w:rsidR="00787F76" w:rsidRPr="00FE43D4" w:rsidRDefault="00787F76" w:rsidP="00787F76">
            <w:pPr>
              <w:spacing w:before="0" w:after="0"/>
              <w:jc w:val="left"/>
              <w:rPr>
                <w:rFonts w:eastAsia="Times New Roman"/>
                <w:noProof/>
                <w:sz w:val="18"/>
                <w:szCs w:val="18"/>
              </w:rPr>
            </w:pPr>
            <w:r w:rsidRPr="00FE43D4">
              <w:rPr>
                <w:noProof/>
                <w:sz w:val="18"/>
              </w:rPr>
              <w:t>Големоок тон</w:t>
            </w:r>
          </w:p>
        </w:tc>
        <w:tc>
          <w:tcPr>
            <w:tcW w:w="1128" w:type="dxa"/>
            <w:tcBorders>
              <w:top w:val="nil"/>
              <w:left w:val="nil"/>
              <w:bottom w:val="nil"/>
              <w:right w:val="nil"/>
            </w:tcBorders>
            <w:shd w:val="clear" w:color="auto" w:fill="auto"/>
            <w:noWrap/>
            <w:vAlign w:val="center"/>
            <w:hideMark/>
          </w:tcPr>
          <w:p w14:paraId="1D0882B0"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w:t>
            </w:r>
          </w:p>
        </w:tc>
        <w:tc>
          <w:tcPr>
            <w:tcW w:w="977" w:type="dxa"/>
            <w:tcBorders>
              <w:top w:val="nil"/>
              <w:left w:val="nil"/>
              <w:bottom w:val="nil"/>
              <w:right w:val="nil"/>
            </w:tcBorders>
            <w:shd w:val="clear" w:color="auto" w:fill="auto"/>
            <w:noWrap/>
            <w:vAlign w:val="center"/>
            <w:hideMark/>
          </w:tcPr>
          <w:p w14:paraId="6A8A5A4C"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717" w:type="dxa"/>
            <w:tcBorders>
              <w:top w:val="nil"/>
              <w:left w:val="single" w:sz="8" w:space="0" w:color="000000"/>
              <w:bottom w:val="nil"/>
              <w:right w:val="nil"/>
            </w:tcBorders>
            <w:shd w:val="clear" w:color="auto" w:fill="auto"/>
            <w:noWrap/>
            <w:vAlign w:val="center"/>
            <w:hideMark/>
          </w:tcPr>
          <w:p w14:paraId="58B716EF"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Зона:</w:t>
            </w:r>
          </w:p>
        </w:tc>
        <w:tc>
          <w:tcPr>
            <w:tcW w:w="2254" w:type="dxa"/>
            <w:tcBorders>
              <w:top w:val="nil"/>
              <w:left w:val="nil"/>
              <w:bottom w:val="nil"/>
              <w:right w:val="nil"/>
            </w:tcBorders>
            <w:shd w:val="clear" w:color="auto" w:fill="auto"/>
            <w:noWrap/>
            <w:vAlign w:val="center"/>
            <w:hideMark/>
          </w:tcPr>
          <w:p w14:paraId="02F7BC4C"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Атлантически океан</w:t>
            </w:r>
          </w:p>
        </w:tc>
        <w:tc>
          <w:tcPr>
            <w:tcW w:w="847" w:type="dxa"/>
            <w:tcBorders>
              <w:top w:val="nil"/>
              <w:left w:val="nil"/>
              <w:bottom w:val="nil"/>
              <w:right w:val="nil"/>
            </w:tcBorders>
            <w:shd w:val="clear" w:color="auto" w:fill="auto"/>
            <w:noWrap/>
            <w:vAlign w:val="center"/>
            <w:hideMark/>
          </w:tcPr>
          <w:p w14:paraId="74FF718B"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nil"/>
              <w:left w:val="nil"/>
              <w:bottom w:val="nil"/>
              <w:right w:val="nil"/>
            </w:tcBorders>
            <w:shd w:val="clear" w:color="auto" w:fill="auto"/>
            <w:noWrap/>
            <w:vAlign w:val="center"/>
            <w:hideMark/>
          </w:tcPr>
          <w:p w14:paraId="06B3DBB6"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189E7EFB" w14:textId="77777777" w:rsidTr="00144389">
        <w:trPr>
          <w:trHeight w:val="260"/>
        </w:trPr>
        <w:tc>
          <w:tcPr>
            <w:tcW w:w="1128" w:type="dxa"/>
            <w:tcBorders>
              <w:top w:val="nil"/>
              <w:left w:val="nil"/>
              <w:bottom w:val="single" w:sz="8" w:space="0" w:color="000000"/>
              <w:right w:val="nil"/>
            </w:tcBorders>
            <w:shd w:val="clear" w:color="auto" w:fill="auto"/>
            <w:noWrap/>
            <w:vAlign w:val="center"/>
            <w:hideMark/>
          </w:tcPr>
          <w:p w14:paraId="57B04A76"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2256" w:type="dxa"/>
            <w:gridSpan w:val="2"/>
            <w:tcBorders>
              <w:top w:val="nil"/>
              <w:left w:val="nil"/>
              <w:bottom w:val="single" w:sz="8" w:space="0" w:color="auto"/>
              <w:right w:val="nil"/>
            </w:tcBorders>
            <w:shd w:val="clear" w:color="auto" w:fill="auto"/>
            <w:noWrap/>
            <w:vAlign w:val="center"/>
            <w:hideMark/>
          </w:tcPr>
          <w:p w14:paraId="21256850" w14:textId="77777777" w:rsidR="00787F76" w:rsidRPr="00FE43D4" w:rsidRDefault="00787F76" w:rsidP="00787F76">
            <w:pPr>
              <w:spacing w:before="0" w:after="0"/>
              <w:jc w:val="left"/>
              <w:rPr>
                <w:rFonts w:eastAsia="Times New Roman"/>
                <w:i/>
                <w:iCs/>
                <w:noProof/>
                <w:sz w:val="18"/>
                <w:szCs w:val="18"/>
              </w:rPr>
            </w:pPr>
            <w:r w:rsidRPr="00FE43D4">
              <w:rPr>
                <w:i/>
                <w:noProof/>
                <w:sz w:val="18"/>
              </w:rPr>
              <w:t>Thunnus obesus</w:t>
            </w:r>
          </w:p>
        </w:tc>
        <w:tc>
          <w:tcPr>
            <w:tcW w:w="977" w:type="dxa"/>
            <w:tcBorders>
              <w:top w:val="nil"/>
              <w:left w:val="nil"/>
              <w:bottom w:val="single" w:sz="8" w:space="0" w:color="000000"/>
              <w:right w:val="nil"/>
            </w:tcBorders>
            <w:shd w:val="clear" w:color="auto" w:fill="auto"/>
            <w:noWrap/>
            <w:vAlign w:val="center"/>
            <w:hideMark/>
          </w:tcPr>
          <w:p w14:paraId="331F7791" w14:textId="77777777" w:rsidR="00787F76" w:rsidRPr="00FE43D4" w:rsidRDefault="00787F76" w:rsidP="00787F76">
            <w:pPr>
              <w:spacing w:before="0" w:after="0"/>
              <w:jc w:val="left"/>
              <w:rPr>
                <w:rFonts w:eastAsia="Times New Roman"/>
                <w:i/>
                <w:iCs/>
                <w:noProof/>
                <w:color w:val="000000"/>
                <w:sz w:val="18"/>
                <w:szCs w:val="18"/>
              </w:rPr>
            </w:pPr>
            <w:r w:rsidRPr="00FE43D4">
              <w:rPr>
                <w:i/>
                <w:noProof/>
                <w:color w:val="000000"/>
                <w:sz w:val="18"/>
              </w:rPr>
              <w:t> </w:t>
            </w:r>
          </w:p>
        </w:tc>
        <w:tc>
          <w:tcPr>
            <w:tcW w:w="717" w:type="dxa"/>
            <w:tcBorders>
              <w:top w:val="nil"/>
              <w:left w:val="single" w:sz="8" w:space="0" w:color="000000"/>
              <w:bottom w:val="single" w:sz="8" w:space="0" w:color="000000"/>
              <w:right w:val="nil"/>
            </w:tcBorders>
            <w:shd w:val="clear" w:color="auto" w:fill="auto"/>
            <w:noWrap/>
            <w:vAlign w:val="center"/>
            <w:hideMark/>
          </w:tcPr>
          <w:p w14:paraId="593AB97C"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2254" w:type="dxa"/>
            <w:tcBorders>
              <w:top w:val="nil"/>
              <w:left w:val="nil"/>
              <w:bottom w:val="single" w:sz="8" w:space="0" w:color="000000"/>
              <w:right w:val="nil"/>
            </w:tcBorders>
            <w:shd w:val="clear" w:color="auto" w:fill="auto"/>
            <w:noWrap/>
            <w:vAlign w:val="center"/>
            <w:hideMark/>
          </w:tcPr>
          <w:p w14:paraId="3CEAB2A6"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BET/ATLANT)</w:t>
            </w:r>
          </w:p>
        </w:tc>
        <w:tc>
          <w:tcPr>
            <w:tcW w:w="847" w:type="dxa"/>
            <w:tcBorders>
              <w:top w:val="nil"/>
              <w:left w:val="nil"/>
              <w:bottom w:val="single" w:sz="8" w:space="0" w:color="000000"/>
              <w:right w:val="nil"/>
            </w:tcBorders>
            <w:shd w:val="clear" w:color="auto" w:fill="auto"/>
            <w:noWrap/>
            <w:vAlign w:val="center"/>
            <w:hideMark/>
          </w:tcPr>
          <w:p w14:paraId="12D453AA"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nil"/>
              <w:left w:val="nil"/>
              <w:bottom w:val="single" w:sz="8" w:space="0" w:color="000000"/>
              <w:right w:val="nil"/>
            </w:tcBorders>
            <w:shd w:val="clear" w:color="auto" w:fill="auto"/>
            <w:noWrap/>
            <w:vAlign w:val="center"/>
            <w:hideMark/>
          </w:tcPr>
          <w:p w14:paraId="769A4D90"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1E907ED2" w14:textId="77777777" w:rsidTr="00144389">
        <w:trPr>
          <w:trHeight w:val="280"/>
        </w:trPr>
        <w:tc>
          <w:tcPr>
            <w:tcW w:w="1128" w:type="dxa"/>
            <w:tcBorders>
              <w:top w:val="nil"/>
              <w:left w:val="nil"/>
              <w:bottom w:val="nil"/>
              <w:right w:val="nil"/>
            </w:tcBorders>
            <w:shd w:val="clear" w:color="auto" w:fill="auto"/>
            <w:noWrap/>
            <w:vAlign w:val="center"/>
            <w:hideMark/>
          </w:tcPr>
          <w:p w14:paraId="137A2BCB"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Испания</w:t>
            </w:r>
          </w:p>
        </w:tc>
        <w:tc>
          <w:tcPr>
            <w:tcW w:w="1128" w:type="dxa"/>
            <w:tcBorders>
              <w:top w:val="nil"/>
              <w:left w:val="nil"/>
              <w:bottom w:val="nil"/>
              <w:right w:val="nil"/>
            </w:tcBorders>
            <w:shd w:val="clear" w:color="auto" w:fill="auto"/>
            <w:noWrap/>
            <w:vAlign w:val="center"/>
            <w:hideMark/>
          </w:tcPr>
          <w:p w14:paraId="50EEBE99" w14:textId="77777777" w:rsidR="00787F76" w:rsidRPr="00FE43D4" w:rsidRDefault="00787F76" w:rsidP="00787F76">
            <w:pPr>
              <w:spacing w:before="0" w:after="0"/>
              <w:jc w:val="right"/>
              <w:rPr>
                <w:rFonts w:eastAsia="Times New Roman"/>
                <w:noProof/>
                <w:sz w:val="18"/>
                <w:szCs w:val="18"/>
              </w:rPr>
            </w:pPr>
            <w:r w:rsidRPr="00FE43D4">
              <w:rPr>
                <w:noProof/>
                <w:sz w:val="18"/>
              </w:rPr>
              <w:t> </w:t>
            </w:r>
          </w:p>
        </w:tc>
        <w:tc>
          <w:tcPr>
            <w:tcW w:w="1128" w:type="dxa"/>
            <w:tcBorders>
              <w:top w:val="nil"/>
              <w:left w:val="nil"/>
              <w:bottom w:val="nil"/>
              <w:right w:val="nil"/>
            </w:tcBorders>
            <w:shd w:val="clear" w:color="auto" w:fill="auto"/>
            <w:noWrap/>
            <w:vAlign w:val="center"/>
            <w:hideMark/>
          </w:tcPr>
          <w:p w14:paraId="7212C1BB"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8 404,59</w:t>
            </w:r>
          </w:p>
        </w:tc>
        <w:tc>
          <w:tcPr>
            <w:tcW w:w="977" w:type="dxa"/>
            <w:tcBorders>
              <w:top w:val="nil"/>
              <w:left w:val="nil"/>
              <w:bottom w:val="nil"/>
              <w:right w:val="nil"/>
            </w:tcBorders>
            <w:shd w:val="clear" w:color="auto" w:fill="auto"/>
            <w:noWrap/>
            <w:vAlign w:val="center"/>
            <w:hideMark/>
          </w:tcPr>
          <w:p w14:paraId="549F0E15"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(1)</w:t>
            </w:r>
          </w:p>
        </w:tc>
        <w:tc>
          <w:tcPr>
            <w:tcW w:w="4665" w:type="dxa"/>
            <w:gridSpan w:val="4"/>
            <w:tcBorders>
              <w:top w:val="nil"/>
              <w:left w:val="nil"/>
              <w:bottom w:val="nil"/>
              <w:right w:val="nil"/>
            </w:tcBorders>
            <w:shd w:val="clear" w:color="auto" w:fill="auto"/>
            <w:noWrap/>
            <w:vAlign w:val="center"/>
            <w:hideMark/>
          </w:tcPr>
          <w:p w14:paraId="74EC0BE0" w14:textId="77777777" w:rsidR="00787F76" w:rsidRPr="00FE43D4" w:rsidRDefault="00787F76" w:rsidP="00787F76">
            <w:pPr>
              <w:spacing w:before="0" w:after="0"/>
              <w:jc w:val="left"/>
              <w:rPr>
                <w:rFonts w:eastAsia="Times New Roman"/>
                <w:noProof/>
                <w:sz w:val="20"/>
                <w:szCs w:val="20"/>
              </w:rPr>
            </w:pPr>
            <w:r w:rsidRPr="00FE43D4">
              <w:rPr>
                <w:noProof/>
                <w:color w:val="000000"/>
                <w:sz w:val="18"/>
              </w:rPr>
              <w:t>Аналитичен ОДУ</w:t>
            </w:r>
          </w:p>
        </w:tc>
      </w:tr>
      <w:tr w:rsidR="00787F76" w:rsidRPr="00FE43D4" w14:paraId="48E407E8" w14:textId="77777777" w:rsidTr="00144389">
        <w:trPr>
          <w:trHeight w:val="280"/>
        </w:trPr>
        <w:tc>
          <w:tcPr>
            <w:tcW w:w="1128" w:type="dxa"/>
            <w:tcBorders>
              <w:top w:val="nil"/>
              <w:left w:val="nil"/>
              <w:bottom w:val="nil"/>
              <w:right w:val="nil"/>
            </w:tcBorders>
            <w:shd w:val="clear" w:color="auto" w:fill="auto"/>
            <w:noWrap/>
            <w:vAlign w:val="center"/>
            <w:hideMark/>
          </w:tcPr>
          <w:p w14:paraId="285E0E3D"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Франция</w:t>
            </w:r>
          </w:p>
        </w:tc>
        <w:tc>
          <w:tcPr>
            <w:tcW w:w="1128" w:type="dxa"/>
            <w:tcBorders>
              <w:top w:val="nil"/>
              <w:left w:val="nil"/>
              <w:bottom w:val="nil"/>
              <w:right w:val="nil"/>
            </w:tcBorders>
            <w:shd w:val="clear" w:color="auto" w:fill="auto"/>
            <w:noWrap/>
            <w:vAlign w:val="center"/>
            <w:hideMark/>
          </w:tcPr>
          <w:p w14:paraId="3B550CBB"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48D64237"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3 569,90</w:t>
            </w:r>
          </w:p>
        </w:tc>
        <w:tc>
          <w:tcPr>
            <w:tcW w:w="977" w:type="dxa"/>
            <w:tcBorders>
              <w:top w:val="nil"/>
              <w:left w:val="nil"/>
              <w:bottom w:val="nil"/>
              <w:right w:val="nil"/>
            </w:tcBorders>
            <w:shd w:val="clear" w:color="auto" w:fill="auto"/>
            <w:noWrap/>
            <w:vAlign w:val="center"/>
            <w:hideMark/>
          </w:tcPr>
          <w:p w14:paraId="5EB7217A"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(1)</w:t>
            </w:r>
          </w:p>
        </w:tc>
        <w:tc>
          <w:tcPr>
            <w:tcW w:w="4665" w:type="dxa"/>
            <w:gridSpan w:val="4"/>
            <w:tcBorders>
              <w:top w:val="nil"/>
              <w:left w:val="nil"/>
              <w:bottom w:val="nil"/>
              <w:right w:val="nil"/>
            </w:tcBorders>
            <w:shd w:val="clear" w:color="auto" w:fill="auto"/>
            <w:noWrap/>
            <w:vAlign w:val="center"/>
            <w:hideMark/>
          </w:tcPr>
          <w:p w14:paraId="328C3BEF"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Член 3, параграфи 2 и 3 от Регламент (ЕО) № 847/96 не се прилага.</w:t>
            </w:r>
          </w:p>
        </w:tc>
      </w:tr>
      <w:tr w:rsidR="00787F76" w:rsidRPr="00FE43D4" w14:paraId="7A0FC53D" w14:textId="77777777" w:rsidTr="00144389">
        <w:trPr>
          <w:trHeight w:val="280"/>
        </w:trPr>
        <w:tc>
          <w:tcPr>
            <w:tcW w:w="1128" w:type="dxa"/>
            <w:tcBorders>
              <w:top w:val="nil"/>
              <w:left w:val="nil"/>
              <w:bottom w:val="nil"/>
              <w:right w:val="nil"/>
            </w:tcBorders>
            <w:shd w:val="clear" w:color="auto" w:fill="auto"/>
            <w:noWrap/>
            <w:vAlign w:val="center"/>
            <w:hideMark/>
          </w:tcPr>
          <w:p w14:paraId="6F101F14"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Португалия</w:t>
            </w:r>
          </w:p>
        </w:tc>
        <w:tc>
          <w:tcPr>
            <w:tcW w:w="1128" w:type="dxa"/>
            <w:tcBorders>
              <w:top w:val="nil"/>
              <w:left w:val="nil"/>
              <w:bottom w:val="nil"/>
              <w:right w:val="nil"/>
            </w:tcBorders>
            <w:shd w:val="clear" w:color="auto" w:fill="auto"/>
            <w:noWrap/>
            <w:vAlign w:val="center"/>
            <w:hideMark/>
          </w:tcPr>
          <w:p w14:paraId="58852D43"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08264BDE"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2 943,93</w:t>
            </w:r>
          </w:p>
        </w:tc>
        <w:tc>
          <w:tcPr>
            <w:tcW w:w="977" w:type="dxa"/>
            <w:tcBorders>
              <w:top w:val="nil"/>
              <w:left w:val="nil"/>
              <w:bottom w:val="nil"/>
              <w:right w:val="nil"/>
            </w:tcBorders>
            <w:shd w:val="clear" w:color="auto" w:fill="auto"/>
            <w:noWrap/>
            <w:vAlign w:val="center"/>
            <w:hideMark/>
          </w:tcPr>
          <w:p w14:paraId="40394609"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(1)</w:t>
            </w:r>
          </w:p>
        </w:tc>
        <w:tc>
          <w:tcPr>
            <w:tcW w:w="4665" w:type="dxa"/>
            <w:gridSpan w:val="4"/>
            <w:tcBorders>
              <w:top w:val="nil"/>
              <w:left w:val="nil"/>
              <w:bottom w:val="nil"/>
              <w:right w:val="nil"/>
            </w:tcBorders>
            <w:shd w:val="clear" w:color="auto" w:fill="auto"/>
            <w:noWrap/>
            <w:vAlign w:val="center"/>
            <w:hideMark/>
          </w:tcPr>
          <w:p w14:paraId="70409E8F"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Член 4 от Регламент (ЕО) № 847/96 не се прилага.</w:t>
            </w:r>
          </w:p>
        </w:tc>
      </w:tr>
      <w:tr w:rsidR="00787F76" w:rsidRPr="00FE43D4" w14:paraId="02F0CE0A" w14:textId="77777777" w:rsidTr="00144389">
        <w:trPr>
          <w:trHeight w:val="280"/>
        </w:trPr>
        <w:tc>
          <w:tcPr>
            <w:tcW w:w="1128" w:type="dxa"/>
            <w:tcBorders>
              <w:top w:val="nil"/>
              <w:left w:val="nil"/>
              <w:bottom w:val="nil"/>
              <w:right w:val="nil"/>
            </w:tcBorders>
            <w:shd w:val="clear" w:color="auto" w:fill="auto"/>
            <w:noWrap/>
            <w:vAlign w:val="center"/>
            <w:hideMark/>
          </w:tcPr>
          <w:p w14:paraId="4A0EA793"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Съюз</w:t>
            </w:r>
          </w:p>
        </w:tc>
        <w:tc>
          <w:tcPr>
            <w:tcW w:w="1128" w:type="dxa"/>
            <w:tcBorders>
              <w:top w:val="nil"/>
              <w:left w:val="nil"/>
              <w:bottom w:val="nil"/>
              <w:right w:val="nil"/>
            </w:tcBorders>
            <w:shd w:val="clear" w:color="auto" w:fill="auto"/>
            <w:noWrap/>
            <w:vAlign w:val="center"/>
            <w:hideMark/>
          </w:tcPr>
          <w:p w14:paraId="2F3F9A54"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36105FE2"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14 918,42</w:t>
            </w:r>
          </w:p>
        </w:tc>
        <w:tc>
          <w:tcPr>
            <w:tcW w:w="977" w:type="dxa"/>
            <w:tcBorders>
              <w:top w:val="nil"/>
              <w:left w:val="nil"/>
              <w:bottom w:val="nil"/>
              <w:right w:val="nil"/>
            </w:tcBorders>
            <w:shd w:val="clear" w:color="auto" w:fill="auto"/>
            <w:noWrap/>
            <w:vAlign w:val="center"/>
            <w:hideMark/>
          </w:tcPr>
          <w:p w14:paraId="2D3B3300"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(1)</w:t>
            </w:r>
          </w:p>
        </w:tc>
        <w:tc>
          <w:tcPr>
            <w:tcW w:w="717" w:type="dxa"/>
            <w:tcBorders>
              <w:top w:val="nil"/>
              <w:left w:val="nil"/>
              <w:bottom w:val="nil"/>
              <w:right w:val="nil"/>
            </w:tcBorders>
            <w:shd w:val="clear" w:color="auto" w:fill="auto"/>
            <w:noWrap/>
            <w:vAlign w:val="center"/>
            <w:hideMark/>
          </w:tcPr>
          <w:p w14:paraId="53204EEE" w14:textId="77777777" w:rsidR="00787F76" w:rsidRPr="00FE43D4" w:rsidRDefault="00787F76" w:rsidP="00787F76">
            <w:pPr>
              <w:spacing w:before="0" w:after="0"/>
              <w:jc w:val="left"/>
              <w:rPr>
                <w:rFonts w:eastAsia="Times New Roman"/>
                <w:b/>
                <w:bCs/>
                <w:noProof/>
                <w:color w:val="000000"/>
                <w:sz w:val="18"/>
                <w:szCs w:val="18"/>
                <w:lang w:eastAsia="en-IE"/>
              </w:rPr>
            </w:pPr>
          </w:p>
        </w:tc>
        <w:tc>
          <w:tcPr>
            <w:tcW w:w="2254" w:type="dxa"/>
            <w:tcBorders>
              <w:top w:val="nil"/>
              <w:left w:val="nil"/>
              <w:bottom w:val="nil"/>
              <w:right w:val="nil"/>
            </w:tcBorders>
            <w:shd w:val="clear" w:color="auto" w:fill="auto"/>
            <w:noWrap/>
            <w:vAlign w:val="center"/>
            <w:hideMark/>
          </w:tcPr>
          <w:p w14:paraId="1980E8B0"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016B74D1"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126D3757"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2964EFCA" w14:textId="77777777" w:rsidTr="00144389">
        <w:trPr>
          <w:trHeight w:val="280"/>
        </w:trPr>
        <w:tc>
          <w:tcPr>
            <w:tcW w:w="1128" w:type="dxa"/>
            <w:tcBorders>
              <w:top w:val="nil"/>
              <w:left w:val="nil"/>
              <w:bottom w:val="nil"/>
              <w:right w:val="nil"/>
            </w:tcBorders>
            <w:shd w:val="clear" w:color="auto" w:fill="auto"/>
            <w:noWrap/>
            <w:vAlign w:val="center"/>
            <w:hideMark/>
          </w:tcPr>
          <w:p w14:paraId="6B1D14E8"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55B8047A"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0F909CC2" w14:textId="77777777" w:rsidR="00787F76" w:rsidRPr="00FE43D4" w:rsidRDefault="00787F76" w:rsidP="00787F76">
            <w:pPr>
              <w:spacing w:before="0" w:after="0"/>
              <w:jc w:val="right"/>
              <w:rPr>
                <w:rFonts w:eastAsia="Times New Roman"/>
                <w:noProof/>
                <w:sz w:val="20"/>
                <w:szCs w:val="20"/>
                <w:lang w:eastAsia="en-IE"/>
              </w:rPr>
            </w:pPr>
          </w:p>
        </w:tc>
        <w:tc>
          <w:tcPr>
            <w:tcW w:w="977" w:type="dxa"/>
            <w:tcBorders>
              <w:top w:val="nil"/>
              <w:left w:val="nil"/>
              <w:bottom w:val="nil"/>
              <w:right w:val="nil"/>
            </w:tcBorders>
            <w:shd w:val="clear" w:color="auto" w:fill="auto"/>
            <w:noWrap/>
            <w:vAlign w:val="center"/>
            <w:hideMark/>
          </w:tcPr>
          <w:p w14:paraId="39DA6930" w14:textId="77777777" w:rsidR="00787F76" w:rsidRPr="00FE43D4" w:rsidRDefault="00787F76" w:rsidP="00787F76">
            <w:pPr>
              <w:spacing w:before="0" w:after="0"/>
              <w:jc w:val="right"/>
              <w:rPr>
                <w:rFonts w:eastAsia="Times New Roman"/>
                <w:noProof/>
                <w:sz w:val="20"/>
                <w:szCs w:val="20"/>
                <w:lang w:eastAsia="en-IE"/>
              </w:rPr>
            </w:pPr>
          </w:p>
        </w:tc>
        <w:tc>
          <w:tcPr>
            <w:tcW w:w="717" w:type="dxa"/>
            <w:tcBorders>
              <w:top w:val="nil"/>
              <w:left w:val="nil"/>
              <w:bottom w:val="nil"/>
              <w:right w:val="nil"/>
            </w:tcBorders>
            <w:shd w:val="clear" w:color="auto" w:fill="auto"/>
            <w:noWrap/>
            <w:vAlign w:val="center"/>
            <w:hideMark/>
          </w:tcPr>
          <w:p w14:paraId="0B021E72"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6B56C43E"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7AB36DA4"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508214CD"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24F60B61" w14:textId="77777777" w:rsidTr="00144389">
        <w:trPr>
          <w:trHeight w:val="290"/>
        </w:trPr>
        <w:tc>
          <w:tcPr>
            <w:tcW w:w="1128" w:type="dxa"/>
            <w:tcBorders>
              <w:top w:val="nil"/>
              <w:left w:val="nil"/>
              <w:bottom w:val="nil"/>
              <w:right w:val="nil"/>
            </w:tcBorders>
            <w:shd w:val="clear" w:color="auto" w:fill="auto"/>
            <w:noWrap/>
            <w:vAlign w:val="center"/>
            <w:hideMark/>
          </w:tcPr>
          <w:p w14:paraId="204FE0C4"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ОДУ</w:t>
            </w:r>
          </w:p>
        </w:tc>
        <w:tc>
          <w:tcPr>
            <w:tcW w:w="1128" w:type="dxa"/>
            <w:tcBorders>
              <w:top w:val="nil"/>
              <w:left w:val="nil"/>
              <w:bottom w:val="single" w:sz="8" w:space="0" w:color="auto"/>
              <w:right w:val="nil"/>
            </w:tcBorders>
            <w:shd w:val="clear" w:color="auto" w:fill="auto"/>
            <w:noWrap/>
            <w:vAlign w:val="center"/>
            <w:hideMark/>
          </w:tcPr>
          <w:p w14:paraId="336E8483" w14:textId="77777777" w:rsidR="00787F76" w:rsidRPr="00FE43D4" w:rsidRDefault="00787F76" w:rsidP="00787F76">
            <w:pPr>
              <w:spacing w:before="0" w:after="0"/>
              <w:jc w:val="right"/>
              <w:rPr>
                <w:rFonts w:eastAsia="Times New Roman"/>
                <w:noProof/>
                <w:sz w:val="18"/>
                <w:szCs w:val="18"/>
              </w:rPr>
            </w:pPr>
            <w:r w:rsidRPr="00FE43D4">
              <w:rPr>
                <w:noProof/>
                <w:sz w:val="18"/>
              </w:rPr>
              <w:t> </w:t>
            </w:r>
          </w:p>
        </w:tc>
        <w:tc>
          <w:tcPr>
            <w:tcW w:w="1128" w:type="dxa"/>
            <w:tcBorders>
              <w:top w:val="nil"/>
              <w:left w:val="nil"/>
              <w:bottom w:val="nil"/>
              <w:right w:val="nil"/>
            </w:tcBorders>
            <w:shd w:val="clear" w:color="auto" w:fill="auto"/>
            <w:noWrap/>
            <w:vAlign w:val="center"/>
            <w:hideMark/>
          </w:tcPr>
          <w:p w14:paraId="31DE701B"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73 000,00</w:t>
            </w:r>
          </w:p>
        </w:tc>
        <w:tc>
          <w:tcPr>
            <w:tcW w:w="977" w:type="dxa"/>
            <w:tcBorders>
              <w:top w:val="nil"/>
              <w:left w:val="nil"/>
              <w:bottom w:val="nil"/>
              <w:right w:val="nil"/>
            </w:tcBorders>
            <w:shd w:val="clear" w:color="auto" w:fill="auto"/>
            <w:noWrap/>
            <w:vAlign w:val="center"/>
            <w:hideMark/>
          </w:tcPr>
          <w:p w14:paraId="3D7F7F78"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(1)</w:t>
            </w:r>
          </w:p>
        </w:tc>
        <w:tc>
          <w:tcPr>
            <w:tcW w:w="717" w:type="dxa"/>
            <w:tcBorders>
              <w:top w:val="nil"/>
              <w:left w:val="nil"/>
              <w:bottom w:val="nil"/>
              <w:right w:val="nil"/>
            </w:tcBorders>
            <w:shd w:val="clear" w:color="auto" w:fill="auto"/>
            <w:noWrap/>
            <w:vAlign w:val="center"/>
            <w:hideMark/>
          </w:tcPr>
          <w:p w14:paraId="5F49F941" w14:textId="77777777" w:rsidR="00787F76" w:rsidRPr="00FE43D4" w:rsidRDefault="00787F76" w:rsidP="00787F76">
            <w:pPr>
              <w:spacing w:before="0" w:after="0"/>
              <w:jc w:val="left"/>
              <w:rPr>
                <w:rFonts w:eastAsia="Times New Roman"/>
                <w:b/>
                <w:bCs/>
                <w:noProof/>
                <w:color w:val="000000"/>
                <w:sz w:val="18"/>
                <w:szCs w:val="18"/>
                <w:lang w:eastAsia="en-IE"/>
              </w:rPr>
            </w:pPr>
          </w:p>
        </w:tc>
        <w:tc>
          <w:tcPr>
            <w:tcW w:w="2254" w:type="dxa"/>
            <w:tcBorders>
              <w:top w:val="nil"/>
              <w:left w:val="nil"/>
              <w:bottom w:val="nil"/>
              <w:right w:val="nil"/>
            </w:tcBorders>
            <w:shd w:val="clear" w:color="auto" w:fill="auto"/>
            <w:noWrap/>
            <w:vAlign w:val="center"/>
            <w:hideMark/>
          </w:tcPr>
          <w:p w14:paraId="33EC2A93"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062A1BD4"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187A4000"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36D83DAB" w14:textId="77777777" w:rsidTr="0040774C">
        <w:trPr>
          <w:trHeight w:val="290"/>
        </w:trPr>
        <w:tc>
          <w:tcPr>
            <w:tcW w:w="1128" w:type="dxa"/>
            <w:tcBorders>
              <w:top w:val="single" w:sz="8" w:space="0" w:color="auto"/>
              <w:left w:val="nil"/>
              <w:bottom w:val="single" w:sz="8" w:space="0" w:color="auto"/>
              <w:right w:val="nil"/>
            </w:tcBorders>
            <w:shd w:val="clear" w:color="auto" w:fill="auto"/>
            <w:noWrap/>
            <w:hideMark/>
          </w:tcPr>
          <w:p w14:paraId="0E1F57BE"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(1)</w:t>
            </w:r>
          </w:p>
        </w:tc>
        <w:tc>
          <w:tcPr>
            <w:tcW w:w="7898" w:type="dxa"/>
            <w:gridSpan w:val="7"/>
            <w:tcBorders>
              <w:top w:val="single" w:sz="8" w:space="0" w:color="auto"/>
              <w:left w:val="nil"/>
              <w:bottom w:val="single" w:sz="8" w:space="0" w:color="auto"/>
              <w:right w:val="nil"/>
            </w:tcBorders>
            <w:shd w:val="clear" w:color="auto" w:fill="auto"/>
            <w:noWrap/>
            <w:vAlign w:val="center"/>
            <w:hideMark/>
          </w:tcPr>
          <w:p w14:paraId="6375BCC8" w14:textId="77777777" w:rsidR="00787F76" w:rsidRPr="00FE43D4" w:rsidRDefault="00787F76" w:rsidP="00787F76">
            <w:pPr>
              <w:spacing w:before="0" w:after="0"/>
              <w:jc w:val="left"/>
              <w:rPr>
                <w:rFonts w:eastAsia="Times New Roman"/>
                <w:noProof/>
                <w:sz w:val="18"/>
                <w:szCs w:val="18"/>
              </w:rPr>
            </w:pPr>
            <w:r w:rsidRPr="00FE43D4">
              <w:rPr>
                <w:noProof/>
                <w:sz w:val="18"/>
              </w:rPr>
              <w:t>Уловът на големоок тон, извършен от кораби с мрежи гъргър (BET/*ATLPS) и кораби с парагади с обща дължина 20 m и повече (BET/*ATLLL), се докладва отделно. Считано от месец юни, когато уловът достигне 80 % от квотата, държавите членки са длъжни да предават данните за улова, извършен от посочените риболовни кораби, ежеседмично.</w:t>
            </w:r>
          </w:p>
        </w:tc>
      </w:tr>
      <w:tr w:rsidR="00787F76" w:rsidRPr="00FE43D4" w14:paraId="70E85059" w14:textId="77777777" w:rsidTr="00144389">
        <w:trPr>
          <w:trHeight w:val="290"/>
        </w:trPr>
        <w:tc>
          <w:tcPr>
            <w:tcW w:w="1128" w:type="dxa"/>
            <w:tcBorders>
              <w:top w:val="nil"/>
              <w:left w:val="nil"/>
              <w:bottom w:val="nil"/>
              <w:right w:val="nil"/>
            </w:tcBorders>
            <w:shd w:val="clear" w:color="auto" w:fill="auto"/>
            <w:noWrap/>
            <w:hideMark/>
          </w:tcPr>
          <w:p w14:paraId="20C28A03" w14:textId="77777777" w:rsidR="00787F76" w:rsidRPr="00FE43D4" w:rsidRDefault="00787F76" w:rsidP="00787F76">
            <w:pPr>
              <w:spacing w:before="0" w:after="0"/>
              <w:jc w:val="left"/>
              <w:rPr>
                <w:rFonts w:eastAsia="Times New Roman"/>
                <w:noProof/>
                <w:sz w:val="18"/>
                <w:szCs w:val="18"/>
                <w:lang w:eastAsia="en-IE"/>
              </w:rPr>
            </w:pPr>
          </w:p>
        </w:tc>
        <w:tc>
          <w:tcPr>
            <w:tcW w:w="1128" w:type="dxa"/>
            <w:tcBorders>
              <w:top w:val="nil"/>
              <w:left w:val="nil"/>
              <w:bottom w:val="nil"/>
              <w:right w:val="nil"/>
            </w:tcBorders>
            <w:shd w:val="clear" w:color="auto" w:fill="auto"/>
            <w:noWrap/>
            <w:vAlign w:val="center"/>
            <w:hideMark/>
          </w:tcPr>
          <w:p w14:paraId="6235541A"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32E8606F" w14:textId="77777777" w:rsidR="00787F76" w:rsidRPr="00FE43D4" w:rsidRDefault="00787F76" w:rsidP="00787F76">
            <w:pPr>
              <w:spacing w:before="0" w:after="0"/>
              <w:jc w:val="left"/>
              <w:rPr>
                <w:rFonts w:eastAsia="Times New Roman"/>
                <w:noProof/>
                <w:sz w:val="20"/>
                <w:szCs w:val="20"/>
                <w:lang w:eastAsia="en-IE"/>
              </w:rPr>
            </w:pPr>
          </w:p>
        </w:tc>
        <w:tc>
          <w:tcPr>
            <w:tcW w:w="977" w:type="dxa"/>
            <w:tcBorders>
              <w:top w:val="nil"/>
              <w:left w:val="nil"/>
              <w:bottom w:val="nil"/>
              <w:right w:val="nil"/>
            </w:tcBorders>
            <w:shd w:val="clear" w:color="auto" w:fill="auto"/>
            <w:noWrap/>
            <w:vAlign w:val="center"/>
            <w:hideMark/>
          </w:tcPr>
          <w:p w14:paraId="17C846E3" w14:textId="77777777" w:rsidR="00787F76" w:rsidRPr="00FE43D4" w:rsidRDefault="00787F76" w:rsidP="00787F76">
            <w:pPr>
              <w:spacing w:before="0" w:after="0"/>
              <w:jc w:val="right"/>
              <w:rPr>
                <w:rFonts w:eastAsia="Times New Roman"/>
                <w:noProof/>
                <w:sz w:val="20"/>
                <w:szCs w:val="20"/>
                <w:lang w:eastAsia="en-IE"/>
              </w:rPr>
            </w:pPr>
          </w:p>
        </w:tc>
        <w:tc>
          <w:tcPr>
            <w:tcW w:w="717" w:type="dxa"/>
            <w:tcBorders>
              <w:top w:val="nil"/>
              <w:left w:val="nil"/>
              <w:bottom w:val="nil"/>
              <w:right w:val="nil"/>
            </w:tcBorders>
            <w:shd w:val="clear" w:color="auto" w:fill="auto"/>
            <w:noWrap/>
            <w:vAlign w:val="center"/>
            <w:hideMark/>
          </w:tcPr>
          <w:p w14:paraId="79542DA8"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2D6872E7"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1B0CDEEA"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57D06610"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211C8242" w14:textId="77777777" w:rsidTr="00144389">
        <w:trPr>
          <w:trHeight w:val="290"/>
        </w:trPr>
        <w:tc>
          <w:tcPr>
            <w:tcW w:w="1128" w:type="dxa"/>
            <w:tcBorders>
              <w:top w:val="single" w:sz="8" w:space="0" w:color="000000"/>
              <w:left w:val="nil"/>
              <w:bottom w:val="single" w:sz="8" w:space="0" w:color="000000"/>
              <w:right w:val="nil"/>
            </w:tcBorders>
            <w:shd w:val="clear" w:color="auto" w:fill="auto"/>
            <w:noWrap/>
            <w:vAlign w:val="center"/>
            <w:hideMark/>
          </w:tcPr>
          <w:p w14:paraId="1B5F4CB0"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vertAlign w:val="superscript"/>
              </w:rPr>
              <w:t> </w:t>
            </w:r>
          </w:p>
        </w:tc>
        <w:tc>
          <w:tcPr>
            <w:tcW w:w="1128" w:type="dxa"/>
            <w:tcBorders>
              <w:top w:val="single" w:sz="8" w:space="0" w:color="000000"/>
              <w:left w:val="nil"/>
              <w:bottom w:val="single" w:sz="8" w:space="0" w:color="000000"/>
              <w:right w:val="nil"/>
            </w:tcBorders>
            <w:shd w:val="clear" w:color="auto" w:fill="auto"/>
            <w:noWrap/>
            <w:vAlign w:val="center"/>
            <w:hideMark/>
          </w:tcPr>
          <w:p w14:paraId="320DB436" w14:textId="77777777" w:rsidR="00787F76" w:rsidRPr="00FE43D4" w:rsidRDefault="00787F76" w:rsidP="00787F76">
            <w:pPr>
              <w:spacing w:before="0" w:after="0"/>
              <w:jc w:val="left"/>
              <w:rPr>
                <w:rFonts w:eastAsia="Times New Roman"/>
                <w:noProof/>
                <w:sz w:val="18"/>
                <w:szCs w:val="18"/>
              </w:rPr>
            </w:pPr>
            <w:r w:rsidRPr="00FE43D4">
              <w:rPr>
                <w:noProof/>
                <w:sz w:val="18"/>
                <w:vertAlign w:val="superscript"/>
              </w:rPr>
              <w:t> </w:t>
            </w:r>
          </w:p>
        </w:tc>
        <w:tc>
          <w:tcPr>
            <w:tcW w:w="1128" w:type="dxa"/>
            <w:tcBorders>
              <w:top w:val="single" w:sz="8" w:space="0" w:color="000000"/>
              <w:left w:val="nil"/>
              <w:bottom w:val="single" w:sz="8" w:space="0" w:color="000000"/>
              <w:right w:val="nil"/>
            </w:tcBorders>
            <w:shd w:val="clear" w:color="auto" w:fill="auto"/>
            <w:noWrap/>
            <w:vAlign w:val="center"/>
            <w:hideMark/>
          </w:tcPr>
          <w:p w14:paraId="52C73EE7"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w:t>
            </w:r>
          </w:p>
        </w:tc>
        <w:tc>
          <w:tcPr>
            <w:tcW w:w="977" w:type="dxa"/>
            <w:tcBorders>
              <w:top w:val="single" w:sz="8" w:space="0" w:color="000000"/>
              <w:left w:val="nil"/>
              <w:bottom w:val="single" w:sz="8" w:space="0" w:color="000000"/>
              <w:right w:val="nil"/>
            </w:tcBorders>
            <w:shd w:val="clear" w:color="auto" w:fill="auto"/>
            <w:noWrap/>
            <w:vAlign w:val="center"/>
            <w:hideMark/>
          </w:tcPr>
          <w:p w14:paraId="40C5021A" w14:textId="77777777" w:rsidR="00787F76" w:rsidRPr="00FE43D4" w:rsidRDefault="00787F76" w:rsidP="00787F76">
            <w:pPr>
              <w:spacing w:before="0" w:after="0"/>
              <w:jc w:val="right"/>
              <w:rPr>
                <w:rFonts w:eastAsia="Times New Roman"/>
                <w:b/>
                <w:bCs/>
                <w:noProof/>
                <w:color w:val="000000"/>
                <w:sz w:val="18"/>
                <w:szCs w:val="18"/>
              </w:rPr>
            </w:pPr>
            <w:r w:rsidRPr="00FE43D4">
              <w:rPr>
                <w:b/>
                <w:noProof/>
                <w:color w:val="000000"/>
                <w:sz w:val="18"/>
              </w:rPr>
              <w:t>Таблица</w:t>
            </w:r>
          </w:p>
        </w:tc>
        <w:tc>
          <w:tcPr>
            <w:tcW w:w="717" w:type="dxa"/>
            <w:tcBorders>
              <w:top w:val="single" w:sz="8" w:space="0" w:color="000000"/>
              <w:left w:val="nil"/>
              <w:bottom w:val="single" w:sz="8" w:space="0" w:color="000000"/>
              <w:right w:val="nil"/>
            </w:tcBorders>
            <w:shd w:val="clear" w:color="auto" w:fill="auto"/>
            <w:noWrap/>
            <w:vAlign w:val="center"/>
            <w:hideMark/>
          </w:tcPr>
          <w:p w14:paraId="60EE85A5"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rPr>
              <w:t>12</w:t>
            </w:r>
          </w:p>
        </w:tc>
        <w:tc>
          <w:tcPr>
            <w:tcW w:w="2254" w:type="dxa"/>
            <w:tcBorders>
              <w:top w:val="single" w:sz="8" w:space="0" w:color="000000"/>
              <w:left w:val="nil"/>
              <w:bottom w:val="single" w:sz="8" w:space="0" w:color="000000"/>
              <w:right w:val="nil"/>
            </w:tcBorders>
            <w:shd w:val="clear" w:color="auto" w:fill="auto"/>
            <w:noWrap/>
            <w:vAlign w:val="center"/>
            <w:hideMark/>
          </w:tcPr>
          <w:p w14:paraId="398A01DA"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single" w:sz="8" w:space="0" w:color="000000"/>
              <w:left w:val="nil"/>
              <w:bottom w:val="single" w:sz="8" w:space="0" w:color="000000"/>
              <w:right w:val="nil"/>
            </w:tcBorders>
            <w:shd w:val="clear" w:color="auto" w:fill="auto"/>
            <w:noWrap/>
            <w:vAlign w:val="center"/>
            <w:hideMark/>
          </w:tcPr>
          <w:p w14:paraId="7E75EC25"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single" w:sz="8" w:space="0" w:color="000000"/>
              <w:left w:val="nil"/>
              <w:bottom w:val="single" w:sz="8" w:space="0" w:color="000000"/>
              <w:right w:val="nil"/>
            </w:tcBorders>
            <w:shd w:val="clear" w:color="auto" w:fill="auto"/>
            <w:noWrap/>
            <w:vAlign w:val="center"/>
            <w:hideMark/>
          </w:tcPr>
          <w:p w14:paraId="0CF1537C"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5DFE8C3F" w14:textId="77777777" w:rsidTr="00144389">
        <w:trPr>
          <w:trHeight w:val="250"/>
        </w:trPr>
        <w:tc>
          <w:tcPr>
            <w:tcW w:w="1128" w:type="dxa"/>
            <w:tcBorders>
              <w:top w:val="nil"/>
              <w:left w:val="nil"/>
              <w:bottom w:val="nil"/>
              <w:right w:val="nil"/>
            </w:tcBorders>
            <w:shd w:val="clear" w:color="auto" w:fill="auto"/>
            <w:noWrap/>
            <w:vAlign w:val="center"/>
            <w:hideMark/>
          </w:tcPr>
          <w:p w14:paraId="5DBDD905"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Вид:</w:t>
            </w:r>
          </w:p>
        </w:tc>
        <w:tc>
          <w:tcPr>
            <w:tcW w:w="1128" w:type="dxa"/>
            <w:tcBorders>
              <w:top w:val="nil"/>
              <w:left w:val="nil"/>
              <w:bottom w:val="nil"/>
              <w:right w:val="nil"/>
            </w:tcBorders>
            <w:shd w:val="clear" w:color="auto" w:fill="auto"/>
            <w:noWrap/>
            <w:vAlign w:val="center"/>
            <w:hideMark/>
          </w:tcPr>
          <w:p w14:paraId="573B73C0" w14:textId="77777777" w:rsidR="00787F76" w:rsidRPr="00FE43D4" w:rsidRDefault="00787F76" w:rsidP="00787F76">
            <w:pPr>
              <w:spacing w:before="0" w:after="0"/>
              <w:jc w:val="left"/>
              <w:rPr>
                <w:rFonts w:eastAsia="Times New Roman"/>
                <w:noProof/>
                <w:sz w:val="18"/>
                <w:szCs w:val="18"/>
              </w:rPr>
            </w:pPr>
            <w:r w:rsidRPr="00FE43D4">
              <w:rPr>
                <w:noProof/>
                <w:sz w:val="18"/>
              </w:rPr>
              <w:t>Червен тон</w:t>
            </w:r>
          </w:p>
        </w:tc>
        <w:tc>
          <w:tcPr>
            <w:tcW w:w="1128" w:type="dxa"/>
            <w:tcBorders>
              <w:top w:val="nil"/>
              <w:left w:val="nil"/>
              <w:bottom w:val="nil"/>
              <w:right w:val="nil"/>
            </w:tcBorders>
            <w:shd w:val="clear" w:color="auto" w:fill="auto"/>
            <w:noWrap/>
            <w:vAlign w:val="center"/>
            <w:hideMark/>
          </w:tcPr>
          <w:p w14:paraId="1ED46BE9"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w:t>
            </w:r>
          </w:p>
        </w:tc>
        <w:tc>
          <w:tcPr>
            <w:tcW w:w="977" w:type="dxa"/>
            <w:tcBorders>
              <w:top w:val="nil"/>
              <w:left w:val="nil"/>
              <w:bottom w:val="nil"/>
              <w:right w:val="nil"/>
            </w:tcBorders>
            <w:shd w:val="clear" w:color="auto" w:fill="auto"/>
            <w:noWrap/>
            <w:vAlign w:val="center"/>
            <w:hideMark/>
          </w:tcPr>
          <w:p w14:paraId="563C9758"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717" w:type="dxa"/>
            <w:tcBorders>
              <w:top w:val="nil"/>
              <w:left w:val="single" w:sz="8" w:space="0" w:color="000000"/>
              <w:bottom w:val="nil"/>
              <w:right w:val="nil"/>
            </w:tcBorders>
            <w:shd w:val="clear" w:color="auto" w:fill="auto"/>
            <w:noWrap/>
            <w:vAlign w:val="center"/>
            <w:hideMark/>
          </w:tcPr>
          <w:p w14:paraId="6D86F2AB"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Зона:</w:t>
            </w:r>
          </w:p>
        </w:tc>
        <w:tc>
          <w:tcPr>
            <w:tcW w:w="3948" w:type="dxa"/>
            <w:gridSpan w:val="3"/>
            <w:tcBorders>
              <w:top w:val="single" w:sz="8" w:space="0" w:color="000000"/>
              <w:left w:val="nil"/>
              <w:bottom w:val="nil"/>
              <w:right w:val="nil"/>
            </w:tcBorders>
            <w:shd w:val="clear" w:color="auto" w:fill="auto"/>
            <w:noWrap/>
            <w:vAlign w:val="center"/>
            <w:hideMark/>
          </w:tcPr>
          <w:p w14:paraId="6D1872F1"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Атлантически океан на изток от 45° з.д. и Средиземно море</w:t>
            </w:r>
          </w:p>
        </w:tc>
      </w:tr>
      <w:tr w:rsidR="00787F76" w:rsidRPr="00FE43D4" w14:paraId="66385CF7" w14:textId="77777777" w:rsidTr="00144389">
        <w:trPr>
          <w:trHeight w:val="260"/>
        </w:trPr>
        <w:tc>
          <w:tcPr>
            <w:tcW w:w="1128" w:type="dxa"/>
            <w:tcBorders>
              <w:top w:val="nil"/>
              <w:left w:val="nil"/>
              <w:bottom w:val="single" w:sz="8" w:space="0" w:color="000000"/>
              <w:right w:val="nil"/>
            </w:tcBorders>
            <w:shd w:val="clear" w:color="auto" w:fill="auto"/>
            <w:noWrap/>
            <w:vAlign w:val="center"/>
            <w:hideMark/>
          </w:tcPr>
          <w:p w14:paraId="0957411B"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2256" w:type="dxa"/>
            <w:gridSpan w:val="2"/>
            <w:tcBorders>
              <w:top w:val="nil"/>
              <w:left w:val="nil"/>
              <w:bottom w:val="single" w:sz="8" w:space="0" w:color="auto"/>
              <w:right w:val="nil"/>
            </w:tcBorders>
            <w:shd w:val="clear" w:color="auto" w:fill="auto"/>
            <w:noWrap/>
            <w:vAlign w:val="center"/>
            <w:hideMark/>
          </w:tcPr>
          <w:p w14:paraId="736951B7" w14:textId="77777777" w:rsidR="00787F76" w:rsidRPr="00FE43D4" w:rsidRDefault="00787F76" w:rsidP="00787F76">
            <w:pPr>
              <w:spacing w:before="0" w:after="0"/>
              <w:jc w:val="left"/>
              <w:rPr>
                <w:rFonts w:eastAsia="Times New Roman"/>
                <w:i/>
                <w:iCs/>
                <w:noProof/>
                <w:sz w:val="18"/>
                <w:szCs w:val="18"/>
              </w:rPr>
            </w:pPr>
            <w:r w:rsidRPr="00FE43D4">
              <w:rPr>
                <w:i/>
                <w:noProof/>
                <w:sz w:val="18"/>
              </w:rPr>
              <w:t>Thunnus thynnus</w:t>
            </w:r>
          </w:p>
        </w:tc>
        <w:tc>
          <w:tcPr>
            <w:tcW w:w="977" w:type="dxa"/>
            <w:tcBorders>
              <w:top w:val="nil"/>
              <w:left w:val="nil"/>
              <w:bottom w:val="single" w:sz="8" w:space="0" w:color="000000"/>
              <w:right w:val="nil"/>
            </w:tcBorders>
            <w:shd w:val="clear" w:color="auto" w:fill="auto"/>
            <w:noWrap/>
            <w:vAlign w:val="center"/>
            <w:hideMark/>
          </w:tcPr>
          <w:p w14:paraId="2A70E06E" w14:textId="77777777" w:rsidR="00787F76" w:rsidRPr="00FE43D4" w:rsidRDefault="00787F76" w:rsidP="00787F76">
            <w:pPr>
              <w:spacing w:before="0" w:after="0"/>
              <w:jc w:val="left"/>
              <w:rPr>
                <w:rFonts w:eastAsia="Times New Roman"/>
                <w:i/>
                <w:iCs/>
                <w:noProof/>
                <w:color w:val="000000"/>
                <w:sz w:val="18"/>
                <w:szCs w:val="18"/>
              </w:rPr>
            </w:pPr>
            <w:r w:rsidRPr="00FE43D4">
              <w:rPr>
                <w:i/>
                <w:noProof/>
                <w:color w:val="000000"/>
                <w:sz w:val="18"/>
              </w:rPr>
              <w:t> </w:t>
            </w:r>
          </w:p>
        </w:tc>
        <w:tc>
          <w:tcPr>
            <w:tcW w:w="717" w:type="dxa"/>
            <w:tcBorders>
              <w:top w:val="nil"/>
              <w:left w:val="single" w:sz="8" w:space="0" w:color="000000"/>
              <w:bottom w:val="single" w:sz="8" w:space="0" w:color="000000"/>
              <w:right w:val="nil"/>
            </w:tcBorders>
            <w:shd w:val="clear" w:color="auto" w:fill="auto"/>
            <w:noWrap/>
            <w:vAlign w:val="center"/>
            <w:hideMark/>
          </w:tcPr>
          <w:p w14:paraId="475E94AE"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2254" w:type="dxa"/>
            <w:tcBorders>
              <w:top w:val="nil"/>
              <w:left w:val="nil"/>
              <w:bottom w:val="single" w:sz="8" w:space="0" w:color="000000"/>
              <w:right w:val="nil"/>
            </w:tcBorders>
            <w:shd w:val="clear" w:color="auto" w:fill="auto"/>
            <w:noWrap/>
            <w:vAlign w:val="center"/>
            <w:hideMark/>
          </w:tcPr>
          <w:p w14:paraId="127AC44F"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(BFT/AE45WM)</w:t>
            </w:r>
          </w:p>
        </w:tc>
        <w:tc>
          <w:tcPr>
            <w:tcW w:w="847" w:type="dxa"/>
            <w:tcBorders>
              <w:top w:val="nil"/>
              <w:left w:val="nil"/>
              <w:bottom w:val="single" w:sz="8" w:space="0" w:color="000000"/>
              <w:right w:val="nil"/>
            </w:tcBorders>
            <w:shd w:val="clear" w:color="auto" w:fill="auto"/>
            <w:noWrap/>
            <w:vAlign w:val="center"/>
            <w:hideMark/>
          </w:tcPr>
          <w:p w14:paraId="0AC9D029"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nil"/>
              <w:left w:val="nil"/>
              <w:bottom w:val="single" w:sz="8" w:space="0" w:color="000000"/>
              <w:right w:val="nil"/>
            </w:tcBorders>
            <w:shd w:val="clear" w:color="auto" w:fill="auto"/>
            <w:noWrap/>
            <w:vAlign w:val="center"/>
            <w:hideMark/>
          </w:tcPr>
          <w:p w14:paraId="7B4376FA"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1F89C8DB" w14:textId="77777777" w:rsidTr="00144389">
        <w:trPr>
          <w:trHeight w:val="280"/>
        </w:trPr>
        <w:tc>
          <w:tcPr>
            <w:tcW w:w="1128" w:type="dxa"/>
            <w:tcBorders>
              <w:top w:val="nil"/>
              <w:left w:val="nil"/>
              <w:bottom w:val="nil"/>
              <w:right w:val="nil"/>
            </w:tcBorders>
            <w:shd w:val="clear" w:color="auto" w:fill="auto"/>
            <w:noWrap/>
            <w:vAlign w:val="center"/>
            <w:hideMark/>
          </w:tcPr>
          <w:p w14:paraId="1B534B38"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Кипър</w:t>
            </w:r>
          </w:p>
        </w:tc>
        <w:tc>
          <w:tcPr>
            <w:tcW w:w="1128" w:type="dxa"/>
            <w:tcBorders>
              <w:top w:val="nil"/>
              <w:left w:val="nil"/>
              <w:bottom w:val="nil"/>
              <w:right w:val="nil"/>
            </w:tcBorders>
            <w:shd w:val="clear" w:color="auto" w:fill="auto"/>
            <w:noWrap/>
            <w:vAlign w:val="center"/>
            <w:hideMark/>
          </w:tcPr>
          <w:p w14:paraId="657974DD" w14:textId="77777777" w:rsidR="00787F76" w:rsidRPr="00FE43D4" w:rsidRDefault="00787F76" w:rsidP="00787F76">
            <w:pPr>
              <w:spacing w:before="0" w:after="0"/>
              <w:jc w:val="right"/>
              <w:rPr>
                <w:rFonts w:eastAsia="Times New Roman"/>
                <w:noProof/>
                <w:sz w:val="18"/>
                <w:szCs w:val="18"/>
              </w:rPr>
            </w:pPr>
            <w:r w:rsidRPr="00FE43D4">
              <w:rPr>
                <w:noProof/>
                <w:sz w:val="18"/>
              </w:rPr>
              <w:t> </w:t>
            </w:r>
          </w:p>
        </w:tc>
        <w:tc>
          <w:tcPr>
            <w:tcW w:w="1128" w:type="dxa"/>
            <w:tcBorders>
              <w:top w:val="nil"/>
              <w:left w:val="nil"/>
              <w:bottom w:val="nil"/>
              <w:right w:val="nil"/>
            </w:tcBorders>
            <w:shd w:val="clear" w:color="auto" w:fill="auto"/>
            <w:noWrap/>
            <w:vAlign w:val="center"/>
            <w:hideMark/>
          </w:tcPr>
          <w:p w14:paraId="7F853419"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pm</w:t>
            </w:r>
          </w:p>
        </w:tc>
        <w:tc>
          <w:tcPr>
            <w:tcW w:w="977" w:type="dxa"/>
            <w:tcBorders>
              <w:top w:val="nil"/>
              <w:left w:val="nil"/>
              <w:bottom w:val="nil"/>
              <w:right w:val="nil"/>
            </w:tcBorders>
            <w:shd w:val="clear" w:color="auto" w:fill="auto"/>
            <w:noWrap/>
            <w:vAlign w:val="center"/>
            <w:hideMark/>
          </w:tcPr>
          <w:p w14:paraId="342C9FEA"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(4)</w:t>
            </w:r>
          </w:p>
        </w:tc>
        <w:tc>
          <w:tcPr>
            <w:tcW w:w="4665" w:type="dxa"/>
            <w:gridSpan w:val="4"/>
            <w:tcBorders>
              <w:top w:val="nil"/>
              <w:left w:val="nil"/>
              <w:bottom w:val="nil"/>
              <w:right w:val="nil"/>
            </w:tcBorders>
            <w:shd w:val="clear" w:color="auto" w:fill="auto"/>
            <w:noWrap/>
            <w:vAlign w:val="center"/>
            <w:hideMark/>
          </w:tcPr>
          <w:p w14:paraId="2EFF9F2A" w14:textId="77777777" w:rsidR="00787F76" w:rsidRPr="00FE43D4" w:rsidRDefault="00787F76" w:rsidP="00787F76">
            <w:pPr>
              <w:spacing w:before="0" w:after="0"/>
              <w:jc w:val="left"/>
              <w:rPr>
                <w:rFonts w:eastAsia="Times New Roman"/>
                <w:noProof/>
                <w:sz w:val="20"/>
                <w:szCs w:val="20"/>
              </w:rPr>
            </w:pPr>
            <w:r w:rsidRPr="00FE43D4">
              <w:rPr>
                <w:noProof/>
                <w:color w:val="000000"/>
                <w:sz w:val="18"/>
              </w:rPr>
              <w:t>Аналитичен ОДУ</w:t>
            </w:r>
          </w:p>
        </w:tc>
      </w:tr>
      <w:tr w:rsidR="00787F76" w:rsidRPr="00FE43D4" w14:paraId="3F556C52" w14:textId="77777777" w:rsidTr="00144389">
        <w:trPr>
          <w:trHeight w:val="280"/>
        </w:trPr>
        <w:tc>
          <w:tcPr>
            <w:tcW w:w="1128" w:type="dxa"/>
            <w:tcBorders>
              <w:top w:val="nil"/>
              <w:left w:val="nil"/>
              <w:bottom w:val="nil"/>
              <w:right w:val="nil"/>
            </w:tcBorders>
            <w:shd w:val="clear" w:color="auto" w:fill="auto"/>
            <w:noWrap/>
            <w:vAlign w:val="center"/>
            <w:hideMark/>
          </w:tcPr>
          <w:p w14:paraId="03EB2EB0"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Гърция</w:t>
            </w:r>
          </w:p>
        </w:tc>
        <w:tc>
          <w:tcPr>
            <w:tcW w:w="1128" w:type="dxa"/>
            <w:tcBorders>
              <w:top w:val="nil"/>
              <w:left w:val="nil"/>
              <w:bottom w:val="nil"/>
              <w:right w:val="nil"/>
            </w:tcBorders>
            <w:shd w:val="clear" w:color="auto" w:fill="auto"/>
            <w:noWrap/>
            <w:vAlign w:val="center"/>
            <w:hideMark/>
          </w:tcPr>
          <w:p w14:paraId="706AC118"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4A7EA789" w14:textId="77777777" w:rsidR="00787F76" w:rsidRPr="00FE43D4" w:rsidRDefault="00787F76" w:rsidP="00787F76">
            <w:pPr>
              <w:spacing w:before="0" w:after="0"/>
              <w:jc w:val="right"/>
              <w:rPr>
                <w:rFonts w:eastAsia="Times New Roman"/>
                <w:noProof/>
                <w:sz w:val="18"/>
                <w:szCs w:val="18"/>
              </w:rPr>
            </w:pPr>
            <w:r w:rsidRPr="00FE43D4">
              <w:rPr>
                <w:noProof/>
                <w:sz w:val="18"/>
              </w:rPr>
              <w:t>pm</w:t>
            </w:r>
          </w:p>
        </w:tc>
        <w:tc>
          <w:tcPr>
            <w:tcW w:w="977" w:type="dxa"/>
            <w:tcBorders>
              <w:top w:val="nil"/>
              <w:left w:val="nil"/>
              <w:bottom w:val="nil"/>
              <w:right w:val="nil"/>
            </w:tcBorders>
            <w:shd w:val="clear" w:color="auto" w:fill="auto"/>
            <w:noWrap/>
            <w:vAlign w:val="center"/>
            <w:hideMark/>
          </w:tcPr>
          <w:p w14:paraId="77EE094F" w14:textId="77777777" w:rsidR="00787F76" w:rsidRPr="00FE43D4" w:rsidRDefault="00787F76" w:rsidP="00787F76">
            <w:pPr>
              <w:spacing w:before="0" w:after="0"/>
              <w:jc w:val="right"/>
              <w:rPr>
                <w:rFonts w:eastAsia="Times New Roman"/>
                <w:noProof/>
                <w:sz w:val="18"/>
                <w:szCs w:val="18"/>
                <w:lang w:eastAsia="en-IE"/>
              </w:rPr>
            </w:pPr>
          </w:p>
        </w:tc>
        <w:tc>
          <w:tcPr>
            <w:tcW w:w="4665" w:type="dxa"/>
            <w:gridSpan w:val="4"/>
            <w:tcBorders>
              <w:top w:val="nil"/>
              <w:left w:val="nil"/>
              <w:bottom w:val="nil"/>
              <w:right w:val="nil"/>
            </w:tcBorders>
            <w:shd w:val="clear" w:color="auto" w:fill="auto"/>
            <w:noWrap/>
            <w:vAlign w:val="center"/>
            <w:hideMark/>
          </w:tcPr>
          <w:p w14:paraId="01E8140A"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Член 3, параграфи 2 и 3 от Регламент (ЕО) № 847/96 не се прилага.</w:t>
            </w:r>
          </w:p>
        </w:tc>
      </w:tr>
      <w:tr w:rsidR="00787F76" w:rsidRPr="00FE43D4" w14:paraId="34BA59C3" w14:textId="77777777" w:rsidTr="00144389">
        <w:trPr>
          <w:trHeight w:val="280"/>
        </w:trPr>
        <w:tc>
          <w:tcPr>
            <w:tcW w:w="1128" w:type="dxa"/>
            <w:tcBorders>
              <w:top w:val="nil"/>
              <w:left w:val="nil"/>
              <w:bottom w:val="nil"/>
              <w:right w:val="nil"/>
            </w:tcBorders>
            <w:shd w:val="clear" w:color="auto" w:fill="auto"/>
            <w:noWrap/>
            <w:vAlign w:val="center"/>
            <w:hideMark/>
          </w:tcPr>
          <w:p w14:paraId="4B295178"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Испания</w:t>
            </w:r>
          </w:p>
        </w:tc>
        <w:tc>
          <w:tcPr>
            <w:tcW w:w="1128" w:type="dxa"/>
            <w:tcBorders>
              <w:top w:val="nil"/>
              <w:left w:val="nil"/>
              <w:bottom w:val="nil"/>
              <w:right w:val="nil"/>
            </w:tcBorders>
            <w:shd w:val="clear" w:color="auto" w:fill="auto"/>
            <w:noWrap/>
            <w:vAlign w:val="center"/>
            <w:hideMark/>
          </w:tcPr>
          <w:p w14:paraId="0B27449C"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7C7FCA3E" w14:textId="77777777" w:rsidR="00787F76" w:rsidRPr="00FE43D4" w:rsidRDefault="00787F76" w:rsidP="00787F76">
            <w:pPr>
              <w:spacing w:before="0" w:after="0"/>
              <w:jc w:val="right"/>
              <w:rPr>
                <w:rFonts w:eastAsia="Times New Roman"/>
                <w:noProof/>
                <w:sz w:val="18"/>
                <w:szCs w:val="18"/>
              </w:rPr>
            </w:pPr>
            <w:r w:rsidRPr="00FE43D4">
              <w:rPr>
                <w:noProof/>
                <w:sz w:val="18"/>
              </w:rPr>
              <w:t>pm</w:t>
            </w:r>
          </w:p>
        </w:tc>
        <w:tc>
          <w:tcPr>
            <w:tcW w:w="977" w:type="dxa"/>
            <w:tcBorders>
              <w:top w:val="nil"/>
              <w:left w:val="nil"/>
              <w:bottom w:val="nil"/>
              <w:right w:val="nil"/>
            </w:tcBorders>
            <w:shd w:val="clear" w:color="auto" w:fill="auto"/>
            <w:noWrap/>
            <w:vAlign w:val="center"/>
            <w:hideMark/>
          </w:tcPr>
          <w:p w14:paraId="4D7EA7DB"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(2)(4)</w:t>
            </w:r>
          </w:p>
        </w:tc>
        <w:tc>
          <w:tcPr>
            <w:tcW w:w="4665" w:type="dxa"/>
            <w:gridSpan w:val="4"/>
            <w:tcBorders>
              <w:top w:val="nil"/>
              <w:left w:val="nil"/>
              <w:bottom w:val="nil"/>
              <w:right w:val="nil"/>
            </w:tcBorders>
            <w:shd w:val="clear" w:color="auto" w:fill="auto"/>
            <w:noWrap/>
            <w:vAlign w:val="center"/>
            <w:hideMark/>
          </w:tcPr>
          <w:p w14:paraId="0EFA55CD"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Член 4 от Регламент (ЕО) № 847/96 не се прилага.</w:t>
            </w:r>
          </w:p>
        </w:tc>
      </w:tr>
      <w:tr w:rsidR="00787F76" w:rsidRPr="00FE43D4" w14:paraId="2ED6C391" w14:textId="77777777" w:rsidTr="00144389">
        <w:trPr>
          <w:trHeight w:val="280"/>
        </w:trPr>
        <w:tc>
          <w:tcPr>
            <w:tcW w:w="1128" w:type="dxa"/>
            <w:tcBorders>
              <w:top w:val="nil"/>
              <w:left w:val="nil"/>
              <w:bottom w:val="nil"/>
              <w:right w:val="nil"/>
            </w:tcBorders>
            <w:shd w:val="clear" w:color="auto" w:fill="auto"/>
            <w:noWrap/>
            <w:vAlign w:val="center"/>
            <w:hideMark/>
          </w:tcPr>
          <w:p w14:paraId="6C1261D5"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Франция</w:t>
            </w:r>
          </w:p>
        </w:tc>
        <w:tc>
          <w:tcPr>
            <w:tcW w:w="1128" w:type="dxa"/>
            <w:tcBorders>
              <w:top w:val="nil"/>
              <w:left w:val="nil"/>
              <w:bottom w:val="nil"/>
              <w:right w:val="nil"/>
            </w:tcBorders>
            <w:shd w:val="clear" w:color="auto" w:fill="auto"/>
            <w:noWrap/>
            <w:vAlign w:val="center"/>
            <w:hideMark/>
          </w:tcPr>
          <w:p w14:paraId="184019F9"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6E312704"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pm</w:t>
            </w:r>
          </w:p>
        </w:tc>
        <w:tc>
          <w:tcPr>
            <w:tcW w:w="977" w:type="dxa"/>
            <w:tcBorders>
              <w:top w:val="nil"/>
              <w:left w:val="nil"/>
              <w:bottom w:val="nil"/>
              <w:right w:val="nil"/>
            </w:tcBorders>
            <w:shd w:val="clear" w:color="auto" w:fill="auto"/>
            <w:noWrap/>
            <w:vAlign w:val="center"/>
            <w:hideMark/>
          </w:tcPr>
          <w:p w14:paraId="6EB2C22E"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(2)(3)(4)</w:t>
            </w:r>
          </w:p>
        </w:tc>
        <w:tc>
          <w:tcPr>
            <w:tcW w:w="717" w:type="dxa"/>
            <w:tcBorders>
              <w:top w:val="nil"/>
              <w:left w:val="nil"/>
              <w:bottom w:val="nil"/>
              <w:right w:val="nil"/>
            </w:tcBorders>
            <w:shd w:val="clear" w:color="auto" w:fill="auto"/>
            <w:noWrap/>
            <w:vAlign w:val="center"/>
            <w:hideMark/>
          </w:tcPr>
          <w:p w14:paraId="5AD0571F" w14:textId="77777777" w:rsidR="00787F76" w:rsidRPr="00FE43D4" w:rsidRDefault="00787F76" w:rsidP="00787F76">
            <w:pPr>
              <w:spacing w:before="0" w:after="0"/>
              <w:jc w:val="left"/>
              <w:rPr>
                <w:rFonts w:eastAsia="Times New Roman"/>
                <w:b/>
                <w:bCs/>
                <w:noProof/>
                <w:color w:val="000000"/>
                <w:sz w:val="18"/>
                <w:szCs w:val="18"/>
                <w:lang w:eastAsia="en-IE"/>
              </w:rPr>
            </w:pPr>
          </w:p>
        </w:tc>
        <w:tc>
          <w:tcPr>
            <w:tcW w:w="2254" w:type="dxa"/>
            <w:tcBorders>
              <w:top w:val="nil"/>
              <w:left w:val="nil"/>
              <w:bottom w:val="nil"/>
              <w:right w:val="nil"/>
            </w:tcBorders>
            <w:shd w:val="clear" w:color="auto" w:fill="auto"/>
            <w:noWrap/>
            <w:vAlign w:val="center"/>
            <w:hideMark/>
          </w:tcPr>
          <w:p w14:paraId="05AB1635"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0F7FAFD8"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089BAFA"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580570DF" w14:textId="77777777" w:rsidTr="00144389">
        <w:trPr>
          <w:trHeight w:val="280"/>
        </w:trPr>
        <w:tc>
          <w:tcPr>
            <w:tcW w:w="1128" w:type="dxa"/>
            <w:tcBorders>
              <w:top w:val="nil"/>
              <w:left w:val="nil"/>
              <w:bottom w:val="nil"/>
              <w:right w:val="nil"/>
            </w:tcBorders>
            <w:shd w:val="clear" w:color="auto" w:fill="auto"/>
            <w:noWrap/>
            <w:vAlign w:val="center"/>
            <w:hideMark/>
          </w:tcPr>
          <w:p w14:paraId="001954BE"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Хърватия</w:t>
            </w:r>
          </w:p>
        </w:tc>
        <w:tc>
          <w:tcPr>
            <w:tcW w:w="1128" w:type="dxa"/>
            <w:tcBorders>
              <w:top w:val="nil"/>
              <w:left w:val="nil"/>
              <w:bottom w:val="nil"/>
              <w:right w:val="nil"/>
            </w:tcBorders>
            <w:shd w:val="clear" w:color="auto" w:fill="auto"/>
            <w:noWrap/>
            <w:vAlign w:val="center"/>
            <w:hideMark/>
          </w:tcPr>
          <w:p w14:paraId="66D49FF0"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0608ACC2"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pm</w:t>
            </w:r>
          </w:p>
        </w:tc>
        <w:tc>
          <w:tcPr>
            <w:tcW w:w="977" w:type="dxa"/>
            <w:tcBorders>
              <w:top w:val="nil"/>
              <w:left w:val="nil"/>
              <w:bottom w:val="nil"/>
              <w:right w:val="nil"/>
            </w:tcBorders>
            <w:shd w:val="clear" w:color="auto" w:fill="auto"/>
            <w:noWrap/>
            <w:vAlign w:val="center"/>
            <w:hideMark/>
          </w:tcPr>
          <w:p w14:paraId="15D8452D"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(6)</w:t>
            </w:r>
          </w:p>
        </w:tc>
        <w:tc>
          <w:tcPr>
            <w:tcW w:w="717" w:type="dxa"/>
            <w:tcBorders>
              <w:top w:val="nil"/>
              <w:left w:val="nil"/>
              <w:bottom w:val="nil"/>
              <w:right w:val="nil"/>
            </w:tcBorders>
            <w:shd w:val="clear" w:color="auto" w:fill="auto"/>
            <w:noWrap/>
            <w:vAlign w:val="center"/>
            <w:hideMark/>
          </w:tcPr>
          <w:p w14:paraId="24E299C1" w14:textId="77777777" w:rsidR="00787F76" w:rsidRPr="00FE43D4" w:rsidRDefault="00787F76" w:rsidP="00787F76">
            <w:pPr>
              <w:spacing w:before="0" w:after="0"/>
              <w:jc w:val="left"/>
              <w:rPr>
                <w:rFonts w:eastAsia="Times New Roman"/>
                <w:b/>
                <w:bCs/>
                <w:noProof/>
                <w:color w:val="000000"/>
                <w:sz w:val="18"/>
                <w:szCs w:val="18"/>
                <w:lang w:eastAsia="en-IE"/>
              </w:rPr>
            </w:pPr>
          </w:p>
        </w:tc>
        <w:tc>
          <w:tcPr>
            <w:tcW w:w="2254" w:type="dxa"/>
            <w:tcBorders>
              <w:top w:val="nil"/>
              <w:left w:val="nil"/>
              <w:bottom w:val="nil"/>
              <w:right w:val="nil"/>
            </w:tcBorders>
            <w:shd w:val="clear" w:color="auto" w:fill="auto"/>
            <w:noWrap/>
            <w:vAlign w:val="center"/>
            <w:hideMark/>
          </w:tcPr>
          <w:p w14:paraId="243142C1"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10DA9E17"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2DEF7FC5"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37CBDA36" w14:textId="77777777" w:rsidTr="00144389">
        <w:trPr>
          <w:trHeight w:val="280"/>
        </w:trPr>
        <w:tc>
          <w:tcPr>
            <w:tcW w:w="1128" w:type="dxa"/>
            <w:tcBorders>
              <w:top w:val="nil"/>
              <w:left w:val="nil"/>
              <w:bottom w:val="nil"/>
              <w:right w:val="nil"/>
            </w:tcBorders>
            <w:shd w:val="clear" w:color="auto" w:fill="auto"/>
            <w:noWrap/>
            <w:vAlign w:val="center"/>
            <w:hideMark/>
          </w:tcPr>
          <w:p w14:paraId="63C7FFB7"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Италия</w:t>
            </w:r>
          </w:p>
        </w:tc>
        <w:tc>
          <w:tcPr>
            <w:tcW w:w="1128" w:type="dxa"/>
            <w:tcBorders>
              <w:top w:val="nil"/>
              <w:left w:val="nil"/>
              <w:bottom w:val="nil"/>
              <w:right w:val="nil"/>
            </w:tcBorders>
            <w:shd w:val="clear" w:color="auto" w:fill="auto"/>
            <w:noWrap/>
            <w:vAlign w:val="center"/>
            <w:hideMark/>
          </w:tcPr>
          <w:p w14:paraId="0AA9EE1E"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3420B82F" w14:textId="77777777" w:rsidR="00787F76" w:rsidRPr="00FE43D4" w:rsidRDefault="00787F76" w:rsidP="00787F76">
            <w:pPr>
              <w:spacing w:before="0" w:after="0"/>
              <w:jc w:val="right"/>
              <w:rPr>
                <w:rFonts w:eastAsia="Times New Roman"/>
                <w:noProof/>
                <w:sz w:val="18"/>
                <w:szCs w:val="18"/>
              </w:rPr>
            </w:pPr>
            <w:r w:rsidRPr="00FE43D4">
              <w:rPr>
                <w:noProof/>
                <w:sz w:val="18"/>
              </w:rPr>
              <w:t>pm</w:t>
            </w:r>
          </w:p>
        </w:tc>
        <w:tc>
          <w:tcPr>
            <w:tcW w:w="977" w:type="dxa"/>
            <w:tcBorders>
              <w:top w:val="nil"/>
              <w:left w:val="nil"/>
              <w:bottom w:val="nil"/>
              <w:right w:val="nil"/>
            </w:tcBorders>
            <w:shd w:val="clear" w:color="auto" w:fill="auto"/>
            <w:noWrap/>
            <w:vAlign w:val="center"/>
            <w:hideMark/>
          </w:tcPr>
          <w:p w14:paraId="6646C142"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(4)(5)</w:t>
            </w:r>
          </w:p>
        </w:tc>
        <w:tc>
          <w:tcPr>
            <w:tcW w:w="717" w:type="dxa"/>
            <w:tcBorders>
              <w:top w:val="nil"/>
              <w:left w:val="nil"/>
              <w:bottom w:val="nil"/>
              <w:right w:val="nil"/>
            </w:tcBorders>
            <w:shd w:val="clear" w:color="auto" w:fill="auto"/>
            <w:noWrap/>
            <w:vAlign w:val="center"/>
            <w:hideMark/>
          </w:tcPr>
          <w:p w14:paraId="4370E72E" w14:textId="77777777" w:rsidR="00787F76" w:rsidRPr="00FE43D4" w:rsidRDefault="00787F76" w:rsidP="00787F76">
            <w:pPr>
              <w:spacing w:before="0" w:after="0"/>
              <w:jc w:val="left"/>
              <w:rPr>
                <w:rFonts w:eastAsia="Times New Roman"/>
                <w:b/>
                <w:bCs/>
                <w:noProof/>
                <w:color w:val="000000"/>
                <w:sz w:val="18"/>
                <w:szCs w:val="18"/>
                <w:lang w:eastAsia="en-IE"/>
              </w:rPr>
            </w:pPr>
          </w:p>
        </w:tc>
        <w:tc>
          <w:tcPr>
            <w:tcW w:w="2254" w:type="dxa"/>
            <w:tcBorders>
              <w:top w:val="nil"/>
              <w:left w:val="nil"/>
              <w:bottom w:val="nil"/>
              <w:right w:val="nil"/>
            </w:tcBorders>
            <w:shd w:val="clear" w:color="auto" w:fill="auto"/>
            <w:noWrap/>
            <w:vAlign w:val="center"/>
            <w:hideMark/>
          </w:tcPr>
          <w:p w14:paraId="5D61A042"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054DE7EF"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18C77B24"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2102150B" w14:textId="77777777" w:rsidTr="00144389">
        <w:trPr>
          <w:trHeight w:val="280"/>
        </w:trPr>
        <w:tc>
          <w:tcPr>
            <w:tcW w:w="1128" w:type="dxa"/>
            <w:tcBorders>
              <w:top w:val="nil"/>
              <w:left w:val="nil"/>
              <w:bottom w:val="nil"/>
              <w:right w:val="nil"/>
            </w:tcBorders>
            <w:shd w:val="clear" w:color="auto" w:fill="auto"/>
            <w:noWrap/>
            <w:vAlign w:val="center"/>
            <w:hideMark/>
          </w:tcPr>
          <w:p w14:paraId="227F240F"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xml:space="preserve">Малта </w:t>
            </w:r>
          </w:p>
        </w:tc>
        <w:tc>
          <w:tcPr>
            <w:tcW w:w="1128" w:type="dxa"/>
            <w:tcBorders>
              <w:top w:val="nil"/>
              <w:left w:val="nil"/>
              <w:bottom w:val="nil"/>
              <w:right w:val="nil"/>
            </w:tcBorders>
            <w:shd w:val="clear" w:color="auto" w:fill="auto"/>
            <w:noWrap/>
            <w:vAlign w:val="center"/>
            <w:hideMark/>
          </w:tcPr>
          <w:p w14:paraId="02971025"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785313DC" w14:textId="77777777" w:rsidR="00787F76" w:rsidRPr="00FE43D4" w:rsidRDefault="00787F76" w:rsidP="00787F76">
            <w:pPr>
              <w:spacing w:before="0" w:after="0"/>
              <w:jc w:val="right"/>
              <w:rPr>
                <w:rFonts w:eastAsia="Times New Roman"/>
                <w:noProof/>
                <w:sz w:val="18"/>
                <w:szCs w:val="18"/>
              </w:rPr>
            </w:pPr>
            <w:r w:rsidRPr="00FE43D4">
              <w:rPr>
                <w:noProof/>
                <w:sz w:val="18"/>
              </w:rPr>
              <w:t>pm</w:t>
            </w:r>
          </w:p>
        </w:tc>
        <w:tc>
          <w:tcPr>
            <w:tcW w:w="977" w:type="dxa"/>
            <w:tcBorders>
              <w:top w:val="nil"/>
              <w:left w:val="nil"/>
              <w:bottom w:val="nil"/>
              <w:right w:val="nil"/>
            </w:tcBorders>
            <w:shd w:val="clear" w:color="auto" w:fill="auto"/>
            <w:noWrap/>
            <w:vAlign w:val="center"/>
            <w:hideMark/>
          </w:tcPr>
          <w:p w14:paraId="262DD683"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(4)</w:t>
            </w:r>
          </w:p>
        </w:tc>
        <w:tc>
          <w:tcPr>
            <w:tcW w:w="717" w:type="dxa"/>
            <w:tcBorders>
              <w:top w:val="nil"/>
              <w:left w:val="nil"/>
              <w:bottom w:val="nil"/>
              <w:right w:val="nil"/>
            </w:tcBorders>
            <w:shd w:val="clear" w:color="auto" w:fill="auto"/>
            <w:noWrap/>
            <w:vAlign w:val="center"/>
            <w:hideMark/>
          </w:tcPr>
          <w:p w14:paraId="478B263F" w14:textId="77777777" w:rsidR="00787F76" w:rsidRPr="00FE43D4" w:rsidRDefault="00787F76" w:rsidP="00787F76">
            <w:pPr>
              <w:spacing w:before="0" w:after="0"/>
              <w:jc w:val="left"/>
              <w:rPr>
                <w:rFonts w:eastAsia="Times New Roman"/>
                <w:b/>
                <w:bCs/>
                <w:noProof/>
                <w:color w:val="000000"/>
                <w:sz w:val="18"/>
                <w:szCs w:val="18"/>
                <w:lang w:eastAsia="en-IE"/>
              </w:rPr>
            </w:pPr>
          </w:p>
        </w:tc>
        <w:tc>
          <w:tcPr>
            <w:tcW w:w="2254" w:type="dxa"/>
            <w:tcBorders>
              <w:top w:val="nil"/>
              <w:left w:val="nil"/>
              <w:bottom w:val="nil"/>
              <w:right w:val="nil"/>
            </w:tcBorders>
            <w:shd w:val="clear" w:color="auto" w:fill="auto"/>
            <w:noWrap/>
            <w:vAlign w:val="center"/>
            <w:hideMark/>
          </w:tcPr>
          <w:p w14:paraId="404723BE"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0432F63C"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21D16D7"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760DC951" w14:textId="77777777" w:rsidTr="00144389">
        <w:trPr>
          <w:trHeight w:val="280"/>
        </w:trPr>
        <w:tc>
          <w:tcPr>
            <w:tcW w:w="1128" w:type="dxa"/>
            <w:tcBorders>
              <w:top w:val="nil"/>
              <w:left w:val="nil"/>
              <w:bottom w:val="nil"/>
              <w:right w:val="nil"/>
            </w:tcBorders>
            <w:shd w:val="clear" w:color="auto" w:fill="auto"/>
            <w:noWrap/>
            <w:vAlign w:val="center"/>
            <w:hideMark/>
          </w:tcPr>
          <w:p w14:paraId="67EDFFCA"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Португалия</w:t>
            </w:r>
          </w:p>
        </w:tc>
        <w:tc>
          <w:tcPr>
            <w:tcW w:w="1128" w:type="dxa"/>
            <w:tcBorders>
              <w:top w:val="nil"/>
              <w:left w:val="nil"/>
              <w:bottom w:val="nil"/>
              <w:right w:val="nil"/>
            </w:tcBorders>
            <w:shd w:val="clear" w:color="auto" w:fill="auto"/>
            <w:noWrap/>
            <w:vAlign w:val="center"/>
            <w:hideMark/>
          </w:tcPr>
          <w:p w14:paraId="307ADC73"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7467E91D" w14:textId="77777777" w:rsidR="00787F76" w:rsidRPr="00FE43D4" w:rsidRDefault="00787F76" w:rsidP="00787F76">
            <w:pPr>
              <w:spacing w:before="0" w:after="0"/>
              <w:jc w:val="right"/>
              <w:rPr>
                <w:rFonts w:eastAsia="Times New Roman"/>
                <w:noProof/>
                <w:sz w:val="18"/>
                <w:szCs w:val="18"/>
              </w:rPr>
            </w:pPr>
            <w:r w:rsidRPr="00FE43D4">
              <w:rPr>
                <w:noProof/>
                <w:sz w:val="18"/>
              </w:rPr>
              <w:t>pm</w:t>
            </w:r>
          </w:p>
        </w:tc>
        <w:tc>
          <w:tcPr>
            <w:tcW w:w="977" w:type="dxa"/>
            <w:tcBorders>
              <w:top w:val="nil"/>
              <w:left w:val="nil"/>
              <w:bottom w:val="nil"/>
              <w:right w:val="nil"/>
            </w:tcBorders>
            <w:shd w:val="clear" w:color="auto" w:fill="auto"/>
            <w:noWrap/>
            <w:vAlign w:val="center"/>
            <w:hideMark/>
          </w:tcPr>
          <w:p w14:paraId="5166E65C" w14:textId="77777777" w:rsidR="00787F76" w:rsidRPr="00FE43D4" w:rsidRDefault="00787F76" w:rsidP="00787F76">
            <w:pPr>
              <w:spacing w:before="0" w:after="0"/>
              <w:jc w:val="right"/>
              <w:rPr>
                <w:rFonts w:eastAsia="Times New Roman"/>
                <w:noProof/>
                <w:sz w:val="18"/>
                <w:szCs w:val="18"/>
                <w:lang w:eastAsia="en-IE"/>
              </w:rPr>
            </w:pPr>
          </w:p>
        </w:tc>
        <w:tc>
          <w:tcPr>
            <w:tcW w:w="717" w:type="dxa"/>
            <w:tcBorders>
              <w:top w:val="nil"/>
              <w:left w:val="nil"/>
              <w:bottom w:val="nil"/>
              <w:right w:val="nil"/>
            </w:tcBorders>
            <w:shd w:val="clear" w:color="auto" w:fill="auto"/>
            <w:noWrap/>
            <w:vAlign w:val="center"/>
            <w:hideMark/>
          </w:tcPr>
          <w:p w14:paraId="73A035C1"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643B2140"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4B778312"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42EC15D1"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558C9003" w14:textId="77777777" w:rsidTr="00144389">
        <w:trPr>
          <w:trHeight w:val="280"/>
        </w:trPr>
        <w:tc>
          <w:tcPr>
            <w:tcW w:w="2256" w:type="dxa"/>
            <w:gridSpan w:val="2"/>
            <w:tcBorders>
              <w:top w:val="nil"/>
              <w:left w:val="nil"/>
              <w:bottom w:val="nil"/>
              <w:right w:val="nil"/>
            </w:tcBorders>
            <w:shd w:val="clear" w:color="auto" w:fill="auto"/>
            <w:noWrap/>
            <w:vAlign w:val="center"/>
            <w:hideMark/>
          </w:tcPr>
          <w:p w14:paraId="09F112D4"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Други държави членки</w:t>
            </w:r>
          </w:p>
        </w:tc>
        <w:tc>
          <w:tcPr>
            <w:tcW w:w="1128" w:type="dxa"/>
            <w:tcBorders>
              <w:top w:val="nil"/>
              <w:left w:val="nil"/>
              <w:bottom w:val="nil"/>
              <w:right w:val="nil"/>
            </w:tcBorders>
            <w:shd w:val="clear" w:color="auto" w:fill="auto"/>
            <w:noWrap/>
            <w:vAlign w:val="center"/>
            <w:hideMark/>
          </w:tcPr>
          <w:p w14:paraId="006BFFCC" w14:textId="77777777" w:rsidR="00787F76" w:rsidRPr="00FE43D4" w:rsidRDefault="00787F76" w:rsidP="00787F76">
            <w:pPr>
              <w:spacing w:before="0" w:after="0"/>
              <w:jc w:val="right"/>
              <w:rPr>
                <w:rFonts w:eastAsia="Times New Roman"/>
                <w:noProof/>
                <w:sz w:val="18"/>
                <w:szCs w:val="18"/>
              </w:rPr>
            </w:pPr>
            <w:r w:rsidRPr="00FE43D4">
              <w:rPr>
                <w:noProof/>
                <w:sz w:val="18"/>
              </w:rPr>
              <w:t>pm</w:t>
            </w:r>
          </w:p>
        </w:tc>
        <w:tc>
          <w:tcPr>
            <w:tcW w:w="977" w:type="dxa"/>
            <w:tcBorders>
              <w:top w:val="nil"/>
              <w:left w:val="nil"/>
              <w:bottom w:val="nil"/>
              <w:right w:val="nil"/>
            </w:tcBorders>
            <w:shd w:val="clear" w:color="auto" w:fill="auto"/>
            <w:noWrap/>
            <w:vAlign w:val="center"/>
            <w:hideMark/>
          </w:tcPr>
          <w:p w14:paraId="4A40F21A"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(1)</w:t>
            </w:r>
          </w:p>
        </w:tc>
        <w:tc>
          <w:tcPr>
            <w:tcW w:w="717" w:type="dxa"/>
            <w:tcBorders>
              <w:top w:val="nil"/>
              <w:left w:val="nil"/>
              <w:bottom w:val="nil"/>
              <w:right w:val="nil"/>
            </w:tcBorders>
            <w:shd w:val="clear" w:color="auto" w:fill="auto"/>
            <w:noWrap/>
            <w:vAlign w:val="center"/>
            <w:hideMark/>
          </w:tcPr>
          <w:p w14:paraId="3894A3BE" w14:textId="77777777" w:rsidR="00787F76" w:rsidRPr="00FE43D4" w:rsidRDefault="00787F76" w:rsidP="00787F76">
            <w:pPr>
              <w:spacing w:before="0" w:after="0"/>
              <w:jc w:val="left"/>
              <w:rPr>
                <w:rFonts w:eastAsia="Times New Roman"/>
                <w:b/>
                <w:bCs/>
                <w:noProof/>
                <w:color w:val="000000"/>
                <w:sz w:val="18"/>
                <w:szCs w:val="18"/>
                <w:lang w:eastAsia="en-IE"/>
              </w:rPr>
            </w:pPr>
          </w:p>
        </w:tc>
        <w:tc>
          <w:tcPr>
            <w:tcW w:w="2254" w:type="dxa"/>
            <w:tcBorders>
              <w:top w:val="nil"/>
              <w:left w:val="nil"/>
              <w:bottom w:val="nil"/>
              <w:right w:val="nil"/>
            </w:tcBorders>
            <w:shd w:val="clear" w:color="auto" w:fill="auto"/>
            <w:noWrap/>
            <w:vAlign w:val="center"/>
            <w:hideMark/>
          </w:tcPr>
          <w:p w14:paraId="395A7C3A"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5F5C8C7E"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7C86AC4A"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695B92B9" w14:textId="77777777" w:rsidTr="00144389">
        <w:trPr>
          <w:trHeight w:val="280"/>
        </w:trPr>
        <w:tc>
          <w:tcPr>
            <w:tcW w:w="1128" w:type="dxa"/>
            <w:tcBorders>
              <w:top w:val="nil"/>
              <w:left w:val="nil"/>
              <w:bottom w:val="nil"/>
              <w:right w:val="nil"/>
            </w:tcBorders>
            <w:shd w:val="clear" w:color="auto" w:fill="auto"/>
            <w:noWrap/>
            <w:vAlign w:val="center"/>
            <w:hideMark/>
          </w:tcPr>
          <w:p w14:paraId="0C7DAA1F"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Съюз</w:t>
            </w:r>
          </w:p>
        </w:tc>
        <w:tc>
          <w:tcPr>
            <w:tcW w:w="1128" w:type="dxa"/>
            <w:tcBorders>
              <w:top w:val="nil"/>
              <w:left w:val="nil"/>
              <w:bottom w:val="nil"/>
              <w:right w:val="nil"/>
            </w:tcBorders>
            <w:shd w:val="clear" w:color="auto" w:fill="auto"/>
            <w:noWrap/>
            <w:vAlign w:val="center"/>
            <w:hideMark/>
          </w:tcPr>
          <w:p w14:paraId="4BF4115F"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6D4B467F" w14:textId="77777777" w:rsidR="00787F76" w:rsidRPr="00FE43D4" w:rsidRDefault="00787F76" w:rsidP="00787F76">
            <w:pPr>
              <w:spacing w:before="0" w:after="0"/>
              <w:jc w:val="right"/>
              <w:rPr>
                <w:rFonts w:eastAsia="Times New Roman"/>
                <w:noProof/>
                <w:sz w:val="18"/>
                <w:szCs w:val="18"/>
              </w:rPr>
            </w:pPr>
            <w:r w:rsidRPr="00FE43D4">
              <w:rPr>
                <w:noProof/>
                <w:sz w:val="18"/>
              </w:rPr>
              <w:t>pm</w:t>
            </w:r>
          </w:p>
        </w:tc>
        <w:tc>
          <w:tcPr>
            <w:tcW w:w="977" w:type="dxa"/>
            <w:tcBorders>
              <w:top w:val="nil"/>
              <w:left w:val="nil"/>
              <w:bottom w:val="nil"/>
              <w:right w:val="nil"/>
            </w:tcBorders>
            <w:shd w:val="clear" w:color="auto" w:fill="auto"/>
            <w:noWrap/>
            <w:vAlign w:val="center"/>
            <w:hideMark/>
          </w:tcPr>
          <w:p w14:paraId="7BDC5FEF"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(2)(3)(4)(5)</w:t>
            </w:r>
          </w:p>
        </w:tc>
        <w:tc>
          <w:tcPr>
            <w:tcW w:w="717" w:type="dxa"/>
            <w:tcBorders>
              <w:top w:val="nil"/>
              <w:left w:val="nil"/>
              <w:bottom w:val="nil"/>
              <w:right w:val="nil"/>
            </w:tcBorders>
            <w:shd w:val="clear" w:color="auto" w:fill="auto"/>
            <w:noWrap/>
            <w:vAlign w:val="center"/>
            <w:hideMark/>
          </w:tcPr>
          <w:p w14:paraId="50593FF2" w14:textId="77777777" w:rsidR="00787F76" w:rsidRPr="00FE43D4" w:rsidRDefault="00787F76" w:rsidP="00787F76">
            <w:pPr>
              <w:spacing w:before="0" w:after="0"/>
              <w:jc w:val="left"/>
              <w:rPr>
                <w:rFonts w:eastAsia="Times New Roman"/>
                <w:b/>
                <w:bCs/>
                <w:noProof/>
                <w:color w:val="000000"/>
                <w:sz w:val="18"/>
                <w:szCs w:val="18"/>
                <w:lang w:eastAsia="en-IE"/>
              </w:rPr>
            </w:pPr>
          </w:p>
        </w:tc>
        <w:tc>
          <w:tcPr>
            <w:tcW w:w="2254" w:type="dxa"/>
            <w:tcBorders>
              <w:top w:val="nil"/>
              <w:left w:val="nil"/>
              <w:bottom w:val="nil"/>
              <w:right w:val="nil"/>
            </w:tcBorders>
            <w:shd w:val="clear" w:color="auto" w:fill="auto"/>
            <w:noWrap/>
            <w:vAlign w:val="center"/>
            <w:hideMark/>
          </w:tcPr>
          <w:p w14:paraId="0AF704F4"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4185B68B"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41B8CB49"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59CF5E55" w14:textId="77777777" w:rsidTr="00144389">
        <w:trPr>
          <w:trHeight w:val="280"/>
        </w:trPr>
        <w:tc>
          <w:tcPr>
            <w:tcW w:w="1128" w:type="dxa"/>
            <w:tcBorders>
              <w:top w:val="nil"/>
              <w:left w:val="nil"/>
              <w:bottom w:val="nil"/>
              <w:right w:val="nil"/>
            </w:tcBorders>
            <w:shd w:val="clear" w:color="auto" w:fill="auto"/>
            <w:noWrap/>
            <w:vAlign w:val="center"/>
            <w:hideMark/>
          </w:tcPr>
          <w:p w14:paraId="7918AFED"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43220671"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0B5DF3E5" w14:textId="77777777" w:rsidR="00787F76" w:rsidRPr="00FE43D4" w:rsidRDefault="00787F76" w:rsidP="00787F76">
            <w:pPr>
              <w:spacing w:before="0" w:after="0"/>
              <w:jc w:val="right"/>
              <w:rPr>
                <w:rFonts w:eastAsia="Times New Roman"/>
                <w:noProof/>
                <w:sz w:val="20"/>
                <w:szCs w:val="20"/>
                <w:lang w:eastAsia="en-IE"/>
              </w:rPr>
            </w:pPr>
          </w:p>
        </w:tc>
        <w:tc>
          <w:tcPr>
            <w:tcW w:w="977" w:type="dxa"/>
            <w:tcBorders>
              <w:top w:val="nil"/>
              <w:left w:val="nil"/>
              <w:bottom w:val="nil"/>
              <w:right w:val="nil"/>
            </w:tcBorders>
            <w:shd w:val="clear" w:color="auto" w:fill="auto"/>
            <w:noWrap/>
            <w:vAlign w:val="center"/>
            <w:hideMark/>
          </w:tcPr>
          <w:p w14:paraId="2E625FAD" w14:textId="77777777" w:rsidR="00787F76" w:rsidRPr="00FE43D4" w:rsidRDefault="00787F76" w:rsidP="00787F76">
            <w:pPr>
              <w:spacing w:before="0" w:after="0"/>
              <w:jc w:val="right"/>
              <w:rPr>
                <w:rFonts w:eastAsia="Times New Roman"/>
                <w:noProof/>
                <w:sz w:val="20"/>
                <w:szCs w:val="20"/>
                <w:lang w:eastAsia="en-IE"/>
              </w:rPr>
            </w:pPr>
          </w:p>
        </w:tc>
        <w:tc>
          <w:tcPr>
            <w:tcW w:w="717" w:type="dxa"/>
            <w:tcBorders>
              <w:top w:val="nil"/>
              <w:left w:val="nil"/>
              <w:bottom w:val="nil"/>
              <w:right w:val="nil"/>
            </w:tcBorders>
            <w:shd w:val="clear" w:color="auto" w:fill="auto"/>
            <w:noWrap/>
            <w:vAlign w:val="center"/>
            <w:hideMark/>
          </w:tcPr>
          <w:p w14:paraId="0EFD2E44"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21E4A5F2"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5BBEF414"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47A681D3"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1AC5807B" w14:textId="77777777" w:rsidTr="00144389">
        <w:trPr>
          <w:trHeight w:val="290"/>
        </w:trPr>
        <w:tc>
          <w:tcPr>
            <w:tcW w:w="1128" w:type="dxa"/>
            <w:tcBorders>
              <w:top w:val="nil"/>
              <w:left w:val="nil"/>
              <w:bottom w:val="nil"/>
              <w:right w:val="nil"/>
            </w:tcBorders>
            <w:shd w:val="clear" w:color="auto" w:fill="auto"/>
            <w:noWrap/>
            <w:vAlign w:val="center"/>
            <w:hideMark/>
          </w:tcPr>
          <w:p w14:paraId="0362C530"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ОДУ</w:t>
            </w:r>
          </w:p>
        </w:tc>
        <w:tc>
          <w:tcPr>
            <w:tcW w:w="1128" w:type="dxa"/>
            <w:tcBorders>
              <w:top w:val="nil"/>
              <w:left w:val="nil"/>
              <w:bottom w:val="single" w:sz="8" w:space="0" w:color="auto"/>
              <w:right w:val="nil"/>
            </w:tcBorders>
            <w:shd w:val="clear" w:color="auto" w:fill="auto"/>
            <w:noWrap/>
            <w:vAlign w:val="center"/>
            <w:hideMark/>
          </w:tcPr>
          <w:p w14:paraId="7F3381E6" w14:textId="77777777" w:rsidR="00787F76" w:rsidRPr="00FE43D4" w:rsidRDefault="00787F76" w:rsidP="00787F76">
            <w:pPr>
              <w:spacing w:before="0" w:after="0"/>
              <w:jc w:val="right"/>
              <w:rPr>
                <w:rFonts w:eastAsia="Times New Roman"/>
                <w:noProof/>
                <w:sz w:val="18"/>
                <w:szCs w:val="18"/>
              </w:rPr>
            </w:pPr>
            <w:r w:rsidRPr="00FE43D4">
              <w:rPr>
                <w:noProof/>
                <w:sz w:val="18"/>
              </w:rPr>
              <w:t> </w:t>
            </w:r>
          </w:p>
        </w:tc>
        <w:tc>
          <w:tcPr>
            <w:tcW w:w="1128" w:type="dxa"/>
            <w:tcBorders>
              <w:top w:val="nil"/>
              <w:left w:val="nil"/>
              <w:bottom w:val="nil"/>
              <w:right w:val="nil"/>
            </w:tcBorders>
            <w:shd w:val="clear" w:color="auto" w:fill="auto"/>
            <w:noWrap/>
            <w:vAlign w:val="center"/>
            <w:hideMark/>
          </w:tcPr>
          <w:p w14:paraId="760B4EFC"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40 570,00</w:t>
            </w:r>
          </w:p>
        </w:tc>
        <w:tc>
          <w:tcPr>
            <w:tcW w:w="977" w:type="dxa"/>
            <w:tcBorders>
              <w:top w:val="nil"/>
              <w:left w:val="nil"/>
              <w:bottom w:val="nil"/>
              <w:right w:val="nil"/>
            </w:tcBorders>
            <w:shd w:val="clear" w:color="auto" w:fill="auto"/>
            <w:noWrap/>
            <w:vAlign w:val="center"/>
            <w:hideMark/>
          </w:tcPr>
          <w:p w14:paraId="2AE21242"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(1)</w:t>
            </w:r>
          </w:p>
        </w:tc>
        <w:tc>
          <w:tcPr>
            <w:tcW w:w="717" w:type="dxa"/>
            <w:tcBorders>
              <w:top w:val="nil"/>
              <w:left w:val="nil"/>
              <w:bottom w:val="nil"/>
              <w:right w:val="nil"/>
            </w:tcBorders>
            <w:shd w:val="clear" w:color="auto" w:fill="auto"/>
            <w:noWrap/>
            <w:vAlign w:val="center"/>
            <w:hideMark/>
          </w:tcPr>
          <w:p w14:paraId="3DE3396E" w14:textId="77777777" w:rsidR="00787F76" w:rsidRPr="00FE43D4" w:rsidRDefault="00787F76" w:rsidP="00787F76">
            <w:pPr>
              <w:spacing w:before="0" w:after="0"/>
              <w:jc w:val="left"/>
              <w:rPr>
                <w:rFonts w:eastAsia="Times New Roman"/>
                <w:b/>
                <w:bCs/>
                <w:noProof/>
                <w:color w:val="000000"/>
                <w:sz w:val="18"/>
                <w:szCs w:val="18"/>
                <w:lang w:eastAsia="en-IE"/>
              </w:rPr>
            </w:pPr>
          </w:p>
        </w:tc>
        <w:tc>
          <w:tcPr>
            <w:tcW w:w="2254" w:type="dxa"/>
            <w:tcBorders>
              <w:top w:val="nil"/>
              <w:left w:val="nil"/>
              <w:bottom w:val="nil"/>
              <w:right w:val="nil"/>
            </w:tcBorders>
            <w:shd w:val="clear" w:color="auto" w:fill="auto"/>
            <w:noWrap/>
            <w:vAlign w:val="center"/>
            <w:hideMark/>
          </w:tcPr>
          <w:p w14:paraId="511F076D"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2E6CD1F7"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1FBFC3C1"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267CDF51" w14:textId="77777777" w:rsidTr="0040774C">
        <w:trPr>
          <w:trHeight w:val="280"/>
        </w:trPr>
        <w:tc>
          <w:tcPr>
            <w:tcW w:w="1128" w:type="dxa"/>
            <w:tcBorders>
              <w:top w:val="single" w:sz="8" w:space="0" w:color="auto"/>
              <w:left w:val="nil"/>
              <w:bottom w:val="nil"/>
              <w:right w:val="nil"/>
            </w:tcBorders>
            <w:shd w:val="clear" w:color="auto" w:fill="auto"/>
            <w:noWrap/>
            <w:hideMark/>
          </w:tcPr>
          <w:p w14:paraId="25DEBF75"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(1)</w:t>
            </w:r>
          </w:p>
        </w:tc>
        <w:tc>
          <w:tcPr>
            <w:tcW w:w="7898" w:type="dxa"/>
            <w:gridSpan w:val="7"/>
            <w:tcBorders>
              <w:top w:val="single" w:sz="8" w:space="0" w:color="auto"/>
              <w:left w:val="nil"/>
              <w:bottom w:val="nil"/>
              <w:right w:val="nil"/>
            </w:tcBorders>
            <w:shd w:val="clear" w:color="auto" w:fill="auto"/>
            <w:noWrap/>
            <w:vAlign w:val="center"/>
            <w:hideMark/>
          </w:tcPr>
          <w:p w14:paraId="6D63BDFF" w14:textId="77777777" w:rsidR="00787F76" w:rsidRPr="00FE43D4" w:rsidRDefault="00787F76" w:rsidP="00787F76">
            <w:pPr>
              <w:spacing w:before="0" w:after="0"/>
              <w:jc w:val="left"/>
              <w:rPr>
                <w:rFonts w:eastAsia="Times New Roman"/>
                <w:noProof/>
                <w:sz w:val="18"/>
                <w:szCs w:val="18"/>
              </w:rPr>
            </w:pPr>
            <w:r w:rsidRPr="00FE43D4">
              <w:rPr>
                <w:noProof/>
                <w:sz w:val="18"/>
              </w:rPr>
              <w:t>С изключение на Кипър, Гърция, Испания, Франция, Хърватия, Италия, Малта и Португалия и само като прилов. Уловът, който се приспада от тази обща квота, се докладва отделно (BFT/AE45WM_AMS).</w:t>
            </w:r>
          </w:p>
        </w:tc>
      </w:tr>
      <w:tr w:rsidR="00787F76" w:rsidRPr="00FE43D4" w14:paraId="209C6162" w14:textId="77777777" w:rsidTr="0040774C">
        <w:trPr>
          <w:trHeight w:val="290"/>
        </w:trPr>
        <w:tc>
          <w:tcPr>
            <w:tcW w:w="1128" w:type="dxa"/>
            <w:tcBorders>
              <w:top w:val="nil"/>
              <w:left w:val="nil"/>
              <w:bottom w:val="nil"/>
              <w:right w:val="nil"/>
            </w:tcBorders>
            <w:shd w:val="clear" w:color="auto" w:fill="auto"/>
            <w:noWrap/>
            <w:hideMark/>
          </w:tcPr>
          <w:p w14:paraId="1F8FEDAF"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(2)</w:t>
            </w:r>
          </w:p>
        </w:tc>
        <w:tc>
          <w:tcPr>
            <w:tcW w:w="7898" w:type="dxa"/>
            <w:gridSpan w:val="7"/>
            <w:tcBorders>
              <w:top w:val="nil"/>
              <w:left w:val="nil"/>
              <w:bottom w:val="nil"/>
              <w:right w:val="nil"/>
            </w:tcBorders>
            <w:shd w:val="clear" w:color="auto" w:fill="auto"/>
            <w:noWrap/>
            <w:vAlign w:val="center"/>
            <w:hideMark/>
          </w:tcPr>
          <w:p w14:paraId="6F9E2272" w14:textId="77777777" w:rsidR="00787F76" w:rsidRPr="00FE43D4" w:rsidRDefault="00787F76" w:rsidP="00787F76">
            <w:pPr>
              <w:spacing w:before="0" w:after="0"/>
              <w:jc w:val="left"/>
              <w:rPr>
                <w:rFonts w:eastAsia="Times New Roman"/>
                <w:noProof/>
                <w:sz w:val="18"/>
                <w:szCs w:val="18"/>
              </w:rPr>
            </w:pPr>
            <w:r w:rsidRPr="00FE43D4">
              <w:rPr>
                <w:noProof/>
                <w:sz w:val="18"/>
              </w:rPr>
              <w:t>Специално условие: в рамките на този ОДУ по отношение на улова на червен тон с размери от 8 kg/75 cm до 30 kg/115 cm, извършван от корабите, посочени в точка 1 от приложение VI (BFT/*8301), се прилагат следните ограничения на улова и следното разпределение между държавите членки:</w:t>
            </w:r>
          </w:p>
        </w:tc>
      </w:tr>
      <w:tr w:rsidR="00787F76" w:rsidRPr="00FE43D4" w14:paraId="70B20B33" w14:textId="77777777" w:rsidTr="00144389">
        <w:trPr>
          <w:trHeight w:val="290"/>
        </w:trPr>
        <w:tc>
          <w:tcPr>
            <w:tcW w:w="1128" w:type="dxa"/>
            <w:tcBorders>
              <w:top w:val="nil"/>
              <w:left w:val="nil"/>
              <w:bottom w:val="nil"/>
              <w:right w:val="nil"/>
            </w:tcBorders>
            <w:shd w:val="clear" w:color="auto" w:fill="auto"/>
            <w:noWrap/>
            <w:hideMark/>
          </w:tcPr>
          <w:p w14:paraId="2A50AAB8" w14:textId="77777777" w:rsidR="00787F76" w:rsidRPr="00FE43D4" w:rsidRDefault="00787F76" w:rsidP="00787F76">
            <w:pPr>
              <w:spacing w:before="0" w:after="0"/>
              <w:jc w:val="left"/>
              <w:rPr>
                <w:rFonts w:eastAsia="Times New Roman"/>
                <w:noProof/>
                <w:sz w:val="18"/>
                <w:szCs w:val="18"/>
                <w:lang w:eastAsia="en-IE"/>
              </w:rPr>
            </w:pPr>
          </w:p>
        </w:tc>
        <w:tc>
          <w:tcPr>
            <w:tcW w:w="1128" w:type="dxa"/>
            <w:tcBorders>
              <w:top w:val="single" w:sz="8" w:space="0" w:color="auto"/>
              <w:left w:val="nil"/>
              <w:bottom w:val="single" w:sz="8" w:space="0" w:color="auto"/>
              <w:right w:val="single" w:sz="8" w:space="0" w:color="auto"/>
            </w:tcBorders>
            <w:shd w:val="clear" w:color="auto" w:fill="auto"/>
            <w:noWrap/>
            <w:vAlign w:val="center"/>
            <w:hideMark/>
          </w:tcPr>
          <w:p w14:paraId="73B21E92" w14:textId="77777777" w:rsidR="00787F76" w:rsidRPr="00FE43D4" w:rsidRDefault="00787F76" w:rsidP="00787F76">
            <w:pPr>
              <w:spacing w:before="0" w:after="0"/>
              <w:jc w:val="left"/>
              <w:rPr>
                <w:rFonts w:eastAsia="Times New Roman"/>
                <w:noProof/>
                <w:sz w:val="18"/>
                <w:szCs w:val="18"/>
              </w:rPr>
            </w:pPr>
            <w:r w:rsidRPr="00FE43D4">
              <w:rPr>
                <w:noProof/>
                <w:sz w:val="18"/>
              </w:rPr>
              <w:t>Испания</w:t>
            </w:r>
          </w:p>
        </w:tc>
        <w:tc>
          <w:tcPr>
            <w:tcW w:w="1128" w:type="dxa"/>
            <w:tcBorders>
              <w:top w:val="single" w:sz="8" w:space="0" w:color="auto"/>
              <w:left w:val="single" w:sz="8" w:space="0" w:color="auto"/>
              <w:bottom w:val="single" w:sz="8" w:space="0" w:color="auto"/>
              <w:right w:val="nil"/>
            </w:tcBorders>
            <w:shd w:val="clear" w:color="auto" w:fill="auto"/>
            <w:noWrap/>
            <w:vAlign w:val="center"/>
            <w:hideMark/>
          </w:tcPr>
          <w:p w14:paraId="134BBD0E"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xml:space="preserve"> pm</w:t>
            </w:r>
          </w:p>
        </w:tc>
        <w:tc>
          <w:tcPr>
            <w:tcW w:w="977" w:type="dxa"/>
            <w:tcBorders>
              <w:top w:val="nil"/>
              <w:left w:val="nil"/>
              <w:bottom w:val="nil"/>
              <w:right w:val="nil"/>
            </w:tcBorders>
            <w:shd w:val="clear" w:color="auto" w:fill="auto"/>
            <w:noWrap/>
            <w:vAlign w:val="center"/>
            <w:hideMark/>
          </w:tcPr>
          <w:p w14:paraId="5BA078DB" w14:textId="77777777" w:rsidR="00787F76" w:rsidRPr="00FE43D4" w:rsidRDefault="00787F76" w:rsidP="00787F76">
            <w:pPr>
              <w:spacing w:before="0" w:after="0"/>
              <w:jc w:val="right"/>
              <w:rPr>
                <w:rFonts w:eastAsia="Times New Roman"/>
                <w:noProof/>
                <w:color w:val="000000"/>
                <w:sz w:val="18"/>
                <w:szCs w:val="18"/>
                <w:lang w:eastAsia="en-IE"/>
              </w:rPr>
            </w:pPr>
          </w:p>
        </w:tc>
        <w:tc>
          <w:tcPr>
            <w:tcW w:w="717" w:type="dxa"/>
            <w:tcBorders>
              <w:top w:val="nil"/>
              <w:left w:val="nil"/>
              <w:bottom w:val="nil"/>
              <w:right w:val="nil"/>
            </w:tcBorders>
            <w:shd w:val="clear" w:color="auto" w:fill="auto"/>
            <w:noWrap/>
            <w:vAlign w:val="center"/>
            <w:hideMark/>
          </w:tcPr>
          <w:p w14:paraId="3649614B"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38265E20"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2F5D056"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1B463D80"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7B87F33F" w14:textId="77777777" w:rsidTr="00144389">
        <w:trPr>
          <w:trHeight w:val="290"/>
        </w:trPr>
        <w:tc>
          <w:tcPr>
            <w:tcW w:w="1128" w:type="dxa"/>
            <w:tcBorders>
              <w:top w:val="nil"/>
              <w:left w:val="nil"/>
              <w:bottom w:val="nil"/>
              <w:right w:val="nil"/>
            </w:tcBorders>
            <w:shd w:val="clear" w:color="auto" w:fill="auto"/>
            <w:noWrap/>
            <w:hideMark/>
          </w:tcPr>
          <w:p w14:paraId="79648A1A"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single" w:sz="8" w:space="0" w:color="auto"/>
              <w:right w:val="single" w:sz="8" w:space="0" w:color="auto"/>
            </w:tcBorders>
            <w:shd w:val="clear" w:color="auto" w:fill="auto"/>
            <w:noWrap/>
            <w:vAlign w:val="center"/>
            <w:hideMark/>
          </w:tcPr>
          <w:p w14:paraId="2112FAE9" w14:textId="77777777" w:rsidR="00787F76" w:rsidRPr="00FE43D4" w:rsidRDefault="00787F76" w:rsidP="00787F76">
            <w:pPr>
              <w:spacing w:before="0" w:after="0"/>
              <w:jc w:val="left"/>
              <w:rPr>
                <w:rFonts w:eastAsia="Times New Roman"/>
                <w:noProof/>
                <w:sz w:val="18"/>
                <w:szCs w:val="18"/>
              </w:rPr>
            </w:pPr>
            <w:r w:rsidRPr="00FE43D4">
              <w:rPr>
                <w:noProof/>
                <w:sz w:val="18"/>
              </w:rPr>
              <w:t>Франция</w:t>
            </w:r>
          </w:p>
        </w:tc>
        <w:tc>
          <w:tcPr>
            <w:tcW w:w="1128" w:type="dxa"/>
            <w:tcBorders>
              <w:top w:val="nil"/>
              <w:left w:val="single" w:sz="8" w:space="0" w:color="auto"/>
              <w:bottom w:val="single" w:sz="8" w:space="0" w:color="auto"/>
              <w:right w:val="nil"/>
            </w:tcBorders>
            <w:shd w:val="clear" w:color="auto" w:fill="auto"/>
            <w:noWrap/>
            <w:vAlign w:val="center"/>
            <w:hideMark/>
          </w:tcPr>
          <w:p w14:paraId="70309309"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xml:space="preserve"> pm</w:t>
            </w:r>
          </w:p>
        </w:tc>
        <w:tc>
          <w:tcPr>
            <w:tcW w:w="977" w:type="dxa"/>
            <w:tcBorders>
              <w:top w:val="nil"/>
              <w:left w:val="nil"/>
              <w:bottom w:val="nil"/>
              <w:right w:val="nil"/>
            </w:tcBorders>
            <w:shd w:val="clear" w:color="auto" w:fill="auto"/>
            <w:noWrap/>
            <w:vAlign w:val="center"/>
            <w:hideMark/>
          </w:tcPr>
          <w:p w14:paraId="1285AAAC" w14:textId="77777777" w:rsidR="00787F76" w:rsidRPr="00FE43D4" w:rsidRDefault="00787F76" w:rsidP="00787F76">
            <w:pPr>
              <w:spacing w:before="0" w:after="0"/>
              <w:jc w:val="right"/>
              <w:rPr>
                <w:rFonts w:eastAsia="Times New Roman"/>
                <w:noProof/>
                <w:color w:val="000000"/>
                <w:sz w:val="18"/>
                <w:szCs w:val="18"/>
                <w:lang w:eastAsia="en-IE"/>
              </w:rPr>
            </w:pPr>
          </w:p>
        </w:tc>
        <w:tc>
          <w:tcPr>
            <w:tcW w:w="717" w:type="dxa"/>
            <w:tcBorders>
              <w:top w:val="nil"/>
              <w:left w:val="nil"/>
              <w:bottom w:val="nil"/>
              <w:right w:val="nil"/>
            </w:tcBorders>
            <w:shd w:val="clear" w:color="auto" w:fill="auto"/>
            <w:noWrap/>
            <w:vAlign w:val="center"/>
            <w:hideMark/>
          </w:tcPr>
          <w:p w14:paraId="2CF13944"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3D2EA2B2"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41245AF5"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2AC2501B"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2570272E" w14:textId="77777777" w:rsidTr="00144389">
        <w:trPr>
          <w:trHeight w:val="290"/>
        </w:trPr>
        <w:tc>
          <w:tcPr>
            <w:tcW w:w="1128" w:type="dxa"/>
            <w:tcBorders>
              <w:top w:val="nil"/>
              <w:left w:val="nil"/>
              <w:bottom w:val="nil"/>
              <w:right w:val="nil"/>
            </w:tcBorders>
            <w:shd w:val="clear" w:color="auto" w:fill="auto"/>
            <w:noWrap/>
            <w:hideMark/>
          </w:tcPr>
          <w:p w14:paraId="298BB71E"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single" w:sz="8" w:space="0" w:color="auto"/>
              <w:right w:val="single" w:sz="8" w:space="0" w:color="auto"/>
            </w:tcBorders>
            <w:shd w:val="clear" w:color="auto" w:fill="auto"/>
            <w:noWrap/>
            <w:vAlign w:val="center"/>
            <w:hideMark/>
          </w:tcPr>
          <w:p w14:paraId="6FFCBDDB" w14:textId="77777777" w:rsidR="00787F76" w:rsidRPr="00FE43D4" w:rsidRDefault="00787F76" w:rsidP="00787F76">
            <w:pPr>
              <w:spacing w:before="0" w:after="0"/>
              <w:jc w:val="left"/>
              <w:rPr>
                <w:rFonts w:eastAsia="Times New Roman"/>
                <w:noProof/>
                <w:sz w:val="18"/>
                <w:szCs w:val="18"/>
              </w:rPr>
            </w:pPr>
            <w:r w:rsidRPr="00FE43D4">
              <w:rPr>
                <w:noProof/>
                <w:sz w:val="18"/>
              </w:rPr>
              <w:t>Съюз</w:t>
            </w:r>
          </w:p>
        </w:tc>
        <w:tc>
          <w:tcPr>
            <w:tcW w:w="1128" w:type="dxa"/>
            <w:tcBorders>
              <w:top w:val="nil"/>
              <w:left w:val="single" w:sz="8" w:space="0" w:color="auto"/>
              <w:bottom w:val="single" w:sz="8" w:space="0" w:color="auto"/>
              <w:right w:val="nil"/>
            </w:tcBorders>
            <w:shd w:val="clear" w:color="auto" w:fill="auto"/>
            <w:noWrap/>
            <w:vAlign w:val="center"/>
            <w:hideMark/>
          </w:tcPr>
          <w:p w14:paraId="4E0C7118"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pm</w:t>
            </w:r>
          </w:p>
        </w:tc>
        <w:tc>
          <w:tcPr>
            <w:tcW w:w="977" w:type="dxa"/>
            <w:tcBorders>
              <w:top w:val="nil"/>
              <w:left w:val="nil"/>
              <w:bottom w:val="nil"/>
              <w:right w:val="nil"/>
            </w:tcBorders>
            <w:shd w:val="clear" w:color="auto" w:fill="auto"/>
            <w:noWrap/>
            <w:vAlign w:val="center"/>
            <w:hideMark/>
          </w:tcPr>
          <w:p w14:paraId="4E5B8D58" w14:textId="77777777" w:rsidR="00787F76" w:rsidRPr="00FE43D4" w:rsidRDefault="00787F76" w:rsidP="00787F76">
            <w:pPr>
              <w:spacing w:before="0" w:after="0"/>
              <w:jc w:val="right"/>
              <w:rPr>
                <w:rFonts w:eastAsia="Times New Roman"/>
                <w:noProof/>
                <w:color w:val="000000"/>
                <w:sz w:val="18"/>
                <w:szCs w:val="18"/>
                <w:lang w:eastAsia="en-IE"/>
              </w:rPr>
            </w:pPr>
          </w:p>
        </w:tc>
        <w:tc>
          <w:tcPr>
            <w:tcW w:w="717" w:type="dxa"/>
            <w:tcBorders>
              <w:top w:val="nil"/>
              <w:left w:val="nil"/>
              <w:bottom w:val="nil"/>
              <w:right w:val="nil"/>
            </w:tcBorders>
            <w:shd w:val="clear" w:color="auto" w:fill="auto"/>
            <w:noWrap/>
            <w:vAlign w:val="center"/>
            <w:hideMark/>
          </w:tcPr>
          <w:p w14:paraId="294A4AD4"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22256309"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0F5516B5"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4E54C757"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15B2D029" w14:textId="77777777" w:rsidTr="0040774C">
        <w:trPr>
          <w:trHeight w:val="290"/>
        </w:trPr>
        <w:tc>
          <w:tcPr>
            <w:tcW w:w="1128" w:type="dxa"/>
            <w:tcBorders>
              <w:top w:val="nil"/>
              <w:left w:val="nil"/>
              <w:bottom w:val="nil"/>
              <w:right w:val="nil"/>
            </w:tcBorders>
            <w:shd w:val="clear" w:color="auto" w:fill="auto"/>
            <w:noWrap/>
            <w:hideMark/>
          </w:tcPr>
          <w:p w14:paraId="5A9BC9A1"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(3)</w:t>
            </w:r>
          </w:p>
        </w:tc>
        <w:tc>
          <w:tcPr>
            <w:tcW w:w="7898" w:type="dxa"/>
            <w:gridSpan w:val="7"/>
            <w:tcBorders>
              <w:top w:val="nil"/>
              <w:left w:val="nil"/>
              <w:bottom w:val="nil"/>
              <w:right w:val="nil"/>
            </w:tcBorders>
            <w:shd w:val="clear" w:color="auto" w:fill="auto"/>
            <w:noWrap/>
            <w:vAlign w:val="center"/>
            <w:hideMark/>
          </w:tcPr>
          <w:p w14:paraId="25930EFD" w14:textId="77777777" w:rsidR="00787F76" w:rsidRPr="00FE43D4" w:rsidRDefault="00787F76" w:rsidP="00787F76">
            <w:pPr>
              <w:spacing w:before="0" w:after="0"/>
              <w:jc w:val="left"/>
              <w:rPr>
                <w:rFonts w:eastAsia="Times New Roman"/>
                <w:noProof/>
                <w:sz w:val="18"/>
                <w:szCs w:val="18"/>
              </w:rPr>
            </w:pPr>
            <w:r w:rsidRPr="00FE43D4">
              <w:rPr>
                <w:noProof/>
                <w:sz w:val="18"/>
              </w:rPr>
              <w:t>Специално условие: в рамките на този ОДУ по отношение на улова на червен тон с тегло, не по-малко от 6,4 kg, или размер, не по-малък от 70 cm, извършван от корабите, посочени в точка 1 от приложение VI (BFT/*641), се прилагат следните ограничения на улова и следното разпределение между държавите членки:</w:t>
            </w:r>
          </w:p>
        </w:tc>
      </w:tr>
      <w:tr w:rsidR="00787F76" w:rsidRPr="00FE43D4" w14:paraId="75166AA5" w14:textId="77777777" w:rsidTr="00144389">
        <w:trPr>
          <w:trHeight w:val="290"/>
        </w:trPr>
        <w:tc>
          <w:tcPr>
            <w:tcW w:w="1128" w:type="dxa"/>
            <w:tcBorders>
              <w:top w:val="nil"/>
              <w:left w:val="nil"/>
              <w:bottom w:val="nil"/>
              <w:right w:val="nil"/>
            </w:tcBorders>
            <w:shd w:val="clear" w:color="auto" w:fill="auto"/>
            <w:noWrap/>
            <w:hideMark/>
          </w:tcPr>
          <w:p w14:paraId="07E87CFB" w14:textId="77777777" w:rsidR="00787F76" w:rsidRPr="00FE43D4" w:rsidRDefault="00787F76" w:rsidP="00787F76">
            <w:pPr>
              <w:spacing w:before="0" w:after="0"/>
              <w:jc w:val="left"/>
              <w:rPr>
                <w:rFonts w:eastAsia="Times New Roman"/>
                <w:noProof/>
                <w:sz w:val="18"/>
                <w:szCs w:val="18"/>
                <w:lang w:eastAsia="en-IE"/>
              </w:rPr>
            </w:pPr>
          </w:p>
        </w:tc>
        <w:tc>
          <w:tcPr>
            <w:tcW w:w="1128" w:type="dxa"/>
            <w:tcBorders>
              <w:top w:val="single" w:sz="8" w:space="0" w:color="auto"/>
              <w:left w:val="nil"/>
              <w:bottom w:val="single" w:sz="8" w:space="0" w:color="auto"/>
              <w:right w:val="single" w:sz="8" w:space="0" w:color="auto"/>
            </w:tcBorders>
            <w:shd w:val="clear" w:color="auto" w:fill="auto"/>
            <w:noWrap/>
            <w:vAlign w:val="center"/>
            <w:hideMark/>
          </w:tcPr>
          <w:p w14:paraId="7D0F529E" w14:textId="77777777" w:rsidR="00787F76" w:rsidRPr="00FE43D4" w:rsidRDefault="00787F76" w:rsidP="00787F76">
            <w:pPr>
              <w:spacing w:before="0" w:after="0"/>
              <w:jc w:val="left"/>
              <w:rPr>
                <w:rFonts w:eastAsia="Times New Roman"/>
                <w:noProof/>
                <w:sz w:val="18"/>
                <w:szCs w:val="18"/>
              </w:rPr>
            </w:pPr>
            <w:r w:rsidRPr="00FE43D4">
              <w:rPr>
                <w:noProof/>
                <w:sz w:val="18"/>
              </w:rPr>
              <w:t>Франция</w:t>
            </w:r>
          </w:p>
        </w:tc>
        <w:tc>
          <w:tcPr>
            <w:tcW w:w="1128" w:type="dxa"/>
            <w:tcBorders>
              <w:top w:val="single" w:sz="8" w:space="0" w:color="auto"/>
              <w:left w:val="single" w:sz="8" w:space="0" w:color="auto"/>
              <w:bottom w:val="single" w:sz="8" w:space="0" w:color="auto"/>
              <w:right w:val="nil"/>
            </w:tcBorders>
            <w:shd w:val="clear" w:color="auto" w:fill="auto"/>
            <w:noWrap/>
            <w:vAlign w:val="center"/>
            <w:hideMark/>
          </w:tcPr>
          <w:p w14:paraId="4FE16265"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pm</w:t>
            </w:r>
          </w:p>
        </w:tc>
        <w:tc>
          <w:tcPr>
            <w:tcW w:w="977" w:type="dxa"/>
            <w:tcBorders>
              <w:top w:val="nil"/>
              <w:left w:val="nil"/>
              <w:bottom w:val="nil"/>
              <w:right w:val="nil"/>
            </w:tcBorders>
            <w:shd w:val="clear" w:color="auto" w:fill="auto"/>
            <w:noWrap/>
            <w:vAlign w:val="center"/>
            <w:hideMark/>
          </w:tcPr>
          <w:p w14:paraId="1488A538" w14:textId="77777777" w:rsidR="00787F76" w:rsidRPr="00FE43D4" w:rsidRDefault="00787F76" w:rsidP="00787F76">
            <w:pPr>
              <w:spacing w:before="0" w:after="0"/>
              <w:jc w:val="right"/>
              <w:rPr>
                <w:rFonts w:eastAsia="Times New Roman"/>
                <w:noProof/>
                <w:color w:val="000000"/>
                <w:sz w:val="18"/>
                <w:szCs w:val="18"/>
                <w:lang w:eastAsia="en-IE"/>
              </w:rPr>
            </w:pPr>
          </w:p>
        </w:tc>
        <w:tc>
          <w:tcPr>
            <w:tcW w:w="717" w:type="dxa"/>
            <w:tcBorders>
              <w:top w:val="nil"/>
              <w:left w:val="nil"/>
              <w:bottom w:val="nil"/>
              <w:right w:val="nil"/>
            </w:tcBorders>
            <w:shd w:val="clear" w:color="auto" w:fill="auto"/>
            <w:noWrap/>
            <w:vAlign w:val="center"/>
            <w:hideMark/>
          </w:tcPr>
          <w:p w14:paraId="593717BB"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3196383A"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6AF7D3FF"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408CD00D"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7DCD4A5D" w14:textId="77777777" w:rsidTr="00144389">
        <w:trPr>
          <w:trHeight w:val="290"/>
        </w:trPr>
        <w:tc>
          <w:tcPr>
            <w:tcW w:w="1128" w:type="dxa"/>
            <w:tcBorders>
              <w:top w:val="nil"/>
              <w:left w:val="nil"/>
              <w:bottom w:val="nil"/>
              <w:right w:val="nil"/>
            </w:tcBorders>
            <w:shd w:val="clear" w:color="auto" w:fill="auto"/>
            <w:noWrap/>
            <w:hideMark/>
          </w:tcPr>
          <w:p w14:paraId="780639AB"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single" w:sz="8" w:space="0" w:color="auto"/>
              <w:right w:val="single" w:sz="8" w:space="0" w:color="auto"/>
            </w:tcBorders>
            <w:shd w:val="clear" w:color="auto" w:fill="auto"/>
            <w:noWrap/>
            <w:vAlign w:val="center"/>
            <w:hideMark/>
          </w:tcPr>
          <w:p w14:paraId="21DF4D88" w14:textId="77777777" w:rsidR="00787F76" w:rsidRPr="00FE43D4" w:rsidRDefault="00787F76" w:rsidP="00787F76">
            <w:pPr>
              <w:spacing w:before="0" w:after="0"/>
              <w:jc w:val="left"/>
              <w:rPr>
                <w:rFonts w:eastAsia="Times New Roman"/>
                <w:noProof/>
                <w:sz w:val="18"/>
                <w:szCs w:val="18"/>
              </w:rPr>
            </w:pPr>
            <w:r w:rsidRPr="00FE43D4">
              <w:rPr>
                <w:noProof/>
                <w:sz w:val="18"/>
              </w:rPr>
              <w:t>Съюз</w:t>
            </w:r>
          </w:p>
        </w:tc>
        <w:tc>
          <w:tcPr>
            <w:tcW w:w="1128" w:type="dxa"/>
            <w:tcBorders>
              <w:top w:val="nil"/>
              <w:left w:val="single" w:sz="8" w:space="0" w:color="auto"/>
              <w:bottom w:val="single" w:sz="8" w:space="0" w:color="auto"/>
              <w:right w:val="nil"/>
            </w:tcBorders>
            <w:shd w:val="clear" w:color="auto" w:fill="auto"/>
            <w:noWrap/>
            <w:vAlign w:val="center"/>
            <w:hideMark/>
          </w:tcPr>
          <w:p w14:paraId="0EAE305A"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pm</w:t>
            </w:r>
          </w:p>
        </w:tc>
        <w:tc>
          <w:tcPr>
            <w:tcW w:w="977" w:type="dxa"/>
            <w:tcBorders>
              <w:top w:val="nil"/>
              <w:left w:val="nil"/>
              <w:bottom w:val="nil"/>
              <w:right w:val="nil"/>
            </w:tcBorders>
            <w:shd w:val="clear" w:color="auto" w:fill="auto"/>
            <w:noWrap/>
            <w:vAlign w:val="center"/>
            <w:hideMark/>
          </w:tcPr>
          <w:p w14:paraId="4B81AD48" w14:textId="77777777" w:rsidR="00787F76" w:rsidRPr="00FE43D4" w:rsidRDefault="00787F76" w:rsidP="00787F76">
            <w:pPr>
              <w:spacing w:before="0" w:after="0"/>
              <w:jc w:val="right"/>
              <w:rPr>
                <w:rFonts w:eastAsia="Times New Roman"/>
                <w:noProof/>
                <w:color w:val="000000"/>
                <w:sz w:val="18"/>
                <w:szCs w:val="18"/>
                <w:lang w:eastAsia="en-IE"/>
              </w:rPr>
            </w:pPr>
          </w:p>
        </w:tc>
        <w:tc>
          <w:tcPr>
            <w:tcW w:w="717" w:type="dxa"/>
            <w:tcBorders>
              <w:top w:val="nil"/>
              <w:left w:val="nil"/>
              <w:bottom w:val="nil"/>
              <w:right w:val="nil"/>
            </w:tcBorders>
            <w:shd w:val="clear" w:color="auto" w:fill="auto"/>
            <w:noWrap/>
            <w:vAlign w:val="center"/>
            <w:hideMark/>
          </w:tcPr>
          <w:p w14:paraId="48E19306"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10D22E4A"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6A468FF1"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00D0032"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7482B6B7" w14:textId="77777777" w:rsidTr="0040774C">
        <w:trPr>
          <w:trHeight w:val="290"/>
        </w:trPr>
        <w:tc>
          <w:tcPr>
            <w:tcW w:w="1128" w:type="dxa"/>
            <w:tcBorders>
              <w:top w:val="nil"/>
              <w:left w:val="nil"/>
              <w:bottom w:val="nil"/>
              <w:right w:val="nil"/>
            </w:tcBorders>
            <w:shd w:val="clear" w:color="auto" w:fill="auto"/>
            <w:noWrap/>
            <w:hideMark/>
          </w:tcPr>
          <w:p w14:paraId="47AAC793"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(4)</w:t>
            </w:r>
          </w:p>
        </w:tc>
        <w:tc>
          <w:tcPr>
            <w:tcW w:w="7898" w:type="dxa"/>
            <w:gridSpan w:val="7"/>
            <w:tcBorders>
              <w:top w:val="nil"/>
              <w:left w:val="nil"/>
              <w:bottom w:val="nil"/>
              <w:right w:val="nil"/>
            </w:tcBorders>
            <w:shd w:val="clear" w:color="auto" w:fill="auto"/>
            <w:noWrap/>
            <w:vAlign w:val="center"/>
            <w:hideMark/>
          </w:tcPr>
          <w:p w14:paraId="7DB71A8E" w14:textId="77777777" w:rsidR="00787F76" w:rsidRPr="00FE43D4" w:rsidRDefault="00787F76" w:rsidP="00787F76">
            <w:pPr>
              <w:spacing w:before="0" w:after="0"/>
              <w:jc w:val="left"/>
              <w:rPr>
                <w:rFonts w:eastAsia="Times New Roman"/>
                <w:noProof/>
                <w:sz w:val="18"/>
                <w:szCs w:val="18"/>
              </w:rPr>
            </w:pPr>
            <w:r w:rsidRPr="00FE43D4">
              <w:rPr>
                <w:noProof/>
                <w:sz w:val="18"/>
              </w:rPr>
              <w:t>Специално условие: в рамките на този ОДУ по отношение на улова на червен тон с размери от 8 kg/75 cm до 30 kg/115 cm, извършван от корабите, посочени в точка 2 от приложение VI, се прилагат следните ограничения на улова и следното разпределение между държавите членки (BFT/*8302):</w:t>
            </w:r>
          </w:p>
        </w:tc>
      </w:tr>
      <w:tr w:rsidR="00787F76" w:rsidRPr="00FE43D4" w14:paraId="3B06B556" w14:textId="77777777" w:rsidTr="00144389">
        <w:trPr>
          <w:trHeight w:val="290"/>
        </w:trPr>
        <w:tc>
          <w:tcPr>
            <w:tcW w:w="1128" w:type="dxa"/>
            <w:tcBorders>
              <w:top w:val="nil"/>
              <w:left w:val="nil"/>
              <w:bottom w:val="nil"/>
              <w:right w:val="nil"/>
            </w:tcBorders>
            <w:shd w:val="clear" w:color="auto" w:fill="auto"/>
            <w:noWrap/>
            <w:hideMark/>
          </w:tcPr>
          <w:p w14:paraId="55A87182" w14:textId="77777777" w:rsidR="00787F76" w:rsidRPr="00FE43D4" w:rsidRDefault="00787F76" w:rsidP="00787F76">
            <w:pPr>
              <w:spacing w:before="0" w:after="0"/>
              <w:jc w:val="left"/>
              <w:rPr>
                <w:rFonts w:eastAsia="Times New Roman"/>
                <w:noProof/>
                <w:sz w:val="18"/>
                <w:szCs w:val="18"/>
                <w:lang w:eastAsia="en-IE"/>
              </w:rPr>
            </w:pPr>
          </w:p>
        </w:tc>
        <w:tc>
          <w:tcPr>
            <w:tcW w:w="1128" w:type="dxa"/>
            <w:tcBorders>
              <w:top w:val="single" w:sz="8" w:space="0" w:color="auto"/>
              <w:left w:val="nil"/>
              <w:bottom w:val="single" w:sz="8" w:space="0" w:color="auto"/>
              <w:right w:val="single" w:sz="8" w:space="0" w:color="auto"/>
            </w:tcBorders>
            <w:shd w:val="clear" w:color="auto" w:fill="auto"/>
            <w:noWrap/>
            <w:vAlign w:val="center"/>
            <w:hideMark/>
          </w:tcPr>
          <w:p w14:paraId="3A1758C6" w14:textId="77777777" w:rsidR="00787F76" w:rsidRPr="00FE43D4" w:rsidRDefault="00787F76" w:rsidP="00787F76">
            <w:pPr>
              <w:spacing w:before="0" w:after="0"/>
              <w:jc w:val="left"/>
              <w:rPr>
                <w:rFonts w:eastAsia="Times New Roman"/>
                <w:noProof/>
                <w:sz w:val="18"/>
                <w:szCs w:val="18"/>
              </w:rPr>
            </w:pPr>
            <w:r w:rsidRPr="00FE43D4">
              <w:rPr>
                <w:noProof/>
                <w:sz w:val="18"/>
              </w:rPr>
              <w:t>Испания</w:t>
            </w:r>
          </w:p>
        </w:tc>
        <w:tc>
          <w:tcPr>
            <w:tcW w:w="1128" w:type="dxa"/>
            <w:tcBorders>
              <w:top w:val="single" w:sz="8" w:space="0" w:color="auto"/>
              <w:left w:val="single" w:sz="8" w:space="0" w:color="auto"/>
              <w:bottom w:val="single" w:sz="8" w:space="0" w:color="auto"/>
              <w:right w:val="nil"/>
            </w:tcBorders>
            <w:shd w:val="clear" w:color="auto" w:fill="auto"/>
            <w:noWrap/>
            <w:vAlign w:val="center"/>
            <w:hideMark/>
          </w:tcPr>
          <w:p w14:paraId="2CB587E3"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pm</w:t>
            </w:r>
          </w:p>
        </w:tc>
        <w:tc>
          <w:tcPr>
            <w:tcW w:w="977" w:type="dxa"/>
            <w:tcBorders>
              <w:top w:val="nil"/>
              <w:left w:val="nil"/>
              <w:bottom w:val="nil"/>
              <w:right w:val="nil"/>
            </w:tcBorders>
            <w:shd w:val="clear" w:color="auto" w:fill="auto"/>
            <w:noWrap/>
            <w:vAlign w:val="center"/>
            <w:hideMark/>
          </w:tcPr>
          <w:p w14:paraId="4B2ACEC7" w14:textId="77777777" w:rsidR="00787F76" w:rsidRPr="00FE43D4" w:rsidRDefault="00787F76" w:rsidP="00787F76">
            <w:pPr>
              <w:spacing w:before="0" w:after="0"/>
              <w:jc w:val="right"/>
              <w:rPr>
                <w:rFonts w:eastAsia="Times New Roman"/>
                <w:noProof/>
                <w:color w:val="000000"/>
                <w:sz w:val="18"/>
                <w:szCs w:val="18"/>
                <w:lang w:eastAsia="en-IE"/>
              </w:rPr>
            </w:pPr>
          </w:p>
        </w:tc>
        <w:tc>
          <w:tcPr>
            <w:tcW w:w="717" w:type="dxa"/>
            <w:tcBorders>
              <w:top w:val="nil"/>
              <w:left w:val="nil"/>
              <w:bottom w:val="nil"/>
              <w:right w:val="nil"/>
            </w:tcBorders>
            <w:shd w:val="clear" w:color="auto" w:fill="auto"/>
            <w:noWrap/>
            <w:vAlign w:val="center"/>
            <w:hideMark/>
          </w:tcPr>
          <w:p w14:paraId="444B94CA"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2297E3D3"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80BD258"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89158C1"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5C020259" w14:textId="77777777" w:rsidTr="00144389">
        <w:trPr>
          <w:trHeight w:val="290"/>
        </w:trPr>
        <w:tc>
          <w:tcPr>
            <w:tcW w:w="1128" w:type="dxa"/>
            <w:tcBorders>
              <w:top w:val="nil"/>
              <w:left w:val="nil"/>
              <w:bottom w:val="nil"/>
              <w:right w:val="nil"/>
            </w:tcBorders>
            <w:shd w:val="clear" w:color="auto" w:fill="auto"/>
            <w:noWrap/>
            <w:hideMark/>
          </w:tcPr>
          <w:p w14:paraId="0B677A30"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single" w:sz="8" w:space="0" w:color="auto"/>
              <w:right w:val="single" w:sz="8" w:space="0" w:color="auto"/>
            </w:tcBorders>
            <w:shd w:val="clear" w:color="auto" w:fill="auto"/>
            <w:noWrap/>
            <w:vAlign w:val="center"/>
            <w:hideMark/>
          </w:tcPr>
          <w:p w14:paraId="1BC74407" w14:textId="77777777" w:rsidR="00787F76" w:rsidRPr="00FE43D4" w:rsidRDefault="00787F76" w:rsidP="00787F76">
            <w:pPr>
              <w:spacing w:before="0" w:after="0"/>
              <w:jc w:val="left"/>
              <w:rPr>
                <w:rFonts w:eastAsia="Times New Roman"/>
                <w:noProof/>
                <w:sz w:val="18"/>
                <w:szCs w:val="18"/>
              </w:rPr>
            </w:pPr>
            <w:r w:rsidRPr="00FE43D4">
              <w:rPr>
                <w:noProof/>
                <w:sz w:val="18"/>
              </w:rPr>
              <w:t>Франция</w:t>
            </w:r>
          </w:p>
        </w:tc>
        <w:tc>
          <w:tcPr>
            <w:tcW w:w="1128" w:type="dxa"/>
            <w:tcBorders>
              <w:top w:val="nil"/>
              <w:left w:val="single" w:sz="8" w:space="0" w:color="auto"/>
              <w:bottom w:val="single" w:sz="8" w:space="0" w:color="auto"/>
              <w:right w:val="nil"/>
            </w:tcBorders>
            <w:shd w:val="clear" w:color="auto" w:fill="auto"/>
            <w:noWrap/>
            <w:vAlign w:val="center"/>
            <w:hideMark/>
          </w:tcPr>
          <w:p w14:paraId="46898A0C"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xml:space="preserve">  pm</w:t>
            </w:r>
          </w:p>
        </w:tc>
        <w:tc>
          <w:tcPr>
            <w:tcW w:w="977" w:type="dxa"/>
            <w:tcBorders>
              <w:top w:val="nil"/>
              <w:left w:val="nil"/>
              <w:bottom w:val="nil"/>
              <w:right w:val="nil"/>
            </w:tcBorders>
            <w:shd w:val="clear" w:color="auto" w:fill="auto"/>
            <w:noWrap/>
            <w:vAlign w:val="center"/>
            <w:hideMark/>
          </w:tcPr>
          <w:p w14:paraId="2581CF78" w14:textId="77777777" w:rsidR="00787F76" w:rsidRPr="00FE43D4" w:rsidRDefault="00787F76" w:rsidP="00787F76">
            <w:pPr>
              <w:spacing w:before="0" w:after="0"/>
              <w:jc w:val="right"/>
              <w:rPr>
                <w:rFonts w:eastAsia="Times New Roman"/>
                <w:noProof/>
                <w:color w:val="000000"/>
                <w:sz w:val="18"/>
                <w:szCs w:val="18"/>
                <w:lang w:eastAsia="en-IE"/>
              </w:rPr>
            </w:pPr>
          </w:p>
        </w:tc>
        <w:tc>
          <w:tcPr>
            <w:tcW w:w="717" w:type="dxa"/>
            <w:tcBorders>
              <w:top w:val="nil"/>
              <w:left w:val="nil"/>
              <w:bottom w:val="nil"/>
              <w:right w:val="nil"/>
            </w:tcBorders>
            <w:shd w:val="clear" w:color="auto" w:fill="auto"/>
            <w:noWrap/>
            <w:vAlign w:val="center"/>
            <w:hideMark/>
          </w:tcPr>
          <w:p w14:paraId="0000F1A9"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3F438350"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1C116045"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61A6EDEA"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5E4A1420" w14:textId="77777777" w:rsidTr="00144389">
        <w:trPr>
          <w:trHeight w:val="290"/>
        </w:trPr>
        <w:tc>
          <w:tcPr>
            <w:tcW w:w="1128" w:type="dxa"/>
            <w:tcBorders>
              <w:top w:val="nil"/>
              <w:left w:val="nil"/>
              <w:bottom w:val="nil"/>
              <w:right w:val="nil"/>
            </w:tcBorders>
            <w:shd w:val="clear" w:color="auto" w:fill="auto"/>
            <w:noWrap/>
            <w:hideMark/>
          </w:tcPr>
          <w:p w14:paraId="5420F017"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single" w:sz="8" w:space="0" w:color="auto"/>
              <w:right w:val="single" w:sz="8" w:space="0" w:color="auto"/>
            </w:tcBorders>
            <w:shd w:val="clear" w:color="auto" w:fill="auto"/>
            <w:noWrap/>
            <w:vAlign w:val="center"/>
            <w:hideMark/>
          </w:tcPr>
          <w:p w14:paraId="0EA78171" w14:textId="77777777" w:rsidR="00787F76" w:rsidRPr="00FE43D4" w:rsidRDefault="00787F76" w:rsidP="00787F76">
            <w:pPr>
              <w:spacing w:before="0" w:after="0"/>
              <w:jc w:val="left"/>
              <w:rPr>
                <w:rFonts w:eastAsia="Times New Roman"/>
                <w:noProof/>
                <w:sz w:val="18"/>
                <w:szCs w:val="18"/>
              </w:rPr>
            </w:pPr>
            <w:r w:rsidRPr="00FE43D4">
              <w:rPr>
                <w:noProof/>
                <w:sz w:val="18"/>
              </w:rPr>
              <w:t>Италия</w:t>
            </w:r>
          </w:p>
        </w:tc>
        <w:tc>
          <w:tcPr>
            <w:tcW w:w="1128" w:type="dxa"/>
            <w:tcBorders>
              <w:top w:val="nil"/>
              <w:left w:val="single" w:sz="8" w:space="0" w:color="auto"/>
              <w:bottom w:val="single" w:sz="8" w:space="0" w:color="auto"/>
              <w:right w:val="nil"/>
            </w:tcBorders>
            <w:shd w:val="clear" w:color="auto" w:fill="auto"/>
            <w:noWrap/>
            <w:vAlign w:val="center"/>
            <w:hideMark/>
          </w:tcPr>
          <w:p w14:paraId="4B1D92C8"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pm</w:t>
            </w:r>
          </w:p>
        </w:tc>
        <w:tc>
          <w:tcPr>
            <w:tcW w:w="977" w:type="dxa"/>
            <w:tcBorders>
              <w:top w:val="nil"/>
              <w:left w:val="nil"/>
              <w:bottom w:val="nil"/>
              <w:right w:val="nil"/>
            </w:tcBorders>
            <w:shd w:val="clear" w:color="auto" w:fill="auto"/>
            <w:noWrap/>
            <w:vAlign w:val="center"/>
            <w:hideMark/>
          </w:tcPr>
          <w:p w14:paraId="4894EE7A" w14:textId="77777777" w:rsidR="00787F76" w:rsidRPr="00FE43D4" w:rsidRDefault="00787F76" w:rsidP="00787F76">
            <w:pPr>
              <w:spacing w:before="0" w:after="0"/>
              <w:jc w:val="right"/>
              <w:rPr>
                <w:rFonts w:eastAsia="Times New Roman"/>
                <w:noProof/>
                <w:color w:val="000000"/>
                <w:sz w:val="18"/>
                <w:szCs w:val="18"/>
                <w:lang w:eastAsia="en-IE"/>
              </w:rPr>
            </w:pPr>
          </w:p>
        </w:tc>
        <w:tc>
          <w:tcPr>
            <w:tcW w:w="717" w:type="dxa"/>
            <w:tcBorders>
              <w:top w:val="nil"/>
              <w:left w:val="nil"/>
              <w:bottom w:val="nil"/>
              <w:right w:val="nil"/>
            </w:tcBorders>
            <w:shd w:val="clear" w:color="auto" w:fill="auto"/>
            <w:noWrap/>
            <w:vAlign w:val="center"/>
            <w:hideMark/>
          </w:tcPr>
          <w:p w14:paraId="148DA6C6"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1943B55A"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5590F2BE"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4BD53F1"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67061E5F" w14:textId="77777777" w:rsidTr="00144389">
        <w:trPr>
          <w:trHeight w:val="290"/>
        </w:trPr>
        <w:tc>
          <w:tcPr>
            <w:tcW w:w="1128" w:type="dxa"/>
            <w:tcBorders>
              <w:top w:val="nil"/>
              <w:left w:val="nil"/>
              <w:bottom w:val="nil"/>
              <w:right w:val="nil"/>
            </w:tcBorders>
            <w:shd w:val="clear" w:color="auto" w:fill="auto"/>
            <w:noWrap/>
            <w:hideMark/>
          </w:tcPr>
          <w:p w14:paraId="5AF2E5B7"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single" w:sz="8" w:space="0" w:color="auto"/>
              <w:right w:val="single" w:sz="8" w:space="0" w:color="auto"/>
            </w:tcBorders>
            <w:shd w:val="clear" w:color="auto" w:fill="auto"/>
            <w:noWrap/>
            <w:vAlign w:val="center"/>
            <w:hideMark/>
          </w:tcPr>
          <w:p w14:paraId="3363925F" w14:textId="77777777" w:rsidR="00787F76" w:rsidRPr="00FE43D4" w:rsidRDefault="00787F76" w:rsidP="00787F76">
            <w:pPr>
              <w:spacing w:before="0" w:after="0"/>
              <w:jc w:val="left"/>
              <w:rPr>
                <w:rFonts w:eastAsia="Times New Roman"/>
                <w:noProof/>
                <w:sz w:val="18"/>
                <w:szCs w:val="18"/>
              </w:rPr>
            </w:pPr>
            <w:r w:rsidRPr="00FE43D4">
              <w:rPr>
                <w:noProof/>
                <w:sz w:val="18"/>
              </w:rPr>
              <w:t>Кипър</w:t>
            </w:r>
          </w:p>
        </w:tc>
        <w:tc>
          <w:tcPr>
            <w:tcW w:w="1128" w:type="dxa"/>
            <w:tcBorders>
              <w:top w:val="nil"/>
              <w:left w:val="single" w:sz="8" w:space="0" w:color="auto"/>
              <w:bottom w:val="single" w:sz="8" w:space="0" w:color="auto"/>
              <w:right w:val="nil"/>
            </w:tcBorders>
            <w:shd w:val="clear" w:color="auto" w:fill="auto"/>
            <w:noWrap/>
            <w:vAlign w:val="center"/>
            <w:hideMark/>
          </w:tcPr>
          <w:p w14:paraId="0DF307C7"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pm</w:t>
            </w:r>
          </w:p>
        </w:tc>
        <w:tc>
          <w:tcPr>
            <w:tcW w:w="977" w:type="dxa"/>
            <w:tcBorders>
              <w:top w:val="nil"/>
              <w:left w:val="nil"/>
              <w:bottom w:val="nil"/>
              <w:right w:val="nil"/>
            </w:tcBorders>
            <w:shd w:val="clear" w:color="auto" w:fill="auto"/>
            <w:noWrap/>
            <w:vAlign w:val="center"/>
            <w:hideMark/>
          </w:tcPr>
          <w:p w14:paraId="3F7E18C9" w14:textId="77777777" w:rsidR="00787F76" w:rsidRPr="00FE43D4" w:rsidRDefault="00787F76" w:rsidP="00787F76">
            <w:pPr>
              <w:spacing w:before="0" w:after="0"/>
              <w:jc w:val="right"/>
              <w:rPr>
                <w:rFonts w:eastAsia="Times New Roman"/>
                <w:noProof/>
                <w:color w:val="000000"/>
                <w:sz w:val="18"/>
                <w:szCs w:val="18"/>
                <w:lang w:eastAsia="en-IE"/>
              </w:rPr>
            </w:pPr>
          </w:p>
        </w:tc>
        <w:tc>
          <w:tcPr>
            <w:tcW w:w="717" w:type="dxa"/>
            <w:tcBorders>
              <w:top w:val="nil"/>
              <w:left w:val="nil"/>
              <w:bottom w:val="nil"/>
              <w:right w:val="nil"/>
            </w:tcBorders>
            <w:shd w:val="clear" w:color="auto" w:fill="auto"/>
            <w:noWrap/>
            <w:vAlign w:val="center"/>
            <w:hideMark/>
          </w:tcPr>
          <w:p w14:paraId="6389B966"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359A6ADA"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0001FD26"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67594703"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3902F551" w14:textId="77777777" w:rsidTr="00144389">
        <w:trPr>
          <w:trHeight w:val="290"/>
        </w:trPr>
        <w:tc>
          <w:tcPr>
            <w:tcW w:w="1128" w:type="dxa"/>
            <w:tcBorders>
              <w:top w:val="nil"/>
              <w:left w:val="nil"/>
              <w:bottom w:val="nil"/>
              <w:right w:val="nil"/>
            </w:tcBorders>
            <w:shd w:val="clear" w:color="auto" w:fill="auto"/>
            <w:noWrap/>
            <w:hideMark/>
          </w:tcPr>
          <w:p w14:paraId="70C819DF"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single" w:sz="8" w:space="0" w:color="auto"/>
              <w:right w:val="single" w:sz="8" w:space="0" w:color="auto"/>
            </w:tcBorders>
            <w:shd w:val="clear" w:color="auto" w:fill="auto"/>
            <w:noWrap/>
            <w:vAlign w:val="center"/>
            <w:hideMark/>
          </w:tcPr>
          <w:p w14:paraId="4795676A" w14:textId="77777777" w:rsidR="00787F76" w:rsidRPr="00FE43D4" w:rsidRDefault="00787F76" w:rsidP="00787F76">
            <w:pPr>
              <w:spacing w:before="0" w:after="0"/>
              <w:jc w:val="left"/>
              <w:rPr>
                <w:rFonts w:eastAsia="Times New Roman"/>
                <w:noProof/>
                <w:sz w:val="18"/>
                <w:szCs w:val="18"/>
              </w:rPr>
            </w:pPr>
            <w:r w:rsidRPr="00FE43D4">
              <w:rPr>
                <w:noProof/>
                <w:sz w:val="18"/>
              </w:rPr>
              <w:t>Малта</w:t>
            </w:r>
          </w:p>
        </w:tc>
        <w:tc>
          <w:tcPr>
            <w:tcW w:w="1128" w:type="dxa"/>
            <w:tcBorders>
              <w:top w:val="nil"/>
              <w:left w:val="single" w:sz="8" w:space="0" w:color="auto"/>
              <w:bottom w:val="single" w:sz="8" w:space="0" w:color="auto"/>
              <w:right w:val="nil"/>
            </w:tcBorders>
            <w:shd w:val="clear" w:color="auto" w:fill="auto"/>
            <w:noWrap/>
            <w:vAlign w:val="center"/>
            <w:hideMark/>
          </w:tcPr>
          <w:p w14:paraId="49AD1A75"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pm</w:t>
            </w:r>
          </w:p>
        </w:tc>
        <w:tc>
          <w:tcPr>
            <w:tcW w:w="977" w:type="dxa"/>
            <w:tcBorders>
              <w:top w:val="nil"/>
              <w:left w:val="nil"/>
              <w:bottom w:val="nil"/>
              <w:right w:val="nil"/>
            </w:tcBorders>
            <w:shd w:val="clear" w:color="auto" w:fill="auto"/>
            <w:noWrap/>
            <w:vAlign w:val="center"/>
            <w:hideMark/>
          </w:tcPr>
          <w:p w14:paraId="10DCE940" w14:textId="77777777" w:rsidR="00787F76" w:rsidRPr="00FE43D4" w:rsidRDefault="00787F76" w:rsidP="00787F76">
            <w:pPr>
              <w:spacing w:before="0" w:after="0"/>
              <w:jc w:val="right"/>
              <w:rPr>
                <w:rFonts w:eastAsia="Times New Roman"/>
                <w:noProof/>
                <w:color w:val="000000"/>
                <w:sz w:val="18"/>
                <w:szCs w:val="18"/>
                <w:lang w:eastAsia="en-IE"/>
              </w:rPr>
            </w:pPr>
          </w:p>
        </w:tc>
        <w:tc>
          <w:tcPr>
            <w:tcW w:w="717" w:type="dxa"/>
            <w:tcBorders>
              <w:top w:val="nil"/>
              <w:left w:val="nil"/>
              <w:bottom w:val="nil"/>
              <w:right w:val="nil"/>
            </w:tcBorders>
            <w:shd w:val="clear" w:color="auto" w:fill="auto"/>
            <w:noWrap/>
            <w:vAlign w:val="center"/>
            <w:hideMark/>
          </w:tcPr>
          <w:p w14:paraId="05ED0190"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7061A576"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6D1589E3"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6E57CA90"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003E1132" w14:textId="77777777" w:rsidTr="00144389">
        <w:trPr>
          <w:trHeight w:val="290"/>
        </w:trPr>
        <w:tc>
          <w:tcPr>
            <w:tcW w:w="1128" w:type="dxa"/>
            <w:tcBorders>
              <w:top w:val="nil"/>
              <w:left w:val="nil"/>
              <w:bottom w:val="nil"/>
              <w:right w:val="nil"/>
            </w:tcBorders>
            <w:shd w:val="clear" w:color="auto" w:fill="auto"/>
            <w:noWrap/>
            <w:hideMark/>
          </w:tcPr>
          <w:p w14:paraId="4189F9C5"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single" w:sz="8" w:space="0" w:color="auto"/>
              <w:right w:val="single" w:sz="8" w:space="0" w:color="auto"/>
            </w:tcBorders>
            <w:shd w:val="clear" w:color="auto" w:fill="auto"/>
            <w:noWrap/>
            <w:vAlign w:val="center"/>
            <w:hideMark/>
          </w:tcPr>
          <w:p w14:paraId="653FD022" w14:textId="77777777" w:rsidR="00787F76" w:rsidRPr="00FE43D4" w:rsidRDefault="00787F76" w:rsidP="00787F76">
            <w:pPr>
              <w:spacing w:before="0" w:after="0"/>
              <w:jc w:val="left"/>
              <w:rPr>
                <w:rFonts w:eastAsia="Times New Roman"/>
                <w:noProof/>
                <w:sz w:val="18"/>
                <w:szCs w:val="18"/>
              </w:rPr>
            </w:pPr>
            <w:r w:rsidRPr="00FE43D4">
              <w:rPr>
                <w:noProof/>
                <w:sz w:val="18"/>
              </w:rPr>
              <w:t>Съюз</w:t>
            </w:r>
          </w:p>
        </w:tc>
        <w:tc>
          <w:tcPr>
            <w:tcW w:w="1128" w:type="dxa"/>
            <w:tcBorders>
              <w:top w:val="nil"/>
              <w:left w:val="single" w:sz="8" w:space="0" w:color="auto"/>
              <w:bottom w:val="single" w:sz="8" w:space="0" w:color="auto"/>
              <w:right w:val="nil"/>
            </w:tcBorders>
            <w:shd w:val="clear" w:color="auto" w:fill="auto"/>
            <w:noWrap/>
            <w:vAlign w:val="center"/>
            <w:hideMark/>
          </w:tcPr>
          <w:p w14:paraId="5C2092D3"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pm</w:t>
            </w:r>
          </w:p>
        </w:tc>
        <w:tc>
          <w:tcPr>
            <w:tcW w:w="977" w:type="dxa"/>
            <w:tcBorders>
              <w:top w:val="nil"/>
              <w:left w:val="nil"/>
              <w:bottom w:val="nil"/>
              <w:right w:val="nil"/>
            </w:tcBorders>
            <w:shd w:val="clear" w:color="auto" w:fill="auto"/>
            <w:noWrap/>
            <w:vAlign w:val="center"/>
            <w:hideMark/>
          </w:tcPr>
          <w:p w14:paraId="68AD86C3" w14:textId="77777777" w:rsidR="00787F76" w:rsidRPr="00FE43D4" w:rsidRDefault="00787F76" w:rsidP="00787F76">
            <w:pPr>
              <w:spacing w:before="0" w:after="0"/>
              <w:jc w:val="right"/>
              <w:rPr>
                <w:rFonts w:eastAsia="Times New Roman"/>
                <w:noProof/>
                <w:color w:val="000000"/>
                <w:sz w:val="18"/>
                <w:szCs w:val="18"/>
                <w:lang w:eastAsia="en-IE"/>
              </w:rPr>
            </w:pPr>
          </w:p>
        </w:tc>
        <w:tc>
          <w:tcPr>
            <w:tcW w:w="717" w:type="dxa"/>
            <w:tcBorders>
              <w:top w:val="nil"/>
              <w:left w:val="nil"/>
              <w:bottom w:val="nil"/>
              <w:right w:val="nil"/>
            </w:tcBorders>
            <w:shd w:val="clear" w:color="auto" w:fill="auto"/>
            <w:noWrap/>
            <w:vAlign w:val="center"/>
            <w:hideMark/>
          </w:tcPr>
          <w:p w14:paraId="6417C612"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7F169B91"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215B139F"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E0C7DAC"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3C6235E6" w14:textId="77777777" w:rsidTr="0040774C">
        <w:trPr>
          <w:trHeight w:val="290"/>
        </w:trPr>
        <w:tc>
          <w:tcPr>
            <w:tcW w:w="1128" w:type="dxa"/>
            <w:tcBorders>
              <w:top w:val="nil"/>
              <w:left w:val="nil"/>
              <w:bottom w:val="nil"/>
              <w:right w:val="nil"/>
            </w:tcBorders>
            <w:shd w:val="clear" w:color="auto" w:fill="auto"/>
            <w:noWrap/>
            <w:hideMark/>
          </w:tcPr>
          <w:p w14:paraId="6826593E"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(5)</w:t>
            </w:r>
          </w:p>
        </w:tc>
        <w:tc>
          <w:tcPr>
            <w:tcW w:w="7898" w:type="dxa"/>
            <w:gridSpan w:val="7"/>
            <w:tcBorders>
              <w:top w:val="nil"/>
              <w:left w:val="nil"/>
              <w:bottom w:val="nil"/>
              <w:right w:val="nil"/>
            </w:tcBorders>
            <w:shd w:val="clear" w:color="auto" w:fill="auto"/>
            <w:noWrap/>
            <w:vAlign w:val="center"/>
            <w:hideMark/>
          </w:tcPr>
          <w:p w14:paraId="223A9491" w14:textId="77777777" w:rsidR="00787F76" w:rsidRPr="00FE43D4" w:rsidRDefault="00787F76" w:rsidP="00787F76">
            <w:pPr>
              <w:spacing w:before="0" w:after="0"/>
              <w:jc w:val="left"/>
              <w:rPr>
                <w:rFonts w:eastAsia="Times New Roman"/>
                <w:noProof/>
                <w:sz w:val="18"/>
                <w:szCs w:val="18"/>
              </w:rPr>
            </w:pPr>
            <w:r w:rsidRPr="00FE43D4">
              <w:rPr>
                <w:noProof/>
                <w:sz w:val="18"/>
              </w:rPr>
              <w:t>Специално условие: в рамките на този ОДУ по отношение на улова на червен тон с размери от 8 kg/75 cm до 30 kg/115 cm, извършван от корабите, посочени в точка 3 от приложение VI, се прилагат следните ограничения на улова и следното разпределение между държавите членки (BFT/*643):</w:t>
            </w:r>
          </w:p>
        </w:tc>
      </w:tr>
      <w:tr w:rsidR="00787F76" w:rsidRPr="00FE43D4" w14:paraId="00F1E79A" w14:textId="77777777" w:rsidTr="00144389">
        <w:trPr>
          <w:trHeight w:val="290"/>
        </w:trPr>
        <w:tc>
          <w:tcPr>
            <w:tcW w:w="1128" w:type="dxa"/>
            <w:tcBorders>
              <w:top w:val="nil"/>
              <w:left w:val="nil"/>
              <w:bottom w:val="nil"/>
              <w:right w:val="nil"/>
            </w:tcBorders>
            <w:shd w:val="clear" w:color="auto" w:fill="auto"/>
            <w:noWrap/>
            <w:hideMark/>
          </w:tcPr>
          <w:p w14:paraId="1EBA8D60" w14:textId="77777777" w:rsidR="00787F76" w:rsidRPr="00FE43D4" w:rsidRDefault="00787F76" w:rsidP="00787F76">
            <w:pPr>
              <w:spacing w:before="0" w:after="0"/>
              <w:jc w:val="left"/>
              <w:rPr>
                <w:rFonts w:eastAsia="Times New Roman"/>
                <w:noProof/>
                <w:sz w:val="18"/>
                <w:szCs w:val="18"/>
                <w:lang w:eastAsia="en-IE"/>
              </w:rPr>
            </w:pPr>
          </w:p>
        </w:tc>
        <w:tc>
          <w:tcPr>
            <w:tcW w:w="1128" w:type="dxa"/>
            <w:tcBorders>
              <w:top w:val="single" w:sz="8" w:space="0" w:color="auto"/>
              <w:left w:val="nil"/>
              <w:bottom w:val="single" w:sz="8" w:space="0" w:color="auto"/>
              <w:right w:val="single" w:sz="8" w:space="0" w:color="auto"/>
            </w:tcBorders>
            <w:shd w:val="clear" w:color="auto" w:fill="auto"/>
            <w:noWrap/>
            <w:vAlign w:val="center"/>
            <w:hideMark/>
          </w:tcPr>
          <w:p w14:paraId="75CE6706" w14:textId="77777777" w:rsidR="00787F76" w:rsidRPr="00FE43D4" w:rsidRDefault="00787F76" w:rsidP="00787F76">
            <w:pPr>
              <w:spacing w:before="0" w:after="0"/>
              <w:jc w:val="left"/>
              <w:rPr>
                <w:rFonts w:eastAsia="Times New Roman"/>
                <w:noProof/>
                <w:sz w:val="18"/>
                <w:szCs w:val="18"/>
              </w:rPr>
            </w:pPr>
            <w:r w:rsidRPr="00FE43D4">
              <w:rPr>
                <w:noProof/>
                <w:sz w:val="18"/>
              </w:rPr>
              <w:t>Италия</w:t>
            </w:r>
          </w:p>
        </w:tc>
        <w:tc>
          <w:tcPr>
            <w:tcW w:w="1128" w:type="dxa"/>
            <w:tcBorders>
              <w:top w:val="single" w:sz="8" w:space="0" w:color="auto"/>
              <w:left w:val="single" w:sz="8" w:space="0" w:color="auto"/>
              <w:bottom w:val="single" w:sz="8" w:space="0" w:color="auto"/>
              <w:right w:val="nil"/>
            </w:tcBorders>
            <w:shd w:val="clear" w:color="auto" w:fill="auto"/>
            <w:noWrap/>
            <w:vAlign w:val="center"/>
            <w:hideMark/>
          </w:tcPr>
          <w:p w14:paraId="0A535881"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xml:space="preserve">  pm</w:t>
            </w:r>
          </w:p>
        </w:tc>
        <w:tc>
          <w:tcPr>
            <w:tcW w:w="977" w:type="dxa"/>
            <w:tcBorders>
              <w:top w:val="nil"/>
              <w:left w:val="nil"/>
              <w:bottom w:val="nil"/>
              <w:right w:val="nil"/>
            </w:tcBorders>
            <w:shd w:val="clear" w:color="auto" w:fill="auto"/>
            <w:noWrap/>
            <w:vAlign w:val="center"/>
            <w:hideMark/>
          </w:tcPr>
          <w:p w14:paraId="3A770223" w14:textId="77777777" w:rsidR="00787F76" w:rsidRPr="00FE43D4" w:rsidRDefault="00787F76" w:rsidP="00787F76">
            <w:pPr>
              <w:spacing w:before="0" w:after="0"/>
              <w:jc w:val="right"/>
              <w:rPr>
                <w:rFonts w:eastAsia="Times New Roman"/>
                <w:noProof/>
                <w:color w:val="000000"/>
                <w:sz w:val="18"/>
                <w:szCs w:val="18"/>
                <w:lang w:eastAsia="en-IE"/>
              </w:rPr>
            </w:pPr>
          </w:p>
        </w:tc>
        <w:tc>
          <w:tcPr>
            <w:tcW w:w="717" w:type="dxa"/>
            <w:tcBorders>
              <w:top w:val="nil"/>
              <w:left w:val="nil"/>
              <w:bottom w:val="nil"/>
              <w:right w:val="nil"/>
            </w:tcBorders>
            <w:shd w:val="clear" w:color="auto" w:fill="auto"/>
            <w:noWrap/>
            <w:vAlign w:val="center"/>
            <w:hideMark/>
          </w:tcPr>
          <w:p w14:paraId="0299D82D"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6306F98E"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1DA0BA2C"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A12DE96"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19174B3D" w14:textId="77777777" w:rsidTr="00144389">
        <w:trPr>
          <w:trHeight w:val="290"/>
        </w:trPr>
        <w:tc>
          <w:tcPr>
            <w:tcW w:w="1128" w:type="dxa"/>
            <w:tcBorders>
              <w:top w:val="nil"/>
              <w:left w:val="nil"/>
              <w:bottom w:val="nil"/>
              <w:right w:val="nil"/>
            </w:tcBorders>
            <w:shd w:val="clear" w:color="auto" w:fill="auto"/>
            <w:noWrap/>
            <w:hideMark/>
          </w:tcPr>
          <w:p w14:paraId="5B4EC0E2"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single" w:sz="8" w:space="0" w:color="auto"/>
              <w:right w:val="single" w:sz="8" w:space="0" w:color="auto"/>
            </w:tcBorders>
            <w:shd w:val="clear" w:color="auto" w:fill="auto"/>
            <w:noWrap/>
            <w:vAlign w:val="center"/>
            <w:hideMark/>
          </w:tcPr>
          <w:p w14:paraId="774A71F2" w14:textId="77777777" w:rsidR="00787F76" w:rsidRPr="00FE43D4" w:rsidRDefault="00787F76" w:rsidP="00787F76">
            <w:pPr>
              <w:spacing w:before="0" w:after="0"/>
              <w:jc w:val="left"/>
              <w:rPr>
                <w:rFonts w:eastAsia="Times New Roman"/>
                <w:noProof/>
                <w:sz w:val="18"/>
                <w:szCs w:val="18"/>
              </w:rPr>
            </w:pPr>
            <w:r w:rsidRPr="00FE43D4">
              <w:rPr>
                <w:noProof/>
                <w:sz w:val="18"/>
              </w:rPr>
              <w:t>Съюз</w:t>
            </w:r>
          </w:p>
        </w:tc>
        <w:tc>
          <w:tcPr>
            <w:tcW w:w="1128" w:type="dxa"/>
            <w:tcBorders>
              <w:top w:val="nil"/>
              <w:left w:val="single" w:sz="8" w:space="0" w:color="auto"/>
              <w:bottom w:val="single" w:sz="8" w:space="0" w:color="auto"/>
              <w:right w:val="nil"/>
            </w:tcBorders>
            <w:shd w:val="clear" w:color="auto" w:fill="auto"/>
            <w:noWrap/>
            <w:vAlign w:val="center"/>
            <w:hideMark/>
          </w:tcPr>
          <w:p w14:paraId="7E024007"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xml:space="preserve">  pm</w:t>
            </w:r>
          </w:p>
        </w:tc>
        <w:tc>
          <w:tcPr>
            <w:tcW w:w="977" w:type="dxa"/>
            <w:tcBorders>
              <w:top w:val="nil"/>
              <w:left w:val="nil"/>
              <w:bottom w:val="nil"/>
              <w:right w:val="nil"/>
            </w:tcBorders>
            <w:shd w:val="clear" w:color="auto" w:fill="auto"/>
            <w:noWrap/>
            <w:vAlign w:val="center"/>
            <w:hideMark/>
          </w:tcPr>
          <w:p w14:paraId="375F5B22" w14:textId="77777777" w:rsidR="00787F76" w:rsidRPr="00FE43D4" w:rsidRDefault="00787F76" w:rsidP="00787F76">
            <w:pPr>
              <w:spacing w:before="0" w:after="0"/>
              <w:jc w:val="right"/>
              <w:rPr>
                <w:rFonts w:eastAsia="Times New Roman"/>
                <w:noProof/>
                <w:color w:val="000000"/>
                <w:sz w:val="18"/>
                <w:szCs w:val="18"/>
                <w:lang w:eastAsia="en-IE"/>
              </w:rPr>
            </w:pPr>
          </w:p>
        </w:tc>
        <w:tc>
          <w:tcPr>
            <w:tcW w:w="717" w:type="dxa"/>
            <w:tcBorders>
              <w:top w:val="nil"/>
              <w:left w:val="nil"/>
              <w:bottom w:val="nil"/>
              <w:right w:val="nil"/>
            </w:tcBorders>
            <w:shd w:val="clear" w:color="auto" w:fill="auto"/>
            <w:noWrap/>
            <w:vAlign w:val="center"/>
            <w:hideMark/>
          </w:tcPr>
          <w:p w14:paraId="6037F44D"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5DA41CB7"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7BEE8426"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0850A6AF"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09DE36A8" w14:textId="77777777" w:rsidTr="0040774C">
        <w:trPr>
          <w:trHeight w:val="290"/>
        </w:trPr>
        <w:tc>
          <w:tcPr>
            <w:tcW w:w="1128" w:type="dxa"/>
            <w:tcBorders>
              <w:top w:val="nil"/>
              <w:left w:val="nil"/>
              <w:bottom w:val="nil"/>
              <w:right w:val="nil"/>
            </w:tcBorders>
            <w:shd w:val="clear" w:color="auto" w:fill="auto"/>
            <w:noWrap/>
            <w:hideMark/>
          </w:tcPr>
          <w:p w14:paraId="2DAE1776"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(5)</w:t>
            </w:r>
          </w:p>
        </w:tc>
        <w:tc>
          <w:tcPr>
            <w:tcW w:w="7898" w:type="dxa"/>
            <w:gridSpan w:val="7"/>
            <w:tcBorders>
              <w:top w:val="nil"/>
              <w:left w:val="nil"/>
              <w:bottom w:val="nil"/>
              <w:right w:val="nil"/>
            </w:tcBorders>
            <w:shd w:val="clear" w:color="auto" w:fill="auto"/>
            <w:noWrap/>
            <w:vAlign w:val="center"/>
            <w:hideMark/>
          </w:tcPr>
          <w:p w14:paraId="0AC6DB78" w14:textId="77777777" w:rsidR="00787F76" w:rsidRPr="00FE43D4" w:rsidRDefault="00787F76" w:rsidP="00787F76">
            <w:pPr>
              <w:spacing w:before="0" w:after="0"/>
              <w:jc w:val="left"/>
              <w:rPr>
                <w:rFonts w:eastAsia="Times New Roman"/>
                <w:noProof/>
                <w:sz w:val="18"/>
                <w:szCs w:val="18"/>
              </w:rPr>
            </w:pPr>
            <w:r w:rsidRPr="00FE43D4">
              <w:rPr>
                <w:noProof/>
                <w:sz w:val="18"/>
              </w:rPr>
              <w:t>Специално условие: в рамките на този ОДУ по отношение на улова на червен тон с размери от 8 kg/75 cm до 30 kg/115 cm, извършван от корабите, посочени в точка 3 от приложение VI (BFT/*8303F), с цел отглеждане, се прилагат следните ограничения на улова и следното разпределение между държавите членки:</w:t>
            </w:r>
          </w:p>
        </w:tc>
      </w:tr>
      <w:tr w:rsidR="00787F76" w:rsidRPr="00FE43D4" w14:paraId="2D50142F" w14:textId="77777777" w:rsidTr="00144389">
        <w:trPr>
          <w:trHeight w:val="290"/>
        </w:trPr>
        <w:tc>
          <w:tcPr>
            <w:tcW w:w="1128" w:type="dxa"/>
            <w:tcBorders>
              <w:top w:val="nil"/>
              <w:left w:val="nil"/>
              <w:bottom w:val="nil"/>
              <w:right w:val="nil"/>
            </w:tcBorders>
            <w:shd w:val="clear" w:color="auto" w:fill="auto"/>
            <w:noWrap/>
            <w:hideMark/>
          </w:tcPr>
          <w:p w14:paraId="2CE37704" w14:textId="77777777" w:rsidR="00787F76" w:rsidRPr="00FE43D4" w:rsidRDefault="00787F76" w:rsidP="00787F76">
            <w:pPr>
              <w:spacing w:before="0" w:after="0"/>
              <w:jc w:val="left"/>
              <w:rPr>
                <w:rFonts w:eastAsia="Times New Roman"/>
                <w:noProof/>
                <w:sz w:val="18"/>
                <w:szCs w:val="18"/>
                <w:lang w:eastAsia="en-IE"/>
              </w:rPr>
            </w:pPr>
          </w:p>
        </w:tc>
        <w:tc>
          <w:tcPr>
            <w:tcW w:w="1128" w:type="dxa"/>
            <w:tcBorders>
              <w:top w:val="single" w:sz="8" w:space="0" w:color="auto"/>
              <w:left w:val="nil"/>
              <w:bottom w:val="single" w:sz="8" w:space="0" w:color="auto"/>
              <w:right w:val="single" w:sz="8" w:space="0" w:color="auto"/>
            </w:tcBorders>
            <w:shd w:val="clear" w:color="auto" w:fill="auto"/>
            <w:noWrap/>
            <w:vAlign w:val="center"/>
            <w:hideMark/>
          </w:tcPr>
          <w:p w14:paraId="2D599FD5" w14:textId="77777777" w:rsidR="00787F76" w:rsidRPr="00FE43D4" w:rsidRDefault="00787F76" w:rsidP="00787F76">
            <w:pPr>
              <w:spacing w:before="0" w:after="0"/>
              <w:jc w:val="left"/>
              <w:rPr>
                <w:rFonts w:eastAsia="Times New Roman"/>
                <w:noProof/>
                <w:sz w:val="18"/>
                <w:szCs w:val="18"/>
              </w:rPr>
            </w:pPr>
            <w:r w:rsidRPr="00FE43D4">
              <w:rPr>
                <w:noProof/>
                <w:sz w:val="18"/>
              </w:rPr>
              <w:t>Хърватия</w:t>
            </w:r>
          </w:p>
        </w:tc>
        <w:tc>
          <w:tcPr>
            <w:tcW w:w="1128" w:type="dxa"/>
            <w:tcBorders>
              <w:top w:val="single" w:sz="8" w:space="0" w:color="auto"/>
              <w:left w:val="single" w:sz="8" w:space="0" w:color="auto"/>
              <w:bottom w:val="single" w:sz="8" w:space="0" w:color="auto"/>
              <w:right w:val="nil"/>
            </w:tcBorders>
            <w:shd w:val="clear" w:color="auto" w:fill="auto"/>
            <w:noWrap/>
            <w:vAlign w:val="center"/>
            <w:hideMark/>
          </w:tcPr>
          <w:p w14:paraId="62557DE0"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xml:space="preserve"> pm</w:t>
            </w:r>
          </w:p>
        </w:tc>
        <w:tc>
          <w:tcPr>
            <w:tcW w:w="977" w:type="dxa"/>
            <w:tcBorders>
              <w:top w:val="nil"/>
              <w:left w:val="nil"/>
              <w:bottom w:val="nil"/>
              <w:right w:val="nil"/>
            </w:tcBorders>
            <w:shd w:val="clear" w:color="auto" w:fill="auto"/>
            <w:noWrap/>
            <w:vAlign w:val="center"/>
            <w:hideMark/>
          </w:tcPr>
          <w:p w14:paraId="04CAEFDE" w14:textId="77777777" w:rsidR="00787F76" w:rsidRPr="00FE43D4" w:rsidRDefault="00787F76" w:rsidP="00787F76">
            <w:pPr>
              <w:spacing w:before="0" w:after="0"/>
              <w:jc w:val="right"/>
              <w:rPr>
                <w:rFonts w:eastAsia="Times New Roman"/>
                <w:noProof/>
                <w:color w:val="000000"/>
                <w:sz w:val="18"/>
                <w:szCs w:val="18"/>
                <w:lang w:eastAsia="en-IE"/>
              </w:rPr>
            </w:pPr>
          </w:p>
        </w:tc>
        <w:tc>
          <w:tcPr>
            <w:tcW w:w="717" w:type="dxa"/>
            <w:tcBorders>
              <w:top w:val="nil"/>
              <w:left w:val="nil"/>
              <w:bottom w:val="nil"/>
              <w:right w:val="nil"/>
            </w:tcBorders>
            <w:shd w:val="clear" w:color="auto" w:fill="auto"/>
            <w:noWrap/>
            <w:vAlign w:val="center"/>
            <w:hideMark/>
          </w:tcPr>
          <w:p w14:paraId="7860C3EE"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334968B7"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2242F3A6"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7D89DF7F"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19FFEF09" w14:textId="77777777" w:rsidTr="00144389">
        <w:trPr>
          <w:trHeight w:val="290"/>
        </w:trPr>
        <w:tc>
          <w:tcPr>
            <w:tcW w:w="1128" w:type="dxa"/>
            <w:tcBorders>
              <w:top w:val="nil"/>
              <w:left w:val="nil"/>
              <w:bottom w:val="single" w:sz="8" w:space="0" w:color="auto"/>
              <w:right w:val="nil"/>
            </w:tcBorders>
            <w:shd w:val="clear" w:color="auto" w:fill="auto"/>
            <w:noWrap/>
            <w:hideMark/>
          </w:tcPr>
          <w:p w14:paraId="74230B17"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 </w:t>
            </w:r>
          </w:p>
        </w:tc>
        <w:tc>
          <w:tcPr>
            <w:tcW w:w="1128" w:type="dxa"/>
            <w:tcBorders>
              <w:top w:val="nil"/>
              <w:left w:val="nil"/>
              <w:bottom w:val="single" w:sz="8" w:space="0" w:color="auto"/>
              <w:right w:val="single" w:sz="8" w:space="0" w:color="auto"/>
            </w:tcBorders>
            <w:shd w:val="clear" w:color="auto" w:fill="auto"/>
            <w:noWrap/>
            <w:vAlign w:val="center"/>
            <w:hideMark/>
          </w:tcPr>
          <w:p w14:paraId="7F6D5E26" w14:textId="77777777" w:rsidR="00787F76" w:rsidRPr="00FE43D4" w:rsidRDefault="00787F76" w:rsidP="00787F76">
            <w:pPr>
              <w:spacing w:before="0" w:after="0"/>
              <w:jc w:val="left"/>
              <w:rPr>
                <w:rFonts w:eastAsia="Times New Roman"/>
                <w:noProof/>
                <w:sz w:val="18"/>
                <w:szCs w:val="18"/>
              </w:rPr>
            </w:pPr>
            <w:r w:rsidRPr="00FE43D4">
              <w:rPr>
                <w:noProof/>
                <w:sz w:val="18"/>
              </w:rPr>
              <w:t>Съюз</w:t>
            </w:r>
          </w:p>
        </w:tc>
        <w:tc>
          <w:tcPr>
            <w:tcW w:w="1128" w:type="dxa"/>
            <w:tcBorders>
              <w:top w:val="nil"/>
              <w:left w:val="single" w:sz="8" w:space="0" w:color="auto"/>
              <w:bottom w:val="single" w:sz="8" w:space="0" w:color="auto"/>
              <w:right w:val="nil"/>
            </w:tcBorders>
            <w:shd w:val="clear" w:color="auto" w:fill="auto"/>
            <w:noWrap/>
            <w:vAlign w:val="center"/>
            <w:hideMark/>
          </w:tcPr>
          <w:p w14:paraId="21C1CE1E"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pm</w:t>
            </w:r>
          </w:p>
        </w:tc>
        <w:tc>
          <w:tcPr>
            <w:tcW w:w="977" w:type="dxa"/>
            <w:tcBorders>
              <w:top w:val="nil"/>
              <w:left w:val="nil"/>
              <w:bottom w:val="single" w:sz="8" w:space="0" w:color="auto"/>
              <w:right w:val="nil"/>
            </w:tcBorders>
            <w:shd w:val="clear" w:color="auto" w:fill="auto"/>
            <w:noWrap/>
            <w:vAlign w:val="center"/>
            <w:hideMark/>
          </w:tcPr>
          <w:p w14:paraId="230D278C"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vertAlign w:val="superscript"/>
              </w:rPr>
              <w:t> </w:t>
            </w:r>
          </w:p>
        </w:tc>
        <w:tc>
          <w:tcPr>
            <w:tcW w:w="717" w:type="dxa"/>
            <w:tcBorders>
              <w:top w:val="nil"/>
              <w:left w:val="nil"/>
              <w:bottom w:val="single" w:sz="8" w:space="0" w:color="auto"/>
              <w:right w:val="nil"/>
            </w:tcBorders>
            <w:shd w:val="clear" w:color="auto" w:fill="auto"/>
            <w:noWrap/>
            <w:vAlign w:val="center"/>
            <w:hideMark/>
          </w:tcPr>
          <w:p w14:paraId="4AB2E6BF" w14:textId="77777777" w:rsidR="00787F76" w:rsidRPr="00FE43D4" w:rsidRDefault="00787F76" w:rsidP="00787F76">
            <w:pPr>
              <w:spacing w:before="0" w:after="0"/>
              <w:jc w:val="left"/>
              <w:rPr>
                <w:rFonts w:ascii="Calibri" w:eastAsia="Times New Roman" w:hAnsi="Calibri" w:cs="Calibri"/>
                <w:noProof/>
                <w:color w:val="000000"/>
                <w:sz w:val="18"/>
                <w:szCs w:val="18"/>
              </w:rPr>
            </w:pPr>
            <w:r w:rsidRPr="00FE43D4">
              <w:rPr>
                <w:rFonts w:ascii="Calibri" w:hAnsi="Calibri"/>
                <w:noProof/>
                <w:color w:val="000000"/>
                <w:sz w:val="18"/>
              </w:rPr>
              <w:t> </w:t>
            </w:r>
          </w:p>
        </w:tc>
        <w:tc>
          <w:tcPr>
            <w:tcW w:w="2254" w:type="dxa"/>
            <w:tcBorders>
              <w:top w:val="nil"/>
              <w:left w:val="nil"/>
              <w:bottom w:val="single" w:sz="8" w:space="0" w:color="auto"/>
              <w:right w:val="nil"/>
            </w:tcBorders>
            <w:shd w:val="clear" w:color="auto" w:fill="auto"/>
            <w:noWrap/>
            <w:vAlign w:val="center"/>
            <w:hideMark/>
          </w:tcPr>
          <w:p w14:paraId="4C4B12C4" w14:textId="77777777" w:rsidR="00787F76" w:rsidRPr="00FE43D4" w:rsidRDefault="00787F76" w:rsidP="00787F76">
            <w:pPr>
              <w:spacing w:before="0" w:after="0"/>
              <w:jc w:val="left"/>
              <w:rPr>
                <w:rFonts w:ascii="Calibri" w:eastAsia="Times New Roman" w:hAnsi="Calibri" w:cs="Calibri"/>
                <w:noProof/>
                <w:color w:val="000000"/>
                <w:sz w:val="18"/>
                <w:szCs w:val="18"/>
              </w:rPr>
            </w:pPr>
            <w:r w:rsidRPr="00FE43D4">
              <w:rPr>
                <w:rFonts w:ascii="Calibri" w:hAnsi="Calibri"/>
                <w:noProof/>
                <w:color w:val="000000"/>
                <w:sz w:val="18"/>
              </w:rPr>
              <w:t> </w:t>
            </w:r>
          </w:p>
        </w:tc>
        <w:tc>
          <w:tcPr>
            <w:tcW w:w="847" w:type="dxa"/>
            <w:tcBorders>
              <w:top w:val="nil"/>
              <w:left w:val="nil"/>
              <w:bottom w:val="single" w:sz="8" w:space="0" w:color="auto"/>
              <w:right w:val="nil"/>
            </w:tcBorders>
            <w:shd w:val="clear" w:color="auto" w:fill="auto"/>
            <w:noWrap/>
            <w:vAlign w:val="center"/>
            <w:hideMark/>
          </w:tcPr>
          <w:p w14:paraId="771BB9D3" w14:textId="77777777" w:rsidR="00787F76" w:rsidRPr="00FE43D4" w:rsidRDefault="00787F76" w:rsidP="00787F76">
            <w:pPr>
              <w:spacing w:before="0" w:after="0"/>
              <w:jc w:val="left"/>
              <w:rPr>
                <w:rFonts w:ascii="Calibri" w:eastAsia="Times New Roman" w:hAnsi="Calibri" w:cs="Calibri"/>
                <w:noProof/>
                <w:color w:val="000000"/>
                <w:sz w:val="18"/>
                <w:szCs w:val="18"/>
              </w:rPr>
            </w:pPr>
            <w:r w:rsidRPr="00FE43D4">
              <w:rPr>
                <w:rFonts w:ascii="Calibri" w:hAnsi="Calibri"/>
                <w:noProof/>
                <w:color w:val="000000"/>
                <w:sz w:val="18"/>
              </w:rPr>
              <w:t> </w:t>
            </w:r>
          </w:p>
        </w:tc>
        <w:tc>
          <w:tcPr>
            <w:tcW w:w="847" w:type="dxa"/>
            <w:tcBorders>
              <w:top w:val="nil"/>
              <w:left w:val="nil"/>
              <w:bottom w:val="single" w:sz="8" w:space="0" w:color="auto"/>
              <w:right w:val="nil"/>
            </w:tcBorders>
            <w:shd w:val="clear" w:color="auto" w:fill="auto"/>
            <w:noWrap/>
            <w:vAlign w:val="center"/>
            <w:hideMark/>
          </w:tcPr>
          <w:p w14:paraId="7DB4BE92" w14:textId="77777777" w:rsidR="00787F76" w:rsidRPr="00FE43D4" w:rsidRDefault="00787F76" w:rsidP="00787F76">
            <w:pPr>
              <w:spacing w:before="0" w:after="0"/>
              <w:jc w:val="left"/>
              <w:rPr>
                <w:rFonts w:ascii="Calibri" w:eastAsia="Times New Roman" w:hAnsi="Calibri" w:cs="Calibri"/>
                <w:noProof/>
                <w:color w:val="000000"/>
                <w:sz w:val="18"/>
                <w:szCs w:val="18"/>
              </w:rPr>
            </w:pPr>
            <w:r w:rsidRPr="00FE43D4">
              <w:rPr>
                <w:rFonts w:ascii="Calibri" w:hAnsi="Calibri"/>
                <w:noProof/>
                <w:color w:val="000000"/>
                <w:sz w:val="18"/>
              </w:rPr>
              <w:t> </w:t>
            </w:r>
          </w:p>
        </w:tc>
      </w:tr>
      <w:tr w:rsidR="00787F76" w:rsidRPr="00FE43D4" w14:paraId="2733E523" w14:textId="77777777" w:rsidTr="00144389">
        <w:trPr>
          <w:trHeight w:val="290"/>
        </w:trPr>
        <w:tc>
          <w:tcPr>
            <w:tcW w:w="1128" w:type="dxa"/>
            <w:tcBorders>
              <w:top w:val="nil"/>
              <w:left w:val="nil"/>
              <w:bottom w:val="nil"/>
              <w:right w:val="nil"/>
            </w:tcBorders>
            <w:shd w:val="clear" w:color="auto" w:fill="auto"/>
            <w:noWrap/>
            <w:hideMark/>
          </w:tcPr>
          <w:p w14:paraId="0A81F9D3" w14:textId="77777777" w:rsidR="00787F76" w:rsidRPr="00FE43D4" w:rsidRDefault="00787F76" w:rsidP="00787F76">
            <w:pPr>
              <w:spacing w:before="0" w:after="0"/>
              <w:jc w:val="left"/>
              <w:rPr>
                <w:rFonts w:ascii="Calibri" w:eastAsia="Times New Roman" w:hAnsi="Calibri" w:cs="Calibri"/>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3759C70E"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0A362ECB" w14:textId="77777777" w:rsidR="00787F76" w:rsidRPr="00FE43D4" w:rsidRDefault="00787F76" w:rsidP="00787F76">
            <w:pPr>
              <w:spacing w:before="0" w:after="0"/>
              <w:jc w:val="left"/>
              <w:rPr>
                <w:rFonts w:eastAsia="Times New Roman"/>
                <w:noProof/>
                <w:sz w:val="20"/>
                <w:szCs w:val="20"/>
                <w:lang w:eastAsia="en-IE"/>
              </w:rPr>
            </w:pPr>
          </w:p>
        </w:tc>
        <w:tc>
          <w:tcPr>
            <w:tcW w:w="977" w:type="dxa"/>
            <w:tcBorders>
              <w:top w:val="nil"/>
              <w:left w:val="nil"/>
              <w:bottom w:val="nil"/>
              <w:right w:val="nil"/>
            </w:tcBorders>
            <w:shd w:val="clear" w:color="auto" w:fill="auto"/>
            <w:noWrap/>
            <w:vAlign w:val="center"/>
            <w:hideMark/>
          </w:tcPr>
          <w:p w14:paraId="5BADD8E4" w14:textId="77777777" w:rsidR="00787F76" w:rsidRPr="00FE43D4" w:rsidRDefault="00787F76" w:rsidP="00787F76">
            <w:pPr>
              <w:spacing w:before="0" w:after="0"/>
              <w:jc w:val="right"/>
              <w:rPr>
                <w:rFonts w:eastAsia="Times New Roman"/>
                <w:noProof/>
                <w:sz w:val="20"/>
                <w:szCs w:val="20"/>
                <w:lang w:eastAsia="en-IE"/>
              </w:rPr>
            </w:pPr>
          </w:p>
        </w:tc>
        <w:tc>
          <w:tcPr>
            <w:tcW w:w="717" w:type="dxa"/>
            <w:tcBorders>
              <w:top w:val="nil"/>
              <w:left w:val="nil"/>
              <w:bottom w:val="nil"/>
              <w:right w:val="nil"/>
            </w:tcBorders>
            <w:shd w:val="clear" w:color="auto" w:fill="auto"/>
            <w:noWrap/>
            <w:vAlign w:val="center"/>
            <w:hideMark/>
          </w:tcPr>
          <w:p w14:paraId="3766970B"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75BD5044"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7ABD47A5"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4A728A63"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7D7D0049" w14:textId="77777777" w:rsidTr="00144389">
        <w:trPr>
          <w:trHeight w:val="290"/>
        </w:trPr>
        <w:tc>
          <w:tcPr>
            <w:tcW w:w="1128" w:type="dxa"/>
            <w:tcBorders>
              <w:top w:val="single" w:sz="8" w:space="0" w:color="000000"/>
              <w:left w:val="nil"/>
              <w:bottom w:val="single" w:sz="8" w:space="0" w:color="000000"/>
              <w:right w:val="nil"/>
            </w:tcBorders>
            <w:shd w:val="clear" w:color="auto" w:fill="auto"/>
            <w:noWrap/>
            <w:vAlign w:val="center"/>
            <w:hideMark/>
          </w:tcPr>
          <w:p w14:paraId="0CEA3C25"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vertAlign w:val="superscript"/>
              </w:rPr>
              <w:t> </w:t>
            </w:r>
          </w:p>
        </w:tc>
        <w:tc>
          <w:tcPr>
            <w:tcW w:w="1128" w:type="dxa"/>
            <w:tcBorders>
              <w:top w:val="single" w:sz="8" w:space="0" w:color="000000"/>
              <w:left w:val="nil"/>
              <w:bottom w:val="single" w:sz="8" w:space="0" w:color="000000"/>
              <w:right w:val="nil"/>
            </w:tcBorders>
            <w:shd w:val="clear" w:color="auto" w:fill="auto"/>
            <w:noWrap/>
            <w:vAlign w:val="center"/>
            <w:hideMark/>
          </w:tcPr>
          <w:p w14:paraId="11121569" w14:textId="77777777" w:rsidR="00787F76" w:rsidRPr="00FE43D4" w:rsidRDefault="00787F76" w:rsidP="00787F76">
            <w:pPr>
              <w:spacing w:before="0" w:after="0"/>
              <w:jc w:val="left"/>
              <w:rPr>
                <w:rFonts w:eastAsia="Times New Roman"/>
                <w:noProof/>
                <w:sz w:val="18"/>
                <w:szCs w:val="18"/>
              </w:rPr>
            </w:pPr>
            <w:r w:rsidRPr="00FE43D4">
              <w:rPr>
                <w:noProof/>
                <w:sz w:val="18"/>
                <w:vertAlign w:val="superscript"/>
              </w:rPr>
              <w:t> </w:t>
            </w:r>
          </w:p>
        </w:tc>
        <w:tc>
          <w:tcPr>
            <w:tcW w:w="1128" w:type="dxa"/>
            <w:tcBorders>
              <w:top w:val="single" w:sz="8" w:space="0" w:color="000000"/>
              <w:left w:val="nil"/>
              <w:bottom w:val="single" w:sz="8" w:space="0" w:color="000000"/>
              <w:right w:val="nil"/>
            </w:tcBorders>
            <w:shd w:val="clear" w:color="auto" w:fill="auto"/>
            <w:noWrap/>
            <w:vAlign w:val="center"/>
            <w:hideMark/>
          </w:tcPr>
          <w:p w14:paraId="7DCC18EF"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w:t>
            </w:r>
          </w:p>
        </w:tc>
        <w:tc>
          <w:tcPr>
            <w:tcW w:w="977" w:type="dxa"/>
            <w:tcBorders>
              <w:top w:val="single" w:sz="8" w:space="0" w:color="000000"/>
              <w:left w:val="nil"/>
              <w:bottom w:val="single" w:sz="8" w:space="0" w:color="000000"/>
              <w:right w:val="nil"/>
            </w:tcBorders>
            <w:shd w:val="clear" w:color="auto" w:fill="auto"/>
            <w:noWrap/>
            <w:vAlign w:val="center"/>
            <w:hideMark/>
          </w:tcPr>
          <w:p w14:paraId="19E58715" w14:textId="77777777" w:rsidR="00787F76" w:rsidRPr="00FE43D4" w:rsidRDefault="00787F76" w:rsidP="00787F76">
            <w:pPr>
              <w:spacing w:before="0" w:after="0"/>
              <w:jc w:val="right"/>
              <w:rPr>
                <w:rFonts w:eastAsia="Times New Roman"/>
                <w:b/>
                <w:bCs/>
                <w:noProof/>
                <w:color w:val="000000"/>
                <w:sz w:val="18"/>
                <w:szCs w:val="18"/>
              </w:rPr>
            </w:pPr>
            <w:r w:rsidRPr="00FE43D4">
              <w:rPr>
                <w:b/>
                <w:noProof/>
                <w:color w:val="000000"/>
                <w:sz w:val="18"/>
              </w:rPr>
              <w:t>Таблица</w:t>
            </w:r>
          </w:p>
        </w:tc>
        <w:tc>
          <w:tcPr>
            <w:tcW w:w="717" w:type="dxa"/>
            <w:tcBorders>
              <w:top w:val="single" w:sz="8" w:space="0" w:color="000000"/>
              <w:left w:val="nil"/>
              <w:bottom w:val="single" w:sz="8" w:space="0" w:color="000000"/>
              <w:right w:val="nil"/>
            </w:tcBorders>
            <w:shd w:val="clear" w:color="auto" w:fill="auto"/>
            <w:noWrap/>
            <w:vAlign w:val="center"/>
            <w:hideMark/>
          </w:tcPr>
          <w:p w14:paraId="157BE6A8"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rPr>
              <w:t>14</w:t>
            </w:r>
          </w:p>
        </w:tc>
        <w:tc>
          <w:tcPr>
            <w:tcW w:w="2254" w:type="dxa"/>
            <w:tcBorders>
              <w:top w:val="single" w:sz="8" w:space="0" w:color="000000"/>
              <w:left w:val="nil"/>
              <w:bottom w:val="single" w:sz="8" w:space="0" w:color="000000"/>
              <w:right w:val="nil"/>
            </w:tcBorders>
            <w:shd w:val="clear" w:color="auto" w:fill="auto"/>
            <w:noWrap/>
            <w:vAlign w:val="center"/>
            <w:hideMark/>
          </w:tcPr>
          <w:p w14:paraId="4D4C6D15"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single" w:sz="8" w:space="0" w:color="000000"/>
              <w:left w:val="nil"/>
              <w:bottom w:val="single" w:sz="8" w:space="0" w:color="000000"/>
              <w:right w:val="nil"/>
            </w:tcBorders>
            <w:shd w:val="clear" w:color="auto" w:fill="auto"/>
            <w:noWrap/>
            <w:vAlign w:val="center"/>
            <w:hideMark/>
          </w:tcPr>
          <w:p w14:paraId="0801A55C"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single" w:sz="8" w:space="0" w:color="000000"/>
              <w:left w:val="nil"/>
              <w:bottom w:val="single" w:sz="8" w:space="0" w:color="000000"/>
              <w:right w:val="nil"/>
            </w:tcBorders>
            <w:shd w:val="clear" w:color="auto" w:fill="auto"/>
            <w:noWrap/>
            <w:vAlign w:val="center"/>
            <w:hideMark/>
          </w:tcPr>
          <w:p w14:paraId="42316F06"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4EC4891C" w14:textId="77777777" w:rsidTr="00144389">
        <w:trPr>
          <w:trHeight w:val="250"/>
        </w:trPr>
        <w:tc>
          <w:tcPr>
            <w:tcW w:w="1128" w:type="dxa"/>
            <w:tcBorders>
              <w:top w:val="nil"/>
              <w:left w:val="nil"/>
              <w:bottom w:val="nil"/>
              <w:right w:val="nil"/>
            </w:tcBorders>
            <w:shd w:val="clear" w:color="auto" w:fill="auto"/>
            <w:noWrap/>
            <w:vAlign w:val="center"/>
            <w:hideMark/>
          </w:tcPr>
          <w:p w14:paraId="3F80D8D2"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Вид:</w:t>
            </w:r>
          </w:p>
        </w:tc>
        <w:tc>
          <w:tcPr>
            <w:tcW w:w="1128" w:type="dxa"/>
            <w:tcBorders>
              <w:top w:val="nil"/>
              <w:left w:val="nil"/>
              <w:bottom w:val="nil"/>
              <w:right w:val="nil"/>
            </w:tcBorders>
            <w:shd w:val="clear" w:color="auto" w:fill="auto"/>
            <w:noWrap/>
            <w:vAlign w:val="center"/>
            <w:hideMark/>
          </w:tcPr>
          <w:p w14:paraId="4D0AC422" w14:textId="77777777" w:rsidR="00787F76" w:rsidRPr="00FE43D4" w:rsidRDefault="00787F76" w:rsidP="00787F76">
            <w:pPr>
              <w:spacing w:before="0" w:after="0"/>
              <w:jc w:val="left"/>
              <w:rPr>
                <w:rFonts w:eastAsia="Times New Roman"/>
                <w:noProof/>
                <w:sz w:val="18"/>
                <w:szCs w:val="18"/>
              </w:rPr>
            </w:pPr>
            <w:r w:rsidRPr="00FE43D4">
              <w:rPr>
                <w:noProof/>
                <w:sz w:val="18"/>
              </w:rPr>
              <w:t>Риба меч</w:t>
            </w:r>
          </w:p>
        </w:tc>
        <w:tc>
          <w:tcPr>
            <w:tcW w:w="1128" w:type="dxa"/>
            <w:tcBorders>
              <w:top w:val="nil"/>
              <w:left w:val="nil"/>
              <w:bottom w:val="nil"/>
              <w:right w:val="nil"/>
            </w:tcBorders>
            <w:shd w:val="clear" w:color="auto" w:fill="auto"/>
            <w:noWrap/>
            <w:vAlign w:val="center"/>
            <w:hideMark/>
          </w:tcPr>
          <w:p w14:paraId="31133002"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w:t>
            </w:r>
          </w:p>
        </w:tc>
        <w:tc>
          <w:tcPr>
            <w:tcW w:w="977" w:type="dxa"/>
            <w:tcBorders>
              <w:top w:val="nil"/>
              <w:left w:val="nil"/>
              <w:bottom w:val="nil"/>
              <w:right w:val="nil"/>
            </w:tcBorders>
            <w:shd w:val="clear" w:color="auto" w:fill="auto"/>
            <w:noWrap/>
            <w:vAlign w:val="center"/>
            <w:hideMark/>
          </w:tcPr>
          <w:p w14:paraId="48258688"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717" w:type="dxa"/>
            <w:tcBorders>
              <w:top w:val="nil"/>
              <w:left w:val="single" w:sz="8" w:space="0" w:color="000000"/>
              <w:bottom w:val="nil"/>
              <w:right w:val="nil"/>
            </w:tcBorders>
            <w:shd w:val="clear" w:color="auto" w:fill="auto"/>
            <w:noWrap/>
            <w:vAlign w:val="center"/>
            <w:hideMark/>
          </w:tcPr>
          <w:p w14:paraId="62A6E606"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Зона:</w:t>
            </w:r>
          </w:p>
        </w:tc>
        <w:tc>
          <w:tcPr>
            <w:tcW w:w="3101" w:type="dxa"/>
            <w:gridSpan w:val="2"/>
            <w:tcBorders>
              <w:top w:val="single" w:sz="8" w:space="0" w:color="000000"/>
              <w:left w:val="nil"/>
              <w:bottom w:val="nil"/>
              <w:right w:val="nil"/>
            </w:tcBorders>
            <w:shd w:val="clear" w:color="auto" w:fill="auto"/>
            <w:noWrap/>
            <w:vAlign w:val="center"/>
            <w:hideMark/>
          </w:tcPr>
          <w:p w14:paraId="37D34D1F"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Атлантически океан на север от 5° с.ш.</w:t>
            </w:r>
          </w:p>
        </w:tc>
        <w:tc>
          <w:tcPr>
            <w:tcW w:w="847" w:type="dxa"/>
            <w:tcBorders>
              <w:top w:val="nil"/>
              <w:left w:val="nil"/>
              <w:bottom w:val="nil"/>
              <w:right w:val="nil"/>
            </w:tcBorders>
            <w:shd w:val="clear" w:color="auto" w:fill="auto"/>
            <w:noWrap/>
            <w:vAlign w:val="center"/>
            <w:hideMark/>
          </w:tcPr>
          <w:p w14:paraId="4042690A"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64EFBDAF" w14:textId="77777777" w:rsidTr="00144389">
        <w:trPr>
          <w:trHeight w:val="260"/>
        </w:trPr>
        <w:tc>
          <w:tcPr>
            <w:tcW w:w="1128" w:type="dxa"/>
            <w:tcBorders>
              <w:top w:val="nil"/>
              <w:left w:val="nil"/>
              <w:bottom w:val="single" w:sz="8" w:space="0" w:color="000000"/>
              <w:right w:val="nil"/>
            </w:tcBorders>
            <w:shd w:val="clear" w:color="auto" w:fill="auto"/>
            <w:noWrap/>
            <w:vAlign w:val="center"/>
            <w:hideMark/>
          </w:tcPr>
          <w:p w14:paraId="64CCE743"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2256" w:type="dxa"/>
            <w:gridSpan w:val="2"/>
            <w:tcBorders>
              <w:top w:val="nil"/>
              <w:left w:val="nil"/>
              <w:bottom w:val="single" w:sz="8" w:space="0" w:color="auto"/>
              <w:right w:val="nil"/>
            </w:tcBorders>
            <w:shd w:val="clear" w:color="auto" w:fill="auto"/>
            <w:noWrap/>
            <w:vAlign w:val="center"/>
            <w:hideMark/>
          </w:tcPr>
          <w:p w14:paraId="23D0EB5B" w14:textId="77777777" w:rsidR="00787F76" w:rsidRPr="00FE43D4" w:rsidRDefault="00787F76" w:rsidP="00787F76">
            <w:pPr>
              <w:spacing w:before="0" w:after="0"/>
              <w:jc w:val="left"/>
              <w:rPr>
                <w:rFonts w:eastAsia="Times New Roman"/>
                <w:i/>
                <w:iCs/>
                <w:noProof/>
                <w:sz w:val="18"/>
                <w:szCs w:val="18"/>
              </w:rPr>
            </w:pPr>
            <w:r w:rsidRPr="00FE43D4">
              <w:rPr>
                <w:i/>
                <w:noProof/>
                <w:sz w:val="18"/>
              </w:rPr>
              <w:t>Xiphias gladius</w:t>
            </w:r>
          </w:p>
        </w:tc>
        <w:tc>
          <w:tcPr>
            <w:tcW w:w="977" w:type="dxa"/>
            <w:tcBorders>
              <w:top w:val="nil"/>
              <w:left w:val="nil"/>
              <w:bottom w:val="single" w:sz="8" w:space="0" w:color="000000"/>
              <w:right w:val="nil"/>
            </w:tcBorders>
            <w:shd w:val="clear" w:color="auto" w:fill="auto"/>
            <w:noWrap/>
            <w:vAlign w:val="center"/>
            <w:hideMark/>
          </w:tcPr>
          <w:p w14:paraId="20E1B8C2" w14:textId="77777777" w:rsidR="00787F76" w:rsidRPr="00FE43D4" w:rsidRDefault="00787F76" w:rsidP="00787F76">
            <w:pPr>
              <w:spacing w:before="0" w:after="0"/>
              <w:jc w:val="left"/>
              <w:rPr>
                <w:rFonts w:eastAsia="Times New Roman"/>
                <w:i/>
                <w:iCs/>
                <w:noProof/>
                <w:color w:val="000000"/>
                <w:sz w:val="18"/>
                <w:szCs w:val="18"/>
              </w:rPr>
            </w:pPr>
            <w:r w:rsidRPr="00FE43D4">
              <w:rPr>
                <w:i/>
                <w:noProof/>
                <w:color w:val="000000"/>
                <w:sz w:val="18"/>
              </w:rPr>
              <w:t> </w:t>
            </w:r>
          </w:p>
        </w:tc>
        <w:tc>
          <w:tcPr>
            <w:tcW w:w="717" w:type="dxa"/>
            <w:tcBorders>
              <w:top w:val="nil"/>
              <w:left w:val="single" w:sz="8" w:space="0" w:color="000000"/>
              <w:bottom w:val="single" w:sz="8" w:space="0" w:color="000000"/>
              <w:right w:val="nil"/>
            </w:tcBorders>
            <w:shd w:val="clear" w:color="auto" w:fill="auto"/>
            <w:noWrap/>
            <w:vAlign w:val="center"/>
            <w:hideMark/>
          </w:tcPr>
          <w:p w14:paraId="0E79B4E2"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2254" w:type="dxa"/>
            <w:tcBorders>
              <w:top w:val="nil"/>
              <w:left w:val="nil"/>
              <w:bottom w:val="single" w:sz="8" w:space="0" w:color="000000"/>
              <w:right w:val="nil"/>
            </w:tcBorders>
            <w:shd w:val="clear" w:color="auto" w:fill="auto"/>
            <w:noWrap/>
            <w:vAlign w:val="center"/>
            <w:hideMark/>
          </w:tcPr>
          <w:p w14:paraId="6E1D03BC"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(SWO/AN05N)</w:t>
            </w:r>
          </w:p>
        </w:tc>
        <w:tc>
          <w:tcPr>
            <w:tcW w:w="847" w:type="dxa"/>
            <w:tcBorders>
              <w:top w:val="nil"/>
              <w:left w:val="nil"/>
              <w:bottom w:val="single" w:sz="8" w:space="0" w:color="000000"/>
              <w:right w:val="nil"/>
            </w:tcBorders>
            <w:shd w:val="clear" w:color="auto" w:fill="auto"/>
            <w:noWrap/>
            <w:vAlign w:val="center"/>
            <w:hideMark/>
          </w:tcPr>
          <w:p w14:paraId="6A2547FE"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nil"/>
              <w:left w:val="nil"/>
              <w:bottom w:val="single" w:sz="8" w:space="0" w:color="000000"/>
              <w:right w:val="nil"/>
            </w:tcBorders>
            <w:shd w:val="clear" w:color="auto" w:fill="auto"/>
            <w:noWrap/>
            <w:vAlign w:val="center"/>
            <w:hideMark/>
          </w:tcPr>
          <w:p w14:paraId="3347CF7D"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18C3C0B9" w14:textId="77777777" w:rsidTr="00144389">
        <w:trPr>
          <w:trHeight w:val="280"/>
        </w:trPr>
        <w:tc>
          <w:tcPr>
            <w:tcW w:w="1128" w:type="dxa"/>
            <w:tcBorders>
              <w:top w:val="nil"/>
              <w:left w:val="nil"/>
              <w:bottom w:val="nil"/>
              <w:right w:val="nil"/>
            </w:tcBorders>
            <w:shd w:val="clear" w:color="auto" w:fill="auto"/>
            <w:noWrap/>
            <w:vAlign w:val="center"/>
            <w:hideMark/>
          </w:tcPr>
          <w:p w14:paraId="5C4CC328"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Испания</w:t>
            </w:r>
          </w:p>
        </w:tc>
        <w:tc>
          <w:tcPr>
            <w:tcW w:w="1128" w:type="dxa"/>
            <w:tcBorders>
              <w:top w:val="nil"/>
              <w:left w:val="nil"/>
              <w:bottom w:val="nil"/>
              <w:right w:val="nil"/>
            </w:tcBorders>
            <w:shd w:val="clear" w:color="auto" w:fill="auto"/>
            <w:noWrap/>
            <w:vAlign w:val="center"/>
            <w:hideMark/>
          </w:tcPr>
          <w:p w14:paraId="07E7B48B" w14:textId="77777777" w:rsidR="00787F76" w:rsidRPr="00FE43D4" w:rsidRDefault="00787F76" w:rsidP="00787F76">
            <w:pPr>
              <w:spacing w:before="0" w:after="0"/>
              <w:jc w:val="right"/>
              <w:rPr>
                <w:rFonts w:eastAsia="Times New Roman"/>
                <w:noProof/>
                <w:sz w:val="18"/>
                <w:szCs w:val="18"/>
              </w:rPr>
            </w:pPr>
            <w:r w:rsidRPr="00FE43D4">
              <w:rPr>
                <w:noProof/>
                <w:sz w:val="18"/>
              </w:rPr>
              <w:t> </w:t>
            </w:r>
          </w:p>
        </w:tc>
        <w:tc>
          <w:tcPr>
            <w:tcW w:w="1128" w:type="dxa"/>
            <w:tcBorders>
              <w:top w:val="nil"/>
              <w:left w:val="nil"/>
              <w:bottom w:val="nil"/>
              <w:right w:val="nil"/>
            </w:tcBorders>
            <w:shd w:val="clear" w:color="auto" w:fill="auto"/>
            <w:noWrap/>
            <w:vAlign w:val="center"/>
            <w:hideMark/>
          </w:tcPr>
          <w:p w14:paraId="5F05F842"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6 425,79</w:t>
            </w:r>
          </w:p>
        </w:tc>
        <w:tc>
          <w:tcPr>
            <w:tcW w:w="977" w:type="dxa"/>
            <w:tcBorders>
              <w:top w:val="nil"/>
              <w:left w:val="nil"/>
              <w:bottom w:val="nil"/>
              <w:right w:val="nil"/>
            </w:tcBorders>
            <w:shd w:val="clear" w:color="auto" w:fill="auto"/>
            <w:noWrap/>
            <w:vAlign w:val="center"/>
            <w:hideMark/>
          </w:tcPr>
          <w:p w14:paraId="0311EBEC"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(2)</w:t>
            </w:r>
          </w:p>
        </w:tc>
        <w:tc>
          <w:tcPr>
            <w:tcW w:w="4665" w:type="dxa"/>
            <w:gridSpan w:val="4"/>
            <w:tcBorders>
              <w:top w:val="nil"/>
              <w:left w:val="nil"/>
              <w:bottom w:val="nil"/>
              <w:right w:val="nil"/>
            </w:tcBorders>
            <w:shd w:val="clear" w:color="auto" w:fill="auto"/>
            <w:noWrap/>
            <w:vAlign w:val="center"/>
            <w:hideMark/>
          </w:tcPr>
          <w:p w14:paraId="61947E72" w14:textId="77777777" w:rsidR="00787F76" w:rsidRPr="00FE43D4" w:rsidRDefault="00787F76" w:rsidP="00787F76">
            <w:pPr>
              <w:spacing w:before="0" w:after="0"/>
              <w:jc w:val="left"/>
              <w:rPr>
                <w:rFonts w:eastAsia="Times New Roman"/>
                <w:noProof/>
                <w:sz w:val="20"/>
                <w:szCs w:val="20"/>
              </w:rPr>
            </w:pPr>
            <w:r w:rsidRPr="00FE43D4">
              <w:rPr>
                <w:noProof/>
                <w:color w:val="000000"/>
                <w:sz w:val="18"/>
              </w:rPr>
              <w:t>Аналитичен ОДУ</w:t>
            </w:r>
          </w:p>
        </w:tc>
      </w:tr>
      <w:tr w:rsidR="00787F76" w:rsidRPr="00FE43D4" w14:paraId="73029F80" w14:textId="77777777" w:rsidTr="00144389">
        <w:trPr>
          <w:trHeight w:val="280"/>
        </w:trPr>
        <w:tc>
          <w:tcPr>
            <w:tcW w:w="1128" w:type="dxa"/>
            <w:tcBorders>
              <w:top w:val="nil"/>
              <w:left w:val="nil"/>
              <w:bottom w:val="nil"/>
              <w:right w:val="nil"/>
            </w:tcBorders>
            <w:shd w:val="clear" w:color="auto" w:fill="auto"/>
            <w:noWrap/>
            <w:vAlign w:val="center"/>
            <w:hideMark/>
          </w:tcPr>
          <w:p w14:paraId="28C53381"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Португалия</w:t>
            </w:r>
          </w:p>
        </w:tc>
        <w:tc>
          <w:tcPr>
            <w:tcW w:w="1128" w:type="dxa"/>
            <w:tcBorders>
              <w:top w:val="nil"/>
              <w:left w:val="nil"/>
              <w:bottom w:val="nil"/>
              <w:right w:val="nil"/>
            </w:tcBorders>
            <w:shd w:val="clear" w:color="auto" w:fill="auto"/>
            <w:noWrap/>
            <w:vAlign w:val="center"/>
            <w:hideMark/>
          </w:tcPr>
          <w:p w14:paraId="30559B7B"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5F3A7953"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1 071,61</w:t>
            </w:r>
          </w:p>
        </w:tc>
        <w:tc>
          <w:tcPr>
            <w:tcW w:w="977" w:type="dxa"/>
            <w:tcBorders>
              <w:top w:val="nil"/>
              <w:left w:val="nil"/>
              <w:bottom w:val="nil"/>
              <w:right w:val="nil"/>
            </w:tcBorders>
            <w:shd w:val="clear" w:color="auto" w:fill="auto"/>
            <w:noWrap/>
            <w:vAlign w:val="center"/>
            <w:hideMark/>
          </w:tcPr>
          <w:p w14:paraId="614D5578"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vertAlign w:val="superscript"/>
              </w:rPr>
              <w:t>(2)</w:t>
            </w:r>
          </w:p>
        </w:tc>
        <w:tc>
          <w:tcPr>
            <w:tcW w:w="4665" w:type="dxa"/>
            <w:gridSpan w:val="4"/>
            <w:tcBorders>
              <w:top w:val="nil"/>
              <w:left w:val="nil"/>
              <w:bottom w:val="nil"/>
              <w:right w:val="nil"/>
            </w:tcBorders>
            <w:shd w:val="clear" w:color="auto" w:fill="auto"/>
            <w:noWrap/>
            <w:vAlign w:val="center"/>
            <w:hideMark/>
          </w:tcPr>
          <w:p w14:paraId="6ED4C125"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Член 3, параграфи 2 и 3 от Регламент (ЕО) № 847/96 не се прилага.</w:t>
            </w:r>
          </w:p>
        </w:tc>
      </w:tr>
      <w:tr w:rsidR="00787F76" w:rsidRPr="00FE43D4" w14:paraId="590286BE" w14:textId="77777777" w:rsidTr="00144389">
        <w:trPr>
          <w:trHeight w:val="280"/>
        </w:trPr>
        <w:tc>
          <w:tcPr>
            <w:tcW w:w="2256" w:type="dxa"/>
            <w:gridSpan w:val="2"/>
            <w:tcBorders>
              <w:top w:val="nil"/>
              <w:left w:val="nil"/>
              <w:bottom w:val="nil"/>
              <w:right w:val="nil"/>
            </w:tcBorders>
            <w:shd w:val="clear" w:color="auto" w:fill="auto"/>
            <w:noWrap/>
            <w:vAlign w:val="center"/>
            <w:hideMark/>
          </w:tcPr>
          <w:p w14:paraId="46ADE377"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Други държави членки</w:t>
            </w:r>
          </w:p>
        </w:tc>
        <w:tc>
          <w:tcPr>
            <w:tcW w:w="1128" w:type="dxa"/>
            <w:tcBorders>
              <w:top w:val="nil"/>
              <w:left w:val="nil"/>
              <w:bottom w:val="nil"/>
              <w:right w:val="nil"/>
            </w:tcBorders>
            <w:shd w:val="clear" w:color="auto" w:fill="auto"/>
            <w:noWrap/>
            <w:vAlign w:val="center"/>
            <w:hideMark/>
          </w:tcPr>
          <w:p w14:paraId="17FC30B6"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97,07</w:t>
            </w:r>
          </w:p>
        </w:tc>
        <w:tc>
          <w:tcPr>
            <w:tcW w:w="977" w:type="dxa"/>
            <w:tcBorders>
              <w:top w:val="nil"/>
              <w:left w:val="nil"/>
              <w:bottom w:val="nil"/>
              <w:right w:val="nil"/>
            </w:tcBorders>
            <w:shd w:val="clear" w:color="auto" w:fill="auto"/>
            <w:noWrap/>
            <w:vAlign w:val="center"/>
            <w:hideMark/>
          </w:tcPr>
          <w:p w14:paraId="40E57FD9"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vertAlign w:val="superscript"/>
              </w:rPr>
              <w:t>(1)(2)</w:t>
            </w:r>
          </w:p>
        </w:tc>
        <w:tc>
          <w:tcPr>
            <w:tcW w:w="4665" w:type="dxa"/>
            <w:gridSpan w:val="4"/>
            <w:tcBorders>
              <w:top w:val="nil"/>
              <w:left w:val="nil"/>
              <w:bottom w:val="nil"/>
              <w:right w:val="nil"/>
            </w:tcBorders>
            <w:shd w:val="clear" w:color="auto" w:fill="auto"/>
            <w:noWrap/>
            <w:vAlign w:val="center"/>
            <w:hideMark/>
          </w:tcPr>
          <w:p w14:paraId="3F66777B"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Член 4 от Регламент (ЕО) № 847/96 не се прилага.</w:t>
            </w:r>
          </w:p>
        </w:tc>
      </w:tr>
      <w:tr w:rsidR="00787F76" w:rsidRPr="00FE43D4" w14:paraId="499D758C" w14:textId="77777777" w:rsidTr="00144389">
        <w:trPr>
          <w:trHeight w:val="280"/>
        </w:trPr>
        <w:tc>
          <w:tcPr>
            <w:tcW w:w="1128" w:type="dxa"/>
            <w:tcBorders>
              <w:top w:val="nil"/>
              <w:left w:val="nil"/>
              <w:bottom w:val="nil"/>
              <w:right w:val="nil"/>
            </w:tcBorders>
            <w:shd w:val="clear" w:color="auto" w:fill="auto"/>
            <w:noWrap/>
            <w:vAlign w:val="center"/>
            <w:hideMark/>
          </w:tcPr>
          <w:p w14:paraId="50F817CA"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xml:space="preserve">Съюз </w:t>
            </w:r>
          </w:p>
        </w:tc>
        <w:tc>
          <w:tcPr>
            <w:tcW w:w="1128" w:type="dxa"/>
            <w:tcBorders>
              <w:top w:val="nil"/>
              <w:left w:val="nil"/>
              <w:bottom w:val="nil"/>
              <w:right w:val="nil"/>
            </w:tcBorders>
            <w:shd w:val="clear" w:color="auto" w:fill="auto"/>
            <w:noWrap/>
            <w:vAlign w:val="center"/>
            <w:hideMark/>
          </w:tcPr>
          <w:p w14:paraId="58B58862"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473DF5F0"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7 594,47</w:t>
            </w:r>
          </w:p>
        </w:tc>
        <w:tc>
          <w:tcPr>
            <w:tcW w:w="977" w:type="dxa"/>
            <w:tcBorders>
              <w:top w:val="nil"/>
              <w:left w:val="nil"/>
              <w:bottom w:val="nil"/>
              <w:right w:val="nil"/>
            </w:tcBorders>
            <w:shd w:val="clear" w:color="auto" w:fill="auto"/>
            <w:noWrap/>
            <w:vAlign w:val="center"/>
            <w:hideMark/>
          </w:tcPr>
          <w:p w14:paraId="2F10C5F7" w14:textId="77777777" w:rsidR="00787F76" w:rsidRPr="00FE43D4" w:rsidRDefault="00787F76" w:rsidP="00787F76">
            <w:pPr>
              <w:spacing w:before="0" w:after="0"/>
              <w:jc w:val="right"/>
              <w:rPr>
                <w:rFonts w:eastAsia="Times New Roman"/>
                <w:noProof/>
                <w:sz w:val="18"/>
                <w:szCs w:val="18"/>
                <w:lang w:eastAsia="en-IE"/>
              </w:rPr>
            </w:pPr>
          </w:p>
        </w:tc>
        <w:tc>
          <w:tcPr>
            <w:tcW w:w="717" w:type="dxa"/>
            <w:tcBorders>
              <w:top w:val="nil"/>
              <w:left w:val="nil"/>
              <w:bottom w:val="nil"/>
              <w:right w:val="nil"/>
            </w:tcBorders>
            <w:shd w:val="clear" w:color="auto" w:fill="auto"/>
            <w:noWrap/>
            <w:vAlign w:val="center"/>
            <w:hideMark/>
          </w:tcPr>
          <w:p w14:paraId="31875D0A"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310906F9"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425D5D17"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12C92502"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13438E62" w14:textId="77777777" w:rsidTr="00144389">
        <w:trPr>
          <w:trHeight w:val="280"/>
        </w:trPr>
        <w:tc>
          <w:tcPr>
            <w:tcW w:w="1128" w:type="dxa"/>
            <w:tcBorders>
              <w:top w:val="nil"/>
              <w:left w:val="nil"/>
              <w:bottom w:val="nil"/>
              <w:right w:val="nil"/>
            </w:tcBorders>
            <w:shd w:val="clear" w:color="auto" w:fill="auto"/>
            <w:noWrap/>
            <w:vAlign w:val="center"/>
            <w:hideMark/>
          </w:tcPr>
          <w:p w14:paraId="38B36210"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54C5D05C"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43D73D60" w14:textId="77777777" w:rsidR="00787F76" w:rsidRPr="00FE43D4" w:rsidRDefault="00787F76" w:rsidP="00787F76">
            <w:pPr>
              <w:spacing w:before="0" w:after="0"/>
              <w:jc w:val="right"/>
              <w:rPr>
                <w:rFonts w:eastAsia="Times New Roman"/>
                <w:noProof/>
                <w:sz w:val="20"/>
                <w:szCs w:val="20"/>
                <w:lang w:eastAsia="en-IE"/>
              </w:rPr>
            </w:pPr>
          </w:p>
        </w:tc>
        <w:tc>
          <w:tcPr>
            <w:tcW w:w="977" w:type="dxa"/>
            <w:tcBorders>
              <w:top w:val="nil"/>
              <w:left w:val="nil"/>
              <w:bottom w:val="nil"/>
              <w:right w:val="nil"/>
            </w:tcBorders>
            <w:shd w:val="clear" w:color="auto" w:fill="auto"/>
            <w:noWrap/>
            <w:vAlign w:val="center"/>
            <w:hideMark/>
          </w:tcPr>
          <w:p w14:paraId="335A718E" w14:textId="77777777" w:rsidR="00787F76" w:rsidRPr="00FE43D4" w:rsidRDefault="00787F76" w:rsidP="00787F76">
            <w:pPr>
              <w:spacing w:before="0" w:after="0"/>
              <w:jc w:val="right"/>
              <w:rPr>
                <w:rFonts w:eastAsia="Times New Roman"/>
                <w:noProof/>
                <w:sz w:val="20"/>
                <w:szCs w:val="20"/>
                <w:lang w:eastAsia="en-IE"/>
              </w:rPr>
            </w:pPr>
          </w:p>
        </w:tc>
        <w:tc>
          <w:tcPr>
            <w:tcW w:w="717" w:type="dxa"/>
            <w:tcBorders>
              <w:top w:val="nil"/>
              <w:left w:val="nil"/>
              <w:bottom w:val="nil"/>
              <w:right w:val="nil"/>
            </w:tcBorders>
            <w:shd w:val="clear" w:color="auto" w:fill="auto"/>
            <w:noWrap/>
            <w:vAlign w:val="center"/>
            <w:hideMark/>
          </w:tcPr>
          <w:p w14:paraId="2FC31AB8"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6AE4DF48"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6956B036"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DB2E68D"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2985BA27" w14:textId="77777777" w:rsidTr="00144389">
        <w:trPr>
          <w:trHeight w:val="290"/>
        </w:trPr>
        <w:tc>
          <w:tcPr>
            <w:tcW w:w="1128" w:type="dxa"/>
            <w:tcBorders>
              <w:top w:val="nil"/>
              <w:left w:val="nil"/>
              <w:bottom w:val="nil"/>
              <w:right w:val="nil"/>
            </w:tcBorders>
            <w:shd w:val="clear" w:color="auto" w:fill="auto"/>
            <w:noWrap/>
            <w:vAlign w:val="center"/>
            <w:hideMark/>
          </w:tcPr>
          <w:p w14:paraId="21BA134E"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ОДУ</w:t>
            </w:r>
          </w:p>
        </w:tc>
        <w:tc>
          <w:tcPr>
            <w:tcW w:w="1128" w:type="dxa"/>
            <w:tcBorders>
              <w:top w:val="nil"/>
              <w:left w:val="nil"/>
              <w:bottom w:val="single" w:sz="8" w:space="0" w:color="auto"/>
              <w:right w:val="nil"/>
            </w:tcBorders>
            <w:shd w:val="clear" w:color="auto" w:fill="auto"/>
            <w:noWrap/>
            <w:vAlign w:val="center"/>
            <w:hideMark/>
          </w:tcPr>
          <w:p w14:paraId="7A8358AC" w14:textId="77777777" w:rsidR="00787F76" w:rsidRPr="00FE43D4" w:rsidRDefault="00787F76" w:rsidP="00787F76">
            <w:pPr>
              <w:spacing w:before="0" w:after="0"/>
              <w:jc w:val="right"/>
              <w:rPr>
                <w:rFonts w:eastAsia="Times New Roman"/>
                <w:noProof/>
                <w:sz w:val="18"/>
                <w:szCs w:val="18"/>
              </w:rPr>
            </w:pPr>
            <w:r w:rsidRPr="00FE43D4">
              <w:rPr>
                <w:noProof/>
                <w:sz w:val="18"/>
              </w:rPr>
              <w:t> </w:t>
            </w:r>
          </w:p>
        </w:tc>
        <w:tc>
          <w:tcPr>
            <w:tcW w:w="1128" w:type="dxa"/>
            <w:tcBorders>
              <w:top w:val="nil"/>
              <w:left w:val="nil"/>
              <w:bottom w:val="nil"/>
              <w:right w:val="nil"/>
            </w:tcBorders>
            <w:shd w:val="clear" w:color="auto" w:fill="auto"/>
            <w:noWrap/>
            <w:vAlign w:val="center"/>
            <w:hideMark/>
          </w:tcPr>
          <w:p w14:paraId="1BEDA750"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14 769,00</w:t>
            </w:r>
          </w:p>
        </w:tc>
        <w:tc>
          <w:tcPr>
            <w:tcW w:w="977" w:type="dxa"/>
            <w:tcBorders>
              <w:top w:val="nil"/>
              <w:left w:val="nil"/>
              <w:bottom w:val="nil"/>
              <w:right w:val="nil"/>
            </w:tcBorders>
            <w:shd w:val="clear" w:color="auto" w:fill="auto"/>
            <w:noWrap/>
            <w:vAlign w:val="center"/>
            <w:hideMark/>
          </w:tcPr>
          <w:p w14:paraId="0738600A" w14:textId="77777777" w:rsidR="00787F76" w:rsidRPr="00FE43D4" w:rsidRDefault="00787F76" w:rsidP="00787F76">
            <w:pPr>
              <w:spacing w:before="0" w:after="0"/>
              <w:jc w:val="right"/>
              <w:rPr>
                <w:rFonts w:eastAsia="Times New Roman"/>
                <w:noProof/>
                <w:sz w:val="18"/>
                <w:szCs w:val="18"/>
                <w:lang w:eastAsia="en-IE"/>
              </w:rPr>
            </w:pPr>
          </w:p>
        </w:tc>
        <w:tc>
          <w:tcPr>
            <w:tcW w:w="717" w:type="dxa"/>
            <w:tcBorders>
              <w:top w:val="nil"/>
              <w:left w:val="nil"/>
              <w:bottom w:val="nil"/>
              <w:right w:val="nil"/>
            </w:tcBorders>
            <w:shd w:val="clear" w:color="auto" w:fill="auto"/>
            <w:noWrap/>
            <w:vAlign w:val="center"/>
            <w:hideMark/>
          </w:tcPr>
          <w:p w14:paraId="18C9070C"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73201FAA"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326BA176"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661E0A80"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4478A215" w14:textId="77777777" w:rsidTr="0040774C">
        <w:trPr>
          <w:trHeight w:val="280"/>
        </w:trPr>
        <w:tc>
          <w:tcPr>
            <w:tcW w:w="1128" w:type="dxa"/>
            <w:tcBorders>
              <w:top w:val="single" w:sz="8" w:space="0" w:color="auto"/>
              <w:left w:val="nil"/>
              <w:bottom w:val="nil"/>
              <w:right w:val="nil"/>
            </w:tcBorders>
            <w:shd w:val="clear" w:color="auto" w:fill="auto"/>
            <w:noWrap/>
            <w:hideMark/>
          </w:tcPr>
          <w:p w14:paraId="0A4321FE"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(1)</w:t>
            </w:r>
          </w:p>
        </w:tc>
        <w:tc>
          <w:tcPr>
            <w:tcW w:w="7898" w:type="dxa"/>
            <w:gridSpan w:val="7"/>
            <w:tcBorders>
              <w:top w:val="single" w:sz="8" w:space="0" w:color="auto"/>
              <w:left w:val="nil"/>
              <w:bottom w:val="nil"/>
              <w:right w:val="nil"/>
            </w:tcBorders>
            <w:shd w:val="clear" w:color="auto" w:fill="auto"/>
            <w:noWrap/>
            <w:vAlign w:val="center"/>
            <w:hideMark/>
          </w:tcPr>
          <w:p w14:paraId="4C7BCD1D" w14:textId="77777777" w:rsidR="00787F76" w:rsidRPr="00FE43D4" w:rsidRDefault="00787F76" w:rsidP="00787F76">
            <w:pPr>
              <w:spacing w:before="0" w:after="0"/>
              <w:jc w:val="left"/>
              <w:rPr>
                <w:rFonts w:eastAsia="Times New Roman"/>
                <w:noProof/>
                <w:sz w:val="18"/>
                <w:szCs w:val="18"/>
              </w:rPr>
            </w:pPr>
            <w:r w:rsidRPr="00FE43D4">
              <w:rPr>
                <w:noProof/>
                <w:sz w:val="18"/>
              </w:rPr>
              <w:t>Изключително за прилов. Уловът, който се приспада от тази обща квота, се докладва отделно (SWO/AN05N_AMS).</w:t>
            </w:r>
          </w:p>
        </w:tc>
      </w:tr>
      <w:tr w:rsidR="00787F76" w:rsidRPr="00FE43D4" w14:paraId="1994BB56" w14:textId="77777777" w:rsidTr="0040774C">
        <w:trPr>
          <w:trHeight w:val="290"/>
        </w:trPr>
        <w:tc>
          <w:tcPr>
            <w:tcW w:w="1128" w:type="dxa"/>
            <w:tcBorders>
              <w:top w:val="nil"/>
              <w:left w:val="nil"/>
              <w:bottom w:val="single" w:sz="8" w:space="0" w:color="auto"/>
              <w:right w:val="nil"/>
            </w:tcBorders>
            <w:shd w:val="clear" w:color="auto" w:fill="auto"/>
            <w:noWrap/>
            <w:hideMark/>
          </w:tcPr>
          <w:p w14:paraId="62EEE395"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(2)</w:t>
            </w:r>
          </w:p>
        </w:tc>
        <w:tc>
          <w:tcPr>
            <w:tcW w:w="7898" w:type="dxa"/>
            <w:gridSpan w:val="7"/>
            <w:tcBorders>
              <w:top w:val="nil"/>
              <w:left w:val="nil"/>
              <w:bottom w:val="single" w:sz="8" w:space="0" w:color="auto"/>
              <w:right w:val="nil"/>
            </w:tcBorders>
            <w:shd w:val="clear" w:color="auto" w:fill="auto"/>
            <w:noWrap/>
            <w:vAlign w:val="center"/>
            <w:hideMark/>
          </w:tcPr>
          <w:p w14:paraId="019DB0D0" w14:textId="77777777" w:rsidR="00787F76" w:rsidRPr="00FE43D4" w:rsidRDefault="00787F76" w:rsidP="00787F76">
            <w:pPr>
              <w:spacing w:before="0" w:after="0"/>
              <w:jc w:val="left"/>
              <w:rPr>
                <w:rFonts w:eastAsia="Times New Roman"/>
                <w:noProof/>
                <w:sz w:val="18"/>
                <w:szCs w:val="18"/>
              </w:rPr>
            </w:pPr>
            <w:r w:rsidRPr="00FE43D4">
              <w:rPr>
                <w:noProof/>
                <w:sz w:val="18"/>
              </w:rPr>
              <w:t>Специално условие: до 2,39 % от това количество могат да се ловят в Атлантическия океан на юг от 5° с.ш (SWO/*AS05N). Уловът, който се приспада от специалното условие за общата квота, се докладва отделно (SWO/*AS05N_AMS).</w:t>
            </w:r>
          </w:p>
        </w:tc>
      </w:tr>
      <w:tr w:rsidR="00787F76" w:rsidRPr="00FE43D4" w14:paraId="1644DB4D" w14:textId="77777777" w:rsidTr="00144389">
        <w:trPr>
          <w:trHeight w:val="260"/>
        </w:trPr>
        <w:tc>
          <w:tcPr>
            <w:tcW w:w="1128" w:type="dxa"/>
            <w:tcBorders>
              <w:top w:val="nil"/>
              <w:left w:val="nil"/>
              <w:bottom w:val="nil"/>
              <w:right w:val="nil"/>
            </w:tcBorders>
            <w:shd w:val="clear" w:color="auto" w:fill="auto"/>
            <w:noWrap/>
            <w:vAlign w:val="center"/>
            <w:hideMark/>
          </w:tcPr>
          <w:p w14:paraId="79E38651" w14:textId="77777777" w:rsidR="00787F76" w:rsidRPr="00FE43D4" w:rsidRDefault="00787F76" w:rsidP="00787F76">
            <w:pPr>
              <w:spacing w:before="0" w:after="0"/>
              <w:jc w:val="left"/>
              <w:rPr>
                <w:rFonts w:eastAsia="Times New Roman"/>
                <w:noProof/>
                <w:sz w:val="18"/>
                <w:szCs w:val="18"/>
                <w:lang w:eastAsia="en-IE"/>
              </w:rPr>
            </w:pPr>
          </w:p>
        </w:tc>
        <w:tc>
          <w:tcPr>
            <w:tcW w:w="1128" w:type="dxa"/>
            <w:tcBorders>
              <w:top w:val="nil"/>
              <w:left w:val="nil"/>
              <w:bottom w:val="nil"/>
              <w:right w:val="nil"/>
            </w:tcBorders>
            <w:shd w:val="clear" w:color="auto" w:fill="auto"/>
            <w:noWrap/>
            <w:vAlign w:val="center"/>
            <w:hideMark/>
          </w:tcPr>
          <w:p w14:paraId="28A4BFFC"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5365EDA7" w14:textId="77777777" w:rsidR="00787F76" w:rsidRPr="00FE43D4" w:rsidRDefault="00787F76" w:rsidP="00787F76">
            <w:pPr>
              <w:spacing w:before="0" w:after="0"/>
              <w:jc w:val="left"/>
              <w:rPr>
                <w:rFonts w:eastAsia="Times New Roman"/>
                <w:noProof/>
                <w:sz w:val="20"/>
                <w:szCs w:val="20"/>
                <w:lang w:eastAsia="en-IE"/>
              </w:rPr>
            </w:pPr>
          </w:p>
        </w:tc>
        <w:tc>
          <w:tcPr>
            <w:tcW w:w="977" w:type="dxa"/>
            <w:tcBorders>
              <w:top w:val="nil"/>
              <w:left w:val="nil"/>
              <w:bottom w:val="nil"/>
              <w:right w:val="nil"/>
            </w:tcBorders>
            <w:shd w:val="clear" w:color="auto" w:fill="auto"/>
            <w:noWrap/>
            <w:vAlign w:val="center"/>
            <w:hideMark/>
          </w:tcPr>
          <w:p w14:paraId="085B07F9" w14:textId="77777777" w:rsidR="00787F76" w:rsidRPr="00FE43D4" w:rsidRDefault="00787F76" w:rsidP="00787F76">
            <w:pPr>
              <w:spacing w:before="0" w:after="0"/>
              <w:jc w:val="right"/>
              <w:rPr>
                <w:rFonts w:eastAsia="Times New Roman"/>
                <w:noProof/>
                <w:sz w:val="20"/>
                <w:szCs w:val="20"/>
                <w:lang w:eastAsia="en-IE"/>
              </w:rPr>
            </w:pPr>
          </w:p>
        </w:tc>
        <w:tc>
          <w:tcPr>
            <w:tcW w:w="717" w:type="dxa"/>
            <w:tcBorders>
              <w:top w:val="nil"/>
              <w:left w:val="nil"/>
              <w:bottom w:val="nil"/>
              <w:right w:val="nil"/>
            </w:tcBorders>
            <w:shd w:val="clear" w:color="auto" w:fill="auto"/>
            <w:noWrap/>
            <w:vAlign w:val="center"/>
            <w:hideMark/>
          </w:tcPr>
          <w:p w14:paraId="274D88F1"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648B42D7"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4D902246"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2D7FAE0C"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399F8BE0" w14:textId="77777777" w:rsidTr="00144389">
        <w:trPr>
          <w:trHeight w:val="290"/>
        </w:trPr>
        <w:tc>
          <w:tcPr>
            <w:tcW w:w="1128" w:type="dxa"/>
            <w:tcBorders>
              <w:top w:val="single" w:sz="8" w:space="0" w:color="000000"/>
              <w:left w:val="nil"/>
              <w:bottom w:val="single" w:sz="8" w:space="0" w:color="000000"/>
              <w:right w:val="nil"/>
            </w:tcBorders>
            <w:shd w:val="clear" w:color="auto" w:fill="auto"/>
            <w:noWrap/>
            <w:vAlign w:val="center"/>
            <w:hideMark/>
          </w:tcPr>
          <w:p w14:paraId="6A9DE3C0"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vertAlign w:val="superscript"/>
              </w:rPr>
              <w:t> </w:t>
            </w:r>
          </w:p>
        </w:tc>
        <w:tc>
          <w:tcPr>
            <w:tcW w:w="1128" w:type="dxa"/>
            <w:tcBorders>
              <w:top w:val="single" w:sz="8" w:space="0" w:color="000000"/>
              <w:left w:val="nil"/>
              <w:bottom w:val="single" w:sz="8" w:space="0" w:color="000000"/>
              <w:right w:val="nil"/>
            </w:tcBorders>
            <w:shd w:val="clear" w:color="auto" w:fill="auto"/>
            <w:noWrap/>
            <w:vAlign w:val="center"/>
            <w:hideMark/>
          </w:tcPr>
          <w:p w14:paraId="4637213B" w14:textId="77777777" w:rsidR="00787F76" w:rsidRPr="00FE43D4" w:rsidRDefault="00787F76" w:rsidP="00787F76">
            <w:pPr>
              <w:spacing w:before="0" w:after="0"/>
              <w:jc w:val="left"/>
              <w:rPr>
                <w:rFonts w:eastAsia="Times New Roman"/>
                <w:noProof/>
                <w:sz w:val="18"/>
                <w:szCs w:val="18"/>
              </w:rPr>
            </w:pPr>
            <w:r w:rsidRPr="00FE43D4">
              <w:rPr>
                <w:noProof/>
                <w:sz w:val="18"/>
                <w:vertAlign w:val="superscript"/>
              </w:rPr>
              <w:t> </w:t>
            </w:r>
          </w:p>
        </w:tc>
        <w:tc>
          <w:tcPr>
            <w:tcW w:w="1128" w:type="dxa"/>
            <w:tcBorders>
              <w:top w:val="single" w:sz="8" w:space="0" w:color="000000"/>
              <w:left w:val="nil"/>
              <w:bottom w:val="single" w:sz="8" w:space="0" w:color="000000"/>
              <w:right w:val="nil"/>
            </w:tcBorders>
            <w:shd w:val="clear" w:color="auto" w:fill="auto"/>
            <w:noWrap/>
            <w:vAlign w:val="center"/>
            <w:hideMark/>
          </w:tcPr>
          <w:p w14:paraId="4C029E2A"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w:t>
            </w:r>
          </w:p>
        </w:tc>
        <w:tc>
          <w:tcPr>
            <w:tcW w:w="977" w:type="dxa"/>
            <w:tcBorders>
              <w:top w:val="single" w:sz="8" w:space="0" w:color="000000"/>
              <w:left w:val="nil"/>
              <w:bottom w:val="single" w:sz="8" w:space="0" w:color="000000"/>
              <w:right w:val="nil"/>
            </w:tcBorders>
            <w:shd w:val="clear" w:color="auto" w:fill="auto"/>
            <w:noWrap/>
            <w:vAlign w:val="center"/>
            <w:hideMark/>
          </w:tcPr>
          <w:p w14:paraId="1B7A80E9" w14:textId="77777777" w:rsidR="00787F76" w:rsidRPr="00FE43D4" w:rsidRDefault="00787F76" w:rsidP="00787F76">
            <w:pPr>
              <w:spacing w:before="0" w:after="0"/>
              <w:jc w:val="right"/>
              <w:rPr>
                <w:rFonts w:eastAsia="Times New Roman"/>
                <w:b/>
                <w:bCs/>
                <w:noProof/>
                <w:color w:val="000000"/>
                <w:sz w:val="18"/>
                <w:szCs w:val="18"/>
              </w:rPr>
            </w:pPr>
            <w:r w:rsidRPr="00FE43D4">
              <w:rPr>
                <w:b/>
                <w:noProof/>
                <w:color w:val="000000"/>
                <w:sz w:val="18"/>
              </w:rPr>
              <w:t>Таблица</w:t>
            </w:r>
          </w:p>
        </w:tc>
        <w:tc>
          <w:tcPr>
            <w:tcW w:w="717" w:type="dxa"/>
            <w:tcBorders>
              <w:top w:val="single" w:sz="8" w:space="0" w:color="000000"/>
              <w:left w:val="nil"/>
              <w:bottom w:val="single" w:sz="8" w:space="0" w:color="000000"/>
              <w:right w:val="nil"/>
            </w:tcBorders>
            <w:shd w:val="clear" w:color="auto" w:fill="auto"/>
            <w:noWrap/>
            <w:vAlign w:val="center"/>
            <w:hideMark/>
          </w:tcPr>
          <w:p w14:paraId="45B02158"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rPr>
              <w:t>15</w:t>
            </w:r>
          </w:p>
        </w:tc>
        <w:tc>
          <w:tcPr>
            <w:tcW w:w="2254" w:type="dxa"/>
            <w:tcBorders>
              <w:top w:val="single" w:sz="8" w:space="0" w:color="000000"/>
              <w:left w:val="nil"/>
              <w:bottom w:val="single" w:sz="8" w:space="0" w:color="000000"/>
              <w:right w:val="nil"/>
            </w:tcBorders>
            <w:shd w:val="clear" w:color="auto" w:fill="auto"/>
            <w:noWrap/>
            <w:vAlign w:val="center"/>
            <w:hideMark/>
          </w:tcPr>
          <w:p w14:paraId="10FBF760"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single" w:sz="8" w:space="0" w:color="000000"/>
              <w:left w:val="nil"/>
              <w:bottom w:val="single" w:sz="8" w:space="0" w:color="000000"/>
              <w:right w:val="nil"/>
            </w:tcBorders>
            <w:shd w:val="clear" w:color="auto" w:fill="auto"/>
            <w:noWrap/>
            <w:vAlign w:val="center"/>
            <w:hideMark/>
          </w:tcPr>
          <w:p w14:paraId="2D4DDF83"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single" w:sz="8" w:space="0" w:color="000000"/>
              <w:left w:val="nil"/>
              <w:bottom w:val="single" w:sz="8" w:space="0" w:color="000000"/>
              <w:right w:val="nil"/>
            </w:tcBorders>
            <w:shd w:val="clear" w:color="auto" w:fill="auto"/>
            <w:noWrap/>
            <w:vAlign w:val="center"/>
            <w:hideMark/>
          </w:tcPr>
          <w:p w14:paraId="1F8482ED"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639F4CE9" w14:textId="77777777" w:rsidTr="00144389">
        <w:trPr>
          <w:trHeight w:val="250"/>
        </w:trPr>
        <w:tc>
          <w:tcPr>
            <w:tcW w:w="1128" w:type="dxa"/>
            <w:tcBorders>
              <w:top w:val="nil"/>
              <w:left w:val="nil"/>
              <w:bottom w:val="nil"/>
              <w:right w:val="nil"/>
            </w:tcBorders>
            <w:shd w:val="clear" w:color="auto" w:fill="auto"/>
            <w:noWrap/>
            <w:vAlign w:val="center"/>
            <w:hideMark/>
          </w:tcPr>
          <w:p w14:paraId="38C5D8AE"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Вид:</w:t>
            </w:r>
          </w:p>
        </w:tc>
        <w:tc>
          <w:tcPr>
            <w:tcW w:w="1128" w:type="dxa"/>
            <w:tcBorders>
              <w:top w:val="nil"/>
              <w:left w:val="nil"/>
              <w:bottom w:val="nil"/>
              <w:right w:val="nil"/>
            </w:tcBorders>
            <w:shd w:val="clear" w:color="auto" w:fill="auto"/>
            <w:noWrap/>
            <w:vAlign w:val="center"/>
            <w:hideMark/>
          </w:tcPr>
          <w:p w14:paraId="19166FEB" w14:textId="77777777" w:rsidR="00787F76" w:rsidRPr="00FE43D4" w:rsidRDefault="00787F76" w:rsidP="00787F76">
            <w:pPr>
              <w:spacing w:before="0" w:after="0"/>
              <w:jc w:val="left"/>
              <w:rPr>
                <w:rFonts w:eastAsia="Times New Roman"/>
                <w:noProof/>
                <w:sz w:val="18"/>
                <w:szCs w:val="18"/>
              </w:rPr>
            </w:pPr>
            <w:r w:rsidRPr="00FE43D4">
              <w:rPr>
                <w:noProof/>
                <w:sz w:val="18"/>
              </w:rPr>
              <w:t>Риба меч</w:t>
            </w:r>
          </w:p>
        </w:tc>
        <w:tc>
          <w:tcPr>
            <w:tcW w:w="1128" w:type="dxa"/>
            <w:tcBorders>
              <w:top w:val="nil"/>
              <w:left w:val="nil"/>
              <w:bottom w:val="nil"/>
              <w:right w:val="nil"/>
            </w:tcBorders>
            <w:shd w:val="clear" w:color="auto" w:fill="auto"/>
            <w:noWrap/>
            <w:vAlign w:val="center"/>
            <w:hideMark/>
          </w:tcPr>
          <w:p w14:paraId="0CD042A5" w14:textId="77777777" w:rsidR="00787F76" w:rsidRPr="00FE43D4" w:rsidRDefault="00787F76" w:rsidP="00787F76">
            <w:pPr>
              <w:spacing w:before="0" w:after="0"/>
              <w:jc w:val="right"/>
              <w:rPr>
                <w:rFonts w:eastAsia="Times New Roman"/>
                <w:noProof/>
                <w:color w:val="000000"/>
                <w:sz w:val="18"/>
                <w:szCs w:val="18"/>
              </w:rPr>
            </w:pPr>
            <w:r w:rsidRPr="00FE43D4">
              <w:rPr>
                <w:noProof/>
                <w:color w:val="000000"/>
                <w:sz w:val="18"/>
              </w:rPr>
              <w:t> </w:t>
            </w:r>
          </w:p>
        </w:tc>
        <w:tc>
          <w:tcPr>
            <w:tcW w:w="977" w:type="dxa"/>
            <w:tcBorders>
              <w:top w:val="nil"/>
              <w:left w:val="nil"/>
              <w:bottom w:val="nil"/>
              <w:right w:val="nil"/>
            </w:tcBorders>
            <w:shd w:val="clear" w:color="auto" w:fill="auto"/>
            <w:noWrap/>
            <w:vAlign w:val="center"/>
            <w:hideMark/>
          </w:tcPr>
          <w:p w14:paraId="2C99773B"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717" w:type="dxa"/>
            <w:tcBorders>
              <w:top w:val="nil"/>
              <w:left w:val="single" w:sz="8" w:space="0" w:color="000000"/>
              <w:bottom w:val="nil"/>
              <w:right w:val="nil"/>
            </w:tcBorders>
            <w:shd w:val="clear" w:color="auto" w:fill="auto"/>
            <w:noWrap/>
            <w:vAlign w:val="center"/>
            <w:hideMark/>
          </w:tcPr>
          <w:p w14:paraId="167FCA42"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Зона:</w:t>
            </w:r>
          </w:p>
        </w:tc>
        <w:tc>
          <w:tcPr>
            <w:tcW w:w="3101" w:type="dxa"/>
            <w:gridSpan w:val="2"/>
            <w:tcBorders>
              <w:top w:val="single" w:sz="8" w:space="0" w:color="000000"/>
              <w:left w:val="nil"/>
              <w:bottom w:val="nil"/>
              <w:right w:val="nil"/>
            </w:tcBorders>
            <w:shd w:val="clear" w:color="auto" w:fill="auto"/>
            <w:noWrap/>
            <w:vAlign w:val="center"/>
            <w:hideMark/>
          </w:tcPr>
          <w:p w14:paraId="3F7F05D1"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Атлантически океан на юг от 5° с.ш.</w:t>
            </w:r>
          </w:p>
        </w:tc>
        <w:tc>
          <w:tcPr>
            <w:tcW w:w="847" w:type="dxa"/>
            <w:tcBorders>
              <w:top w:val="nil"/>
              <w:left w:val="nil"/>
              <w:bottom w:val="nil"/>
              <w:right w:val="nil"/>
            </w:tcBorders>
            <w:shd w:val="clear" w:color="auto" w:fill="auto"/>
            <w:noWrap/>
            <w:vAlign w:val="center"/>
            <w:hideMark/>
          </w:tcPr>
          <w:p w14:paraId="070EF37A"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3B791581" w14:textId="77777777" w:rsidTr="00144389">
        <w:trPr>
          <w:trHeight w:val="260"/>
        </w:trPr>
        <w:tc>
          <w:tcPr>
            <w:tcW w:w="1128" w:type="dxa"/>
            <w:tcBorders>
              <w:top w:val="nil"/>
              <w:left w:val="nil"/>
              <w:bottom w:val="single" w:sz="8" w:space="0" w:color="000000"/>
              <w:right w:val="nil"/>
            </w:tcBorders>
            <w:shd w:val="clear" w:color="auto" w:fill="auto"/>
            <w:noWrap/>
            <w:vAlign w:val="center"/>
            <w:hideMark/>
          </w:tcPr>
          <w:p w14:paraId="71566C52"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2256" w:type="dxa"/>
            <w:gridSpan w:val="2"/>
            <w:tcBorders>
              <w:top w:val="nil"/>
              <w:left w:val="nil"/>
              <w:bottom w:val="single" w:sz="8" w:space="0" w:color="auto"/>
              <w:right w:val="nil"/>
            </w:tcBorders>
            <w:shd w:val="clear" w:color="auto" w:fill="auto"/>
            <w:noWrap/>
            <w:vAlign w:val="center"/>
            <w:hideMark/>
          </w:tcPr>
          <w:p w14:paraId="1B86724A" w14:textId="77777777" w:rsidR="00787F76" w:rsidRPr="00FE43D4" w:rsidRDefault="00787F76" w:rsidP="00787F76">
            <w:pPr>
              <w:spacing w:before="0" w:after="0"/>
              <w:jc w:val="left"/>
              <w:rPr>
                <w:rFonts w:eastAsia="Times New Roman"/>
                <w:i/>
                <w:iCs/>
                <w:noProof/>
                <w:sz w:val="18"/>
                <w:szCs w:val="18"/>
              </w:rPr>
            </w:pPr>
            <w:r w:rsidRPr="00FE43D4">
              <w:rPr>
                <w:i/>
                <w:noProof/>
                <w:sz w:val="18"/>
              </w:rPr>
              <w:t>Xiphias gladius</w:t>
            </w:r>
          </w:p>
        </w:tc>
        <w:tc>
          <w:tcPr>
            <w:tcW w:w="977" w:type="dxa"/>
            <w:tcBorders>
              <w:top w:val="nil"/>
              <w:left w:val="nil"/>
              <w:bottom w:val="single" w:sz="8" w:space="0" w:color="000000"/>
              <w:right w:val="nil"/>
            </w:tcBorders>
            <w:shd w:val="clear" w:color="auto" w:fill="auto"/>
            <w:noWrap/>
            <w:vAlign w:val="center"/>
            <w:hideMark/>
          </w:tcPr>
          <w:p w14:paraId="0FDB34F6" w14:textId="77777777" w:rsidR="00787F76" w:rsidRPr="00FE43D4" w:rsidRDefault="00787F76" w:rsidP="00787F76">
            <w:pPr>
              <w:spacing w:before="0" w:after="0"/>
              <w:jc w:val="left"/>
              <w:rPr>
                <w:rFonts w:eastAsia="Times New Roman"/>
                <w:i/>
                <w:iCs/>
                <w:noProof/>
                <w:color w:val="000000"/>
                <w:sz w:val="18"/>
                <w:szCs w:val="18"/>
              </w:rPr>
            </w:pPr>
            <w:r w:rsidRPr="00FE43D4">
              <w:rPr>
                <w:i/>
                <w:noProof/>
                <w:color w:val="000000"/>
                <w:sz w:val="18"/>
              </w:rPr>
              <w:t> </w:t>
            </w:r>
          </w:p>
        </w:tc>
        <w:tc>
          <w:tcPr>
            <w:tcW w:w="717" w:type="dxa"/>
            <w:tcBorders>
              <w:top w:val="nil"/>
              <w:left w:val="single" w:sz="8" w:space="0" w:color="000000"/>
              <w:bottom w:val="single" w:sz="8" w:space="0" w:color="000000"/>
              <w:right w:val="nil"/>
            </w:tcBorders>
            <w:shd w:val="clear" w:color="auto" w:fill="auto"/>
            <w:noWrap/>
            <w:vAlign w:val="center"/>
            <w:hideMark/>
          </w:tcPr>
          <w:p w14:paraId="678B7E0F"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2254" w:type="dxa"/>
            <w:tcBorders>
              <w:top w:val="nil"/>
              <w:left w:val="nil"/>
              <w:bottom w:val="single" w:sz="8" w:space="0" w:color="000000"/>
              <w:right w:val="nil"/>
            </w:tcBorders>
            <w:shd w:val="clear" w:color="auto" w:fill="auto"/>
            <w:noWrap/>
            <w:vAlign w:val="center"/>
            <w:hideMark/>
          </w:tcPr>
          <w:p w14:paraId="6D6FE43B"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(SWO/AS05N)</w:t>
            </w:r>
          </w:p>
        </w:tc>
        <w:tc>
          <w:tcPr>
            <w:tcW w:w="847" w:type="dxa"/>
            <w:tcBorders>
              <w:top w:val="nil"/>
              <w:left w:val="nil"/>
              <w:bottom w:val="single" w:sz="8" w:space="0" w:color="000000"/>
              <w:right w:val="nil"/>
            </w:tcBorders>
            <w:shd w:val="clear" w:color="auto" w:fill="auto"/>
            <w:noWrap/>
            <w:vAlign w:val="center"/>
            <w:hideMark/>
          </w:tcPr>
          <w:p w14:paraId="7893A304"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c>
          <w:tcPr>
            <w:tcW w:w="847" w:type="dxa"/>
            <w:tcBorders>
              <w:top w:val="nil"/>
              <w:left w:val="nil"/>
              <w:bottom w:val="single" w:sz="8" w:space="0" w:color="000000"/>
              <w:right w:val="nil"/>
            </w:tcBorders>
            <w:shd w:val="clear" w:color="auto" w:fill="auto"/>
            <w:noWrap/>
            <w:vAlign w:val="center"/>
            <w:hideMark/>
          </w:tcPr>
          <w:p w14:paraId="52E1CCC2"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 </w:t>
            </w:r>
          </w:p>
        </w:tc>
      </w:tr>
      <w:tr w:rsidR="00787F76" w:rsidRPr="00FE43D4" w14:paraId="4DC2A336" w14:textId="77777777" w:rsidTr="00144389">
        <w:trPr>
          <w:trHeight w:val="280"/>
        </w:trPr>
        <w:tc>
          <w:tcPr>
            <w:tcW w:w="1128" w:type="dxa"/>
            <w:tcBorders>
              <w:top w:val="nil"/>
              <w:left w:val="nil"/>
              <w:bottom w:val="nil"/>
              <w:right w:val="nil"/>
            </w:tcBorders>
            <w:shd w:val="clear" w:color="auto" w:fill="auto"/>
            <w:noWrap/>
            <w:vAlign w:val="center"/>
            <w:hideMark/>
          </w:tcPr>
          <w:p w14:paraId="2F3AC656"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Испания</w:t>
            </w:r>
          </w:p>
        </w:tc>
        <w:tc>
          <w:tcPr>
            <w:tcW w:w="1128" w:type="dxa"/>
            <w:tcBorders>
              <w:top w:val="nil"/>
              <w:left w:val="nil"/>
              <w:bottom w:val="nil"/>
              <w:right w:val="nil"/>
            </w:tcBorders>
            <w:shd w:val="clear" w:color="auto" w:fill="auto"/>
            <w:noWrap/>
            <w:vAlign w:val="center"/>
            <w:hideMark/>
          </w:tcPr>
          <w:p w14:paraId="7CD7AE3A" w14:textId="77777777" w:rsidR="00787F76" w:rsidRPr="00FE43D4" w:rsidRDefault="00787F76" w:rsidP="00787F76">
            <w:pPr>
              <w:spacing w:before="0" w:after="0"/>
              <w:jc w:val="right"/>
              <w:rPr>
                <w:rFonts w:eastAsia="Times New Roman"/>
                <w:noProof/>
                <w:sz w:val="18"/>
                <w:szCs w:val="18"/>
              </w:rPr>
            </w:pPr>
            <w:r w:rsidRPr="00FE43D4">
              <w:rPr>
                <w:noProof/>
                <w:sz w:val="18"/>
              </w:rPr>
              <w:t> </w:t>
            </w:r>
          </w:p>
        </w:tc>
        <w:tc>
          <w:tcPr>
            <w:tcW w:w="1128" w:type="dxa"/>
            <w:tcBorders>
              <w:top w:val="nil"/>
              <w:left w:val="nil"/>
              <w:bottom w:val="nil"/>
              <w:right w:val="nil"/>
            </w:tcBorders>
            <w:shd w:val="clear" w:color="auto" w:fill="auto"/>
            <w:noWrap/>
            <w:vAlign w:val="center"/>
            <w:hideMark/>
          </w:tcPr>
          <w:p w14:paraId="7943D0DE"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5 004,84</w:t>
            </w:r>
          </w:p>
        </w:tc>
        <w:tc>
          <w:tcPr>
            <w:tcW w:w="977" w:type="dxa"/>
            <w:tcBorders>
              <w:top w:val="nil"/>
              <w:left w:val="nil"/>
              <w:bottom w:val="nil"/>
              <w:right w:val="nil"/>
            </w:tcBorders>
            <w:shd w:val="clear" w:color="auto" w:fill="auto"/>
            <w:noWrap/>
            <w:vAlign w:val="center"/>
            <w:hideMark/>
          </w:tcPr>
          <w:p w14:paraId="39B0C0C5"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(1)</w:t>
            </w:r>
          </w:p>
        </w:tc>
        <w:tc>
          <w:tcPr>
            <w:tcW w:w="4665" w:type="dxa"/>
            <w:gridSpan w:val="4"/>
            <w:tcBorders>
              <w:top w:val="nil"/>
              <w:left w:val="nil"/>
              <w:bottom w:val="nil"/>
              <w:right w:val="nil"/>
            </w:tcBorders>
            <w:shd w:val="clear" w:color="auto" w:fill="auto"/>
            <w:noWrap/>
            <w:vAlign w:val="center"/>
            <w:hideMark/>
          </w:tcPr>
          <w:p w14:paraId="4CE0239A" w14:textId="77777777" w:rsidR="00787F76" w:rsidRPr="00FE43D4" w:rsidRDefault="00787F76" w:rsidP="00787F76">
            <w:pPr>
              <w:spacing w:before="0" w:after="0"/>
              <w:jc w:val="left"/>
              <w:rPr>
                <w:rFonts w:eastAsia="Times New Roman"/>
                <w:noProof/>
                <w:sz w:val="20"/>
                <w:szCs w:val="20"/>
              </w:rPr>
            </w:pPr>
            <w:r w:rsidRPr="00FE43D4">
              <w:rPr>
                <w:noProof/>
                <w:color w:val="000000"/>
                <w:sz w:val="18"/>
              </w:rPr>
              <w:t>Аналитичен ОДУ</w:t>
            </w:r>
          </w:p>
        </w:tc>
      </w:tr>
      <w:tr w:rsidR="00787F76" w:rsidRPr="00FE43D4" w14:paraId="1971ACA2" w14:textId="77777777" w:rsidTr="00144389">
        <w:trPr>
          <w:trHeight w:val="280"/>
        </w:trPr>
        <w:tc>
          <w:tcPr>
            <w:tcW w:w="1128" w:type="dxa"/>
            <w:tcBorders>
              <w:top w:val="nil"/>
              <w:left w:val="nil"/>
              <w:bottom w:val="nil"/>
              <w:right w:val="nil"/>
            </w:tcBorders>
            <w:shd w:val="clear" w:color="auto" w:fill="auto"/>
            <w:noWrap/>
            <w:vAlign w:val="center"/>
            <w:hideMark/>
          </w:tcPr>
          <w:p w14:paraId="3EFC2768"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Португалия</w:t>
            </w:r>
          </w:p>
        </w:tc>
        <w:tc>
          <w:tcPr>
            <w:tcW w:w="1128" w:type="dxa"/>
            <w:tcBorders>
              <w:top w:val="nil"/>
              <w:left w:val="nil"/>
              <w:bottom w:val="nil"/>
              <w:right w:val="nil"/>
            </w:tcBorders>
            <w:shd w:val="clear" w:color="auto" w:fill="auto"/>
            <w:noWrap/>
            <w:vAlign w:val="center"/>
            <w:hideMark/>
          </w:tcPr>
          <w:p w14:paraId="6A80A3FC"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641FE744"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301,56</w:t>
            </w:r>
          </w:p>
        </w:tc>
        <w:tc>
          <w:tcPr>
            <w:tcW w:w="977" w:type="dxa"/>
            <w:tcBorders>
              <w:top w:val="nil"/>
              <w:left w:val="nil"/>
              <w:bottom w:val="nil"/>
              <w:right w:val="nil"/>
            </w:tcBorders>
            <w:shd w:val="clear" w:color="auto" w:fill="auto"/>
            <w:noWrap/>
            <w:vAlign w:val="center"/>
            <w:hideMark/>
          </w:tcPr>
          <w:p w14:paraId="36F80B0C"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(1)</w:t>
            </w:r>
          </w:p>
        </w:tc>
        <w:tc>
          <w:tcPr>
            <w:tcW w:w="4665" w:type="dxa"/>
            <w:gridSpan w:val="4"/>
            <w:tcBorders>
              <w:top w:val="nil"/>
              <w:left w:val="nil"/>
              <w:bottom w:val="nil"/>
              <w:right w:val="nil"/>
            </w:tcBorders>
            <w:shd w:val="clear" w:color="auto" w:fill="auto"/>
            <w:noWrap/>
            <w:vAlign w:val="center"/>
            <w:hideMark/>
          </w:tcPr>
          <w:p w14:paraId="64CCA20D"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Член 3, параграфи 2 и 3 от Регламент (ЕО) № 847/96 не се прилага.</w:t>
            </w:r>
          </w:p>
        </w:tc>
      </w:tr>
      <w:tr w:rsidR="00787F76" w:rsidRPr="00FE43D4" w14:paraId="39A218D2" w14:textId="77777777" w:rsidTr="00144389">
        <w:trPr>
          <w:trHeight w:val="280"/>
        </w:trPr>
        <w:tc>
          <w:tcPr>
            <w:tcW w:w="1128" w:type="dxa"/>
            <w:tcBorders>
              <w:top w:val="nil"/>
              <w:left w:val="nil"/>
              <w:bottom w:val="nil"/>
              <w:right w:val="nil"/>
            </w:tcBorders>
            <w:shd w:val="clear" w:color="auto" w:fill="auto"/>
            <w:noWrap/>
            <w:vAlign w:val="center"/>
            <w:hideMark/>
          </w:tcPr>
          <w:p w14:paraId="38F88982"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Съюз</w:t>
            </w:r>
          </w:p>
        </w:tc>
        <w:tc>
          <w:tcPr>
            <w:tcW w:w="1128" w:type="dxa"/>
            <w:tcBorders>
              <w:top w:val="nil"/>
              <w:left w:val="nil"/>
              <w:bottom w:val="nil"/>
              <w:right w:val="nil"/>
            </w:tcBorders>
            <w:shd w:val="clear" w:color="auto" w:fill="auto"/>
            <w:noWrap/>
            <w:vAlign w:val="center"/>
            <w:hideMark/>
          </w:tcPr>
          <w:p w14:paraId="31C02515" w14:textId="77777777" w:rsidR="00787F76" w:rsidRPr="00FE43D4" w:rsidRDefault="00787F76" w:rsidP="00787F76">
            <w:pPr>
              <w:spacing w:before="0" w:after="0"/>
              <w:jc w:val="left"/>
              <w:rPr>
                <w:rFonts w:eastAsia="Times New Roman"/>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335B5CD6"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5 306,40</w:t>
            </w:r>
          </w:p>
        </w:tc>
        <w:tc>
          <w:tcPr>
            <w:tcW w:w="977" w:type="dxa"/>
            <w:tcBorders>
              <w:top w:val="nil"/>
              <w:left w:val="nil"/>
              <w:bottom w:val="nil"/>
              <w:right w:val="nil"/>
            </w:tcBorders>
            <w:shd w:val="clear" w:color="auto" w:fill="auto"/>
            <w:noWrap/>
            <w:vAlign w:val="center"/>
            <w:hideMark/>
          </w:tcPr>
          <w:p w14:paraId="53055F26" w14:textId="77777777" w:rsidR="00787F76" w:rsidRPr="00FE43D4" w:rsidRDefault="00787F76" w:rsidP="00787F76">
            <w:pPr>
              <w:spacing w:before="0" w:after="0"/>
              <w:jc w:val="right"/>
              <w:rPr>
                <w:rFonts w:eastAsia="Times New Roman"/>
                <w:noProof/>
                <w:sz w:val="18"/>
                <w:szCs w:val="18"/>
                <w:lang w:eastAsia="en-IE"/>
              </w:rPr>
            </w:pPr>
          </w:p>
        </w:tc>
        <w:tc>
          <w:tcPr>
            <w:tcW w:w="4665" w:type="dxa"/>
            <w:gridSpan w:val="4"/>
            <w:tcBorders>
              <w:top w:val="nil"/>
              <w:left w:val="nil"/>
              <w:bottom w:val="nil"/>
              <w:right w:val="nil"/>
            </w:tcBorders>
            <w:shd w:val="clear" w:color="auto" w:fill="auto"/>
            <w:noWrap/>
            <w:vAlign w:val="center"/>
            <w:hideMark/>
          </w:tcPr>
          <w:p w14:paraId="102013BE"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Член 4 от Регламент (ЕО) № 847/96 не се прилага.</w:t>
            </w:r>
          </w:p>
        </w:tc>
      </w:tr>
      <w:tr w:rsidR="00787F76" w:rsidRPr="00FE43D4" w14:paraId="764B8FED" w14:textId="77777777" w:rsidTr="00144389">
        <w:trPr>
          <w:trHeight w:val="280"/>
        </w:trPr>
        <w:tc>
          <w:tcPr>
            <w:tcW w:w="1128" w:type="dxa"/>
            <w:tcBorders>
              <w:top w:val="nil"/>
              <w:left w:val="nil"/>
              <w:bottom w:val="nil"/>
              <w:right w:val="nil"/>
            </w:tcBorders>
            <w:shd w:val="clear" w:color="auto" w:fill="auto"/>
            <w:noWrap/>
            <w:vAlign w:val="center"/>
            <w:hideMark/>
          </w:tcPr>
          <w:p w14:paraId="1A9EFDFE"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6082BA9C"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123DDB80" w14:textId="77777777" w:rsidR="00787F76" w:rsidRPr="00FE43D4" w:rsidRDefault="00787F76" w:rsidP="00787F76">
            <w:pPr>
              <w:spacing w:before="0" w:after="0"/>
              <w:jc w:val="right"/>
              <w:rPr>
                <w:rFonts w:eastAsia="Times New Roman"/>
                <w:noProof/>
                <w:sz w:val="20"/>
                <w:szCs w:val="20"/>
                <w:lang w:eastAsia="en-IE"/>
              </w:rPr>
            </w:pPr>
          </w:p>
        </w:tc>
        <w:tc>
          <w:tcPr>
            <w:tcW w:w="977" w:type="dxa"/>
            <w:tcBorders>
              <w:top w:val="nil"/>
              <w:left w:val="nil"/>
              <w:bottom w:val="nil"/>
              <w:right w:val="nil"/>
            </w:tcBorders>
            <w:shd w:val="clear" w:color="auto" w:fill="auto"/>
            <w:noWrap/>
            <w:vAlign w:val="center"/>
            <w:hideMark/>
          </w:tcPr>
          <w:p w14:paraId="6A1A7565" w14:textId="77777777" w:rsidR="00787F76" w:rsidRPr="00FE43D4" w:rsidRDefault="00787F76" w:rsidP="00787F76">
            <w:pPr>
              <w:spacing w:before="0" w:after="0"/>
              <w:jc w:val="right"/>
              <w:rPr>
                <w:rFonts w:eastAsia="Times New Roman"/>
                <w:noProof/>
                <w:sz w:val="20"/>
                <w:szCs w:val="20"/>
                <w:lang w:eastAsia="en-IE"/>
              </w:rPr>
            </w:pPr>
          </w:p>
        </w:tc>
        <w:tc>
          <w:tcPr>
            <w:tcW w:w="717" w:type="dxa"/>
            <w:tcBorders>
              <w:top w:val="nil"/>
              <w:left w:val="nil"/>
              <w:bottom w:val="nil"/>
              <w:right w:val="nil"/>
            </w:tcBorders>
            <w:shd w:val="clear" w:color="auto" w:fill="auto"/>
            <w:noWrap/>
            <w:vAlign w:val="center"/>
            <w:hideMark/>
          </w:tcPr>
          <w:p w14:paraId="141690DD"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40C03AB6"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29993C73"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76B0C391"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5526F5F9" w14:textId="77777777" w:rsidTr="00144389">
        <w:trPr>
          <w:trHeight w:val="290"/>
        </w:trPr>
        <w:tc>
          <w:tcPr>
            <w:tcW w:w="1128" w:type="dxa"/>
            <w:tcBorders>
              <w:top w:val="nil"/>
              <w:left w:val="nil"/>
              <w:bottom w:val="nil"/>
              <w:right w:val="nil"/>
            </w:tcBorders>
            <w:shd w:val="clear" w:color="auto" w:fill="auto"/>
            <w:noWrap/>
            <w:vAlign w:val="center"/>
            <w:hideMark/>
          </w:tcPr>
          <w:p w14:paraId="4BDD79D9" w14:textId="77777777" w:rsidR="00787F76" w:rsidRPr="00FE43D4" w:rsidRDefault="00787F76" w:rsidP="00787F76">
            <w:pPr>
              <w:spacing w:before="0" w:after="0"/>
              <w:jc w:val="left"/>
              <w:rPr>
                <w:rFonts w:eastAsia="Times New Roman"/>
                <w:noProof/>
                <w:color w:val="000000"/>
                <w:sz w:val="18"/>
                <w:szCs w:val="18"/>
              </w:rPr>
            </w:pPr>
            <w:r w:rsidRPr="00FE43D4">
              <w:rPr>
                <w:noProof/>
                <w:color w:val="000000"/>
                <w:sz w:val="18"/>
              </w:rPr>
              <w:t>ОДУ</w:t>
            </w:r>
          </w:p>
        </w:tc>
        <w:tc>
          <w:tcPr>
            <w:tcW w:w="1128" w:type="dxa"/>
            <w:tcBorders>
              <w:top w:val="nil"/>
              <w:left w:val="nil"/>
              <w:bottom w:val="single" w:sz="8" w:space="0" w:color="auto"/>
              <w:right w:val="nil"/>
            </w:tcBorders>
            <w:shd w:val="clear" w:color="auto" w:fill="auto"/>
            <w:noWrap/>
            <w:vAlign w:val="center"/>
            <w:hideMark/>
          </w:tcPr>
          <w:p w14:paraId="0A985253" w14:textId="77777777" w:rsidR="00787F76" w:rsidRPr="00FE43D4" w:rsidRDefault="00787F76" w:rsidP="00787F76">
            <w:pPr>
              <w:spacing w:before="0" w:after="0"/>
              <w:jc w:val="right"/>
              <w:rPr>
                <w:rFonts w:eastAsia="Times New Roman"/>
                <w:noProof/>
                <w:sz w:val="18"/>
                <w:szCs w:val="18"/>
              </w:rPr>
            </w:pPr>
            <w:r w:rsidRPr="00FE43D4">
              <w:rPr>
                <w:noProof/>
                <w:sz w:val="18"/>
              </w:rPr>
              <w:t> </w:t>
            </w:r>
          </w:p>
        </w:tc>
        <w:tc>
          <w:tcPr>
            <w:tcW w:w="1128" w:type="dxa"/>
            <w:tcBorders>
              <w:top w:val="nil"/>
              <w:left w:val="nil"/>
              <w:bottom w:val="nil"/>
              <w:right w:val="nil"/>
            </w:tcBorders>
            <w:shd w:val="clear" w:color="auto" w:fill="auto"/>
            <w:noWrap/>
            <w:vAlign w:val="center"/>
            <w:hideMark/>
          </w:tcPr>
          <w:p w14:paraId="109B017D" w14:textId="77777777" w:rsidR="00787F76" w:rsidRPr="00FE43D4" w:rsidRDefault="00787F76" w:rsidP="00787F76">
            <w:pPr>
              <w:spacing w:before="0" w:after="0"/>
              <w:jc w:val="right"/>
              <w:rPr>
                <w:rFonts w:eastAsia="Times New Roman"/>
                <w:noProof/>
                <w:sz w:val="18"/>
                <w:szCs w:val="18"/>
              </w:rPr>
            </w:pPr>
            <w:r w:rsidRPr="00FE43D4">
              <w:rPr>
                <w:noProof/>
                <w:sz w:val="18"/>
              </w:rPr>
              <w:t xml:space="preserve"> 10 000,00</w:t>
            </w:r>
          </w:p>
        </w:tc>
        <w:tc>
          <w:tcPr>
            <w:tcW w:w="977" w:type="dxa"/>
            <w:tcBorders>
              <w:top w:val="nil"/>
              <w:left w:val="nil"/>
              <w:bottom w:val="nil"/>
              <w:right w:val="nil"/>
            </w:tcBorders>
            <w:shd w:val="clear" w:color="auto" w:fill="auto"/>
            <w:noWrap/>
            <w:vAlign w:val="center"/>
            <w:hideMark/>
          </w:tcPr>
          <w:p w14:paraId="2594C8E4" w14:textId="77777777" w:rsidR="00787F76" w:rsidRPr="00FE43D4" w:rsidRDefault="00787F76" w:rsidP="00787F76">
            <w:pPr>
              <w:spacing w:before="0" w:after="0"/>
              <w:jc w:val="right"/>
              <w:rPr>
                <w:rFonts w:eastAsia="Times New Roman"/>
                <w:noProof/>
                <w:sz w:val="18"/>
                <w:szCs w:val="18"/>
                <w:lang w:eastAsia="en-IE"/>
              </w:rPr>
            </w:pPr>
          </w:p>
        </w:tc>
        <w:tc>
          <w:tcPr>
            <w:tcW w:w="717" w:type="dxa"/>
            <w:tcBorders>
              <w:top w:val="nil"/>
              <w:left w:val="nil"/>
              <w:bottom w:val="nil"/>
              <w:right w:val="nil"/>
            </w:tcBorders>
            <w:shd w:val="clear" w:color="auto" w:fill="auto"/>
            <w:noWrap/>
            <w:vAlign w:val="center"/>
            <w:hideMark/>
          </w:tcPr>
          <w:p w14:paraId="57EB9A4F"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048BAD7B"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7D8B06EB"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59957143" w14:textId="77777777" w:rsidR="00787F76" w:rsidRPr="00FE43D4" w:rsidRDefault="00787F76" w:rsidP="00787F76">
            <w:pPr>
              <w:spacing w:before="0" w:after="0"/>
              <w:jc w:val="left"/>
              <w:rPr>
                <w:rFonts w:eastAsia="Times New Roman"/>
                <w:noProof/>
                <w:sz w:val="20"/>
                <w:szCs w:val="20"/>
                <w:lang w:eastAsia="en-IE"/>
              </w:rPr>
            </w:pPr>
          </w:p>
        </w:tc>
      </w:tr>
      <w:tr w:rsidR="00787F76" w:rsidRPr="00FE43D4" w14:paraId="3059EE7A" w14:textId="77777777" w:rsidTr="0040774C">
        <w:trPr>
          <w:trHeight w:val="290"/>
        </w:trPr>
        <w:tc>
          <w:tcPr>
            <w:tcW w:w="1128" w:type="dxa"/>
            <w:tcBorders>
              <w:top w:val="single" w:sz="8" w:space="0" w:color="auto"/>
              <w:left w:val="nil"/>
              <w:bottom w:val="single" w:sz="8" w:space="0" w:color="auto"/>
              <w:right w:val="nil"/>
            </w:tcBorders>
            <w:shd w:val="clear" w:color="auto" w:fill="auto"/>
            <w:noWrap/>
            <w:hideMark/>
          </w:tcPr>
          <w:p w14:paraId="52B73B1B" w14:textId="77777777" w:rsidR="00787F76" w:rsidRPr="00FE43D4" w:rsidRDefault="00787F76" w:rsidP="00787F76">
            <w:pPr>
              <w:spacing w:before="0" w:after="0"/>
              <w:jc w:val="left"/>
              <w:rPr>
                <w:rFonts w:eastAsia="Times New Roman"/>
                <w:b/>
                <w:bCs/>
                <w:noProof/>
                <w:color w:val="000000"/>
                <w:sz w:val="18"/>
                <w:szCs w:val="18"/>
              </w:rPr>
            </w:pPr>
            <w:r w:rsidRPr="00FE43D4">
              <w:rPr>
                <w:b/>
                <w:noProof/>
                <w:color w:val="000000"/>
                <w:sz w:val="18"/>
                <w:vertAlign w:val="superscript"/>
              </w:rPr>
              <w:t>(1)</w:t>
            </w:r>
          </w:p>
        </w:tc>
        <w:tc>
          <w:tcPr>
            <w:tcW w:w="7898" w:type="dxa"/>
            <w:gridSpan w:val="7"/>
            <w:tcBorders>
              <w:top w:val="single" w:sz="8" w:space="0" w:color="auto"/>
              <w:left w:val="nil"/>
              <w:bottom w:val="single" w:sz="8" w:space="0" w:color="auto"/>
              <w:right w:val="nil"/>
            </w:tcBorders>
            <w:shd w:val="clear" w:color="auto" w:fill="auto"/>
            <w:noWrap/>
            <w:vAlign w:val="center"/>
            <w:hideMark/>
          </w:tcPr>
          <w:p w14:paraId="5A6358FE" w14:textId="77777777" w:rsidR="00787F76" w:rsidRPr="00FE43D4" w:rsidRDefault="00787F76" w:rsidP="00787F76">
            <w:pPr>
              <w:spacing w:before="0" w:after="0"/>
              <w:jc w:val="left"/>
              <w:rPr>
                <w:rFonts w:eastAsia="Times New Roman"/>
                <w:noProof/>
                <w:sz w:val="18"/>
                <w:szCs w:val="18"/>
              </w:rPr>
            </w:pPr>
            <w:r w:rsidRPr="00FE43D4">
              <w:rPr>
                <w:noProof/>
                <w:sz w:val="18"/>
              </w:rPr>
              <w:t>Специално условие: до 3,51 % от това количество могат да се ловят в Атлантическия океан на север от 5° с.ш (SWO/*AN05N).</w:t>
            </w:r>
          </w:p>
        </w:tc>
      </w:tr>
      <w:tr w:rsidR="00787F76" w:rsidRPr="00FE43D4" w14:paraId="7F8E461F" w14:textId="77777777" w:rsidTr="00144389">
        <w:trPr>
          <w:trHeight w:val="280"/>
        </w:trPr>
        <w:tc>
          <w:tcPr>
            <w:tcW w:w="1128" w:type="dxa"/>
            <w:tcBorders>
              <w:top w:val="nil"/>
              <w:left w:val="nil"/>
              <w:bottom w:val="nil"/>
              <w:right w:val="nil"/>
            </w:tcBorders>
            <w:shd w:val="clear" w:color="auto" w:fill="auto"/>
            <w:noWrap/>
            <w:hideMark/>
          </w:tcPr>
          <w:p w14:paraId="051E8EDF" w14:textId="77777777" w:rsidR="00787F76" w:rsidRPr="00FE43D4" w:rsidRDefault="00787F76" w:rsidP="00787F76">
            <w:pPr>
              <w:spacing w:before="0" w:after="0"/>
              <w:jc w:val="left"/>
              <w:rPr>
                <w:rFonts w:ascii="Calibri" w:eastAsia="Times New Roman" w:hAnsi="Calibri" w:cs="Calibri"/>
                <w:noProof/>
                <w:color w:val="000000"/>
                <w:sz w:val="18"/>
                <w:szCs w:val="18"/>
                <w:lang w:eastAsia="en-IE"/>
              </w:rPr>
            </w:pPr>
          </w:p>
        </w:tc>
        <w:tc>
          <w:tcPr>
            <w:tcW w:w="1128" w:type="dxa"/>
            <w:tcBorders>
              <w:top w:val="nil"/>
              <w:left w:val="nil"/>
              <w:bottom w:val="nil"/>
              <w:right w:val="nil"/>
            </w:tcBorders>
            <w:shd w:val="clear" w:color="auto" w:fill="auto"/>
            <w:noWrap/>
            <w:vAlign w:val="center"/>
            <w:hideMark/>
          </w:tcPr>
          <w:p w14:paraId="005BBE9B" w14:textId="77777777" w:rsidR="00787F76" w:rsidRPr="00FE43D4" w:rsidRDefault="00787F76" w:rsidP="00787F76">
            <w:pPr>
              <w:spacing w:before="0" w:after="0"/>
              <w:jc w:val="left"/>
              <w:rPr>
                <w:rFonts w:eastAsia="Times New Roman"/>
                <w:noProof/>
                <w:sz w:val="20"/>
                <w:szCs w:val="20"/>
                <w:lang w:eastAsia="en-IE"/>
              </w:rPr>
            </w:pPr>
          </w:p>
        </w:tc>
        <w:tc>
          <w:tcPr>
            <w:tcW w:w="1128" w:type="dxa"/>
            <w:tcBorders>
              <w:top w:val="nil"/>
              <w:left w:val="nil"/>
              <w:bottom w:val="nil"/>
              <w:right w:val="nil"/>
            </w:tcBorders>
            <w:shd w:val="clear" w:color="auto" w:fill="auto"/>
            <w:noWrap/>
            <w:vAlign w:val="center"/>
            <w:hideMark/>
          </w:tcPr>
          <w:p w14:paraId="5AABFF9F" w14:textId="77777777" w:rsidR="00787F76" w:rsidRPr="00FE43D4" w:rsidRDefault="00787F76" w:rsidP="00787F76">
            <w:pPr>
              <w:spacing w:before="0" w:after="0"/>
              <w:jc w:val="left"/>
              <w:rPr>
                <w:rFonts w:eastAsia="Times New Roman"/>
                <w:noProof/>
                <w:sz w:val="20"/>
                <w:szCs w:val="20"/>
                <w:lang w:eastAsia="en-IE"/>
              </w:rPr>
            </w:pPr>
          </w:p>
        </w:tc>
        <w:tc>
          <w:tcPr>
            <w:tcW w:w="977" w:type="dxa"/>
            <w:tcBorders>
              <w:top w:val="nil"/>
              <w:left w:val="nil"/>
              <w:bottom w:val="nil"/>
              <w:right w:val="nil"/>
            </w:tcBorders>
            <w:shd w:val="clear" w:color="auto" w:fill="auto"/>
            <w:noWrap/>
            <w:vAlign w:val="center"/>
            <w:hideMark/>
          </w:tcPr>
          <w:p w14:paraId="137A6343" w14:textId="77777777" w:rsidR="00787F76" w:rsidRPr="00FE43D4" w:rsidRDefault="00787F76" w:rsidP="00787F76">
            <w:pPr>
              <w:spacing w:before="0" w:after="0"/>
              <w:jc w:val="right"/>
              <w:rPr>
                <w:rFonts w:eastAsia="Times New Roman"/>
                <w:noProof/>
                <w:sz w:val="20"/>
                <w:szCs w:val="20"/>
                <w:lang w:eastAsia="en-IE"/>
              </w:rPr>
            </w:pPr>
          </w:p>
        </w:tc>
        <w:tc>
          <w:tcPr>
            <w:tcW w:w="717" w:type="dxa"/>
            <w:tcBorders>
              <w:top w:val="nil"/>
              <w:left w:val="nil"/>
              <w:bottom w:val="nil"/>
              <w:right w:val="nil"/>
            </w:tcBorders>
            <w:shd w:val="clear" w:color="auto" w:fill="auto"/>
            <w:noWrap/>
            <w:vAlign w:val="center"/>
            <w:hideMark/>
          </w:tcPr>
          <w:p w14:paraId="593EC3CD" w14:textId="77777777" w:rsidR="00787F76" w:rsidRPr="00FE43D4" w:rsidRDefault="00787F76" w:rsidP="00787F76">
            <w:pPr>
              <w:spacing w:before="0" w:after="0"/>
              <w:jc w:val="left"/>
              <w:rPr>
                <w:rFonts w:eastAsia="Times New Roman"/>
                <w:noProof/>
                <w:sz w:val="20"/>
                <w:szCs w:val="20"/>
                <w:lang w:eastAsia="en-IE"/>
              </w:rPr>
            </w:pPr>
          </w:p>
        </w:tc>
        <w:tc>
          <w:tcPr>
            <w:tcW w:w="2254" w:type="dxa"/>
            <w:tcBorders>
              <w:top w:val="nil"/>
              <w:left w:val="nil"/>
              <w:bottom w:val="nil"/>
              <w:right w:val="nil"/>
            </w:tcBorders>
            <w:shd w:val="clear" w:color="auto" w:fill="auto"/>
            <w:noWrap/>
            <w:vAlign w:val="center"/>
            <w:hideMark/>
          </w:tcPr>
          <w:p w14:paraId="57EA6DBB"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57808C1A" w14:textId="77777777" w:rsidR="00787F76" w:rsidRPr="00FE43D4" w:rsidRDefault="00787F76" w:rsidP="00787F76">
            <w:pPr>
              <w:spacing w:before="0" w:after="0"/>
              <w:jc w:val="left"/>
              <w:rPr>
                <w:rFonts w:eastAsia="Times New Roman"/>
                <w:noProof/>
                <w:sz w:val="20"/>
                <w:szCs w:val="20"/>
                <w:lang w:eastAsia="en-IE"/>
              </w:rPr>
            </w:pPr>
          </w:p>
        </w:tc>
        <w:tc>
          <w:tcPr>
            <w:tcW w:w="847" w:type="dxa"/>
            <w:tcBorders>
              <w:top w:val="nil"/>
              <w:left w:val="nil"/>
              <w:bottom w:val="nil"/>
              <w:right w:val="nil"/>
            </w:tcBorders>
            <w:shd w:val="clear" w:color="auto" w:fill="auto"/>
            <w:noWrap/>
            <w:vAlign w:val="center"/>
            <w:hideMark/>
          </w:tcPr>
          <w:p w14:paraId="798BB43B" w14:textId="77777777" w:rsidR="00787F76" w:rsidRPr="00FE43D4" w:rsidRDefault="00787F76" w:rsidP="00787F76">
            <w:pPr>
              <w:spacing w:before="0" w:after="0"/>
              <w:jc w:val="left"/>
              <w:rPr>
                <w:rFonts w:eastAsia="Times New Roman"/>
                <w:noProof/>
                <w:sz w:val="20"/>
                <w:szCs w:val="20"/>
                <w:lang w:eastAsia="en-IE"/>
              </w:rPr>
            </w:pPr>
          </w:p>
        </w:tc>
      </w:tr>
    </w:tbl>
    <w:p w14:paraId="3C133A69" w14:textId="0ABE5C8D" w:rsidR="00122B7C" w:rsidRPr="00FE43D4" w:rsidRDefault="00122B7C" w:rsidP="0019521F">
      <w:pPr>
        <w:rPr>
          <w:noProof/>
        </w:rPr>
      </w:pPr>
      <w:r w:rsidRPr="00FE43D4">
        <w:rPr>
          <w:noProof/>
        </w:rPr>
        <w:t>“</w:t>
      </w:r>
    </w:p>
    <w:p w14:paraId="2CCD2E51" w14:textId="77777777" w:rsidR="004E3DC9" w:rsidRPr="00FE43D4" w:rsidRDefault="004E3DC9" w:rsidP="0019521F">
      <w:pPr>
        <w:rPr>
          <w:noProof/>
        </w:rPr>
      </w:pPr>
    </w:p>
    <w:p w14:paraId="10E703A3" w14:textId="0817C4FE" w:rsidR="004E3DC9" w:rsidRPr="00FE43D4" w:rsidRDefault="004E3DC9" w:rsidP="004E3DC9">
      <w:pPr>
        <w:pStyle w:val="Point0"/>
        <w:rPr>
          <w:noProof/>
        </w:rPr>
      </w:pPr>
      <w:r w:rsidRPr="00FE43D4">
        <w:rPr>
          <w:noProof/>
        </w:rPr>
        <w:t xml:space="preserve">3) </w:t>
      </w:r>
      <w:r w:rsidRPr="00FE43D4">
        <w:rPr>
          <w:noProof/>
        </w:rPr>
        <w:tab/>
        <w:t>Приложение IЗ се заменя със следното:</w:t>
      </w:r>
    </w:p>
    <w:p w14:paraId="098339DE" w14:textId="77777777" w:rsidR="004E3DC9" w:rsidRPr="00FE43D4" w:rsidRDefault="004E3DC9" w:rsidP="004E3DC9">
      <w:pPr>
        <w:rPr>
          <w:noProof/>
        </w:rPr>
      </w:pPr>
    </w:p>
    <w:p w14:paraId="0A4FAF3A" w14:textId="77777777" w:rsidR="004E3DC9" w:rsidRPr="00FE43D4" w:rsidRDefault="004E3DC9" w:rsidP="004E3DC9">
      <w:pPr>
        <w:rPr>
          <w:noProof/>
        </w:rPr>
      </w:pPr>
      <w:r w:rsidRPr="00FE43D4">
        <w:rPr>
          <w:noProof/>
        </w:rPr>
        <w:t>„</w:t>
      </w:r>
    </w:p>
    <w:p w14:paraId="390B4BBB" w14:textId="77777777" w:rsidR="004E3DC9" w:rsidRPr="00FE43D4" w:rsidRDefault="004E3DC9" w:rsidP="004E3DC9">
      <w:pPr>
        <w:spacing w:line="360" w:lineRule="auto"/>
        <w:jc w:val="center"/>
        <w:rPr>
          <w:rFonts w:eastAsia="Times New Roman"/>
          <w:noProof/>
          <w:szCs w:val="24"/>
          <w:u w:val="single"/>
        </w:rPr>
      </w:pPr>
      <w:r w:rsidRPr="00FE43D4">
        <w:rPr>
          <w:b/>
          <w:noProof/>
          <w:u w:val="single"/>
        </w:rPr>
        <w:t>ПРИЛОЖЕНИЕ IЗ</w:t>
      </w:r>
    </w:p>
    <w:p w14:paraId="01650527" w14:textId="77777777" w:rsidR="004E3DC9" w:rsidRPr="00FE43D4" w:rsidRDefault="004E3DC9" w:rsidP="004E3DC9">
      <w:pPr>
        <w:spacing w:line="360" w:lineRule="auto"/>
        <w:jc w:val="center"/>
        <w:rPr>
          <w:rFonts w:eastAsia="Times New Roman"/>
          <w:noProof/>
          <w:szCs w:val="24"/>
        </w:rPr>
      </w:pPr>
      <w:r w:rsidRPr="00FE43D4">
        <w:rPr>
          <w:noProof/>
        </w:rPr>
        <w:t>ЗОНА НА КОНВЕНЦИЯТА SPRFMO</w:t>
      </w:r>
    </w:p>
    <w:tbl>
      <w:tblPr>
        <w:tblW w:w="5000" w:type="pct"/>
        <w:tblLook w:val="04A0" w:firstRow="1" w:lastRow="0" w:firstColumn="1" w:lastColumn="0" w:noHBand="0" w:noVBand="1"/>
      </w:tblPr>
      <w:tblGrid>
        <w:gridCol w:w="1241"/>
        <w:gridCol w:w="2021"/>
        <w:gridCol w:w="152"/>
        <w:gridCol w:w="54"/>
        <w:gridCol w:w="927"/>
        <w:gridCol w:w="958"/>
        <w:gridCol w:w="1276"/>
        <w:gridCol w:w="1276"/>
        <w:gridCol w:w="1235"/>
        <w:gridCol w:w="149"/>
      </w:tblGrid>
      <w:tr w:rsidR="004E3DC9" w:rsidRPr="00FE43D4" w14:paraId="091B4BD9" w14:textId="77777777" w:rsidTr="004E3DC9">
        <w:trPr>
          <w:trHeight w:val="270"/>
        </w:trPr>
        <w:tc>
          <w:tcPr>
            <w:tcW w:w="595" w:type="pct"/>
            <w:tcBorders>
              <w:top w:val="single" w:sz="8" w:space="0" w:color="auto"/>
              <w:left w:val="nil"/>
              <w:bottom w:val="single" w:sz="8" w:space="0" w:color="auto"/>
              <w:right w:val="nil"/>
            </w:tcBorders>
            <w:shd w:val="clear" w:color="auto" w:fill="auto"/>
            <w:noWrap/>
            <w:vAlign w:val="center"/>
            <w:hideMark/>
          </w:tcPr>
          <w:p w14:paraId="1B834FD5" w14:textId="77777777" w:rsidR="004E3DC9" w:rsidRPr="00FE43D4" w:rsidRDefault="004E3DC9" w:rsidP="004E3DC9">
            <w:pPr>
              <w:spacing w:before="60" w:after="60"/>
              <w:jc w:val="left"/>
              <w:rPr>
                <w:rFonts w:eastAsia="Times New Roman"/>
                <w:b/>
                <w:bCs/>
                <w:noProof/>
                <w:color w:val="000000"/>
                <w:sz w:val="18"/>
                <w:szCs w:val="18"/>
              </w:rPr>
            </w:pPr>
            <w:r w:rsidRPr="00FE43D4">
              <w:rPr>
                <w:b/>
                <w:noProof/>
                <w:color w:val="000000"/>
                <w:sz w:val="18"/>
              </w:rPr>
              <w:t> </w:t>
            </w:r>
          </w:p>
        </w:tc>
        <w:tc>
          <w:tcPr>
            <w:tcW w:w="1223" w:type="pct"/>
            <w:gridSpan w:val="3"/>
            <w:tcBorders>
              <w:top w:val="single" w:sz="8" w:space="0" w:color="auto"/>
              <w:left w:val="nil"/>
              <w:bottom w:val="single" w:sz="8" w:space="0" w:color="auto"/>
              <w:right w:val="nil"/>
            </w:tcBorders>
            <w:shd w:val="clear" w:color="auto" w:fill="auto"/>
            <w:noWrap/>
            <w:vAlign w:val="center"/>
            <w:hideMark/>
          </w:tcPr>
          <w:p w14:paraId="179A6DBB"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 </w:t>
            </w:r>
          </w:p>
        </w:tc>
        <w:tc>
          <w:tcPr>
            <w:tcW w:w="507" w:type="pct"/>
            <w:tcBorders>
              <w:top w:val="single" w:sz="8" w:space="0" w:color="auto"/>
              <w:left w:val="nil"/>
              <w:bottom w:val="single" w:sz="8" w:space="0" w:color="auto"/>
              <w:right w:val="nil"/>
            </w:tcBorders>
            <w:shd w:val="clear" w:color="auto" w:fill="auto"/>
            <w:noWrap/>
            <w:vAlign w:val="center"/>
            <w:hideMark/>
          </w:tcPr>
          <w:p w14:paraId="1A706BA0" w14:textId="77777777" w:rsidR="004E3DC9" w:rsidRPr="00FE43D4" w:rsidRDefault="004E3DC9" w:rsidP="004E3DC9">
            <w:pPr>
              <w:spacing w:before="60" w:after="60"/>
              <w:jc w:val="right"/>
              <w:rPr>
                <w:rFonts w:eastAsia="Times New Roman"/>
                <w:b/>
                <w:bCs/>
                <w:noProof/>
                <w:color w:val="000000"/>
                <w:sz w:val="18"/>
                <w:szCs w:val="18"/>
              </w:rPr>
            </w:pPr>
            <w:r w:rsidRPr="00FE43D4">
              <w:rPr>
                <w:b/>
                <w:noProof/>
                <w:color w:val="000000"/>
                <w:sz w:val="18"/>
              </w:rPr>
              <w:t>Таблица</w:t>
            </w:r>
          </w:p>
        </w:tc>
        <w:tc>
          <w:tcPr>
            <w:tcW w:w="524" w:type="pct"/>
            <w:tcBorders>
              <w:top w:val="single" w:sz="8" w:space="0" w:color="auto"/>
              <w:left w:val="nil"/>
              <w:bottom w:val="single" w:sz="8" w:space="0" w:color="auto"/>
              <w:right w:val="nil"/>
            </w:tcBorders>
            <w:shd w:val="clear" w:color="auto" w:fill="auto"/>
            <w:noWrap/>
            <w:vAlign w:val="center"/>
            <w:hideMark/>
          </w:tcPr>
          <w:p w14:paraId="65DD9C4C" w14:textId="77777777" w:rsidR="004E3DC9" w:rsidRPr="00FE43D4" w:rsidRDefault="004E3DC9" w:rsidP="004E3DC9">
            <w:pPr>
              <w:spacing w:before="60" w:after="60"/>
              <w:jc w:val="left"/>
              <w:rPr>
                <w:rFonts w:eastAsia="Times New Roman"/>
                <w:b/>
                <w:bCs/>
                <w:noProof/>
                <w:color w:val="000000"/>
                <w:sz w:val="18"/>
                <w:szCs w:val="18"/>
              </w:rPr>
            </w:pPr>
            <w:r w:rsidRPr="00FE43D4">
              <w:rPr>
                <w:b/>
                <w:noProof/>
                <w:color w:val="000000"/>
                <w:sz w:val="18"/>
              </w:rPr>
              <w:t>1</w:t>
            </w:r>
          </w:p>
        </w:tc>
        <w:tc>
          <w:tcPr>
            <w:tcW w:w="2151" w:type="pct"/>
            <w:gridSpan w:val="4"/>
            <w:tcBorders>
              <w:top w:val="single" w:sz="8" w:space="0" w:color="auto"/>
              <w:left w:val="nil"/>
              <w:bottom w:val="single" w:sz="8" w:space="0" w:color="auto"/>
              <w:right w:val="nil"/>
            </w:tcBorders>
            <w:shd w:val="clear" w:color="auto" w:fill="auto"/>
            <w:noWrap/>
            <w:vAlign w:val="center"/>
            <w:hideMark/>
          </w:tcPr>
          <w:p w14:paraId="01C1F687"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 </w:t>
            </w:r>
          </w:p>
        </w:tc>
      </w:tr>
      <w:tr w:rsidR="004E3DC9" w:rsidRPr="00FE43D4" w14:paraId="02C3B5CF" w14:textId="77777777" w:rsidTr="004E3DC9">
        <w:trPr>
          <w:trHeight w:val="514"/>
        </w:trPr>
        <w:tc>
          <w:tcPr>
            <w:tcW w:w="595" w:type="pct"/>
            <w:tcBorders>
              <w:top w:val="single" w:sz="8" w:space="0" w:color="000000"/>
              <w:left w:val="nil"/>
              <w:bottom w:val="single" w:sz="8" w:space="0" w:color="auto"/>
              <w:right w:val="nil"/>
            </w:tcBorders>
            <w:shd w:val="clear" w:color="auto" w:fill="auto"/>
            <w:hideMark/>
          </w:tcPr>
          <w:p w14:paraId="77397D27"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Вид:</w:t>
            </w:r>
          </w:p>
        </w:tc>
        <w:tc>
          <w:tcPr>
            <w:tcW w:w="1730" w:type="pct"/>
            <w:gridSpan w:val="4"/>
            <w:tcBorders>
              <w:top w:val="single" w:sz="8" w:space="0" w:color="000000"/>
              <w:left w:val="nil"/>
              <w:bottom w:val="single" w:sz="8" w:space="0" w:color="auto"/>
              <w:right w:val="nil"/>
            </w:tcBorders>
            <w:shd w:val="clear" w:color="auto" w:fill="auto"/>
            <w:hideMark/>
          </w:tcPr>
          <w:p w14:paraId="73833046" w14:textId="77777777" w:rsidR="004E3DC9" w:rsidRPr="00FE43D4" w:rsidRDefault="004E3DC9" w:rsidP="004E3DC9">
            <w:pPr>
              <w:spacing w:before="60" w:after="60"/>
              <w:jc w:val="left"/>
              <w:rPr>
                <w:rFonts w:eastAsia="Times New Roman"/>
                <w:noProof/>
                <w:sz w:val="18"/>
                <w:szCs w:val="18"/>
              </w:rPr>
            </w:pPr>
            <w:r w:rsidRPr="00FE43D4">
              <w:rPr>
                <w:noProof/>
                <w:sz w:val="18"/>
              </w:rPr>
              <w:t>Кликач, видове</w:t>
            </w:r>
          </w:p>
          <w:p w14:paraId="0ADFECBD" w14:textId="77777777" w:rsidR="004E3DC9" w:rsidRPr="00FE43D4" w:rsidRDefault="004E3DC9" w:rsidP="004E3DC9">
            <w:pPr>
              <w:spacing w:before="60" w:after="60"/>
              <w:jc w:val="left"/>
              <w:rPr>
                <w:rFonts w:eastAsia="Times New Roman"/>
                <w:noProof/>
                <w:color w:val="000000"/>
                <w:sz w:val="18"/>
                <w:szCs w:val="18"/>
              </w:rPr>
            </w:pPr>
            <w:r w:rsidRPr="00FE43D4">
              <w:rPr>
                <w:i/>
                <w:noProof/>
                <w:sz w:val="18"/>
              </w:rPr>
              <w:t xml:space="preserve">Dissostichus </w:t>
            </w:r>
            <w:r w:rsidRPr="00FE43D4">
              <w:rPr>
                <w:noProof/>
                <w:sz w:val="18"/>
              </w:rPr>
              <w:t>spp.</w:t>
            </w:r>
          </w:p>
        </w:tc>
        <w:tc>
          <w:tcPr>
            <w:tcW w:w="524" w:type="pct"/>
            <w:tcBorders>
              <w:top w:val="single" w:sz="8" w:space="0" w:color="000000"/>
              <w:left w:val="single" w:sz="8" w:space="0" w:color="000000"/>
              <w:bottom w:val="single" w:sz="8" w:space="0" w:color="auto"/>
              <w:right w:val="nil"/>
            </w:tcBorders>
            <w:shd w:val="clear" w:color="auto" w:fill="auto"/>
            <w:hideMark/>
          </w:tcPr>
          <w:p w14:paraId="4B89B326"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Зона:</w:t>
            </w:r>
          </w:p>
        </w:tc>
        <w:tc>
          <w:tcPr>
            <w:tcW w:w="2151" w:type="pct"/>
            <w:gridSpan w:val="4"/>
            <w:tcBorders>
              <w:top w:val="single" w:sz="8" w:space="0" w:color="000000"/>
              <w:left w:val="nil"/>
              <w:bottom w:val="single" w:sz="8" w:space="0" w:color="auto"/>
              <w:right w:val="nil"/>
            </w:tcBorders>
            <w:shd w:val="clear" w:color="auto" w:fill="auto"/>
            <w:hideMark/>
          </w:tcPr>
          <w:p w14:paraId="7CAAA440"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Зона на Конвенцията SPRFMO, проучвателни участъци А и B</w:t>
            </w:r>
            <w:r w:rsidRPr="00FE43D4">
              <w:rPr>
                <w:b/>
                <w:noProof/>
                <w:color w:val="000000"/>
                <w:sz w:val="18"/>
                <w:vertAlign w:val="superscript"/>
              </w:rPr>
              <w:t>(1)</w:t>
            </w:r>
          </w:p>
          <w:p w14:paraId="396C1739"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(TOT/SPR-AB)</w:t>
            </w:r>
          </w:p>
        </w:tc>
      </w:tr>
      <w:tr w:rsidR="004E3DC9" w:rsidRPr="00FE43D4" w14:paraId="03078E2C" w14:textId="77777777" w:rsidTr="004E3DC9">
        <w:trPr>
          <w:trHeight w:val="227"/>
        </w:trPr>
        <w:tc>
          <w:tcPr>
            <w:tcW w:w="595" w:type="pct"/>
            <w:tcBorders>
              <w:top w:val="single" w:sz="8" w:space="0" w:color="auto"/>
              <w:left w:val="nil"/>
              <w:bottom w:val="single" w:sz="8" w:space="0" w:color="auto"/>
              <w:right w:val="nil"/>
            </w:tcBorders>
            <w:shd w:val="clear" w:color="auto" w:fill="auto"/>
            <w:hideMark/>
          </w:tcPr>
          <w:p w14:paraId="29228058"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ОДУ</w:t>
            </w:r>
          </w:p>
        </w:tc>
        <w:tc>
          <w:tcPr>
            <w:tcW w:w="1186" w:type="pct"/>
            <w:gridSpan w:val="2"/>
            <w:tcBorders>
              <w:top w:val="single" w:sz="8" w:space="0" w:color="auto"/>
              <w:left w:val="nil"/>
              <w:bottom w:val="single" w:sz="8" w:space="0" w:color="auto"/>
              <w:right w:val="nil"/>
            </w:tcBorders>
            <w:shd w:val="clear" w:color="auto" w:fill="auto"/>
            <w:hideMark/>
          </w:tcPr>
          <w:p w14:paraId="2BA28803" w14:textId="6CD705F7" w:rsidR="004E3DC9" w:rsidRPr="00FE43D4" w:rsidRDefault="004E3DC9" w:rsidP="004E3DC9">
            <w:pPr>
              <w:spacing w:before="60" w:after="60"/>
              <w:jc w:val="right"/>
              <w:rPr>
                <w:rFonts w:eastAsia="Times New Roman"/>
                <w:noProof/>
                <w:color w:val="000000"/>
                <w:sz w:val="18"/>
                <w:szCs w:val="18"/>
              </w:rPr>
            </w:pPr>
            <w:r w:rsidRPr="00FE43D4">
              <w:rPr>
                <w:noProof/>
                <w:sz w:val="18"/>
              </w:rPr>
              <w:t>pm</w:t>
            </w:r>
          </w:p>
        </w:tc>
        <w:tc>
          <w:tcPr>
            <w:tcW w:w="544" w:type="pct"/>
            <w:gridSpan w:val="2"/>
            <w:tcBorders>
              <w:top w:val="single" w:sz="8" w:space="0" w:color="auto"/>
              <w:left w:val="nil"/>
              <w:bottom w:val="single" w:sz="8" w:space="0" w:color="auto"/>
              <w:right w:val="nil"/>
            </w:tcBorders>
            <w:shd w:val="clear" w:color="auto" w:fill="auto"/>
            <w:hideMark/>
          </w:tcPr>
          <w:p w14:paraId="1548B5FB" w14:textId="77777777" w:rsidR="004E3DC9" w:rsidRPr="00FE43D4" w:rsidRDefault="004E3DC9" w:rsidP="004E3DC9">
            <w:pPr>
              <w:spacing w:before="60" w:after="60"/>
              <w:jc w:val="left"/>
              <w:rPr>
                <w:rFonts w:eastAsia="Times New Roman"/>
                <w:noProof/>
                <w:color w:val="000000"/>
                <w:sz w:val="18"/>
                <w:szCs w:val="18"/>
              </w:rPr>
            </w:pPr>
            <w:r w:rsidRPr="00FE43D4">
              <w:rPr>
                <w:b/>
                <w:noProof/>
                <w:color w:val="000000"/>
                <w:sz w:val="18"/>
                <w:vertAlign w:val="superscript"/>
              </w:rPr>
              <w:t>(2)(3)(4)</w:t>
            </w:r>
          </w:p>
        </w:tc>
        <w:tc>
          <w:tcPr>
            <w:tcW w:w="1219" w:type="pct"/>
            <w:gridSpan w:val="2"/>
            <w:tcBorders>
              <w:top w:val="single" w:sz="8" w:space="0" w:color="auto"/>
              <w:left w:val="nil"/>
              <w:bottom w:val="single" w:sz="8" w:space="0" w:color="auto"/>
              <w:right w:val="nil"/>
            </w:tcBorders>
            <w:shd w:val="clear" w:color="auto" w:fill="auto"/>
            <w:hideMark/>
          </w:tcPr>
          <w:p w14:paraId="217A1E53"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Предпазен ОДУ</w:t>
            </w:r>
          </w:p>
        </w:tc>
        <w:tc>
          <w:tcPr>
            <w:tcW w:w="695" w:type="pct"/>
            <w:tcBorders>
              <w:top w:val="single" w:sz="8" w:space="0" w:color="auto"/>
              <w:left w:val="nil"/>
              <w:bottom w:val="single" w:sz="8" w:space="0" w:color="auto"/>
              <w:right w:val="nil"/>
            </w:tcBorders>
            <w:shd w:val="clear" w:color="auto" w:fill="auto"/>
            <w:hideMark/>
          </w:tcPr>
          <w:p w14:paraId="64EA1C35" w14:textId="77777777" w:rsidR="004E3DC9" w:rsidRPr="00FE43D4" w:rsidRDefault="004E3DC9" w:rsidP="004E3DC9">
            <w:pPr>
              <w:spacing w:before="60" w:after="60"/>
              <w:jc w:val="left"/>
              <w:rPr>
                <w:rFonts w:eastAsia="Times New Roman"/>
                <w:noProof/>
                <w:color w:val="000000"/>
                <w:sz w:val="18"/>
                <w:szCs w:val="18"/>
              </w:rPr>
            </w:pPr>
          </w:p>
        </w:tc>
        <w:tc>
          <w:tcPr>
            <w:tcW w:w="762" w:type="pct"/>
            <w:gridSpan w:val="2"/>
            <w:tcBorders>
              <w:top w:val="single" w:sz="8" w:space="0" w:color="auto"/>
              <w:left w:val="nil"/>
              <w:bottom w:val="single" w:sz="8" w:space="0" w:color="auto"/>
              <w:right w:val="nil"/>
            </w:tcBorders>
            <w:shd w:val="clear" w:color="auto" w:fill="auto"/>
            <w:hideMark/>
          </w:tcPr>
          <w:p w14:paraId="04491717" w14:textId="77777777" w:rsidR="004E3DC9" w:rsidRPr="00FE43D4" w:rsidRDefault="004E3DC9" w:rsidP="004E3DC9">
            <w:pPr>
              <w:spacing w:before="60" w:after="60"/>
              <w:jc w:val="left"/>
              <w:rPr>
                <w:rFonts w:eastAsia="Times New Roman"/>
                <w:noProof/>
                <w:color w:val="000000"/>
                <w:sz w:val="18"/>
                <w:szCs w:val="18"/>
              </w:rPr>
            </w:pPr>
          </w:p>
        </w:tc>
      </w:tr>
      <w:tr w:rsidR="004E3DC9" w:rsidRPr="00FE43D4" w14:paraId="389802DB" w14:textId="77777777" w:rsidTr="004E3DC9">
        <w:trPr>
          <w:trHeight w:val="227"/>
        </w:trPr>
        <w:tc>
          <w:tcPr>
            <w:tcW w:w="595" w:type="pct"/>
            <w:tcBorders>
              <w:left w:val="nil"/>
              <w:right w:val="nil"/>
            </w:tcBorders>
            <w:shd w:val="clear" w:color="auto" w:fill="auto"/>
          </w:tcPr>
          <w:p w14:paraId="53E5E608" w14:textId="77777777" w:rsidR="004E3DC9" w:rsidRPr="00FE43D4" w:rsidRDefault="004E3DC9" w:rsidP="004E3DC9">
            <w:pPr>
              <w:spacing w:before="60" w:after="60"/>
              <w:jc w:val="left"/>
              <w:rPr>
                <w:rFonts w:eastAsia="Times New Roman"/>
                <w:noProof/>
                <w:color w:val="000000"/>
                <w:sz w:val="18"/>
                <w:szCs w:val="18"/>
              </w:rPr>
            </w:pPr>
            <w:r w:rsidRPr="00FE43D4">
              <w:rPr>
                <w:b/>
                <w:noProof/>
                <w:color w:val="000000"/>
                <w:sz w:val="18"/>
                <w:vertAlign w:val="superscript"/>
              </w:rPr>
              <w:t>(1)</w:t>
            </w:r>
          </w:p>
        </w:tc>
        <w:tc>
          <w:tcPr>
            <w:tcW w:w="4405" w:type="pct"/>
            <w:gridSpan w:val="9"/>
            <w:tcBorders>
              <w:left w:val="nil"/>
              <w:right w:val="nil"/>
            </w:tcBorders>
            <w:shd w:val="clear" w:color="auto" w:fill="auto"/>
          </w:tcPr>
          <w:p w14:paraId="35B695A7"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Проучвателен участък A:</w:t>
            </w:r>
          </w:p>
        </w:tc>
      </w:tr>
      <w:tr w:rsidR="004E3DC9" w:rsidRPr="00FE43D4" w14:paraId="40F993B0" w14:textId="77777777" w:rsidTr="004E3DC9">
        <w:trPr>
          <w:trHeight w:val="227"/>
        </w:trPr>
        <w:tc>
          <w:tcPr>
            <w:tcW w:w="595" w:type="pct"/>
            <w:tcBorders>
              <w:left w:val="nil"/>
              <w:bottom w:val="nil"/>
              <w:right w:val="nil"/>
            </w:tcBorders>
            <w:shd w:val="clear" w:color="auto" w:fill="auto"/>
            <w:hideMark/>
          </w:tcPr>
          <w:p w14:paraId="3AB26792" w14:textId="77777777" w:rsidR="004E3DC9" w:rsidRPr="00FE43D4" w:rsidRDefault="004E3DC9" w:rsidP="004E3DC9">
            <w:pPr>
              <w:spacing w:before="60" w:after="60"/>
              <w:jc w:val="left"/>
              <w:rPr>
                <w:rFonts w:eastAsia="Times New Roman"/>
                <w:noProof/>
                <w:sz w:val="18"/>
                <w:szCs w:val="18"/>
              </w:rPr>
            </w:pPr>
          </w:p>
        </w:tc>
        <w:tc>
          <w:tcPr>
            <w:tcW w:w="1096" w:type="pct"/>
            <w:tcBorders>
              <w:left w:val="nil"/>
              <w:bottom w:val="nil"/>
              <w:right w:val="nil"/>
            </w:tcBorders>
            <w:shd w:val="clear" w:color="auto" w:fill="auto"/>
            <w:hideMark/>
          </w:tcPr>
          <w:p w14:paraId="693C27F9" w14:textId="77777777" w:rsidR="004E3DC9" w:rsidRPr="00FE43D4" w:rsidRDefault="004E3DC9" w:rsidP="004E3DC9">
            <w:pPr>
              <w:spacing w:before="60" w:after="60"/>
              <w:ind w:left="720"/>
              <w:jc w:val="left"/>
              <w:rPr>
                <w:rFonts w:eastAsia="Calibri"/>
                <w:noProof/>
                <w:sz w:val="18"/>
                <w:szCs w:val="18"/>
              </w:rPr>
            </w:pPr>
            <w:r w:rsidRPr="00FE43D4">
              <w:rPr>
                <w:noProof/>
                <w:sz w:val="18"/>
              </w:rPr>
              <w:t>СЗ:</w:t>
            </w:r>
          </w:p>
        </w:tc>
        <w:tc>
          <w:tcPr>
            <w:tcW w:w="1158" w:type="pct"/>
            <w:gridSpan w:val="4"/>
            <w:tcBorders>
              <w:left w:val="nil"/>
              <w:bottom w:val="nil"/>
              <w:right w:val="nil"/>
            </w:tcBorders>
            <w:shd w:val="clear" w:color="auto" w:fill="auto"/>
          </w:tcPr>
          <w:p w14:paraId="43D676CA" w14:textId="77777777" w:rsidR="004E3DC9" w:rsidRPr="00FE43D4" w:rsidRDefault="004E3DC9" w:rsidP="004E3DC9">
            <w:pPr>
              <w:spacing w:before="60" w:after="60"/>
              <w:jc w:val="left"/>
              <w:rPr>
                <w:rFonts w:eastAsia="Calibri"/>
                <w:noProof/>
                <w:sz w:val="18"/>
                <w:szCs w:val="18"/>
              </w:rPr>
            </w:pPr>
            <w:r w:rsidRPr="00FE43D4">
              <w:rPr>
                <w:noProof/>
                <w:sz w:val="18"/>
              </w:rPr>
              <w:t>50°30’ ю.ш., 136° и.д.</w:t>
            </w:r>
          </w:p>
        </w:tc>
        <w:tc>
          <w:tcPr>
            <w:tcW w:w="695" w:type="pct"/>
            <w:tcBorders>
              <w:left w:val="nil"/>
              <w:bottom w:val="nil"/>
              <w:right w:val="nil"/>
            </w:tcBorders>
            <w:shd w:val="clear" w:color="auto" w:fill="auto"/>
            <w:hideMark/>
          </w:tcPr>
          <w:p w14:paraId="1597FC7A" w14:textId="77777777" w:rsidR="004E3DC9" w:rsidRPr="00FE43D4" w:rsidRDefault="004E3DC9" w:rsidP="004E3DC9">
            <w:pPr>
              <w:spacing w:before="60" w:after="60"/>
              <w:jc w:val="left"/>
              <w:rPr>
                <w:rFonts w:eastAsia="Times New Roman"/>
                <w:noProof/>
                <w:sz w:val="20"/>
                <w:szCs w:val="20"/>
              </w:rPr>
            </w:pPr>
          </w:p>
        </w:tc>
        <w:tc>
          <w:tcPr>
            <w:tcW w:w="695" w:type="pct"/>
            <w:tcBorders>
              <w:left w:val="nil"/>
              <w:bottom w:val="nil"/>
              <w:right w:val="nil"/>
            </w:tcBorders>
            <w:shd w:val="clear" w:color="auto" w:fill="auto"/>
            <w:hideMark/>
          </w:tcPr>
          <w:p w14:paraId="02BD86AD" w14:textId="77777777" w:rsidR="004E3DC9" w:rsidRPr="00FE43D4" w:rsidRDefault="004E3DC9" w:rsidP="004E3DC9">
            <w:pPr>
              <w:spacing w:before="60" w:after="60"/>
              <w:jc w:val="left"/>
              <w:rPr>
                <w:rFonts w:eastAsia="Times New Roman"/>
                <w:noProof/>
                <w:sz w:val="20"/>
                <w:szCs w:val="20"/>
              </w:rPr>
            </w:pPr>
          </w:p>
        </w:tc>
        <w:tc>
          <w:tcPr>
            <w:tcW w:w="762" w:type="pct"/>
            <w:gridSpan w:val="2"/>
            <w:tcBorders>
              <w:left w:val="nil"/>
              <w:bottom w:val="nil"/>
              <w:right w:val="nil"/>
            </w:tcBorders>
            <w:shd w:val="clear" w:color="auto" w:fill="auto"/>
            <w:hideMark/>
          </w:tcPr>
          <w:p w14:paraId="3BE450B9" w14:textId="77777777" w:rsidR="004E3DC9" w:rsidRPr="00FE43D4" w:rsidRDefault="004E3DC9" w:rsidP="004E3DC9">
            <w:pPr>
              <w:spacing w:before="60" w:after="60"/>
              <w:jc w:val="left"/>
              <w:rPr>
                <w:rFonts w:eastAsia="Times New Roman"/>
                <w:noProof/>
                <w:sz w:val="20"/>
                <w:szCs w:val="20"/>
              </w:rPr>
            </w:pPr>
          </w:p>
        </w:tc>
      </w:tr>
      <w:tr w:rsidR="004E3DC9" w:rsidRPr="00FE43D4" w14:paraId="28103793" w14:textId="77777777" w:rsidTr="004E3DC9">
        <w:trPr>
          <w:trHeight w:val="227"/>
        </w:trPr>
        <w:tc>
          <w:tcPr>
            <w:tcW w:w="595" w:type="pct"/>
            <w:tcBorders>
              <w:top w:val="nil"/>
              <w:left w:val="nil"/>
              <w:bottom w:val="nil"/>
              <w:right w:val="nil"/>
            </w:tcBorders>
            <w:shd w:val="clear" w:color="auto" w:fill="auto"/>
            <w:hideMark/>
          </w:tcPr>
          <w:p w14:paraId="41A3A68C" w14:textId="77777777" w:rsidR="004E3DC9" w:rsidRPr="00FE43D4" w:rsidRDefault="004E3DC9" w:rsidP="004E3DC9">
            <w:pPr>
              <w:spacing w:before="60" w:after="60"/>
              <w:jc w:val="left"/>
              <w:rPr>
                <w:rFonts w:eastAsia="Times New Roman"/>
                <w:noProof/>
                <w:sz w:val="20"/>
                <w:szCs w:val="20"/>
              </w:rPr>
            </w:pPr>
          </w:p>
        </w:tc>
        <w:tc>
          <w:tcPr>
            <w:tcW w:w="1096" w:type="pct"/>
            <w:tcBorders>
              <w:top w:val="nil"/>
              <w:left w:val="nil"/>
              <w:bottom w:val="nil"/>
              <w:right w:val="nil"/>
            </w:tcBorders>
            <w:shd w:val="clear" w:color="auto" w:fill="auto"/>
            <w:hideMark/>
          </w:tcPr>
          <w:p w14:paraId="3E391A02" w14:textId="77777777" w:rsidR="004E3DC9" w:rsidRPr="00FE43D4" w:rsidRDefault="004E3DC9" w:rsidP="004E3DC9">
            <w:pPr>
              <w:spacing w:before="60" w:after="60"/>
              <w:ind w:left="720"/>
              <w:jc w:val="left"/>
              <w:rPr>
                <w:rFonts w:eastAsia="Calibri"/>
                <w:noProof/>
                <w:sz w:val="18"/>
                <w:szCs w:val="18"/>
              </w:rPr>
            </w:pPr>
            <w:r w:rsidRPr="00FE43D4">
              <w:rPr>
                <w:noProof/>
                <w:sz w:val="18"/>
              </w:rPr>
              <w:t>СИ:</w:t>
            </w:r>
          </w:p>
        </w:tc>
        <w:tc>
          <w:tcPr>
            <w:tcW w:w="1158" w:type="pct"/>
            <w:gridSpan w:val="4"/>
            <w:tcBorders>
              <w:top w:val="nil"/>
              <w:left w:val="nil"/>
              <w:bottom w:val="nil"/>
              <w:right w:val="nil"/>
            </w:tcBorders>
            <w:shd w:val="clear" w:color="auto" w:fill="auto"/>
          </w:tcPr>
          <w:p w14:paraId="2FA78DB4" w14:textId="77777777" w:rsidR="004E3DC9" w:rsidRPr="00FE43D4" w:rsidRDefault="004E3DC9" w:rsidP="004E3DC9">
            <w:pPr>
              <w:spacing w:before="60" w:after="60"/>
              <w:jc w:val="left"/>
              <w:rPr>
                <w:rFonts w:eastAsia="Calibri"/>
                <w:noProof/>
                <w:sz w:val="18"/>
                <w:szCs w:val="18"/>
              </w:rPr>
            </w:pPr>
            <w:r w:rsidRPr="00FE43D4">
              <w:rPr>
                <w:noProof/>
                <w:sz w:val="18"/>
              </w:rPr>
              <w:t>50°30’ ю.ш., 140°30’ и.д.</w:t>
            </w:r>
          </w:p>
        </w:tc>
        <w:tc>
          <w:tcPr>
            <w:tcW w:w="695" w:type="pct"/>
            <w:tcBorders>
              <w:top w:val="nil"/>
              <w:left w:val="nil"/>
              <w:bottom w:val="nil"/>
              <w:right w:val="nil"/>
            </w:tcBorders>
            <w:shd w:val="clear" w:color="auto" w:fill="auto"/>
            <w:hideMark/>
          </w:tcPr>
          <w:p w14:paraId="49F3F719" w14:textId="77777777" w:rsidR="004E3DC9" w:rsidRPr="00FE43D4" w:rsidRDefault="004E3DC9" w:rsidP="004E3DC9">
            <w:pPr>
              <w:spacing w:before="60" w:after="60"/>
              <w:jc w:val="left"/>
              <w:rPr>
                <w:rFonts w:eastAsia="Times New Roman"/>
                <w:noProof/>
                <w:sz w:val="20"/>
                <w:szCs w:val="20"/>
              </w:rPr>
            </w:pPr>
          </w:p>
        </w:tc>
        <w:tc>
          <w:tcPr>
            <w:tcW w:w="695" w:type="pct"/>
            <w:tcBorders>
              <w:top w:val="nil"/>
              <w:left w:val="nil"/>
              <w:bottom w:val="nil"/>
              <w:right w:val="nil"/>
            </w:tcBorders>
            <w:shd w:val="clear" w:color="auto" w:fill="auto"/>
            <w:hideMark/>
          </w:tcPr>
          <w:p w14:paraId="2F5B6994" w14:textId="77777777" w:rsidR="004E3DC9" w:rsidRPr="00FE43D4" w:rsidRDefault="004E3DC9" w:rsidP="004E3DC9">
            <w:pPr>
              <w:spacing w:before="60" w:after="60"/>
              <w:jc w:val="left"/>
              <w:rPr>
                <w:rFonts w:eastAsia="Times New Roman"/>
                <w:noProof/>
                <w:sz w:val="20"/>
                <w:szCs w:val="20"/>
              </w:rPr>
            </w:pPr>
          </w:p>
        </w:tc>
        <w:tc>
          <w:tcPr>
            <w:tcW w:w="762" w:type="pct"/>
            <w:gridSpan w:val="2"/>
            <w:tcBorders>
              <w:top w:val="nil"/>
              <w:left w:val="nil"/>
              <w:bottom w:val="nil"/>
              <w:right w:val="nil"/>
            </w:tcBorders>
            <w:shd w:val="clear" w:color="auto" w:fill="auto"/>
            <w:hideMark/>
          </w:tcPr>
          <w:p w14:paraId="60EE1108" w14:textId="77777777" w:rsidR="004E3DC9" w:rsidRPr="00FE43D4" w:rsidRDefault="004E3DC9" w:rsidP="004E3DC9">
            <w:pPr>
              <w:spacing w:before="60" w:after="60"/>
              <w:jc w:val="left"/>
              <w:rPr>
                <w:rFonts w:eastAsia="Times New Roman"/>
                <w:noProof/>
                <w:sz w:val="20"/>
                <w:szCs w:val="20"/>
              </w:rPr>
            </w:pPr>
          </w:p>
        </w:tc>
      </w:tr>
      <w:tr w:rsidR="004E3DC9" w:rsidRPr="00FE43D4" w14:paraId="775D1815" w14:textId="77777777" w:rsidTr="004E3DC9">
        <w:trPr>
          <w:trHeight w:val="227"/>
        </w:trPr>
        <w:tc>
          <w:tcPr>
            <w:tcW w:w="595" w:type="pct"/>
            <w:tcBorders>
              <w:top w:val="nil"/>
              <w:left w:val="nil"/>
              <w:bottom w:val="nil"/>
              <w:right w:val="nil"/>
            </w:tcBorders>
            <w:shd w:val="clear" w:color="auto" w:fill="auto"/>
            <w:hideMark/>
          </w:tcPr>
          <w:p w14:paraId="1130C9D0" w14:textId="77777777" w:rsidR="004E3DC9" w:rsidRPr="00FE43D4" w:rsidRDefault="004E3DC9" w:rsidP="004E3DC9">
            <w:pPr>
              <w:spacing w:before="60" w:after="60"/>
              <w:jc w:val="left"/>
              <w:rPr>
                <w:rFonts w:eastAsia="Times New Roman"/>
                <w:noProof/>
                <w:sz w:val="20"/>
                <w:szCs w:val="20"/>
              </w:rPr>
            </w:pPr>
          </w:p>
        </w:tc>
        <w:tc>
          <w:tcPr>
            <w:tcW w:w="1096" w:type="pct"/>
            <w:tcBorders>
              <w:top w:val="nil"/>
              <w:left w:val="nil"/>
              <w:bottom w:val="nil"/>
              <w:right w:val="nil"/>
            </w:tcBorders>
            <w:shd w:val="clear" w:color="auto" w:fill="auto"/>
            <w:hideMark/>
          </w:tcPr>
          <w:p w14:paraId="17BAE803" w14:textId="77777777" w:rsidR="004E3DC9" w:rsidRPr="00FE43D4" w:rsidRDefault="004E3DC9" w:rsidP="004E3DC9">
            <w:pPr>
              <w:spacing w:before="60" w:after="60"/>
              <w:ind w:left="720"/>
              <w:jc w:val="left"/>
              <w:rPr>
                <w:rFonts w:eastAsia="Calibri"/>
                <w:noProof/>
                <w:sz w:val="18"/>
                <w:szCs w:val="18"/>
              </w:rPr>
            </w:pPr>
            <w:r w:rsidRPr="00FE43D4">
              <w:rPr>
                <w:noProof/>
                <w:sz w:val="18"/>
              </w:rPr>
              <w:t>ЮИ:</w:t>
            </w:r>
          </w:p>
        </w:tc>
        <w:tc>
          <w:tcPr>
            <w:tcW w:w="1158" w:type="pct"/>
            <w:gridSpan w:val="4"/>
            <w:tcBorders>
              <w:top w:val="nil"/>
              <w:left w:val="nil"/>
              <w:bottom w:val="nil"/>
              <w:right w:val="nil"/>
            </w:tcBorders>
            <w:shd w:val="clear" w:color="auto" w:fill="auto"/>
          </w:tcPr>
          <w:p w14:paraId="78637E72" w14:textId="77777777" w:rsidR="004E3DC9" w:rsidRPr="00FE43D4" w:rsidRDefault="004E3DC9" w:rsidP="004E3DC9">
            <w:pPr>
              <w:spacing w:before="60" w:after="60"/>
              <w:jc w:val="left"/>
              <w:rPr>
                <w:rFonts w:eastAsia="Calibri"/>
                <w:noProof/>
                <w:sz w:val="18"/>
                <w:szCs w:val="18"/>
              </w:rPr>
            </w:pPr>
            <w:r w:rsidRPr="00FE43D4">
              <w:rPr>
                <w:noProof/>
                <w:sz w:val="18"/>
              </w:rPr>
              <w:t>54°50’ ю.ш., 140°30’ и.д.</w:t>
            </w:r>
          </w:p>
        </w:tc>
        <w:tc>
          <w:tcPr>
            <w:tcW w:w="695" w:type="pct"/>
            <w:tcBorders>
              <w:top w:val="nil"/>
              <w:left w:val="nil"/>
              <w:bottom w:val="nil"/>
              <w:right w:val="nil"/>
            </w:tcBorders>
            <w:shd w:val="clear" w:color="auto" w:fill="auto"/>
            <w:hideMark/>
          </w:tcPr>
          <w:p w14:paraId="1BF6E6EF" w14:textId="77777777" w:rsidR="004E3DC9" w:rsidRPr="00FE43D4" w:rsidRDefault="004E3DC9" w:rsidP="004E3DC9">
            <w:pPr>
              <w:spacing w:before="60" w:after="60"/>
              <w:jc w:val="left"/>
              <w:rPr>
                <w:rFonts w:eastAsia="Times New Roman"/>
                <w:noProof/>
                <w:sz w:val="20"/>
                <w:szCs w:val="20"/>
              </w:rPr>
            </w:pPr>
          </w:p>
        </w:tc>
        <w:tc>
          <w:tcPr>
            <w:tcW w:w="695" w:type="pct"/>
            <w:tcBorders>
              <w:top w:val="nil"/>
              <w:left w:val="nil"/>
              <w:bottom w:val="nil"/>
              <w:right w:val="nil"/>
            </w:tcBorders>
            <w:shd w:val="clear" w:color="auto" w:fill="auto"/>
            <w:hideMark/>
          </w:tcPr>
          <w:p w14:paraId="6A061AB1" w14:textId="77777777" w:rsidR="004E3DC9" w:rsidRPr="00FE43D4" w:rsidRDefault="004E3DC9" w:rsidP="004E3DC9">
            <w:pPr>
              <w:spacing w:before="60" w:after="60"/>
              <w:jc w:val="left"/>
              <w:rPr>
                <w:rFonts w:eastAsia="Times New Roman"/>
                <w:noProof/>
                <w:sz w:val="20"/>
                <w:szCs w:val="20"/>
              </w:rPr>
            </w:pPr>
          </w:p>
        </w:tc>
        <w:tc>
          <w:tcPr>
            <w:tcW w:w="762" w:type="pct"/>
            <w:gridSpan w:val="2"/>
            <w:tcBorders>
              <w:top w:val="nil"/>
              <w:left w:val="nil"/>
              <w:bottom w:val="nil"/>
              <w:right w:val="nil"/>
            </w:tcBorders>
            <w:shd w:val="clear" w:color="auto" w:fill="auto"/>
            <w:hideMark/>
          </w:tcPr>
          <w:p w14:paraId="073AD72A" w14:textId="77777777" w:rsidR="004E3DC9" w:rsidRPr="00FE43D4" w:rsidRDefault="004E3DC9" w:rsidP="004E3DC9">
            <w:pPr>
              <w:spacing w:before="60" w:after="60"/>
              <w:jc w:val="left"/>
              <w:rPr>
                <w:rFonts w:eastAsia="Times New Roman"/>
                <w:noProof/>
                <w:sz w:val="20"/>
                <w:szCs w:val="20"/>
              </w:rPr>
            </w:pPr>
          </w:p>
        </w:tc>
      </w:tr>
      <w:tr w:rsidR="004E3DC9" w:rsidRPr="00FE43D4" w14:paraId="662B7184" w14:textId="77777777" w:rsidTr="004E3DC9">
        <w:trPr>
          <w:trHeight w:val="227"/>
        </w:trPr>
        <w:tc>
          <w:tcPr>
            <w:tcW w:w="595" w:type="pct"/>
            <w:tcBorders>
              <w:top w:val="nil"/>
              <w:left w:val="nil"/>
              <w:right w:val="nil"/>
            </w:tcBorders>
            <w:shd w:val="clear" w:color="auto" w:fill="auto"/>
            <w:hideMark/>
          </w:tcPr>
          <w:p w14:paraId="4971D5D0" w14:textId="77777777" w:rsidR="004E3DC9" w:rsidRPr="00FE43D4" w:rsidRDefault="004E3DC9" w:rsidP="004E3DC9">
            <w:pPr>
              <w:spacing w:before="60" w:after="60"/>
              <w:jc w:val="left"/>
              <w:rPr>
                <w:rFonts w:eastAsia="Times New Roman"/>
                <w:noProof/>
                <w:color w:val="000000"/>
                <w:sz w:val="18"/>
                <w:szCs w:val="18"/>
              </w:rPr>
            </w:pPr>
          </w:p>
        </w:tc>
        <w:tc>
          <w:tcPr>
            <w:tcW w:w="1096" w:type="pct"/>
            <w:tcBorders>
              <w:top w:val="nil"/>
              <w:left w:val="nil"/>
              <w:right w:val="nil"/>
            </w:tcBorders>
            <w:shd w:val="clear" w:color="auto" w:fill="auto"/>
            <w:hideMark/>
          </w:tcPr>
          <w:p w14:paraId="2F2473E4" w14:textId="77777777" w:rsidR="004E3DC9" w:rsidRPr="00FE43D4" w:rsidRDefault="004E3DC9" w:rsidP="004E3DC9">
            <w:pPr>
              <w:spacing w:before="60" w:after="60"/>
              <w:ind w:left="720"/>
              <w:jc w:val="left"/>
              <w:rPr>
                <w:rFonts w:eastAsia="Calibri"/>
                <w:noProof/>
                <w:sz w:val="18"/>
                <w:szCs w:val="18"/>
              </w:rPr>
            </w:pPr>
            <w:r w:rsidRPr="00FE43D4">
              <w:rPr>
                <w:noProof/>
                <w:sz w:val="18"/>
              </w:rPr>
              <w:t>ЮЗ:</w:t>
            </w:r>
          </w:p>
        </w:tc>
        <w:tc>
          <w:tcPr>
            <w:tcW w:w="1158" w:type="pct"/>
            <w:gridSpan w:val="4"/>
            <w:tcBorders>
              <w:top w:val="nil"/>
              <w:left w:val="nil"/>
              <w:right w:val="nil"/>
            </w:tcBorders>
            <w:shd w:val="clear" w:color="auto" w:fill="auto"/>
          </w:tcPr>
          <w:p w14:paraId="247EB7D0" w14:textId="77777777" w:rsidR="004E3DC9" w:rsidRPr="00FE43D4" w:rsidRDefault="004E3DC9" w:rsidP="004E3DC9">
            <w:pPr>
              <w:spacing w:before="60" w:after="60"/>
              <w:jc w:val="left"/>
              <w:rPr>
                <w:rFonts w:eastAsia="Calibri"/>
                <w:noProof/>
                <w:color w:val="000000"/>
                <w:sz w:val="18"/>
                <w:szCs w:val="18"/>
              </w:rPr>
            </w:pPr>
            <w:r w:rsidRPr="00FE43D4">
              <w:rPr>
                <w:noProof/>
                <w:color w:val="000000"/>
                <w:sz w:val="18"/>
              </w:rPr>
              <w:t>54°50’ ю.ш., 136° и.д.</w:t>
            </w:r>
          </w:p>
        </w:tc>
        <w:tc>
          <w:tcPr>
            <w:tcW w:w="695" w:type="pct"/>
            <w:tcBorders>
              <w:top w:val="nil"/>
              <w:left w:val="nil"/>
              <w:right w:val="nil"/>
            </w:tcBorders>
            <w:shd w:val="clear" w:color="auto" w:fill="auto"/>
            <w:hideMark/>
          </w:tcPr>
          <w:p w14:paraId="2C5E7311" w14:textId="77777777" w:rsidR="004E3DC9" w:rsidRPr="00FE43D4" w:rsidRDefault="004E3DC9" w:rsidP="004E3DC9">
            <w:pPr>
              <w:spacing w:before="60" w:after="60"/>
              <w:jc w:val="left"/>
              <w:rPr>
                <w:rFonts w:eastAsia="Times New Roman"/>
                <w:noProof/>
                <w:color w:val="000000"/>
                <w:sz w:val="18"/>
                <w:szCs w:val="18"/>
              </w:rPr>
            </w:pPr>
          </w:p>
        </w:tc>
        <w:tc>
          <w:tcPr>
            <w:tcW w:w="695" w:type="pct"/>
            <w:tcBorders>
              <w:top w:val="nil"/>
              <w:left w:val="nil"/>
              <w:right w:val="nil"/>
            </w:tcBorders>
            <w:shd w:val="clear" w:color="auto" w:fill="auto"/>
            <w:hideMark/>
          </w:tcPr>
          <w:p w14:paraId="3E71181C" w14:textId="77777777" w:rsidR="004E3DC9" w:rsidRPr="00FE43D4" w:rsidRDefault="004E3DC9" w:rsidP="004E3DC9">
            <w:pPr>
              <w:spacing w:before="60" w:after="60"/>
              <w:jc w:val="left"/>
              <w:rPr>
                <w:rFonts w:eastAsia="Times New Roman"/>
                <w:noProof/>
                <w:color w:val="000000"/>
                <w:sz w:val="18"/>
                <w:szCs w:val="18"/>
              </w:rPr>
            </w:pPr>
          </w:p>
        </w:tc>
        <w:tc>
          <w:tcPr>
            <w:tcW w:w="762" w:type="pct"/>
            <w:gridSpan w:val="2"/>
            <w:tcBorders>
              <w:top w:val="nil"/>
              <w:left w:val="nil"/>
              <w:right w:val="nil"/>
            </w:tcBorders>
            <w:shd w:val="clear" w:color="auto" w:fill="auto"/>
            <w:hideMark/>
          </w:tcPr>
          <w:p w14:paraId="13B6C836" w14:textId="77777777" w:rsidR="004E3DC9" w:rsidRPr="00FE43D4" w:rsidRDefault="004E3DC9" w:rsidP="004E3DC9">
            <w:pPr>
              <w:spacing w:before="60" w:after="60"/>
              <w:jc w:val="left"/>
              <w:rPr>
                <w:rFonts w:eastAsia="Times New Roman"/>
                <w:noProof/>
                <w:color w:val="000000"/>
                <w:sz w:val="18"/>
                <w:szCs w:val="18"/>
              </w:rPr>
            </w:pPr>
          </w:p>
        </w:tc>
      </w:tr>
      <w:tr w:rsidR="004E3DC9" w:rsidRPr="00FE43D4" w14:paraId="7E76A6CF" w14:textId="77777777" w:rsidTr="004E3DC9">
        <w:trPr>
          <w:trHeight w:val="227"/>
        </w:trPr>
        <w:tc>
          <w:tcPr>
            <w:tcW w:w="595" w:type="pct"/>
            <w:tcBorders>
              <w:top w:val="nil"/>
              <w:left w:val="nil"/>
              <w:right w:val="nil"/>
            </w:tcBorders>
            <w:shd w:val="clear" w:color="auto" w:fill="auto"/>
          </w:tcPr>
          <w:p w14:paraId="2BAED41C" w14:textId="77777777" w:rsidR="004E3DC9" w:rsidRPr="00FE43D4" w:rsidRDefault="004E3DC9" w:rsidP="004E3DC9">
            <w:pPr>
              <w:spacing w:before="60" w:after="60"/>
              <w:jc w:val="left"/>
              <w:rPr>
                <w:rFonts w:eastAsia="Times New Roman"/>
                <w:noProof/>
                <w:color w:val="000000"/>
                <w:sz w:val="18"/>
                <w:szCs w:val="18"/>
              </w:rPr>
            </w:pPr>
          </w:p>
        </w:tc>
        <w:tc>
          <w:tcPr>
            <w:tcW w:w="4405" w:type="pct"/>
            <w:gridSpan w:val="9"/>
            <w:tcBorders>
              <w:top w:val="nil"/>
              <w:left w:val="nil"/>
              <w:right w:val="nil"/>
            </w:tcBorders>
            <w:shd w:val="clear" w:color="auto" w:fill="auto"/>
          </w:tcPr>
          <w:p w14:paraId="6D0BF303"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Проучвателен участък B:</w:t>
            </w:r>
          </w:p>
        </w:tc>
      </w:tr>
      <w:tr w:rsidR="004E3DC9" w:rsidRPr="00FE43D4" w14:paraId="0D39FD9E" w14:textId="77777777" w:rsidTr="004E3DC9">
        <w:trPr>
          <w:trHeight w:val="227"/>
        </w:trPr>
        <w:tc>
          <w:tcPr>
            <w:tcW w:w="595" w:type="pct"/>
            <w:tcBorders>
              <w:top w:val="nil"/>
              <w:left w:val="nil"/>
              <w:bottom w:val="nil"/>
              <w:right w:val="nil"/>
            </w:tcBorders>
            <w:shd w:val="clear" w:color="auto" w:fill="auto"/>
            <w:hideMark/>
          </w:tcPr>
          <w:p w14:paraId="28EA429F" w14:textId="77777777" w:rsidR="004E3DC9" w:rsidRPr="00FE43D4" w:rsidRDefault="004E3DC9" w:rsidP="004E3DC9">
            <w:pPr>
              <w:spacing w:before="60" w:after="60"/>
              <w:jc w:val="left"/>
              <w:rPr>
                <w:rFonts w:eastAsia="Times New Roman"/>
                <w:noProof/>
                <w:sz w:val="18"/>
                <w:szCs w:val="18"/>
              </w:rPr>
            </w:pPr>
          </w:p>
        </w:tc>
        <w:tc>
          <w:tcPr>
            <w:tcW w:w="1096" w:type="pct"/>
            <w:tcBorders>
              <w:top w:val="nil"/>
              <w:left w:val="nil"/>
              <w:bottom w:val="nil"/>
              <w:right w:val="nil"/>
            </w:tcBorders>
            <w:shd w:val="clear" w:color="auto" w:fill="auto"/>
            <w:hideMark/>
          </w:tcPr>
          <w:p w14:paraId="3E0A8522" w14:textId="77777777" w:rsidR="004E3DC9" w:rsidRPr="00FE43D4" w:rsidRDefault="004E3DC9" w:rsidP="004E3DC9">
            <w:pPr>
              <w:spacing w:before="60" w:after="60"/>
              <w:ind w:left="720"/>
              <w:jc w:val="left"/>
              <w:rPr>
                <w:rFonts w:eastAsia="Calibri"/>
                <w:noProof/>
                <w:sz w:val="18"/>
                <w:szCs w:val="18"/>
              </w:rPr>
            </w:pPr>
            <w:r w:rsidRPr="00FE43D4">
              <w:rPr>
                <w:noProof/>
                <w:sz w:val="18"/>
              </w:rPr>
              <w:t>СЗ:</w:t>
            </w:r>
          </w:p>
        </w:tc>
        <w:tc>
          <w:tcPr>
            <w:tcW w:w="1158" w:type="pct"/>
            <w:gridSpan w:val="4"/>
            <w:tcBorders>
              <w:top w:val="nil"/>
              <w:left w:val="nil"/>
              <w:bottom w:val="nil"/>
              <w:right w:val="nil"/>
            </w:tcBorders>
            <w:shd w:val="clear" w:color="auto" w:fill="auto"/>
          </w:tcPr>
          <w:p w14:paraId="34A24C1C" w14:textId="77777777" w:rsidR="004E3DC9" w:rsidRPr="00FE43D4" w:rsidRDefault="004E3DC9" w:rsidP="004E3DC9">
            <w:pPr>
              <w:spacing w:before="60" w:after="60"/>
              <w:jc w:val="left"/>
              <w:rPr>
                <w:rFonts w:eastAsia="Calibri"/>
                <w:noProof/>
                <w:sz w:val="18"/>
                <w:szCs w:val="18"/>
              </w:rPr>
            </w:pPr>
            <w:r w:rsidRPr="00FE43D4">
              <w:rPr>
                <w:noProof/>
                <w:sz w:val="18"/>
              </w:rPr>
              <w:t>52°45’ ю.ш., 140°30’ и.д.</w:t>
            </w:r>
          </w:p>
        </w:tc>
        <w:tc>
          <w:tcPr>
            <w:tcW w:w="695" w:type="pct"/>
            <w:tcBorders>
              <w:top w:val="nil"/>
              <w:left w:val="nil"/>
              <w:bottom w:val="nil"/>
              <w:right w:val="nil"/>
            </w:tcBorders>
            <w:shd w:val="clear" w:color="auto" w:fill="auto"/>
            <w:hideMark/>
          </w:tcPr>
          <w:p w14:paraId="514E9115" w14:textId="77777777" w:rsidR="004E3DC9" w:rsidRPr="00FE43D4" w:rsidRDefault="004E3DC9" w:rsidP="004E3DC9">
            <w:pPr>
              <w:spacing w:before="60" w:after="60"/>
              <w:jc w:val="left"/>
              <w:rPr>
                <w:rFonts w:eastAsia="Times New Roman"/>
                <w:noProof/>
                <w:sz w:val="20"/>
                <w:szCs w:val="20"/>
              </w:rPr>
            </w:pPr>
          </w:p>
        </w:tc>
        <w:tc>
          <w:tcPr>
            <w:tcW w:w="695" w:type="pct"/>
            <w:tcBorders>
              <w:top w:val="nil"/>
              <w:left w:val="nil"/>
              <w:bottom w:val="nil"/>
              <w:right w:val="nil"/>
            </w:tcBorders>
            <w:shd w:val="clear" w:color="auto" w:fill="auto"/>
            <w:hideMark/>
          </w:tcPr>
          <w:p w14:paraId="4E20B456" w14:textId="77777777" w:rsidR="004E3DC9" w:rsidRPr="00FE43D4" w:rsidRDefault="004E3DC9" w:rsidP="004E3DC9">
            <w:pPr>
              <w:spacing w:before="60" w:after="60"/>
              <w:jc w:val="left"/>
              <w:rPr>
                <w:rFonts w:eastAsia="Times New Roman"/>
                <w:noProof/>
                <w:sz w:val="20"/>
                <w:szCs w:val="20"/>
              </w:rPr>
            </w:pPr>
          </w:p>
        </w:tc>
        <w:tc>
          <w:tcPr>
            <w:tcW w:w="762" w:type="pct"/>
            <w:gridSpan w:val="2"/>
            <w:tcBorders>
              <w:top w:val="nil"/>
              <w:left w:val="nil"/>
              <w:bottom w:val="nil"/>
              <w:right w:val="nil"/>
            </w:tcBorders>
            <w:shd w:val="clear" w:color="auto" w:fill="auto"/>
            <w:hideMark/>
          </w:tcPr>
          <w:p w14:paraId="57B31BAF" w14:textId="77777777" w:rsidR="004E3DC9" w:rsidRPr="00FE43D4" w:rsidRDefault="004E3DC9" w:rsidP="004E3DC9">
            <w:pPr>
              <w:spacing w:before="60" w:after="60"/>
              <w:jc w:val="left"/>
              <w:rPr>
                <w:rFonts w:eastAsia="Times New Roman"/>
                <w:noProof/>
                <w:sz w:val="20"/>
                <w:szCs w:val="20"/>
              </w:rPr>
            </w:pPr>
          </w:p>
        </w:tc>
      </w:tr>
      <w:tr w:rsidR="004E3DC9" w:rsidRPr="00FE43D4" w14:paraId="6AC8A92F" w14:textId="77777777" w:rsidTr="004E3DC9">
        <w:trPr>
          <w:trHeight w:val="227"/>
        </w:trPr>
        <w:tc>
          <w:tcPr>
            <w:tcW w:w="595" w:type="pct"/>
            <w:tcBorders>
              <w:top w:val="nil"/>
              <w:left w:val="nil"/>
              <w:bottom w:val="nil"/>
              <w:right w:val="nil"/>
            </w:tcBorders>
            <w:shd w:val="clear" w:color="auto" w:fill="auto"/>
            <w:hideMark/>
          </w:tcPr>
          <w:p w14:paraId="04C33F3D" w14:textId="77777777" w:rsidR="004E3DC9" w:rsidRPr="00FE43D4" w:rsidRDefault="004E3DC9" w:rsidP="004E3DC9">
            <w:pPr>
              <w:spacing w:before="60" w:after="60"/>
              <w:jc w:val="left"/>
              <w:rPr>
                <w:rFonts w:eastAsia="Times New Roman"/>
                <w:noProof/>
                <w:sz w:val="20"/>
                <w:szCs w:val="20"/>
              </w:rPr>
            </w:pPr>
          </w:p>
        </w:tc>
        <w:tc>
          <w:tcPr>
            <w:tcW w:w="1096" w:type="pct"/>
            <w:tcBorders>
              <w:top w:val="nil"/>
              <w:left w:val="nil"/>
              <w:bottom w:val="nil"/>
              <w:right w:val="nil"/>
            </w:tcBorders>
            <w:shd w:val="clear" w:color="auto" w:fill="auto"/>
            <w:hideMark/>
          </w:tcPr>
          <w:p w14:paraId="515DBA69" w14:textId="77777777" w:rsidR="004E3DC9" w:rsidRPr="00FE43D4" w:rsidRDefault="004E3DC9" w:rsidP="004E3DC9">
            <w:pPr>
              <w:spacing w:before="60" w:after="60"/>
              <w:ind w:left="720"/>
              <w:jc w:val="left"/>
              <w:rPr>
                <w:rFonts w:eastAsia="Calibri"/>
                <w:noProof/>
                <w:sz w:val="18"/>
                <w:szCs w:val="18"/>
              </w:rPr>
            </w:pPr>
            <w:r w:rsidRPr="00FE43D4">
              <w:rPr>
                <w:noProof/>
                <w:sz w:val="18"/>
              </w:rPr>
              <w:t>СИ:</w:t>
            </w:r>
          </w:p>
        </w:tc>
        <w:tc>
          <w:tcPr>
            <w:tcW w:w="1158" w:type="pct"/>
            <w:gridSpan w:val="4"/>
            <w:tcBorders>
              <w:top w:val="nil"/>
              <w:left w:val="nil"/>
              <w:bottom w:val="nil"/>
              <w:right w:val="nil"/>
            </w:tcBorders>
            <w:shd w:val="clear" w:color="auto" w:fill="auto"/>
          </w:tcPr>
          <w:p w14:paraId="13C53147" w14:textId="77777777" w:rsidR="004E3DC9" w:rsidRPr="00FE43D4" w:rsidRDefault="004E3DC9" w:rsidP="004E3DC9">
            <w:pPr>
              <w:spacing w:before="60" w:after="60"/>
              <w:jc w:val="left"/>
              <w:rPr>
                <w:rFonts w:eastAsia="Calibri"/>
                <w:noProof/>
                <w:sz w:val="18"/>
                <w:szCs w:val="18"/>
              </w:rPr>
            </w:pPr>
            <w:r w:rsidRPr="00FE43D4">
              <w:rPr>
                <w:noProof/>
                <w:sz w:val="18"/>
              </w:rPr>
              <w:t>52°45’ ю.ш., 145°30’ и.д.</w:t>
            </w:r>
          </w:p>
        </w:tc>
        <w:tc>
          <w:tcPr>
            <w:tcW w:w="695" w:type="pct"/>
            <w:tcBorders>
              <w:top w:val="nil"/>
              <w:left w:val="nil"/>
              <w:bottom w:val="nil"/>
              <w:right w:val="nil"/>
            </w:tcBorders>
            <w:shd w:val="clear" w:color="auto" w:fill="auto"/>
            <w:hideMark/>
          </w:tcPr>
          <w:p w14:paraId="0F003030" w14:textId="77777777" w:rsidR="004E3DC9" w:rsidRPr="00FE43D4" w:rsidRDefault="004E3DC9" w:rsidP="004E3DC9">
            <w:pPr>
              <w:spacing w:before="60" w:after="60"/>
              <w:jc w:val="left"/>
              <w:rPr>
                <w:rFonts w:eastAsia="Times New Roman"/>
                <w:noProof/>
                <w:sz w:val="20"/>
                <w:szCs w:val="20"/>
              </w:rPr>
            </w:pPr>
          </w:p>
        </w:tc>
        <w:tc>
          <w:tcPr>
            <w:tcW w:w="695" w:type="pct"/>
            <w:tcBorders>
              <w:top w:val="nil"/>
              <w:left w:val="nil"/>
              <w:bottom w:val="nil"/>
              <w:right w:val="nil"/>
            </w:tcBorders>
            <w:shd w:val="clear" w:color="auto" w:fill="auto"/>
            <w:hideMark/>
          </w:tcPr>
          <w:p w14:paraId="1545482E" w14:textId="77777777" w:rsidR="004E3DC9" w:rsidRPr="00FE43D4" w:rsidRDefault="004E3DC9" w:rsidP="004E3DC9">
            <w:pPr>
              <w:spacing w:before="60" w:after="60"/>
              <w:jc w:val="left"/>
              <w:rPr>
                <w:rFonts w:eastAsia="Times New Roman"/>
                <w:noProof/>
                <w:sz w:val="20"/>
                <w:szCs w:val="20"/>
              </w:rPr>
            </w:pPr>
          </w:p>
        </w:tc>
        <w:tc>
          <w:tcPr>
            <w:tcW w:w="762" w:type="pct"/>
            <w:gridSpan w:val="2"/>
            <w:tcBorders>
              <w:top w:val="nil"/>
              <w:left w:val="nil"/>
              <w:bottom w:val="nil"/>
              <w:right w:val="nil"/>
            </w:tcBorders>
            <w:shd w:val="clear" w:color="auto" w:fill="auto"/>
            <w:hideMark/>
          </w:tcPr>
          <w:p w14:paraId="1DEEBCAB" w14:textId="77777777" w:rsidR="004E3DC9" w:rsidRPr="00FE43D4" w:rsidRDefault="004E3DC9" w:rsidP="004E3DC9">
            <w:pPr>
              <w:spacing w:before="60" w:after="60"/>
              <w:jc w:val="left"/>
              <w:rPr>
                <w:rFonts w:eastAsia="Times New Roman"/>
                <w:noProof/>
                <w:sz w:val="20"/>
                <w:szCs w:val="20"/>
              </w:rPr>
            </w:pPr>
          </w:p>
        </w:tc>
      </w:tr>
      <w:tr w:rsidR="004E3DC9" w:rsidRPr="00FE43D4" w14:paraId="72611854" w14:textId="77777777" w:rsidTr="004E3DC9">
        <w:trPr>
          <w:trHeight w:val="227"/>
        </w:trPr>
        <w:tc>
          <w:tcPr>
            <w:tcW w:w="595" w:type="pct"/>
            <w:tcBorders>
              <w:top w:val="nil"/>
              <w:left w:val="nil"/>
              <w:bottom w:val="nil"/>
              <w:right w:val="nil"/>
            </w:tcBorders>
            <w:shd w:val="clear" w:color="auto" w:fill="auto"/>
            <w:hideMark/>
          </w:tcPr>
          <w:p w14:paraId="2F0F71B4" w14:textId="77777777" w:rsidR="004E3DC9" w:rsidRPr="00FE43D4" w:rsidRDefault="004E3DC9" w:rsidP="004E3DC9">
            <w:pPr>
              <w:spacing w:before="60" w:after="60"/>
              <w:jc w:val="left"/>
              <w:rPr>
                <w:rFonts w:eastAsia="Times New Roman"/>
                <w:noProof/>
                <w:sz w:val="20"/>
                <w:szCs w:val="20"/>
              </w:rPr>
            </w:pPr>
          </w:p>
        </w:tc>
        <w:tc>
          <w:tcPr>
            <w:tcW w:w="1096" w:type="pct"/>
            <w:tcBorders>
              <w:top w:val="nil"/>
              <w:left w:val="nil"/>
              <w:bottom w:val="nil"/>
              <w:right w:val="nil"/>
            </w:tcBorders>
            <w:shd w:val="clear" w:color="auto" w:fill="auto"/>
            <w:hideMark/>
          </w:tcPr>
          <w:p w14:paraId="7E89C327" w14:textId="77777777" w:rsidR="004E3DC9" w:rsidRPr="00FE43D4" w:rsidRDefault="004E3DC9" w:rsidP="004E3DC9">
            <w:pPr>
              <w:spacing w:before="60" w:after="60"/>
              <w:ind w:left="720"/>
              <w:jc w:val="left"/>
              <w:rPr>
                <w:rFonts w:eastAsia="Calibri"/>
                <w:noProof/>
                <w:sz w:val="18"/>
                <w:szCs w:val="18"/>
              </w:rPr>
            </w:pPr>
            <w:r w:rsidRPr="00FE43D4">
              <w:rPr>
                <w:noProof/>
                <w:sz w:val="18"/>
              </w:rPr>
              <w:t>ЮИ:</w:t>
            </w:r>
          </w:p>
        </w:tc>
        <w:tc>
          <w:tcPr>
            <w:tcW w:w="1158" w:type="pct"/>
            <w:gridSpan w:val="4"/>
            <w:tcBorders>
              <w:top w:val="nil"/>
              <w:left w:val="nil"/>
              <w:bottom w:val="nil"/>
              <w:right w:val="nil"/>
            </w:tcBorders>
            <w:shd w:val="clear" w:color="auto" w:fill="auto"/>
          </w:tcPr>
          <w:p w14:paraId="0610BB4A" w14:textId="77777777" w:rsidR="004E3DC9" w:rsidRPr="00FE43D4" w:rsidRDefault="004E3DC9" w:rsidP="004E3DC9">
            <w:pPr>
              <w:spacing w:before="60" w:after="60"/>
              <w:jc w:val="left"/>
              <w:rPr>
                <w:rFonts w:eastAsia="Calibri"/>
                <w:noProof/>
                <w:sz w:val="18"/>
                <w:szCs w:val="18"/>
              </w:rPr>
            </w:pPr>
            <w:r w:rsidRPr="00FE43D4">
              <w:rPr>
                <w:noProof/>
                <w:sz w:val="18"/>
              </w:rPr>
              <w:t>54°50’ ю.ш., 145°30’ и.д.</w:t>
            </w:r>
          </w:p>
        </w:tc>
        <w:tc>
          <w:tcPr>
            <w:tcW w:w="695" w:type="pct"/>
            <w:tcBorders>
              <w:top w:val="nil"/>
              <w:left w:val="nil"/>
              <w:bottom w:val="nil"/>
              <w:right w:val="nil"/>
            </w:tcBorders>
            <w:shd w:val="clear" w:color="auto" w:fill="auto"/>
            <w:hideMark/>
          </w:tcPr>
          <w:p w14:paraId="4AEDACC5" w14:textId="77777777" w:rsidR="004E3DC9" w:rsidRPr="00FE43D4" w:rsidRDefault="004E3DC9" w:rsidP="004E3DC9">
            <w:pPr>
              <w:spacing w:before="60" w:after="60"/>
              <w:jc w:val="left"/>
              <w:rPr>
                <w:rFonts w:eastAsia="Times New Roman"/>
                <w:noProof/>
                <w:sz w:val="20"/>
                <w:szCs w:val="20"/>
              </w:rPr>
            </w:pPr>
          </w:p>
        </w:tc>
        <w:tc>
          <w:tcPr>
            <w:tcW w:w="695" w:type="pct"/>
            <w:tcBorders>
              <w:top w:val="nil"/>
              <w:left w:val="nil"/>
              <w:bottom w:val="nil"/>
              <w:right w:val="nil"/>
            </w:tcBorders>
            <w:shd w:val="clear" w:color="auto" w:fill="auto"/>
            <w:hideMark/>
          </w:tcPr>
          <w:p w14:paraId="1B09E5D3" w14:textId="77777777" w:rsidR="004E3DC9" w:rsidRPr="00FE43D4" w:rsidRDefault="004E3DC9" w:rsidP="004E3DC9">
            <w:pPr>
              <w:spacing w:before="60" w:after="60"/>
              <w:jc w:val="left"/>
              <w:rPr>
                <w:rFonts w:eastAsia="Times New Roman"/>
                <w:noProof/>
                <w:sz w:val="20"/>
                <w:szCs w:val="20"/>
              </w:rPr>
            </w:pPr>
          </w:p>
        </w:tc>
        <w:tc>
          <w:tcPr>
            <w:tcW w:w="762" w:type="pct"/>
            <w:gridSpan w:val="2"/>
            <w:tcBorders>
              <w:top w:val="nil"/>
              <w:left w:val="nil"/>
              <w:bottom w:val="nil"/>
              <w:right w:val="nil"/>
            </w:tcBorders>
            <w:shd w:val="clear" w:color="auto" w:fill="auto"/>
            <w:hideMark/>
          </w:tcPr>
          <w:p w14:paraId="65C2847A" w14:textId="77777777" w:rsidR="004E3DC9" w:rsidRPr="00FE43D4" w:rsidRDefault="004E3DC9" w:rsidP="004E3DC9">
            <w:pPr>
              <w:spacing w:before="60" w:after="60"/>
              <w:jc w:val="left"/>
              <w:rPr>
                <w:rFonts w:eastAsia="Times New Roman"/>
                <w:noProof/>
                <w:sz w:val="20"/>
                <w:szCs w:val="20"/>
              </w:rPr>
            </w:pPr>
          </w:p>
        </w:tc>
      </w:tr>
      <w:tr w:rsidR="004E3DC9" w:rsidRPr="00FE43D4" w14:paraId="0EB3C936" w14:textId="77777777" w:rsidTr="004E3DC9">
        <w:trPr>
          <w:trHeight w:val="227"/>
        </w:trPr>
        <w:tc>
          <w:tcPr>
            <w:tcW w:w="595" w:type="pct"/>
            <w:tcBorders>
              <w:top w:val="nil"/>
              <w:left w:val="nil"/>
              <w:right w:val="nil"/>
            </w:tcBorders>
            <w:shd w:val="clear" w:color="auto" w:fill="auto"/>
            <w:hideMark/>
          </w:tcPr>
          <w:p w14:paraId="11EF50D2" w14:textId="77777777" w:rsidR="004E3DC9" w:rsidRPr="00FE43D4" w:rsidRDefault="004E3DC9" w:rsidP="004E3DC9">
            <w:pPr>
              <w:spacing w:before="60" w:after="60"/>
              <w:jc w:val="left"/>
              <w:rPr>
                <w:rFonts w:eastAsia="Times New Roman"/>
                <w:noProof/>
                <w:color w:val="000000"/>
                <w:sz w:val="18"/>
                <w:szCs w:val="18"/>
              </w:rPr>
            </w:pPr>
          </w:p>
        </w:tc>
        <w:tc>
          <w:tcPr>
            <w:tcW w:w="1096" w:type="pct"/>
            <w:tcBorders>
              <w:top w:val="nil"/>
              <w:left w:val="nil"/>
              <w:right w:val="nil"/>
            </w:tcBorders>
            <w:shd w:val="clear" w:color="auto" w:fill="auto"/>
            <w:hideMark/>
          </w:tcPr>
          <w:p w14:paraId="24FC36F9" w14:textId="77777777" w:rsidR="004E3DC9" w:rsidRPr="00FE43D4" w:rsidRDefault="004E3DC9" w:rsidP="004E3DC9">
            <w:pPr>
              <w:spacing w:before="60" w:after="60"/>
              <w:ind w:left="720"/>
              <w:jc w:val="left"/>
              <w:rPr>
                <w:rFonts w:eastAsia="Calibri"/>
                <w:noProof/>
                <w:sz w:val="18"/>
                <w:szCs w:val="18"/>
              </w:rPr>
            </w:pPr>
            <w:r w:rsidRPr="00FE43D4">
              <w:rPr>
                <w:noProof/>
                <w:sz w:val="18"/>
              </w:rPr>
              <w:t>ЮЗ:</w:t>
            </w:r>
          </w:p>
        </w:tc>
        <w:tc>
          <w:tcPr>
            <w:tcW w:w="1158" w:type="pct"/>
            <w:gridSpan w:val="4"/>
            <w:tcBorders>
              <w:top w:val="nil"/>
              <w:left w:val="nil"/>
              <w:right w:val="nil"/>
            </w:tcBorders>
            <w:shd w:val="clear" w:color="auto" w:fill="auto"/>
          </w:tcPr>
          <w:p w14:paraId="7AD5A826" w14:textId="77777777" w:rsidR="004E3DC9" w:rsidRPr="00FE43D4" w:rsidRDefault="004E3DC9" w:rsidP="004E3DC9">
            <w:pPr>
              <w:spacing w:before="60" w:after="60"/>
              <w:jc w:val="left"/>
              <w:rPr>
                <w:rFonts w:eastAsia="Calibri"/>
                <w:noProof/>
                <w:color w:val="000000"/>
                <w:sz w:val="18"/>
                <w:szCs w:val="18"/>
              </w:rPr>
            </w:pPr>
            <w:r w:rsidRPr="00FE43D4">
              <w:rPr>
                <w:noProof/>
                <w:color w:val="000000"/>
                <w:sz w:val="18"/>
              </w:rPr>
              <w:t>54°50’ ю.ш., 140°30’ и.д.</w:t>
            </w:r>
          </w:p>
        </w:tc>
        <w:tc>
          <w:tcPr>
            <w:tcW w:w="695" w:type="pct"/>
            <w:tcBorders>
              <w:top w:val="nil"/>
              <w:left w:val="nil"/>
              <w:right w:val="nil"/>
            </w:tcBorders>
            <w:shd w:val="clear" w:color="auto" w:fill="auto"/>
            <w:hideMark/>
          </w:tcPr>
          <w:p w14:paraId="71A0B4C2" w14:textId="77777777" w:rsidR="004E3DC9" w:rsidRPr="00FE43D4" w:rsidRDefault="004E3DC9" w:rsidP="004E3DC9">
            <w:pPr>
              <w:spacing w:before="60" w:after="60"/>
              <w:jc w:val="left"/>
              <w:rPr>
                <w:rFonts w:eastAsia="Times New Roman"/>
                <w:noProof/>
                <w:color w:val="000000"/>
                <w:sz w:val="18"/>
                <w:szCs w:val="18"/>
              </w:rPr>
            </w:pPr>
          </w:p>
        </w:tc>
        <w:tc>
          <w:tcPr>
            <w:tcW w:w="695" w:type="pct"/>
            <w:tcBorders>
              <w:top w:val="nil"/>
              <w:left w:val="nil"/>
              <w:right w:val="nil"/>
            </w:tcBorders>
            <w:shd w:val="clear" w:color="auto" w:fill="auto"/>
            <w:hideMark/>
          </w:tcPr>
          <w:p w14:paraId="3D437987" w14:textId="77777777" w:rsidR="004E3DC9" w:rsidRPr="00FE43D4" w:rsidRDefault="004E3DC9" w:rsidP="004E3DC9">
            <w:pPr>
              <w:spacing w:before="60" w:after="60"/>
              <w:jc w:val="left"/>
              <w:rPr>
                <w:rFonts w:eastAsia="Times New Roman"/>
                <w:noProof/>
                <w:color w:val="000000"/>
                <w:sz w:val="18"/>
                <w:szCs w:val="18"/>
              </w:rPr>
            </w:pPr>
          </w:p>
        </w:tc>
        <w:tc>
          <w:tcPr>
            <w:tcW w:w="762" w:type="pct"/>
            <w:gridSpan w:val="2"/>
            <w:tcBorders>
              <w:top w:val="nil"/>
              <w:left w:val="nil"/>
              <w:right w:val="nil"/>
            </w:tcBorders>
            <w:shd w:val="clear" w:color="auto" w:fill="auto"/>
            <w:hideMark/>
          </w:tcPr>
          <w:p w14:paraId="6099FE0B" w14:textId="77777777" w:rsidR="004E3DC9" w:rsidRPr="00FE43D4" w:rsidRDefault="004E3DC9" w:rsidP="004E3DC9">
            <w:pPr>
              <w:spacing w:before="60" w:after="60"/>
              <w:jc w:val="left"/>
              <w:rPr>
                <w:rFonts w:eastAsia="Times New Roman"/>
                <w:noProof/>
                <w:color w:val="000000"/>
                <w:sz w:val="18"/>
                <w:szCs w:val="18"/>
              </w:rPr>
            </w:pPr>
          </w:p>
        </w:tc>
      </w:tr>
      <w:tr w:rsidR="004E3DC9" w:rsidRPr="00FE43D4" w14:paraId="1EF30119" w14:textId="77777777" w:rsidTr="004E3DC9">
        <w:trPr>
          <w:trHeight w:val="227"/>
        </w:trPr>
        <w:tc>
          <w:tcPr>
            <w:tcW w:w="595" w:type="pct"/>
            <w:tcBorders>
              <w:top w:val="nil"/>
              <w:left w:val="nil"/>
              <w:right w:val="nil"/>
            </w:tcBorders>
            <w:shd w:val="clear" w:color="auto" w:fill="auto"/>
          </w:tcPr>
          <w:p w14:paraId="223ACE99" w14:textId="77777777" w:rsidR="004E3DC9" w:rsidRPr="00FE43D4" w:rsidRDefault="004E3DC9" w:rsidP="004E3DC9">
            <w:pPr>
              <w:spacing w:before="60" w:after="60"/>
              <w:jc w:val="left"/>
              <w:rPr>
                <w:rFonts w:eastAsia="Times New Roman"/>
                <w:noProof/>
                <w:color w:val="000000"/>
                <w:sz w:val="18"/>
                <w:szCs w:val="18"/>
              </w:rPr>
            </w:pPr>
            <w:r w:rsidRPr="00FE43D4">
              <w:rPr>
                <w:b/>
                <w:noProof/>
                <w:color w:val="000000"/>
                <w:sz w:val="18"/>
                <w:vertAlign w:val="superscript"/>
              </w:rPr>
              <w:t>(2)</w:t>
            </w:r>
          </w:p>
        </w:tc>
        <w:tc>
          <w:tcPr>
            <w:tcW w:w="4405" w:type="pct"/>
            <w:gridSpan w:val="9"/>
            <w:tcBorders>
              <w:top w:val="nil"/>
              <w:left w:val="nil"/>
              <w:right w:val="nil"/>
            </w:tcBorders>
            <w:shd w:val="clear" w:color="auto" w:fill="auto"/>
          </w:tcPr>
          <w:p w14:paraId="45147CFA" w14:textId="77777777" w:rsidR="004E3DC9" w:rsidRPr="00FE43D4" w:rsidRDefault="004E3DC9" w:rsidP="004E3DC9">
            <w:pPr>
              <w:spacing w:before="60" w:after="60"/>
              <w:jc w:val="left"/>
              <w:rPr>
                <w:rFonts w:eastAsia="Times New Roman"/>
                <w:noProof/>
                <w:sz w:val="18"/>
                <w:szCs w:val="18"/>
              </w:rPr>
            </w:pPr>
            <w:r w:rsidRPr="00FE43D4">
              <w:rPr>
                <w:noProof/>
                <w:sz w:val="18"/>
              </w:rPr>
              <w:t>Този годишен ОДУ е само за проучвателен риболов. Риболовът се ограничава до дълбочини между 600 m и 2500 m. Риболовът се ограничава до един рейс с максимална продължителност 60 последователни дни, който може да се извърши по всяко време между 1 май и 15 ноември 2025 г. От 1 до 15 ноември 2025 г. парагадите се залагат само през нощта и всички риболовни дейности се прекратяват незабавно при смърт на:</w:t>
            </w:r>
          </w:p>
          <w:p w14:paraId="3E0B61E8" w14:textId="77777777" w:rsidR="004E3DC9" w:rsidRPr="00FE43D4" w:rsidRDefault="004E3DC9" w:rsidP="004E3DC9">
            <w:pPr>
              <w:spacing w:before="60" w:after="60"/>
              <w:ind w:left="567" w:hanging="567"/>
              <w:jc w:val="left"/>
              <w:rPr>
                <w:rFonts w:eastAsia="Calibri"/>
                <w:noProof/>
                <w:sz w:val="18"/>
                <w:szCs w:val="18"/>
              </w:rPr>
            </w:pPr>
            <w:r w:rsidRPr="00FE43D4">
              <w:rPr>
                <w:noProof/>
                <w:sz w:val="18"/>
              </w:rPr>
              <w:t>a)</w:t>
            </w:r>
            <w:r w:rsidRPr="00FE43D4">
              <w:rPr>
                <w:noProof/>
                <w:sz w:val="18"/>
              </w:rPr>
              <w:tab/>
              <w:t>един от някой от следните видове: странстващ албатрос (</w:t>
            </w:r>
            <w:r w:rsidRPr="00FE43D4">
              <w:rPr>
                <w:i/>
                <w:iCs/>
                <w:noProof/>
                <w:sz w:val="18"/>
              </w:rPr>
              <w:t>Diomedea exulans</w:t>
            </w:r>
            <w:r w:rsidRPr="00FE43D4">
              <w:rPr>
                <w:noProof/>
                <w:sz w:val="18"/>
              </w:rPr>
              <w:t>), сивоглав албатрос (</w:t>
            </w:r>
            <w:r w:rsidRPr="00FE43D4">
              <w:rPr>
                <w:i/>
                <w:iCs/>
                <w:noProof/>
                <w:sz w:val="18"/>
              </w:rPr>
              <w:t>Thalassarche chrysostoma</w:t>
            </w:r>
            <w:r w:rsidRPr="00FE43D4">
              <w:rPr>
                <w:noProof/>
                <w:sz w:val="18"/>
              </w:rPr>
              <w:t>), черновежд албатрос (</w:t>
            </w:r>
            <w:r w:rsidRPr="00FE43D4">
              <w:rPr>
                <w:i/>
                <w:iCs/>
                <w:noProof/>
                <w:sz w:val="18"/>
              </w:rPr>
              <w:t>Thalassarche melanophris</w:t>
            </w:r>
            <w:r w:rsidRPr="00FE43D4">
              <w:rPr>
                <w:noProof/>
                <w:sz w:val="18"/>
              </w:rPr>
              <w:t>), сив буревестник (</w:t>
            </w:r>
            <w:r w:rsidRPr="00FE43D4">
              <w:rPr>
                <w:i/>
                <w:iCs/>
                <w:noProof/>
                <w:sz w:val="18"/>
              </w:rPr>
              <w:t>Procellaria cinerea</w:t>
            </w:r>
            <w:r w:rsidRPr="00FE43D4">
              <w:rPr>
                <w:noProof/>
                <w:sz w:val="18"/>
              </w:rPr>
              <w:t>), мекопер тайфунник (</w:t>
            </w:r>
            <w:r w:rsidRPr="00FE43D4">
              <w:rPr>
                <w:i/>
                <w:iCs/>
                <w:noProof/>
                <w:sz w:val="18"/>
              </w:rPr>
              <w:t>Pterodroma mollis</w:t>
            </w:r>
            <w:r w:rsidRPr="00FE43D4">
              <w:rPr>
                <w:noProof/>
                <w:sz w:val="18"/>
              </w:rPr>
              <w:t>); или</w:t>
            </w:r>
          </w:p>
          <w:p w14:paraId="55B7C803" w14:textId="77777777" w:rsidR="004E3DC9" w:rsidRPr="00FE43D4" w:rsidRDefault="004E3DC9" w:rsidP="004E3DC9">
            <w:pPr>
              <w:spacing w:before="60" w:after="60"/>
              <w:ind w:left="567" w:hanging="567"/>
              <w:jc w:val="left"/>
              <w:rPr>
                <w:rFonts w:eastAsia="Times New Roman"/>
                <w:noProof/>
                <w:sz w:val="18"/>
                <w:szCs w:val="18"/>
              </w:rPr>
            </w:pPr>
            <w:r w:rsidRPr="00FE43D4">
              <w:rPr>
                <w:noProof/>
                <w:sz w:val="18"/>
              </w:rPr>
              <w:t>б)</w:t>
            </w:r>
            <w:r w:rsidRPr="00FE43D4">
              <w:rPr>
                <w:noProof/>
                <w:sz w:val="18"/>
              </w:rPr>
              <w:tab/>
              <w:t>три екземпляра от някой от следните видове: пепеляв албатрос (</w:t>
            </w:r>
            <w:r w:rsidRPr="00FE43D4">
              <w:rPr>
                <w:i/>
                <w:iCs/>
                <w:noProof/>
                <w:sz w:val="18"/>
              </w:rPr>
              <w:t>Phoebetria palpebrata</w:t>
            </w:r>
            <w:r w:rsidRPr="00FE43D4">
              <w:rPr>
                <w:noProof/>
                <w:sz w:val="18"/>
              </w:rPr>
              <w:t>), южен гигантски буревестник (</w:t>
            </w:r>
            <w:r w:rsidRPr="00FE43D4">
              <w:rPr>
                <w:i/>
                <w:iCs/>
                <w:noProof/>
                <w:sz w:val="18"/>
              </w:rPr>
              <w:t>Macronectes giganteus</w:t>
            </w:r>
            <w:r w:rsidRPr="00FE43D4">
              <w:rPr>
                <w:noProof/>
                <w:sz w:val="18"/>
              </w:rPr>
              <w:t>) и северен гигантски буревестник (</w:t>
            </w:r>
            <w:r w:rsidRPr="00FE43D4">
              <w:rPr>
                <w:i/>
                <w:iCs/>
                <w:noProof/>
                <w:sz w:val="18"/>
              </w:rPr>
              <w:t>Macronectes halli</w:t>
            </w:r>
            <w:r w:rsidRPr="00FE43D4">
              <w:rPr>
                <w:noProof/>
                <w:sz w:val="18"/>
              </w:rPr>
              <w:t>).</w:t>
            </w:r>
          </w:p>
          <w:p w14:paraId="068106EA" w14:textId="77777777" w:rsidR="004E3DC9" w:rsidRPr="00FE43D4" w:rsidRDefault="004E3DC9" w:rsidP="004E3DC9">
            <w:pPr>
              <w:spacing w:before="60" w:after="60"/>
              <w:jc w:val="left"/>
              <w:rPr>
                <w:rFonts w:eastAsia="Times New Roman"/>
                <w:noProof/>
                <w:color w:val="000000"/>
                <w:sz w:val="18"/>
                <w:szCs w:val="18"/>
              </w:rPr>
            </w:pPr>
            <w:r w:rsidRPr="00FE43D4">
              <w:rPr>
                <w:noProof/>
                <w:sz w:val="18"/>
              </w:rPr>
              <w:t>Риболовът също така се ограничава до максимален брой от 5000 куки на залагане, като максималният брой е 100 залагания. Парагадите се залагат на най-малко 3 морски мили една от друга и не на предишни места с парагади в рамките на една календарна година. Риболовът се прекратява, когато е достигнат ОДУ или ако са били направени и изтеглени 100 залагания по време на рейса — в зависимост от това кое от двете събития настъпи по-рано.</w:t>
            </w:r>
          </w:p>
        </w:tc>
      </w:tr>
      <w:tr w:rsidR="004E3DC9" w:rsidRPr="00FE43D4" w14:paraId="6DB1EF8F" w14:textId="77777777" w:rsidTr="004E3DC9">
        <w:trPr>
          <w:trHeight w:val="227"/>
        </w:trPr>
        <w:tc>
          <w:tcPr>
            <w:tcW w:w="595" w:type="pct"/>
            <w:tcBorders>
              <w:top w:val="nil"/>
              <w:left w:val="nil"/>
              <w:right w:val="nil"/>
            </w:tcBorders>
            <w:shd w:val="clear" w:color="auto" w:fill="auto"/>
          </w:tcPr>
          <w:p w14:paraId="6B7DD77F" w14:textId="77777777" w:rsidR="004E3DC9" w:rsidRPr="00FE43D4" w:rsidRDefault="004E3DC9" w:rsidP="004E3DC9">
            <w:pPr>
              <w:spacing w:before="60" w:after="60"/>
              <w:jc w:val="left"/>
              <w:rPr>
                <w:rFonts w:eastAsia="Times New Roman"/>
                <w:noProof/>
                <w:color w:val="000000"/>
                <w:sz w:val="18"/>
                <w:szCs w:val="18"/>
              </w:rPr>
            </w:pPr>
            <w:r w:rsidRPr="00FE43D4">
              <w:rPr>
                <w:b/>
                <w:noProof/>
                <w:color w:val="000000"/>
                <w:sz w:val="18"/>
                <w:vertAlign w:val="superscript"/>
              </w:rPr>
              <w:t>(3)</w:t>
            </w:r>
          </w:p>
        </w:tc>
        <w:tc>
          <w:tcPr>
            <w:tcW w:w="4405" w:type="pct"/>
            <w:gridSpan w:val="9"/>
            <w:tcBorders>
              <w:top w:val="nil"/>
              <w:left w:val="nil"/>
              <w:right w:val="nil"/>
            </w:tcBorders>
            <w:shd w:val="clear" w:color="auto" w:fill="auto"/>
          </w:tcPr>
          <w:p w14:paraId="55C124E9" w14:textId="1E93F1F7" w:rsidR="004E3DC9" w:rsidRPr="00FE43D4" w:rsidRDefault="004E3DC9" w:rsidP="004E3DC9">
            <w:pPr>
              <w:spacing w:before="60" w:after="60"/>
              <w:jc w:val="left"/>
              <w:rPr>
                <w:rFonts w:eastAsia="Times New Roman"/>
                <w:noProof/>
                <w:sz w:val="18"/>
                <w:szCs w:val="18"/>
              </w:rPr>
            </w:pPr>
            <w:r w:rsidRPr="00FE43D4">
              <w:rPr>
                <w:noProof/>
                <w:color w:val="000000"/>
                <w:sz w:val="18"/>
              </w:rPr>
              <w:t>От които до pm тона могат да се ловят в проучвателен участък А. Уловът на кликачи в проучвателен участък А се докладва отделно (TOT/SPR-A).</w:t>
            </w:r>
          </w:p>
        </w:tc>
      </w:tr>
      <w:tr w:rsidR="004E3DC9" w:rsidRPr="00FE43D4" w14:paraId="21D19438" w14:textId="77777777" w:rsidTr="004E3DC9">
        <w:trPr>
          <w:trHeight w:val="227"/>
        </w:trPr>
        <w:tc>
          <w:tcPr>
            <w:tcW w:w="595" w:type="pct"/>
            <w:tcBorders>
              <w:left w:val="nil"/>
              <w:bottom w:val="single" w:sz="4" w:space="0" w:color="auto"/>
              <w:right w:val="nil"/>
            </w:tcBorders>
            <w:shd w:val="clear" w:color="auto" w:fill="auto"/>
          </w:tcPr>
          <w:p w14:paraId="5E4036E3" w14:textId="77777777" w:rsidR="004E3DC9" w:rsidRPr="00FE43D4" w:rsidRDefault="004E3DC9" w:rsidP="004E3DC9">
            <w:pPr>
              <w:spacing w:before="60" w:after="60"/>
              <w:jc w:val="left"/>
              <w:rPr>
                <w:rFonts w:eastAsia="Times New Roman"/>
                <w:noProof/>
                <w:color w:val="000000"/>
                <w:sz w:val="18"/>
                <w:szCs w:val="18"/>
              </w:rPr>
            </w:pPr>
            <w:r w:rsidRPr="00FE43D4">
              <w:rPr>
                <w:b/>
                <w:noProof/>
                <w:color w:val="000000"/>
                <w:sz w:val="18"/>
                <w:vertAlign w:val="superscript"/>
              </w:rPr>
              <w:t>(4)</w:t>
            </w:r>
          </w:p>
        </w:tc>
        <w:tc>
          <w:tcPr>
            <w:tcW w:w="4405" w:type="pct"/>
            <w:gridSpan w:val="9"/>
            <w:tcBorders>
              <w:left w:val="nil"/>
              <w:bottom w:val="single" w:sz="4" w:space="0" w:color="auto"/>
              <w:right w:val="nil"/>
            </w:tcBorders>
            <w:shd w:val="clear" w:color="auto" w:fill="auto"/>
          </w:tcPr>
          <w:p w14:paraId="608678B5" w14:textId="4618D2B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От които до pm тона могат да се ловят в проучвателен участък Б. Уловът на кликачи в проучвателен участък B се докладва отделно (TOT/SPR-B).</w:t>
            </w:r>
          </w:p>
        </w:tc>
      </w:tr>
      <w:tr w:rsidR="004E3DC9" w:rsidRPr="00FE43D4" w14:paraId="47E58F64" w14:textId="77777777" w:rsidTr="004E3DC9">
        <w:trPr>
          <w:trHeight w:val="227"/>
        </w:trPr>
        <w:tc>
          <w:tcPr>
            <w:tcW w:w="5000" w:type="pct"/>
            <w:gridSpan w:val="10"/>
            <w:tcBorders>
              <w:top w:val="single" w:sz="4" w:space="0" w:color="auto"/>
              <w:left w:val="nil"/>
              <w:bottom w:val="single" w:sz="8" w:space="0" w:color="000000"/>
              <w:right w:val="nil"/>
            </w:tcBorders>
            <w:shd w:val="clear" w:color="auto" w:fill="auto"/>
            <w:hideMark/>
          </w:tcPr>
          <w:p w14:paraId="002FE15E" w14:textId="77777777" w:rsidR="004E3DC9" w:rsidRPr="00FE43D4" w:rsidRDefault="004E3DC9" w:rsidP="004E3DC9">
            <w:pPr>
              <w:spacing w:before="60" w:after="60"/>
              <w:jc w:val="left"/>
              <w:rPr>
                <w:rFonts w:eastAsia="Times New Roman"/>
                <w:noProof/>
                <w:sz w:val="20"/>
                <w:szCs w:val="20"/>
              </w:rPr>
            </w:pPr>
          </w:p>
        </w:tc>
      </w:tr>
      <w:tr w:rsidR="004E3DC9" w:rsidRPr="00FE43D4" w14:paraId="58DC86CA" w14:textId="77777777" w:rsidTr="004E3DC9">
        <w:trPr>
          <w:gridAfter w:val="1"/>
          <w:wAfter w:w="89" w:type="pct"/>
          <w:trHeight w:val="270"/>
        </w:trPr>
        <w:tc>
          <w:tcPr>
            <w:tcW w:w="595" w:type="pct"/>
            <w:tcBorders>
              <w:top w:val="single" w:sz="8" w:space="0" w:color="auto"/>
              <w:left w:val="nil"/>
              <w:bottom w:val="single" w:sz="8" w:space="0" w:color="auto"/>
              <w:right w:val="nil"/>
            </w:tcBorders>
            <w:shd w:val="clear" w:color="auto" w:fill="auto"/>
            <w:noWrap/>
            <w:vAlign w:val="center"/>
            <w:hideMark/>
          </w:tcPr>
          <w:p w14:paraId="4CBACAAB" w14:textId="77777777" w:rsidR="004E3DC9" w:rsidRPr="00FE43D4" w:rsidRDefault="004E3DC9" w:rsidP="00FF20AD">
            <w:pPr>
              <w:spacing w:before="60" w:after="60"/>
              <w:jc w:val="left"/>
              <w:rPr>
                <w:rFonts w:eastAsia="Times New Roman"/>
                <w:b/>
                <w:bCs/>
                <w:noProof/>
                <w:color w:val="000000"/>
                <w:sz w:val="18"/>
                <w:szCs w:val="18"/>
              </w:rPr>
            </w:pPr>
            <w:r w:rsidRPr="00FE43D4">
              <w:rPr>
                <w:b/>
                <w:noProof/>
                <w:color w:val="000000"/>
                <w:sz w:val="18"/>
              </w:rPr>
              <w:t> </w:t>
            </w:r>
          </w:p>
        </w:tc>
        <w:tc>
          <w:tcPr>
            <w:tcW w:w="1223" w:type="pct"/>
            <w:gridSpan w:val="3"/>
            <w:tcBorders>
              <w:top w:val="single" w:sz="8" w:space="0" w:color="auto"/>
              <w:left w:val="nil"/>
              <w:bottom w:val="single" w:sz="8" w:space="0" w:color="auto"/>
              <w:right w:val="nil"/>
            </w:tcBorders>
            <w:shd w:val="clear" w:color="auto" w:fill="auto"/>
            <w:noWrap/>
            <w:vAlign w:val="center"/>
            <w:hideMark/>
          </w:tcPr>
          <w:p w14:paraId="34FDD418"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 </w:t>
            </w:r>
          </w:p>
        </w:tc>
        <w:tc>
          <w:tcPr>
            <w:tcW w:w="507" w:type="pct"/>
            <w:tcBorders>
              <w:top w:val="single" w:sz="8" w:space="0" w:color="auto"/>
              <w:left w:val="nil"/>
              <w:bottom w:val="single" w:sz="8" w:space="0" w:color="auto"/>
              <w:right w:val="nil"/>
            </w:tcBorders>
            <w:shd w:val="clear" w:color="auto" w:fill="auto"/>
            <w:noWrap/>
            <w:vAlign w:val="center"/>
            <w:hideMark/>
          </w:tcPr>
          <w:p w14:paraId="08BE6B9F" w14:textId="77777777" w:rsidR="004E3DC9" w:rsidRPr="00FE43D4" w:rsidRDefault="004E3DC9" w:rsidP="004E3DC9">
            <w:pPr>
              <w:spacing w:before="60" w:after="60"/>
              <w:jc w:val="right"/>
              <w:rPr>
                <w:rFonts w:eastAsia="Times New Roman"/>
                <w:b/>
                <w:bCs/>
                <w:noProof/>
                <w:color w:val="000000"/>
                <w:sz w:val="18"/>
                <w:szCs w:val="18"/>
              </w:rPr>
            </w:pPr>
            <w:r w:rsidRPr="00FE43D4">
              <w:rPr>
                <w:b/>
                <w:noProof/>
                <w:color w:val="000000"/>
                <w:sz w:val="18"/>
              </w:rPr>
              <w:t>Таблица</w:t>
            </w:r>
          </w:p>
        </w:tc>
        <w:tc>
          <w:tcPr>
            <w:tcW w:w="524" w:type="pct"/>
            <w:tcBorders>
              <w:top w:val="single" w:sz="8" w:space="0" w:color="auto"/>
              <w:left w:val="nil"/>
              <w:bottom w:val="single" w:sz="8" w:space="0" w:color="auto"/>
              <w:right w:val="nil"/>
            </w:tcBorders>
            <w:shd w:val="clear" w:color="auto" w:fill="auto"/>
            <w:noWrap/>
            <w:vAlign w:val="center"/>
            <w:hideMark/>
          </w:tcPr>
          <w:p w14:paraId="0C337082" w14:textId="77777777" w:rsidR="004E3DC9" w:rsidRPr="00FE43D4" w:rsidRDefault="004E3DC9" w:rsidP="004E3DC9">
            <w:pPr>
              <w:spacing w:before="60" w:after="60"/>
              <w:jc w:val="left"/>
              <w:rPr>
                <w:rFonts w:eastAsia="Times New Roman"/>
                <w:b/>
                <w:bCs/>
                <w:noProof/>
                <w:color w:val="000000"/>
                <w:sz w:val="18"/>
                <w:szCs w:val="18"/>
              </w:rPr>
            </w:pPr>
            <w:r w:rsidRPr="00FE43D4">
              <w:rPr>
                <w:b/>
                <w:noProof/>
                <w:color w:val="000000"/>
                <w:sz w:val="18"/>
              </w:rPr>
              <w:t>2</w:t>
            </w:r>
          </w:p>
        </w:tc>
        <w:tc>
          <w:tcPr>
            <w:tcW w:w="2063" w:type="pct"/>
            <w:gridSpan w:val="3"/>
            <w:tcBorders>
              <w:top w:val="single" w:sz="8" w:space="0" w:color="auto"/>
              <w:left w:val="nil"/>
              <w:bottom w:val="single" w:sz="8" w:space="0" w:color="auto"/>
              <w:right w:val="nil"/>
            </w:tcBorders>
            <w:shd w:val="clear" w:color="auto" w:fill="auto"/>
            <w:noWrap/>
            <w:vAlign w:val="center"/>
            <w:hideMark/>
          </w:tcPr>
          <w:p w14:paraId="2C6FD21E"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 </w:t>
            </w:r>
          </w:p>
        </w:tc>
      </w:tr>
      <w:tr w:rsidR="004E3DC9" w:rsidRPr="00FE43D4" w14:paraId="033735CD" w14:textId="77777777" w:rsidTr="004E3DC9">
        <w:trPr>
          <w:trHeight w:val="514"/>
        </w:trPr>
        <w:tc>
          <w:tcPr>
            <w:tcW w:w="595" w:type="pct"/>
            <w:tcBorders>
              <w:top w:val="single" w:sz="8" w:space="0" w:color="000000"/>
              <w:left w:val="nil"/>
              <w:bottom w:val="single" w:sz="8" w:space="0" w:color="auto"/>
              <w:right w:val="nil"/>
            </w:tcBorders>
            <w:shd w:val="clear" w:color="auto" w:fill="auto"/>
            <w:hideMark/>
          </w:tcPr>
          <w:p w14:paraId="1F2BCE93"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Вид:</w:t>
            </w:r>
          </w:p>
        </w:tc>
        <w:tc>
          <w:tcPr>
            <w:tcW w:w="1730" w:type="pct"/>
            <w:gridSpan w:val="4"/>
            <w:tcBorders>
              <w:top w:val="single" w:sz="8" w:space="0" w:color="000000"/>
              <w:left w:val="nil"/>
              <w:bottom w:val="single" w:sz="8" w:space="0" w:color="auto"/>
              <w:right w:val="nil"/>
            </w:tcBorders>
            <w:shd w:val="clear" w:color="auto" w:fill="auto"/>
            <w:hideMark/>
          </w:tcPr>
          <w:p w14:paraId="6EA0930C" w14:textId="77777777" w:rsidR="004E3DC9" w:rsidRPr="00FE43D4" w:rsidRDefault="004E3DC9" w:rsidP="004E3DC9">
            <w:pPr>
              <w:spacing w:before="60" w:after="60"/>
              <w:jc w:val="left"/>
              <w:rPr>
                <w:rFonts w:eastAsia="Times New Roman"/>
                <w:noProof/>
                <w:sz w:val="18"/>
                <w:szCs w:val="18"/>
              </w:rPr>
            </w:pPr>
            <w:r w:rsidRPr="00FE43D4">
              <w:rPr>
                <w:noProof/>
                <w:sz w:val="18"/>
              </w:rPr>
              <w:t>Чилийски сафрид</w:t>
            </w:r>
          </w:p>
          <w:p w14:paraId="213635A9" w14:textId="77777777" w:rsidR="004E3DC9" w:rsidRPr="00FE43D4" w:rsidRDefault="004E3DC9" w:rsidP="004E3DC9">
            <w:pPr>
              <w:spacing w:before="60" w:after="60"/>
              <w:jc w:val="left"/>
              <w:rPr>
                <w:rFonts w:eastAsia="Times New Roman"/>
                <w:noProof/>
                <w:color w:val="000000"/>
                <w:sz w:val="18"/>
                <w:szCs w:val="18"/>
              </w:rPr>
            </w:pPr>
            <w:r w:rsidRPr="00FE43D4">
              <w:rPr>
                <w:i/>
                <w:noProof/>
                <w:sz w:val="18"/>
              </w:rPr>
              <w:t>Trachurus murphyi</w:t>
            </w:r>
          </w:p>
        </w:tc>
        <w:tc>
          <w:tcPr>
            <w:tcW w:w="524" w:type="pct"/>
            <w:tcBorders>
              <w:top w:val="single" w:sz="8" w:space="0" w:color="000000"/>
              <w:left w:val="single" w:sz="8" w:space="0" w:color="000000"/>
              <w:bottom w:val="single" w:sz="8" w:space="0" w:color="auto"/>
              <w:right w:val="nil"/>
            </w:tcBorders>
            <w:shd w:val="clear" w:color="auto" w:fill="auto"/>
            <w:hideMark/>
          </w:tcPr>
          <w:p w14:paraId="37B56970"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Зона:</w:t>
            </w:r>
          </w:p>
        </w:tc>
        <w:tc>
          <w:tcPr>
            <w:tcW w:w="2151" w:type="pct"/>
            <w:gridSpan w:val="4"/>
            <w:tcBorders>
              <w:top w:val="single" w:sz="8" w:space="0" w:color="000000"/>
              <w:left w:val="nil"/>
              <w:bottom w:val="single" w:sz="8" w:space="0" w:color="auto"/>
              <w:right w:val="nil"/>
            </w:tcBorders>
            <w:shd w:val="clear" w:color="auto" w:fill="auto"/>
            <w:hideMark/>
          </w:tcPr>
          <w:p w14:paraId="459ACDBF"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Зона на Конвенцията SPRFMO</w:t>
            </w:r>
          </w:p>
          <w:p w14:paraId="5ED3ECFB"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(CJM/SPRFMO)</w:t>
            </w:r>
          </w:p>
        </w:tc>
      </w:tr>
      <w:tr w:rsidR="004E3DC9" w:rsidRPr="00FE43D4" w14:paraId="3881AB6C" w14:textId="77777777" w:rsidTr="004E3DC9">
        <w:trPr>
          <w:trHeight w:val="227"/>
        </w:trPr>
        <w:tc>
          <w:tcPr>
            <w:tcW w:w="595" w:type="pct"/>
            <w:tcBorders>
              <w:top w:val="single" w:sz="8" w:space="0" w:color="auto"/>
              <w:left w:val="nil"/>
              <w:right w:val="nil"/>
            </w:tcBorders>
            <w:shd w:val="clear" w:color="auto" w:fill="auto"/>
            <w:hideMark/>
          </w:tcPr>
          <w:p w14:paraId="78179A10"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Германия</w:t>
            </w:r>
          </w:p>
        </w:tc>
        <w:tc>
          <w:tcPr>
            <w:tcW w:w="1186" w:type="pct"/>
            <w:gridSpan w:val="2"/>
            <w:tcBorders>
              <w:top w:val="single" w:sz="8" w:space="0" w:color="auto"/>
              <w:left w:val="nil"/>
              <w:right w:val="nil"/>
            </w:tcBorders>
            <w:shd w:val="clear" w:color="auto" w:fill="auto"/>
            <w:hideMark/>
          </w:tcPr>
          <w:p w14:paraId="3C7E588B" w14:textId="64B24335" w:rsidR="004E3DC9" w:rsidRPr="00FE43D4" w:rsidRDefault="004E3DC9" w:rsidP="004E3DC9">
            <w:pPr>
              <w:spacing w:before="60" w:after="60"/>
              <w:jc w:val="right"/>
              <w:rPr>
                <w:rFonts w:eastAsia="Times New Roman"/>
                <w:noProof/>
                <w:sz w:val="18"/>
                <w:szCs w:val="18"/>
              </w:rPr>
            </w:pPr>
            <w:r w:rsidRPr="00FE43D4">
              <w:rPr>
                <w:noProof/>
                <w:sz w:val="18"/>
              </w:rPr>
              <w:t>pm</w:t>
            </w:r>
          </w:p>
        </w:tc>
        <w:tc>
          <w:tcPr>
            <w:tcW w:w="544" w:type="pct"/>
            <w:gridSpan w:val="2"/>
            <w:tcBorders>
              <w:top w:val="single" w:sz="8" w:space="0" w:color="auto"/>
              <w:left w:val="nil"/>
              <w:right w:val="nil"/>
            </w:tcBorders>
            <w:shd w:val="clear" w:color="auto" w:fill="auto"/>
            <w:hideMark/>
          </w:tcPr>
          <w:p w14:paraId="5617994C" w14:textId="77777777" w:rsidR="004E3DC9" w:rsidRPr="00FE43D4" w:rsidRDefault="004E3DC9" w:rsidP="004E3DC9">
            <w:pPr>
              <w:spacing w:before="60" w:after="60"/>
              <w:jc w:val="left"/>
              <w:rPr>
                <w:rFonts w:eastAsia="Times New Roman"/>
                <w:noProof/>
                <w:color w:val="000000"/>
                <w:sz w:val="18"/>
                <w:szCs w:val="18"/>
              </w:rPr>
            </w:pPr>
          </w:p>
        </w:tc>
        <w:tc>
          <w:tcPr>
            <w:tcW w:w="2675" w:type="pct"/>
            <w:gridSpan w:val="5"/>
            <w:tcBorders>
              <w:top w:val="single" w:sz="8" w:space="0" w:color="auto"/>
              <w:left w:val="nil"/>
              <w:right w:val="nil"/>
            </w:tcBorders>
            <w:shd w:val="clear" w:color="auto" w:fill="auto"/>
            <w:hideMark/>
          </w:tcPr>
          <w:p w14:paraId="6260D96A"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Аналитичен ОДУ</w:t>
            </w:r>
          </w:p>
        </w:tc>
      </w:tr>
      <w:tr w:rsidR="004E3DC9" w:rsidRPr="00FE43D4" w14:paraId="228DD3D8" w14:textId="77777777" w:rsidTr="004E3DC9">
        <w:trPr>
          <w:trHeight w:val="227"/>
        </w:trPr>
        <w:tc>
          <w:tcPr>
            <w:tcW w:w="595" w:type="pct"/>
            <w:tcBorders>
              <w:left w:val="nil"/>
              <w:bottom w:val="nil"/>
              <w:right w:val="nil"/>
            </w:tcBorders>
            <w:shd w:val="clear" w:color="auto" w:fill="auto"/>
          </w:tcPr>
          <w:p w14:paraId="619A27FF"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Нидерландия</w:t>
            </w:r>
          </w:p>
        </w:tc>
        <w:tc>
          <w:tcPr>
            <w:tcW w:w="1186" w:type="pct"/>
            <w:gridSpan w:val="2"/>
            <w:tcBorders>
              <w:left w:val="nil"/>
              <w:bottom w:val="nil"/>
              <w:right w:val="nil"/>
            </w:tcBorders>
            <w:shd w:val="clear" w:color="auto" w:fill="auto"/>
          </w:tcPr>
          <w:p w14:paraId="71FD52B3" w14:textId="3B67F5EC" w:rsidR="004E3DC9" w:rsidRPr="00FE43D4" w:rsidRDefault="004E3DC9" w:rsidP="004E3DC9">
            <w:pPr>
              <w:spacing w:before="60" w:after="60"/>
              <w:jc w:val="right"/>
              <w:rPr>
                <w:rFonts w:eastAsia="Times New Roman"/>
                <w:noProof/>
                <w:sz w:val="18"/>
                <w:szCs w:val="18"/>
              </w:rPr>
            </w:pPr>
            <w:r w:rsidRPr="00FE43D4">
              <w:rPr>
                <w:noProof/>
                <w:sz w:val="18"/>
              </w:rPr>
              <w:t>pm</w:t>
            </w:r>
          </w:p>
        </w:tc>
        <w:tc>
          <w:tcPr>
            <w:tcW w:w="544" w:type="pct"/>
            <w:gridSpan w:val="2"/>
            <w:tcBorders>
              <w:left w:val="nil"/>
              <w:bottom w:val="nil"/>
              <w:right w:val="nil"/>
            </w:tcBorders>
            <w:shd w:val="clear" w:color="auto" w:fill="auto"/>
          </w:tcPr>
          <w:p w14:paraId="1E5AA0E7" w14:textId="77777777" w:rsidR="004E3DC9" w:rsidRPr="00FE43D4" w:rsidRDefault="004E3DC9" w:rsidP="004E3DC9">
            <w:pPr>
              <w:spacing w:before="60" w:after="60"/>
              <w:jc w:val="left"/>
              <w:rPr>
                <w:rFonts w:eastAsia="Times New Roman"/>
                <w:noProof/>
                <w:color w:val="000000"/>
                <w:sz w:val="18"/>
                <w:szCs w:val="18"/>
              </w:rPr>
            </w:pPr>
          </w:p>
        </w:tc>
        <w:tc>
          <w:tcPr>
            <w:tcW w:w="2675" w:type="pct"/>
            <w:gridSpan w:val="5"/>
            <w:tcBorders>
              <w:left w:val="nil"/>
              <w:right w:val="nil"/>
            </w:tcBorders>
            <w:shd w:val="clear" w:color="auto" w:fill="auto"/>
          </w:tcPr>
          <w:p w14:paraId="15DB8BC5"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Член 3, параграфи 2 и 3 от Регламент (ЕО) № 847/96 не се прилагат.</w:t>
            </w:r>
          </w:p>
        </w:tc>
      </w:tr>
      <w:tr w:rsidR="004E3DC9" w:rsidRPr="00FE43D4" w14:paraId="3C674159" w14:textId="77777777" w:rsidTr="004E3DC9">
        <w:trPr>
          <w:trHeight w:val="227"/>
        </w:trPr>
        <w:tc>
          <w:tcPr>
            <w:tcW w:w="595" w:type="pct"/>
            <w:tcBorders>
              <w:left w:val="nil"/>
              <w:bottom w:val="nil"/>
              <w:right w:val="nil"/>
            </w:tcBorders>
            <w:shd w:val="clear" w:color="auto" w:fill="auto"/>
          </w:tcPr>
          <w:p w14:paraId="3604BFB0"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Литва</w:t>
            </w:r>
          </w:p>
        </w:tc>
        <w:tc>
          <w:tcPr>
            <w:tcW w:w="1186" w:type="pct"/>
            <w:gridSpan w:val="2"/>
            <w:tcBorders>
              <w:left w:val="nil"/>
              <w:bottom w:val="nil"/>
              <w:right w:val="nil"/>
            </w:tcBorders>
            <w:shd w:val="clear" w:color="auto" w:fill="auto"/>
          </w:tcPr>
          <w:p w14:paraId="6F3AA1F2" w14:textId="067623FB" w:rsidR="004E3DC9" w:rsidRPr="00FE43D4" w:rsidRDefault="004E3DC9" w:rsidP="004E3DC9">
            <w:pPr>
              <w:spacing w:before="60" w:after="60"/>
              <w:jc w:val="right"/>
              <w:rPr>
                <w:rFonts w:eastAsia="Times New Roman"/>
                <w:noProof/>
                <w:sz w:val="18"/>
                <w:szCs w:val="18"/>
              </w:rPr>
            </w:pPr>
            <w:r w:rsidRPr="00FE43D4">
              <w:rPr>
                <w:noProof/>
                <w:sz w:val="18"/>
              </w:rPr>
              <w:t>pm</w:t>
            </w:r>
          </w:p>
        </w:tc>
        <w:tc>
          <w:tcPr>
            <w:tcW w:w="544" w:type="pct"/>
            <w:gridSpan w:val="2"/>
            <w:tcBorders>
              <w:left w:val="nil"/>
              <w:bottom w:val="nil"/>
              <w:right w:val="nil"/>
            </w:tcBorders>
            <w:shd w:val="clear" w:color="auto" w:fill="auto"/>
          </w:tcPr>
          <w:p w14:paraId="3763A70B" w14:textId="77777777" w:rsidR="004E3DC9" w:rsidRPr="00FE43D4" w:rsidRDefault="004E3DC9" w:rsidP="004E3DC9">
            <w:pPr>
              <w:spacing w:before="60" w:after="60"/>
              <w:jc w:val="left"/>
              <w:rPr>
                <w:rFonts w:eastAsia="Times New Roman"/>
                <w:noProof/>
                <w:color w:val="000000"/>
                <w:sz w:val="18"/>
                <w:szCs w:val="18"/>
              </w:rPr>
            </w:pPr>
          </w:p>
        </w:tc>
        <w:tc>
          <w:tcPr>
            <w:tcW w:w="2675" w:type="pct"/>
            <w:gridSpan w:val="5"/>
            <w:tcBorders>
              <w:left w:val="nil"/>
              <w:right w:val="nil"/>
            </w:tcBorders>
            <w:shd w:val="clear" w:color="auto" w:fill="auto"/>
          </w:tcPr>
          <w:p w14:paraId="050C1AA8"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Член 4 от Регламент (ЕО) № 847/96 не се прилага.</w:t>
            </w:r>
          </w:p>
        </w:tc>
      </w:tr>
      <w:tr w:rsidR="004E3DC9" w:rsidRPr="00FE43D4" w14:paraId="7C7FD5A6" w14:textId="77777777" w:rsidTr="004E3DC9">
        <w:trPr>
          <w:trHeight w:val="227"/>
        </w:trPr>
        <w:tc>
          <w:tcPr>
            <w:tcW w:w="595" w:type="pct"/>
            <w:tcBorders>
              <w:left w:val="nil"/>
              <w:bottom w:val="nil"/>
              <w:right w:val="nil"/>
            </w:tcBorders>
            <w:shd w:val="clear" w:color="auto" w:fill="auto"/>
          </w:tcPr>
          <w:p w14:paraId="6042D483"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Полша</w:t>
            </w:r>
          </w:p>
        </w:tc>
        <w:tc>
          <w:tcPr>
            <w:tcW w:w="1186" w:type="pct"/>
            <w:gridSpan w:val="2"/>
            <w:tcBorders>
              <w:left w:val="nil"/>
              <w:bottom w:val="nil"/>
              <w:right w:val="nil"/>
            </w:tcBorders>
            <w:shd w:val="clear" w:color="auto" w:fill="auto"/>
          </w:tcPr>
          <w:p w14:paraId="7EDF95FB" w14:textId="5A841FF9" w:rsidR="004E3DC9" w:rsidRPr="00FE43D4" w:rsidRDefault="004E3DC9" w:rsidP="004E3DC9">
            <w:pPr>
              <w:spacing w:before="60" w:after="60"/>
              <w:jc w:val="right"/>
              <w:rPr>
                <w:rFonts w:eastAsia="Times New Roman"/>
                <w:noProof/>
                <w:sz w:val="18"/>
                <w:szCs w:val="18"/>
              </w:rPr>
            </w:pPr>
            <w:r w:rsidRPr="00FE43D4">
              <w:rPr>
                <w:noProof/>
                <w:sz w:val="18"/>
              </w:rPr>
              <w:t>pm</w:t>
            </w:r>
          </w:p>
        </w:tc>
        <w:tc>
          <w:tcPr>
            <w:tcW w:w="544" w:type="pct"/>
            <w:gridSpan w:val="2"/>
            <w:tcBorders>
              <w:left w:val="nil"/>
              <w:bottom w:val="nil"/>
              <w:right w:val="nil"/>
            </w:tcBorders>
            <w:shd w:val="clear" w:color="auto" w:fill="auto"/>
          </w:tcPr>
          <w:p w14:paraId="6289A9B4" w14:textId="77777777" w:rsidR="004E3DC9" w:rsidRPr="00FE43D4" w:rsidRDefault="004E3DC9" w:rsidP="004E3DC9">
            <w:pPr>
              <w:spacing w:before="60" w:after="60"/>
              <w:jc w:val="left"/>
              <w:rPr>
                <w:rFonts w:eastAsia="Times New Roman"/>
                <w:noProof/>
                <w:color w:val="000000"/>
                <w:sz w:val="18"/>
                <w:szCs w:val="18"/>
              </w:rPr>
            </w:pPr>
          </w:p>
        </w:tc>
        <w:tc>
          <w:tcPr>
            <w:tcW w:w="2675" w:type="pct"/>
            <w:gridSpan w:val="5"/>
            <w:tcBorders>
              <w:left w:val="nil"/>
              <w:right w:val="nil"/>
            </w:tcBorders>
            <w:shd w:val="clear" w:color="auto" w:fill="auto"/>
          </w:tcPr>
          <w:p w14:paraId="56405168" w14:textId="77777777" w:rsidR="004E3DC9" w:rsidRPr="00FE43D4" w:rsidRDefault="004E3DC9" w:rsidP="004E3DC9">
            <w:pPr>
              <w:spacing w:before="60" w:after="60"/>
              <w:jc w:val="left"/>
              <w:rPr>
                <w:rFonts w:eastAsia="Times New Roman"/>
                <w:noProof/>
                <w:color w:val="000000"/>
                <w:sz w:val="18"/>
                <w:szCs w:val="18"/>
              </w:rPr>
            </w:pPr>
          </w:p>
        </w:tc>
      </w:tr>
      <w:tr w:rsidR="004E3DC9" w:rsidRPr="00FE43D4" w14:paraId="0EF7FA1C" w14:textId="77777777" w:rsidTr="004E3DC9">
        <w:trPr>
          <w:trHeight w:val="227"/>
        </w:trPr>
        <w:tc>
          <w:tcPr>
            <w:tcW w:w="595" w:type="pct"/>
            <w:tcBorders>
              <w:left w:val="nil"/>
              <w:bottom w:val="nil"/>
              <w:right w:val="nil"/>
            </w:tcBorders>
            <w:shd w:val="clear" w:color="auto" w:fill="auto"/>
          </w:tcPr>
          <w:p w14:paraId="4F343D76"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Съюз</w:t>
            </w:r>
          </w:p>
        </w:tc>
        <w:tc>
          <w:tcPr>
            <w:tcW w:w="1186" w:type="pct"/>
            <w:gridSpan w:val="2"/>
            <w:tcBorders>
              <w:left w:val="nil"/>
              <w:bottom w:val="nil"/>
              <w:right w:val="nil"/>
            </w:tcBorders>
            <w:shd w:val="clear" w:color="auto" w:fill="auto"/>
          </w:tcPr>
          <w:p w14:paraId="2226B0F6" w14:textId="2D57C0D5" w:rsidR="004E3DC9" w:rsidRPr="00FE43D4" w:rsidRDefault="004E3DC9" w:rsidP="004E3DC9">
            <w:pPr>
              <w:spacing w:before="60" w:after="60"/>
              <w:jc w:val="right"/>
              <w:rPr>
                <w:rFonts w:eastAsia="Times New Roman"/>
                <w:noProof/>
                <w:sz w:val="18"/>
                <w:szCs w:val="18"/>
              </w:rPr>
            </w:pPr>
            <w:r w:rsidRPr="00FE43D4">
              <w:rPr>
                <w:noProof/>
                <w:sz w:val="18"/>
              </w:rPr>
              <w:t>pm</w:t>
            </w:r>
          </w:p>
        </w:tc>
        <w:tc>
          <w:tcPr>
            <w:tcW w:w="544" w:type="pct"/>
            <w:gridSpan w:val="2"/>
            <w:tcBorders>
              <w:left w:val="nil"/>
              <w:bottom w:val="nil"/>
              <w:right w:val="nil"/>
            </w:tcBorders>
            <w:shd w:val="clear" w:color="auto" w:fill="auto"/>
          </w:tcPr>
          <w:p w14:paraId="415F7FB8" w14:textId="77777777" w:rsidR="004E3DC9" w:rsidRPr="00FE43D4" w:rsidRDefault="004E3DC9" w:rsidP="004E3DC9">
            <w:pPr>
              <w:spacing w:before="60" w:after="60"/>
              <w:jc w:val="left"/>
              <w:rPr>
                <w:rFonts w:eastAsia="Times New Roman"/>
                <w:noProof/>
                <w:color w:val="000000"/>
                <w:sz w:val="18"/>
                <w:szCs w:val="18"/>
              </w:rPr>
            </w:pPr>
          </w:p>
        </w:tc>
        <w:tc>
          <w:tcPr>
            <w:tcW w:w="2675" w:type="pct"/>
            <w:gridSpan w:val="5"/>
            <w:tcBorders>
              <w:left w:val="nil"/>
              <w:right w:val="nil"/>
            </w:tcBorders>
            <w:shd w:val="clear" w:color="auto" w:fill="auto"/>
          </w:tcPr>
          <w:p w14:paraId="07B39216" w14:textId="77777777" w:rsidR="004E3DC9" w:rsidRPr="00FE43D4" w:rsidRDefault="004E3DC9" w:rsidP="004E3DC9">
            <w:pPr>
              <w:spacing w:before="60" w:after="60"/>
              <w:jc w:val="left"/>
              <w:rPr>
                <w:rFonts w:eastAsia="Times New Roman"/>
                <w:noProof/>
                <w:color w:val="000000"/>
                <w:sz w:val="18"/>
                <w:szCs w:val="18"/>
              </w:rPr>
            </w:pPr>
          </w:p>
        </w:tc>
      </w:tr>
      <w:tr w:rsidR="004E3DC9" w:rsidRPr="00FE43D4" w14:paraId="4D9D4547" w14:textId="77777777" w:rsidTr="004E3DC9">
        <w:trPr>
          <w:trHeight w:val="227"/>
        </w:trPr>
        <w:tc>
          <w:tcPr>
            <w:tcW w:w="595" w:type="pct"/>
            <w:tcBorders>
              <w:left w:val="nil"/>
              <w:right w:val="nil"/>
            </w:tcBorders>
            <w:shd w:val="clear" w:color="auto" w:fill="auto"/>
          </w:tcPr>
          <w:p w14:paraId="5A42CCC7" w14:textId="77777777" w:rsidR="004E3DC9" w:rsidRPr="00FE43D4" w:rsidRDefault="004E3DC9" w:rsidP="004E3DC9">
            <w:pPr>
              <w:spacing w:before="60" w:after="60"/>
              <w:jc w:val="left"/>
              <w:rPr>
                <w:rFonts w:eastAsia="Times New Roman"/>
                <w:noProof/>
                <w:color w:val="000000"/>
                <w:sz w:val="18"/>
                <w:szCs w:val="18"/>
              </w:rPr>
            </w:pPr>
          </w:p>
        </w:tc>
        <w:tc>
          <w:tcPr>
            <w:tcW w:w="1186" w:type="pct"/>
            <w:gridSpan w:val="2"/>
            <w:tcBorders>
              <w:left w:val="nil"/>
              <w:right w:val="nil"/>
            </w:tcBorders>
            <w:shd w:val="clear" w:color="auto" w:fill="auto"/>
          </w:tcPr>
          <w:p w14:paraId="4FB6C882" w14:textId="77777777" w:rsidR="004E3DC9" w:rsidRPr="00FE43D4" w:rsidRDefault="004E3DC9" w:rsidP="004E3DC9">
            <w:pPr>
              <w:spacing w:before="60" w:after="60"/>
              <w:jc w:val="right"/>
              <w:rPr>
                <w:rFonts w:eastAsia="Times New Roman"/>
                <w:noProof/>
                <w:sz w:val="18"/>
                <w:szCs w:val="18"/>
              </w:rPr>
            </w:pPr>
          </w:p>
        </w:tc>
        <w:tc>
          <w:tcPr>
            <w:tcW w:w="544" w:type="pct"/>
            <w:gridSpan w:val="2"/>
            <w:tcBorders>
              <w:left w:val="nil"/>
              <w:right w:val="nil"/>
            </w:tcBorders>
            <w:shd w:val="clear" w:color="auto" w:fill="auto"/>
          </w:tcPr>
          <w:p w14:paraId="3236F161" w14:textId="77777777" w:rsidR="004E3DC9" w:rsidRPr="00FE43D4" w:rsidRDefault="004E3DC9" w:rsidP="004E3DC9">
            <w:pPr>
              <w:spacing w:before="60" w:after="60"/>
              <w:jc w:val="left"/>
              <w:rPr>
                <w:rFonts w:eastAsia="Times New Roman"/>
                <w:noProof/>
                <w:color w:val="000000"/>
                <w:sz w:val="18"/>
                <w:szCs w:val="18"/>
              </w:rPr>
            </w:pPr>
          </w:p>
        </w:tc>
        <w:tc>
          <w:tcPr>
            <w:tcW w:w="2675" w:type="pct"/>
            <w:gridSpan w:val="5"/>
            <w:tcBorders>
              <w:left w:val="nil"/>
              <w:right w:val="nil"/>
            </w:tcBorders>
            <w:shd w:val="clear" w:color="auto" w:fill="auto"/>
          </w:tcPr>
          <w:p w14:paraId="00D6DB07" w14:textId="77777777" w:rsidR="004E3DC9" w:rsidRPr="00FE43D4" w:rsidRDefault="004E3DC9" w:rsidP="004E3DC9">
            <w:pPr>
              <w:spacing w:before="60" w:after="60"/>
              <w:jc w:val="left"/>
              <w:rPr>
                <w:rFonts w:eastAsia="Times New Roman"/>
                <w:noProof/>
                <w:color w:val="000000"/>
                <w:sz w:val="18"/>
                <w:szCs w:val="18"/>
              </w:rPr>
            </w:pPr>
          </w:p>
        </w:tc>
      </w:tr>
      <w:tr w:rsidR="004E3DC9" w:rsidRPr="00FE43D4" w14:paraId="6D1C9DC3" w14:textId="77777777" w:rsidTr="004E3DC9">
        <w:trPr>
          <w:trHeight w:val="227"/>
        </w:trPr>
        <w:tc>
          <w:tcPr>
            <w:tcW w:w="595" w:type="pct"/>
            <w:tcBorders>
              <w:left w:val="nil"/>
              <w:bottom w:val="single" w:sz="8" w:space="0" w:color="auto"/>
              <w:right w:val="nil"/>
            </w:tcBorders>
            <w:shd w:val="clear" w:color="auto" w:fill="auto"/>
          </w:tcPr>
          <w:p w14:paraId="2577954E" w14:textId="77777777" w:rsidR="004E3DC9" w:rsidRPr="00FE43D4" w:rsidRDefault="004E3DC9" w:rsidP="004E3DC9">
            <w:pPr>
              <w:spacing w:before="60" w:after="60"/>
              <w:jc w:val="left"/>
              <w:rPr>
                <w:rFonts w:eastAsia="Times New Roman"/>
                <w:noProof/>
                <w:color w:val="000000"/>
                <w:sz w:val="18"/>
                <w:szCs w:val="18"/>
              </w:rPr>
            </w:pPr>
            <w:r w:rsidRPr="00FE43D4">
              <w:rPr>
                <w:noProof/>
                <w:color w:val="000000"/>
                <w:sz w:val="18"/>
              </w:rPr>
              <w:t>ОДУ</w:t>
            </w:r>
          </w:p>
        </w:tc>
        <w:tc>
          <w:tcPr>
            <w:tcW w:w="1186" w:type="pct"/>
            <w:gridSpan w:val="2"/>
            <w:tcBorders>
              <w:left w:val="nil"/>
              <w:bottom w:val="single" w:sz="8" w:space="0" w:color="auto"/>
              <w:right w:val="nil"/>
            </w:tcBorders>
            <w:shd w:val="clear" w:color="auto" w:fill="auto"/>
          </w:tcPr>
          <w:p w14:paraId="77A78E79" w14:textId="77777777" w:rsidR="004E3DC9" w:rsidRPr="00FE43D4" w:rsidRDefault="004E3DC9" w:rsidP="004E3DC9">
            <w:pPr>
              <w:spacing w:before="60" w:after="60"/>
              <w:jc w:val="right"/>
              <w:rPr>
                <w:rFonts w:eastAsia="Times New Roman"/>
                <w:noProof/>
                <w:sz w:val="18"/>
                <w:szCs w:val="18"/>
              </w:rPr>
            </w:pPr>
            <w:r w:rsidRPr="00FE43D4">
              <w:rPr>
                <w:noProof/>
                <w:sz w:val="18"/>
              </w:rPr>
              <w:t>Не се прилага</w:t>
            </w:r>
          </w:p>
        </w:tc>
        <w:tc>
          <w:tcPr>
            <w:tcW w:w="544" w:type="pct"/>
            <w:gridSpan w:val="2"/>
            <w:tcBorders>
              <w:left w:val="nil"/>
              <w:bottom w:val="single" w:sz="8" w:space="0" w:color="auto"/>
              <w:right w:val="nil"/>
            </w:tcBorders>
            <w:shd w:val="clear" w:color="auto" w:fill="auto"/>
          </w:tcPr>
          <w:p w14:paraId="7211C08C" w14:textId="77777777" w:rsidR="004E3DC9" w:rsidRPr="00FE43D4" w:rsidRDefault="004E3DC9" w:rsidP="004E3DC9">
            <w:pPr>
              <w:spacing w:before="60" w:after="60"/>
              <w:jc w:val="left"/>
              <w:rPr>
                <w:rFonts w:eastAsia="Times New Roman"/>
                <w:noProof/>
                <w:color w:val="000000"/>
                <w:sz w:val="18"/>
                <w:szCs w:val="18"/>
              </w:rPr>
            </w:pPr>
          </w:p>
        </w:tc>
        <w:tc>
          <w:tcPr>
            <w:tcW w:w="2675" w:type="pct"/>
            <w:gridSpan w:val="5"/>
            <w:tcBorders>
              <w:left w:val="nil"/>
              <w:bottom w:val="single" w:sz="8" w:space="0" w:color="auto"/>
              <w:right w:val="nil"/>
            </w:tcBorders>
            <w:shd w:val="clear" w:color="auto" w:fill="auto"/>
          </w:tcPr>
          <w:p w14:paraId="2E14C029" w14:textId="77777777" w:rsidR="004E3DC9" w:rsidRPr="00FE43D4" w:rsidRDefault="004E3DC9" w:rsidP="004E3DC9">
            <w:pPr>
              <w:spacing w:before="60" w:after="60"/>
              <w:jc w:val="left"/>
              <w:rPr>
                <w:rFonts w:eastAsia="Times New Roman"/>
                <w:noProof/>
                <w:color w:val="000000"/>
                <w:sz w:val="18"/>
                <w:szCs w:val="18"/>
              </w:rPr>
            </w:pPr>
          </w:p>
        </w:tc>
      </w:tr>
    </w:tbl>
    <w:p w14:paraId="1BC7AFF1" w14:textId="77777777" w:rsidR="004E3DC9" w:rsidRPr="00FE43D4" w:rsidRDefault="004E3DC9" w:rsidP="004E3DC9">
      <w:pPr>
        <w:rPr>
          <w:noProof/>
        </w:rPr>
      </w:pPr>
      <w:r w:rsidRPr="00FE43D4">
        <w:rPr>
          <w:noProof/>
        </w:rPr>
        <w:t>“</w:t>
      </w:r>
    </w:p>
    <w:p w14:paraId="5BDDEE25" w14:textId="77777777" w:rsidR="00512CB0" w:rsidRPr="00FE43D4" w:rsidRDefault="00512CB0" w:rsidP="004E3DC9">
      <w:pPr>
        <w:rPr>
          <w:noProof/>
        </w:rPr>
      </w:pPr>
    </w:p>
    <w:p w14:paraId="5F5A8042" w14:textId="35D67B9A" w:rsidR="00512CB0" w:rsidRPr="00FE43D4" w:rsidRDefault="00512CB0" w:rsidP="00512CB0">
      <w:pPr>
        <w:pStyle w:val="Point0"/>
        <w:rPr>
          <w:noProof/>
        </w:rPr>
      </w:pPr>
      <w:r w:rsidRPr="00FE43D4">
        <w:rPr>
          <w:noProof/>
        </w:rPr>
        <w:t xml:space="preserve">4) </w:t>
      </w:r>
      <w:r w:rsidRPr="00FE43D4">
        <w:rPr>
          <w:noProof/>
        </w:rPr>
        <w:tab/>
        <w:t>В приложение VI точки 4—6 се заменят със следното:</w:t>
      </w:r>
    </w:p>
    <w:p w14:paraId="2DF74409" w14:textId="77777777" w:rsidR="00512CB0" w:rsidRPr="00FE43D4" w:rsidRDefault="00512CB0" w:rsidP="00512CB0">
      <w:pPr>
        <w:rPr>
          <w:noProof/>
        </w:rPr>
      </w:pPr>
    </w:p>
    <w:p w14:paraId="010EB6AB" w14:textId="725D3324" w:rsidR="00512CB0" w:rsidRPr="00FE43D4" w:rsidRDefault="00512CB0" w:rsidP="00512CB0">
      <w:pPr>
        <w:rPr>
          <w:noProof/>
        </w:rPr>
      </w:pPr>
      <w:r w:rsidRPr="00FE43D4">
        <w:rPr>
          <w:noProof/>
        </w:rPr>
        <w:t>„</w:t>
      </w:r>
    </w:p>
    <w:p w14:paraId="2C825BF2" w14:textId="77777777" w:rsidR="00512CB0" w:rsidRPr="00FE43D4" w:rsidRDefault="00512CB0" w:rsidP="00512CB0">
      <w:pPr>
        <w:pStyle w:val="Point0"/>
        <w:rPr>
          <w:noProof/>
        </w:rPr>
      </w:pPr>
      <w:r w:rsidRPr="00FE43D4">
        <w:rPr>
          <w:noProof/>
        </w:rPr>
        <w:t>4.</w:t>
      </w:r>
      <w:r w:rsidRPr="00FE43D4">
        <w:rPr>
          <w:noProof/>
        </w:rPr>
        <w:tab/>
        <w:t>Максимален брой риболовни кораби на всяка държава членка, на които може да се издаде разрешение за извършване на риболов, задържане на борда, трансбордиране, транспортиране или разтоварване на сушата на червен тон в източната част на Атлантическия океан и в Средиземно море.</w:t>
      </w:r>
    </w:p>
    <w:p w14:paraId="0F9ECB3E" w14:textId="77777777" w:rsidR="00512CB0" w:rsidRPr="00FE43D4" w:rsidRDefault="00512CB0" w:rsidP="00512CB0">
      <w:pPr>
        <w:rPr>
          <w:noProof/>
        </w:rPr>
        <w:sectPr w:rsidR="00512CB0" w:rsidRPr="00FE43D4" w:rsidSect="009C3049">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pPr>
    </w:p>
    <w:p w14:paraId="6F74EB53" w14:textId="77777777" w:rsidR="00512CB0" w:rsidRPr="00FE43D4" w:rsidRDefault="00512CB0" w:rsidP="00512CB0">
      <w:pPr>
        <w:spacing w:line="360" w:lineRule="auto"/>
        <w:jc w:val="center"/>
        <w:rPr>
          <w:rFonts w:eastAsia="Calibri"/>
          <w:noProof/>
        </w:rPr>
      </w:pPr>
      <w:r w:rsidRPr="00FE43D4">
        <w:rPr>
          <w:noProof/>
        </w:rPr>
        <w:t>Таблица A</w:t>
      </w:r>
    </w:p>
    <w:tbl>
      <w:tblPr>
        <w:tblW w:w="5000" w:type="pct"/>
        <w:tblLook w:val="04A0" w:firstRow="1" w:lastRow="0" w:firstColumn="1" w:lastColumn="0" w:noHBand="0" w:noVBand="1"/>
      </w:tblPr>
      <w:tblGrid>
        <w:gridCol w:w="2504"/>
        <w:gridCol w:w="1348"/>
        <w:gridCol w:w="1561"/>
        <w:gridCol w:w="1562"/>
        <w:gridCol w:w="1562"/>
        <w:gridCol w:w="1562"/>
        <w:gridCol w:w="1562"/>
        <w:gridCol w:w="1562"/>
        <w:gridCol w:w="1564"/>
      </w:tblGrid>
      <w:tr w:rsidR="00512CB0" w:rsidRPr="00FE43D4" w14:paraId="7ED31B32" w14:textId="77777777" w:rsidTr="00512CB0">
        <w:trPr>
          <w:trHeight w:val="227"/>
          <w:tblHeader/>
        </w:trPr>
        <w:tc>
          <w:tcPr>
            <w:tcW w:w="847" w:type="pct"/>
            <w:tcBorders>
              <w:top w:val="single" w:sz="4" w:space="0" w:color="000000"/>
              <w:left w:val="single" w:sz="4" w:space="0" w:color="000000"/>
              <w:bottom w:val="single" w:sz="4" w:space="0" w:color="000000"/>
              <w:right w:val="nil"/>
            </w:tcBorders>
            <w:vAlign w:val="center"/>
          </w:tcPr>
          <w:p w14:paraId="7374BE45" w14:textId="77777777" w:rsidR="00512CB0" w:rsidRPr="00FE43D4" w:rsidRDefault="00512CB0" w:rsidP="00512CB0">
            <w:pPr>
              <w:spacing w:before="60" w:after="60"/>
              <w:jc w:val="left"/>
              <w:rPr>
                <w:rFonts w:eastAsia="Calibri"/>
                <w:noProof/>
                <w:lang w:eastAsia="de-DE"/>
              </w:rPr>
            </w:pPr>
          </w:p>
        </w:tc>
        <w:tc>
          <w:tcPr>
            <w:tcW w:w="4153" w:type="pct"/>
            <w:gridSpan w:val="8"/>
            <w:tcBorders>
              <w:top w:val="single" w:sz="4" w:space="0" w:color="000000"/>
              <w:left w:val="single" w:sz="4" w:space="0" w:color="000000"/>
              <w:bottom w:val="single" w:sz="4" w:space="0" w:color="000000"/>
              <w:right w:val="single" w:sz="4" w:space="0" w:color="000000"/>
            </w:tcBorders>
            <w:vAlign w:val="center"/>
            <w:hideMark/>
          </w:tcPr>
          <w:p w14:paraId="60B4454A" w14:textId="65DFB498" w:rsidR="00512CB0" w:rsidRPr="00FE43D4" w:rsidRDefault="00512CB0" w:rsidP="00512CB0">
            <w:pPr>
              <w:spacing w:before="60" w:after="60"/>
              <w:jc w:val="center"/>
              <w:rPr>
                <w:rFonts w:eastAsia="Calibri"/>
                <w:noProof/>
              </w:rPr>
            </w:pPr>
            <w:r w:rsidRPr="00FE43D4">
              <w:rPr>
                <w:noProof/>
              </w:rPr>
              <w:t>Брой риболовни кораби</w:t>
            </w:r>
            <w:r w:rsidRPr="00FE43D4">
              <w:rPr>
                <w:b/>
                <w:noProof/>
                <w:vertAlign w:val="superscript"/>
              </w:rPr>
              <w:t>(1)</w:t>
            </w:r>
          </w:p>
        </w:tc>
      </w:tr>
      <w:tr w:rsidR="00512CB0" w:rsidRPr="00FE43D4" w14:paraId="31959C67" w14:textId="77777777" w:rsidTr="00512CB0">
        <w:trPr>
          <w:trHeight w:val="227"/>
          <w:tblHeader/>
        </w:trPr>
        <w:tc>
          <w:tcPr>
            <w:tcW w:w="847" w:type="pct"/>
            <w:tcBorders>
              <w:top w:val="single" w:sz="4" w:space="0" w:color="000000"/>
              <w:left w:val="single" w:sz="4" w:space="0" w:color="000000"/>
              <w:bottom w:val="single" w:sz="4" w:space="0" w:color="000000"/>
              <w:right w:val="nil"/>
            </w:tcBorders>
            <w:vAlign w:val="center"/>
          </w:tcPr>
          <w:p w14:paraId="03C73BE9" w14:textId="77777777" w:rsidR="00512CB0" w:rsidRPr="00FE43D4" w:rsidRDefault="00512CB0" w:rsidP="00512CB0">
            <w:pPr>
              <w:spacing w:before="60" w:after="60"/>
              <w:jc w:val="left"/>
              <w:rPr>
                <w:rFonts w:eastAsia="Calibri"/>
                <w:noProof/>
                <w:lang w:eastAsia="de-DE"/>
              </w:rPr>
            </w:pPr>
          </w:p>
        </w:tc>
        <w:tc>
          <w:tcPr>
            <w:tcW w:w="456" w:type="pct"/>
            <w:tcBorders>
              <w:top w:val="single" w:sz="4" w:space="0" w:color="000000"/>
              <w:left w:val="single" w:sz="4" w:space="0" w:color="000000"/>
              <w:bottom w:val="single" w:sz="4" w:space="0" w:color="000000"/>
              <w:right w:val="nil"/>
            </w:tcBorders>
            <w:vAlign w:val="center"/>
          </w:tcPr>
          <w:p w14:paraId="0D521F1B" w14:textId="367C67ED" w:rsidR="00512CB0" w:rsidRPr="00FE43D4" w:rsidRDefault="00512CB0" w:rsidP="00512CB0">
            <w:pPr>
              <w:spacing w:before="60" w:after="60"/>
              <w:jc w:val="center"/>
              <w:rPr>
                <w:rFonts w:eastAsia="Calibri"/>
                <w:noProof/>
                <w:sz w:val="20"/>
                <w:szCs w:val="20"/>
              </w:rPr>
            </w:pPr>
            <w:r w:rsidRPr="00FE43D4">
              <w:rPr>
                <w:noProof/>
              </w:rPr>
              <w:t>Гърция</w:t>
            </w:r>
            <w:r w:rsidRPr="00FE43D4">
              <w:rPr>
                <w:b/>
                <w:noProof/>
                <w:vertAlign w:val="superscript"/>
              </w:rPr>
              <w:t>(2)</w:t>
            </w:r>
          </w:p>
        </w:tc>
        <w:tc>
          <w:tcPr>
            <w:tcW w:w="528" w:type="pct"/>
            <w:tcBorders>
              <w:top w:val="single" w:sz="4" w:space="0" w:color="000000"/>
              <w:left w:val="single" w:sz="4" w:space="0" w:color="000000"/>
              <w:bottom w:val="single" w:sz="4" w:space="0" w:color="000000"/>
              <w:right w:val="nil"/>
            </w:tcBorders>
            <w:vAlign w:val="center"/>
          </w:tcPr>
          <w:p w14:paraId="228010E6" w14:textId="77777777" w:rsidR="00512CB0" w:rsidRPr="00FE43D4" w:rsidRDefault="00512CB0" w:rsidP="00512CB0">
            <w:pPr>
              <w:spacing w:before="60" w:after="60"/>
              <w:jc w:val="center"/>
              <w:rPr>
                <w:rFonts w:eastAsia="Calibri"/>
                <w:noProof/>
              </w:rPr>
            </w:pPr>
            <w:r w:rsidRPr="00FE43D4">
              <w:rPr>
                <w:noProof/>
              </w:rPr>
              <w:t>Испания</w:t>
            </w:r>
          </w:p>
        </w:tc>
        <w:tc>
          <w:tcPr>
            <w:tcW w:w="528" w:type="pct"/>
            <w:tcBorders>
              <w:top w:val="single" w:sz="4" w:space="0" w:color="000000"/>
              <w:left w:val="single" w:sz="4" w:space="0" w:color="000000"/>
              <w:bottom w:val="single" w:sz="4" w:space="0" w:color="000000"/>
              <w:right w:val="nil"/>
            </w:tcBorders>
            <w:vAlign w:val="center"/>
          </w:tcPr>
          <w:p w14:paraId="261502FA" w14:textId="77777777" w:rsidR="00512CB0" w:rsidRPr="00FE43D4" w:rsidRDefault="00512CB0" w:rsidP="00512CB0">
            <w:pPr>
              <w:spacing w:before="60" w:after="60"/>
              <w:jc w:val="center"/>
              <w:rPr>
                <w:rFonts w:eastAsia="Calibri"/>
                <w:noProof/>
              </w:rPr>
            </w:pPr>
            <w:r w:rsidRPr="00FE43D4">
              <w:rPr>
                <w:noProof/>
              </w:rPr>
              <w:t>Франция</w:t>
            </w:r>
          </w:p>
        </w:tc>
        <w:tc>
          <w:tcPr>
            <w:tcW w:w="528" w:type="pct"/>
            <w:tcBorders>
              <w:top w:val="single" w:sz="4" w:space="0" w:color="000000"/>
              <w:left w:val="single" w:sz="4" w:space="0" w:color="000000"/>
              <w:bottom w:val="single" w:sz="4" w:space="0" w:color="000000"/>
              <w:right w:val="nil"/>
            </w:tcBorders>
            <w:vAlign w:val="center"/>
          </w:tcPr>
          <w:p w14:paraId="0F1FE5DF" w14:textId="77777777" w:rsidR="00512CB0" w:rsidRPr="00FE43D4" w:rsidRDefault="00512CB0" w:rsidP="00512CB0">
            <w:pPr>
              <w:spacing w:before="60" w:after="60"/>
              <w:jc w:val="center"/>
              <w:rPr>
                <w:rFonts w:eastAsia="Calibri"/>
                <w:noProof/>
              </w:rPr>
            </w:pPr>
            <w:r w:rsidRPr="00FE43D4">
              <w:rPr>
                <w:noProof/>
              </w:rPr>
              <w:t>Хърватия</w:t>
            </w:r>
          </w:p>
        </w:tc>
        <w:tc>
          <w:tcPr>
            <w:tcW w:w="528" w:type="pct"/>
            <w:tcBorders>
              <w:top w:val="single" w:sz="4" w:space="0" w:color="000000"/>
              <w:left w:val="single" w:sz="4" w:space="0" w:color="000000"/>
              <w:bottom w:val="single" w:sz="4" w:space="0" w:color="000000"/>
              <w:right w:val="nil"/>
            </w:tcBorders>
            <w:vAlign w:val="center"/>
            <w:hideMark/>
          </w:tcPr>
          <w:p w14:paraId="55C26690" w14:textId="77777777" w:rsidR="00512CB0" w:rsidRPr="00FE43D4" w:rsidRDefault="00512CB0" w:rsidP="00512CB0">
            <w:pPr>
              <w:spacing w:before="60" w:after="60"/>
              <w:jc w:val="center"/>
              <w:rPr>
                <w:rFonts w:eastAsia="Calibri"/>
                <w:noProof/>
              </w:rPr>
            </w:pPr>
            <w:r w:rsidRPr="00FE43D4">
              <w:rPr>
                <w:noProof/>
              </w:rPr>
              <w:t>Италия</w:t>
            </w:r>
          </w:p>
        </w:tc>
        <w:tc>
          <w:tcPr>
            <w:tcW w:w="528" w:type="pct"/>
            <w:tcBorders>
              <w:top w:val="single" w:sz="4" w:space="0" w:color="000000"/>
              <w:left w:val="single" w:sz="4" w:space="0" w:color="000000"/>
              <w:bottom w:val="single" w:sz="4" w:space="0" w:color="000000"/>
              <w:right w:val="nil"/>
            </w:tcBorders>
            <w:vAlign w:val="center"/>
          </w:tcPr>
          <w:p w14:paraId="1DE59841" w14:textId="20430824" w:rsidR="00512CB0" w:rsidRPr="00FE43D4" w:rsidRDefault="00512CB0" w:rsidP="00512CB0">
            <w:pPr>
              <w:spacing w:before="60" w:after="60"/>
              <w:jc w:val="center"/>
              <w:rPr>
                <w:rFonts w:eastAsia="Calibri"/>
                <w:noProof/>
              </w:rPr>
            </w:pPr>
            <w:r w:rsidRPr="00FE43D4">
              <w:rPr>
                <w:noProof/>
              </w:rPr>
              <w:t>Кипър</w:t>
            </w:r>
            <w:r w:rsidRPr="00FE43D4">
              <w:rPr>
                <w:b/>
                <w:noProof/>
                <w:vertAlign w:val="superscript"/>
              </w:rPr>
              <w:t>(3)</w:t>
            </w:r>
          </w:p>
        </w:tc>
        <w:tc>
          <w:tcPr>
            <w:tcW w:w="528" w:type="pct"/>
            <w:tcBorders>
              <w:top w:val="single" w:sz="4" w:space="0" w:color="000000"/>
              <w:left w:val="single" w:sz="4" w:space="0" w:color="000000"/>
              <w:bottom w:val="single" w:sz="4" w:space="0" w:color="000000"/>
              <w:right w:val="single" w:sz="4" w:space="0" w:color="000000"/>
            </w:tcBorders>
            <w:vAlign w:val="center"/>
            <w:hideMark/>
          </w:tcPr>
          <w:p w14:paraId="0C0EA559" w14:textId="6BAB43CA" w:rsidR="00512CB0" w:rsidRPr="00FE43D4" w:rsidRDefault="00512CB0" w:rsidP="00512CB0">
            <w:pPr>
              <w:spacing w:before="60" w:after="60"/>
              <w:jc w:val="center"/>
              <w:rPr>
                <w:rFonts w:eastAsia="Calibri"/>
                <w:noProof/>
              </w:rPr>
            </w:pPr>
            <w:r w:rsidRPr="00FE43D4">
              <w:rPr>
                <w:noProof/>
              </w:rPr>
              <w:t>Малта</w:t>
            </w:r>
            <w:r w:rsidRPr="00FE43D4">
              <w:rPr>
                <w:b/>
                <w:noProof/>
                <w:vertAlign w:val="superscript"/>
              </w:rPr>
              <w:t>(4)</w:t>
            </w:r>
          </w:p>
        </w:tc>
        <w:tc>
          <w:tcPr>
            <w:tcW w:w="529" w:type="pct"/>
            <w:tcBorders>
              <w:top w:val="single" w:sz="4" w:space="0" w:color="000000"/>
              <w:left w:val="single" w:sz="4" w:space="0" w:color="000000"/>
              <w:bottom w:val="single" w:sz="4" w:space="0" w:color="000000"/>
              <w:right w:val="single" w:sz="4" w:space="0" w:color="000000"/>
            </w:tcBorders>
            <w:vAlign w:val="center"/>
            <w:hideMark/>
          </w:tcPr>
          <w:p w14:paraId="28E9EF7F" w14:textId="77777777" w:rsidR="00512CB0" w:rsidRPr="00FE43D4" w:rsidRDefault="00512CB0" w:rsidP="00512CB0">
            <w:pPr>
              <w:spacing w:before="60" w:after="60"/>
              <w:jc w:val="center"/>
              <w:rPr>
                <w:rFonts w:eastAsia="Calibri"/>
                <w:noProof/>
              </w:rPr>
            </w:pPr>
            <w:r w:rsidRPr="00FE43D4">
              <w:rPr>
                <w:noProof/>
              </w:rPr>
              <w:t>Португалия</w:t>
            </w:r>
          </w:p>
        </w:tc>
      </w:tr>
      <w:tr w:rsidR="00512CB0" w:rsidRPr="00FE43D4" w14:paraId="0D78ACC0" w14:textId="77777777" w:rsidTr="00512CB0">
        <w:trPr>
          <w:trHeight w:val="227"/>
        </w:trPr>
        <w:tc>
          <w:tcPr>
            <w:tcW w:w="847" w:type="pct"/>
            <w:tcBorders>
              <w:top w:val="single" w:sz="4" w:space="0" w:color="000000"/>
              <w:left w:val="single" w:sz="4" w:space="0" w:color="000000"/>
              <w:bottom w:val="single" w:sz="4" w:space="0" w:color="000000"/>
              <w:right w:val="nil"/>
            </w:tcBorders>
            <w:hideMark/>
          </w:tcPr>
          <w:p w14:paraId="539DD6E9" w14:textId="582E301B" w:rsidR="00512CB0" w:rsidRPr="00FE43D4" w:rsidRDefault="00512CB0" w:rsidP="00512CB0">
            <w:pPr>
              <w:spacing w:before="60" w:after="60"/>
              <w:jc w:val="left"/>
              <w:rPr>
                <w:rFonts w:eastAsia="Calibri"/>
                <w:noProof/>
              </w:rPr>
            </w:pPr>
            <w:r w:rsidRPr="00FE43D4">
              <w:rPr>
                <w:noProof/>
              </w:rPr>
              <w:t>Кораби с мрежи гъргър</w:t>
            </w:r>
            <w:r w:rsidRPr="00FE43D4">
              <w:rPr>
                <w:b/>
                <w:noProof/>
                <w:vertAlign w:val="superscript"/>
              </w:rPr>
              <w:t>(5)</w:t>
            </w:r>
          </w:p>
        </w:tc>
        <w:tc>
          <w:tcPr>
            <w:tcW w:w="456" w:type="pct"/>
            <w:tcBorders>
              <w:top w:val="single" w:sz="4" w:space="0" w:color="000000"/>
              <w:left w:val="single" w:sz="4" w:space="0" w:color="000000"/>
              <w:bottom w:val="single" w:sz="4" w:space="0" w:color="000000"/>
              <w:right w:val="nil"/>
            </w:tcBorders>
          </w:tcPr>
          <w:p w14:paraId="694A8B06" w14:textId="5CE69CF7"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6BC451F9" w14:textId="5CD7E02B"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6589B3C4" w14:textId="419C46D8"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6EC25F36" w14:textId="5CDD6C37"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hideMark/>
          </w:tcPr>
          <w:p w14:paraId="31CB81DF" w14:textId="4FF30D89"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6742072D" w14:textId="56B65BB0"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single" w:sz="4" w:space="0" w:color="000000"/>
            </w:tcBorders>
            <w:hideMark/>
          </w:tcPr>
          <w:p w14:paraId="6B1A27E8" w14:textId="02CA07E5" w:rsidR="00512CB0" w:rsidRPr="00FE43D4" w:rsidRDefault="00512CB0" w:rsidP="00512CB0">
            <w:pPr>
              <w:spacing w:before="60" w:after="60"/>
              <w:jc w:val="center"/>
              <w:rPr>
                <w:rFonts w:eastAsia="Calibri"/>
                <w:noProof/>
                <w:sz w:val="16"/>
                <w:szCs w:val="16"/>
              </w:rPr>
            </w:pPr>
            <w:r w:rsidRPr="00FE43D4">
              <w:rPr>
                <w:noProof/>
              </w:rPr>
              <w:t>pm</w:t>
            </w:r>
          </w:p>
        </w:tc>
        <w:tc>
          <w:tcPr>
            <w:tcW w:w="529" w:type="pct"/>
            <w:tcBorders>
              <w:top w:val="single" w:sz="4" w:space="0" w:color="000000"/>
              <w:left w:val="single" w:sz="4" w:space="0" w:color="000000"/>
              <w:bottom w:val="single" w:sz="4" w:space="0" w:color="000000"/>
              <w:right w:val="single" w:sz="4" w:space="0" w:color="000000"/>
            </w:tcBorders>
            <w:hideMark/>
          </w:tcPr>
          <w:p w14:paraId="6579D1F6" w14:textId="704C2ADB" w:rsidR="00512CB0" w:rsidRPr="00FE43D4" w:rsidRDefault="00512CB0" w:rsidP="00512CB0">
            <w:pPr>
              <w:spacing w:before="60" w:after="60"/>
              <w:jc w:val="center"/>
              <w:rPr>
                <w:rFonts w:eastAsia="Calibri"/>
                <w:noProof/>
                <w:sz w:val="16"/>
                <w:szCs w:val="16"/>
              </w:rPr>
            </w:pPr>
            <w:r w:rsidRPr="00FE43D4">
              <w:rPr>
                <w:noProof/>
              </w:rPr>
              <w:t>pm</w:t>
            </w:r>
          </w:p>
        </w:tc>
      </w:tr>
      <w:tr w:rsidR="00512CB0" w:rsidRPr="00FE43D4" w14:paraId="3E529647" w14:textId="77777777" w:rsidTr="00512CB0">
        <w:trPr>
          <w:trHeight w:val="227"/>
        </w:trPr>
        <w:tc>
          <w:tcPr>
            <w:tcW w:w="847" w:type="pct"/>
            <w:tcBorders>
              <w:top w:val="single" w:sz="4" w:space="0" w:color="000000"/>
              <w:left w:val="single" w:sz="4" w:space="0" w:color="000000"/>
              <w:bottom w:val="single" w:sz="4" w:space="0" w:color="000000"/>
              <w:right w:val="nil"/>
            </w:tcBorders>
            <w:hideMark/>
          </w:tcPr>
          <w:p w14:paraId="6988082E" w14:textId="77777777" w:rsidR="00512CB0" w:rsidRPr="00FE43D4" w:rsidRDefault="00512CB0" w:rsidP="00512CB0">
            <w:pPr>
              <w:spacing w:before="60" w:after="60"/>
              <w:jc w:val="left"/>
              <w:rPr>
                <w:rFonts w:eastAsia="Calibri"/>
                <w:noProof/>
              </w:rPr>
            </w:pPr>
            <w:r w:rsidRPr="00FE43D4">
              <w:rPr>
                <w:noProof/>
              </w:rPr>
              <w:t>Кораби с парагади</w:t>
            </w:r>
          </w:p>
        </w:tc>
        <w:tc>
          <w:tcPr>
            <w:tcW w:w="456" w:type="pct"/>
            <w:tcBorders>
              <w:top w:val="single" w:sz="4" w:space="0" w:color="000000"/>
              <w:left w:val="single" w:sz="4" w:space="0" w:color="000000"/>
              <w:bottom w:val="single" w:sz="4" w:space="0" w:color="000000"/>
              <w:right w:val="nil"/>
            </w:tcBorders>
          </w:tcPr>
          <w:p w14:paraId="22AEC306" w14:textId="25724BE8"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257C8FC1" w14:textId="3541129B"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36A39909" w14:textId="4E4DF556"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3D32B168" w14:textId="0BD7F9D1"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hideMark/>
          </w:tcPr>
          <w:p w14:paraId="5CCCB307" w14:textId="53DF26EE"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33FD01FD" w14:textId="67847D38"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single" w:sz="4" w:space="0" w:color="000000"/>
            </w:tcBorders>
            <w:hideMark/>
          </w:tcPr>
          <w:p w14:paraId="0C4216B6" w14:textId="063BA932" w:rsidR="00512CB0" w:rsidRPr="00FE43D4" w:rsidRDefault="00512CB0" w:rsidP="00512CB0">
            <w:pPr>
              <w:spacing w:before="60" w:after="60"/>
              <w:jc w:val="center"/>
              <w:rPr>
                <w:rFonts w:eastAsia="Calibri"/>
                <w:noProof/>
                <w:sz w:val="16"/>
                <w:szCs w:val="16"/>
              </w:rPr>
            </w:pPr>
            <w:r w:rsidRPr="00FE43D4">
              <w:rPr>
                <w:noProof/>
              </w:rPr>
              <w:t>pm</w:t>
            </w:r>
          </w:p>
        </w:tc>
        <w:tc>
          <w:tcPr>
            <w:tcW w:w="529" w:type="pct"/>
            <w:tcBorders>
              <w:top w:val="single" w:sz="4" w:space="0" w:color="000000"/>
              <w:left w:val="single" w:sz="4" w:space="0" w:color="000000"/>
              <w:bottom w:val="single" w:sz="4" w:space="0" w:color="000000"/>
              <w:right w:val="single" w:sz="4" w:space="0" w:color="000000"/>
            </w:tcBorders>
            <w:hideMark/>
          </w:tcPr>
          <w:p w14:paraId="5E6E08C0" w14:textId="044AD586" w:rsidR="00512CB0" w:rsidRPr="00FE43D4" w:rsidRDefault="00512CB0" w:rsidP="00512CB0">
            <w:pPr>
              <w:spacing w:before="60" w:after="60"/>
              <w:jc w:val="center"/>
              <w:rPr>
                <w:rFonts w:eastAsia="Calibri"/>
                <w:noProof/>
                <w:sz w:val="16"/>
                <w:szCs w:val="16"/>
              </w:rPr>
            </w:pPr>
            <w:r w:rsidRPr="00FE43D4">
              <w:rPr>
                <w:noProof/>
              </w:rPr>
              <w:t>pm</w:t>
            </w:r>
          </w:p>
        </w:tc>
      </w:tr>
      <w:tr w:rsidR="00512CB0" w:rsidRPr="00FE43D4" w14:paraId="4890399B" w14:textId="77777777" w:rsidTr="00512CB0">
        <w:trPr>
          <w:trHeight w:val="227"/>
        </w:trPr>
        <w:tc>
          <w:tcPr>
            <w:tcW w:w="847" w:type="pct"/>
            <w:tcBorders>
              <w:top w:val="single" w:sz="4" w:space="0" w:color="000000"/>
              <w:left w:val="single" w:sz="4" w:space="0" w:color="000000"/>
              <w:bottom w:val="single" w:sz="4" w:space="0" w:color="000000"/>
              <w:right w:val="nil"/>
            </w:tcBorders>
            <w:hideMark/>
          </w:tcPr>
          <w:p w14:paraId="015BE42F" w14:textId="77777777" w:rsidR="00512CB0" w:rsidRPr="00FE43D4" w:rsidRDefault="00512CB0" w:rsidP="00512CB0">
            <w:pPr>
              <w:spacing w:before="60" w:after="60"/>
              <w:jc w:val="left"/>
              <w:rPr>
                <w:rFonts w:eastAsia="Calibri"/>
                <w:noProof/>
              </w:rPr>
            </w:pPr>
            <w:r w:rsidRPr="00FE43D4">
              <w:rPr>
                <w:noProof/>
              </w:rPr>
              <w:t>Кораби с въдици и жива стръв</w:t>
            </w:r>
          </w:p>
        </w:tc>
        <w:tc>
          <w:tcPr>
            <w:tcW w:w="456" w:type="pct"/>
            <w:tcBorders>
              <w:top w:val="single" w:sz="4" w:space="0" w:color="000000"/>
              <w:left w:val="single" w:sz="4" w:space="0" w:color="000000"/>
              <w:bottom w:val="single" w:sz="4" w:space="0" w:color="000000"/>
              <w:right w:val="nil"/>
            </w:tcBorders>
          </w:tcPr>
          <w:p w14:paraId="3D4D9001" w14:textId="4869B164"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639A414A" w14:textId="1BF1192F"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2FC7B1C3" w14:textId="1A4BB4C5"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1AFB65AD" w14:textId="07DE0300"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hideMark/>
          </w:tcPr>
          <w:p w14:paraId="39785D8A" w14:textId="235C5C98"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59A939BE" w14:textId="7792D699"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single" w:sz="4" w:space="0" w:color="000000"/>
            </w:tcBorders>
            <w:hideMark/>
          </w:tcPr>
          <w:p w14:paraId="4C191A38" w14:textId="79BF7357" w:rsidR="00512CB0" w:rsidRPr="00FE43D4" w:rsidRDefault="00512CB0" w:rsidP="00512CB0">
            <w:pPr>
              <w:spacing w:before="60" w:after="60"/>
              <w:jc w:val="center"/>
              <w:rPr>
                <w:rFonts w:eastAsia="Calibri"/>
                <w:noProof/>
                <w:sz w:val="16"/>
                <w:szCs w:val="16"/>
              </w:rPr>
            </w:pPr>
            <w:r w:rsidRPr="00FE43D4">
              <w:rPr>
                <w:noProof/>
              </w:rPr>
              <w:t>pm</w:t>
            </w:r>
          </w:p>
        </w:tc>
        <w:tc>
          <w:tcPr>
            <w:tcW w:w="529" w:type="pct"/>
            <w:tcBorders>
              <w:top w:val="single" w:sz="4" w:space="0" w:color="000000"/>
              <w:left w:val="single" w:sz="4" w:space="0" w:color="000000"/>
              <w:bottom w:val="single" w:sz="4" w:space="0" w:color="000000"/>
              <w:right w:val="single" w:sz="4" w:space="0" w:color="000000"/>
            </w:tcBorders>
            <w:hideMark/>
          </w:tcPr>
          <w:p w14:paraId="7A0FBB45" w14:textId="5E82401F" w:rsidR="00512CB0" w:rsidRPr="00FE43D4" w:rsidRDefault="00512CB0" w:rsidP="00512CB0">
            <w:pPr>
              <w:spacing w:before="60" w:after="60"/>
              <w:jc w:val="center"/>
              <w:rPr>
                <w:rFonts w:eastAsia="Calibri"/>
                <w:noProof/>
                <w:sz w:val="16"/>
                <w:szCs w:val="16"/>
              </w:rPr>
            </w:pPr>
            <w:r w:rsidRPr="00FE43D4">
              <w:rPr>
                <w:noProof/>
              </w:rPr>
              <w:t>pm</w:t>
            </w:r>
          </w:p>
        </w:tc>
      </w:tr>
      <w:tr w:rsidR="00512CB0" w:rsidRPr="00FE43D4" w14:paraId="0BF12A4B" w14:textId="77777777" w:rsidTr="00512CB0">
        <w:trPr>
          <w:trHeight w:val="227"/>
        </w:trPr>
        <w:tc>
          <w:tcPr>
            <w:tcW w:w="847" w:type="pct"/>
            <w:tcBorders>
              <w:top w:val="single" w:sz="4" w:space="0" w:color="000000"/>
              <w:left w:val="single" w:sz="4" w:space="0" w:color="000000"/>
              <w:bottom w:val="single" w:sz="4" w:space="0" w:color="000000"/>
              <w:right w:val="nil"/>
            </w:tcBorders>
            <w:hideMark/>
          </w:tcPr>
          <w:p w14:paraId="5FFECCBE" w14:textId="77777777" w:rsidR="00512CB0" w:rsidRPr="00FE43D4" w:rsidRDefault="00512CB0" w:rsidP="00512CB0">
            <w:pPr>
              <w:spacing w:before="60" w:after="60"/>
              <w:jc w:val="left"/>
              <w:rPr>
                <w:rFonts w:eastAsia="Calibri"/>
                <w:noProof/>
              </w:rPr>
            </w:pPr>
            <w:r w:rsidRPr="00FE43D4">
              <w:rPr>
                <w:noProof/>
              </w:rPr>
              <w:t>Кораби с ръчни въдици</w:t>
            </w:r>
          </w:p>
        </w:tc>
        <w:tc>
          <w:tcPr>
            <w:tcW w:w="456" w:type="pct"/>
            <w:tcBorders>
              <w:top w:val="single" w:sz="4" w:space="0" w:color="000000"/>
              <w:left w:val="single" w:sz="4" w:space="0" w:color="000000"/>
              <w:bottom w:val="single" w:sz="4" w:space="0" w:color="000000"/>
              <w:right w:val="nil"/>
            </w:tcBorders>
          </w:tcPr>
          <w:p w14:paraId="4D018245" w14:textId="0A6E79D6"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4DEF6476" w14:textId="78DE7BE3"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73EDE313" w14:textId="129A0765"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082D3270" w14:textId="25006E8B"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hideMark/>
          </w:tcPr>
          <w:p w14:paraId="48F4A0C5" w14:textId="5548ED4C"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6BC8743D" w14:textId="41A544A5"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single" w:sz="4" w:space="0" w:color="000000"/>
            </w:tcBorders>
            <w:hideMark/>
          </w:tcPr>
          <w:p w14:paraId="04203DBA" w14:textId="0BE4D5BF" w:rsidR="00512CB0" w:rsidRPr="00FE43D4" w:rsidRDefault="00512CB0" w:rsidP="00512CB0">
            <w:pPr>
              <w:spacing w:before="60" w:after="60"/>
              <w:jc w:val="center"/>
              <w:rPr>
                <w:rFonts w:eastAsia="Calibri"/>
                <w:noProof/>
                <w:sz w:val="16"/>
                <w:szCs w:val="16"/>
              </w:rPr>
            </w:pPr>
            <w:r w:rsidRPr="00FE43D4">
              <w:rPr>
                <w:noProof/>
              </w:rPr>
              <w:t>pm</w:t>
            </w:r>
          </w:p>
        </w:tc>
        <w:tc>
          <w:tcPr>
            <w:tcW w:w="529" w:type="pct"/>
            <w:tcBorders>
              <w:top w:val="single" w:sz="4" w:space="0" w:color="000000"/>
              <w:left w:val="single" w:sz="4" w:space="0" w:color="000000"/>
              <w:bottom w:val="single" w:sz="4" w:space="0" w:color="000000"/>
              <w:right w:val="single" w:sz="4" w:space="0" w:color="000000"/>
            </w:tcBorders>
            <w:hideMark/>
          </w:tcPr>
          <w:p w14:paraId="63ECBBE5" w14:textId="298A5A6F" w:rsidR="00512CB0" w:rsidRPr="00FE43D4" w:rsidRDefault="00512CB0" w:rsidP="00512CB0">
            <w:pPr>
              <w:spacing w:before="60" w:after="60"/>
              <w:jc w:val="center"/>
              <w:rPr>
                <w:rFonts w:eastAsia="Calibri"/>
                <w:noProof/>
                <w:sz w:val="16"/>
                <w:szCs w:val="16"/>
              </w:rPr>
            </w:pPr>
            <w:r w:rsidRPr="00FE43D4">
              <w:rPr>
                <w:noProof/>
              </w:rPr>
              <w:t>pm</w:t>
            </w:r>
          </w:p>
        </w:tc>
      </w:tr>
      <w:tr w:rsidR="00512CB0" w:rsidRPr="00FE43D4" w14:paraId="73C96C57" w14:textId="77777777" w:rsidTr="00512CB0">
        <w:trPr>
          <w:trHeight w:val="227"/>
        </w:trPr>
        <w:tc>
          <w:tcPr>
            <w:tcW w:w="847" w:type="pct"/>
            <w:tcBorders>
              <w:top w:val="single" w:sz="4" w:space="0" w:color="000000"/>
              <w:left w:val="single" w:sz="4" w:space="0" w:color="000000"/>
              <w:bottom w:val="single" w:sz="4" w:space="0" w:color="000000"/>
              <w:right w:val="nil"/>
            </w:tcBorders>
            <w:hideMark/>
          </w:tcPr>
          <w:p w14:paraId="3DF03A84" w14:textId="77777777" w:rsidR="00512CB0" w:rsidRPr="00FE43D4" w:rsidRDefault="00512CB0" w:rsidP="00512CB0">
            <w:pPr>
              <w:spacing w:before="60" w:after="60"/>
              <w:jc w:val="left"/>
              <w:rPr>
                <w:rFonts w:eastAsia="Calibri"/>
                <w:noProof/>
              </w:rPr>
            </w:pPr>
            <w:r w:rsidRPr="00FE43D4">
              <w:rPr>
                <w:noProof/>
              </w:rPr>
              <w:t>Траулери</w:t>
            </w:r>
          </w:p>
        </w:tc>
        <w:tc>
          <w:tcPr>
            <w:tcW w:w="456" w:type="pct"/>
            <w:tcBorders>
              <w:top w:val="single" w:sz="4" w:space="0" w:color="000000"/>
              <w:left w:val="single" w:sz="4" w:space="0" w:color="000000"/>
              <w:bottom w:val="single" w:sz="4" w:space="0" w:color="000000"/>
              <w:right w:val="nil"/>
            </w:tcBorders>
          </w:tcPr>
          <w:p w14:paraId="4401A76E" w14:textId="26CE2656"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0E80F9C3" w14:textId="62B23478"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04FA564E" w14:textId="245B9A46"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12CDA51D" w14:textId="65ADD4CF"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7643F48A" w14:textId="2D65FDBE"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28095C61" w14:textId="5534F9DB"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single" w:sz="4" w:space="0" w:color="000000"/>
            </w:tcBorders>
          </w:tcPr>
          <w:p w14:paraId="0A29ADAA" w14:textId="50400053" w:rsidR="00512CB0" w:rsidRPr="00FE43D4" w:rsidRDefault="00512CB0" w:rsidP="00512CB0">
            <w:pPr>
              <w:spacing w:before="60" w:after="60"/>
              <w:jc w:val="center"/>
              <w:rPr>
                <w:rFonts w:eastAsia="Calibri"/>
                <w:noProof/>
                <w:sz w:val="16"/>
                <w:szCs w:val="16"/>
              </w:rPr>
            </w:pPr>
            <w:r w:rsidRPr="00FE43D4">
              <w:rPr>
                <w:noProof/>
              </w:rPr>
              <w:t>pm</w:t>
            </w:r>
          </w:p>
        </w:tc>
        <w:tc>
          <w:tcPr>
            <w:tcW w:w="529" w:type="pct"/>
            <w:tcBorders>
              <w:top w:val="single" w:sz="4" w:space="0" w:color="000000"/>
              <w:left w:val="single" w:sz="4" w:space="0" w:color="000000"/>
              <w:bottom w:val="single" w:sz="4" w:space="0" w:color="000000"/>
              <w:right w:val="single" w:sz="4" w:space="0" w:color="000000"/>
            </w:tcBorders>
          </w:tcPr>
          <w:p w14:paraId="7BF7FD9D" w14:textId="3B5E08C9" w:rsidR="00512CB0" w:rsidRPr="00FE43D4" w:rsidRDefault="00512CB0" w:rsidP="00512CB0">
            <w:pPr>
              <w:spacing w:before="60" w:after="60"/>
              <w:jc w:val="center"/>
              <w:rPr>
                <w:rFonts w:eastAsia="Calibri"/>
                <w:noProof/>
                <w:sz w:val="16"/>
                <w:szCs w:val="16"/>
              </w:rPr>
            </w:pPr>
            <w:r w:rsidRPr="00FE43D4">
              <w:rPr>
                <w:noProof/>
              </w:rPr>
              <w:t>pm</w:t>
            </w:r>
          </w:p>
        </w:tc>
      </w:tr>
      <w:tr w:rsidR="00512CB0" w:rsidRPr="00FE43D4" w14:paraId="0AFB3911" w14:textId="77777777" w:rsidTr="00512CB0">
        <w:trPr>
          <w:trHeight w:val="227"/>
        </w:trPr>
        <w:tc>
          <w:tcPr>
            <w:tcW w:w="847" w:type="pct"/>
            <w:tcBorders>
              <w:top w:val="single" w:sz="4" w:space="0" w:color="000000"/>
              <w:left w:val="single" w:sz="4" w:space="0" w:color="000000"/>
              <w:bottom w:val="single" w:sz="4" w:space="0" w:color="000000"/>
              <w:right w:val="nil"/>
            </w:tcBorders>
            <w:hideMark/>
          </w:tcPr>
          <w:p w14:paraId="114E2CA3" w14:textId="77777777" w:rsidR="00512CB0" w:rsidRPr="00FE43D4" w:rsidRDefault="00512CB0" w:rsidP="00512CB0">
            <w:pPr>
              <w:spacing w:before="60" w:after="60"/>
              <w:jc w:val="left"/>
              <w:rPr>
                <w:rFonts w:eastAsia="Calibri"/>
                <w:noProof/>
              </w:rPr>
            </w:pPr>
            <w:r w:rsidRPr="00FE43D4">
              <w:rPr>
                <w:noProof/>
              </w:rPr>
              <w:t>Кораби за дребномащабен риболов</w:t>
            </w:r>
          </w:p>
        </w:tc>
        <w:tc>
          <w:tcPr>
            <w:tcW w:w="456" w:type="pct"/>
            <w:tcBorders>
              <w:top w:val="single" w:sz="4" w:space="0" w:color="000000"/>
              <w:left w:val="single" w:sz="4" w:space="0" w:color="000000"/>
              <w:bottom w:val="single" w:sz="4" w:space="0" w:color="000000"/>
              <w:right w:val="nil"/>
            </w:tcBorders>
          </w:tcPr>
          <w:p w14:paraId="7F131365" w14:textId="4708B154"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19DC1403" w14:textId="663766B9"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2AF8768E" w14:textId="78AFD50D"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18E8F9A8" w14:textId="5919CEA0"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3CBE743A" w14:textId="4CEEF957"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717DB8DF" w14:textId="0A11CB49"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single" w:sz="4" w:space="0" w:color="000000"/>
            </w:tcBorders>
          </w:tcPr>
          <w:p w14:paraId="7F2A411D" w14:textId="778F3A66" w:rsidR="00512CB0" w:rsidRPr="00FE43D4" w:rsidRDefault="00512CB0" w:rsidP="00512CB0">
            <w:pPr>
              <w:spacing w:before="60" w:after="60"/>
              <w:jc w:val="center"/>
              <w:rPr>
                <w:rFonts w:eastAsia="Calibri"/>
                <w:noProof/>
                <w:color w:val="333333"/>
                <w:sz w:val="16"/>
                <w:szCs w:val="16"/>
              </w:rPr>
            </w:pPr>
            <w:r w:rsidRPr="00FE43D4">
              <w:rPr>
                <w:noProof/>
              </w:rPr>
              <w:t>pm</w:t>
            </w:r>
          </w:p>
        </w:tc>
        <w:tc>
          <w:tcPr>
            <w:tcW w:w="529" w:type="pct"/>
            <w:tcBorders>
              <w:top w:val="single" w:sz="4" w:space="0" w:color="000000"/>
              <w:left w:val="single" w:sz="4" w:space="0" w:color="000000"/>
              <w:bottom w:val="single" w:sz="4" w:space="0" w:color="000000"/>
              <w:right w:val="single" w:sz="4" w:space="0" w:color="000000"/>
            </w:tcBorders>
          </w:tcPr>
          <w:p w14:paraId="1310EA5A" w14:textId="5C280027" w:rsidR="00512CB0" w:rsidRPr="00FE43D4" w:rsidRDefault="00512CB0" w:rsidP="00512CB0">
            <w:pPr>
              <w:spacing w:before="60" w:after="60"/>
              <w:jc w:val="center"/>
              <w:rPr>
                <w:rFonts w:eastAsia="Calibri"/>
                <w:noProof/>
                <w:sz w:val="16"/>
                <w:szCs w:val="16"/>
              </w:rPr>
            </w:pPr>
            <w:r w:rsidRPr="00FE43D4">
              <w:rPr>
                <w:noProof/>
              </w:rPr>
              <w:t>pm</w:t>
            </w:r>
          </w:p>
        </w:tc>
      </w:tr>
      <w:tr w:rsidR="00512CB0" w:rsidRPr="00FE43D4" w14:paraId="22DE9F73" w14:textId="77777777" w:rsidTr="00512CB0">
        <w:trPr>
          <w:trHeight w:val="227"/>
        </w:trPr>
        <w:tc>
          <w:tcPr>
            <w:tcW w:w="847" w:type="pct"/>
            <w:tcBorders>
              <w:top w:val="single" w:sz="4" w:space="0" w:color="000000"/>
              <w:left w:val="single" w:sz="4" w:space="0" w:color="000000"/>
              <w:bottom w:val="single" w:sz="4" w:space="0" w:color="000000"/>
              <w:right w:val="nil"/>
            </w:tcBorders>
            <w:hideMark/>
          </w:tcPr>
          <w:p w14:paraId="62C907C2" w14:textId="1B4A8CD4" w:rsidR="00512CB0" w:rsidRPr="00FE43D4" w:rsidRDefault="00512CB0" w:rsidP="00512CB0">
            <w:pPr>
              <w:spacing w:before="60" w:after="60"/>
              <w:jc w:val="left"/>
              <w:rPr>
                <w:rFonts w:eastAsia="Calibri"/>
                <w:noProof/>
              </w:rPr>
            </w:pPr>
            <w:r w:rsidRPr="00FE43D4">
              <w:rPr>
                <w:noProof/>
              </w:rPr>
              <w:t>Други кораби за непромишлен риболов</w:t>
            </w:r>
            <w:r w:rsidRPr="00FE43D4">
              <w:rPr>
                <w:b/>
                <w:noProof/>
                <w:vertAlign w:val="superscript"/>
              </w:rPr>
              <w:t>(6)</w:t>
            </w:r>
          </w:p>
        </w:tc>
        <w:tc>
          <w:tcPr>
            <w:tcW w:w="456" w:type="pct"/>
            <w:tcBorders>
              <w:top w:val="single" w:sz="4" w:space="0" w:color="000000"/>
              <w:left w:val="single" w:sz="4" w:space="0" w:color="000000"/>
              <w:bottom w:val="single" w:sz="4" w:space="0" w:color="000000"/>
              <w:right w:val="nil"/>
            </w:tcBorders>
          </w:tcPr>
          <w:p w14:paraId="553B7B5C" w14:textId="7BFEE0A1"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65F8691D" w14:textId="436A9880"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05E55E92" w14:textId="22CE5462"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4B69C322" w14:textId="23B0353B"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336FBCC1" w14:textId="671E258D"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nil"/>
            </w:tcBorders>
          </w:tcPr>
          <w:p w14:paraId="60A903F0" w14:textId="73573360" w:rsidR="00512CB0" w:rsidRPr="00FE43D4" w:rsidRDefault="00512CB0" w:rsidP="00512CB0">
            <w:pPr>
              <w:spacing w:before="60" w:after="60"/>
              <w:jc w:val="center"/>
              <w:rPr>
                <w:rFonts w:eastAsia="Calibri"/>
                <w:noProof/>
                <w:sz w:val="16"/>
                <w:szCs w:val="16"/>
              </w:rPr>
            </w:pPr>
            <w:r w:rsidRPr="00FE43D4">
              <w:rPr>
                <w:noProof/>
              </w:rPr>
              <w:t>pm</w:t>
            </w:r>
          </w:p>
        </w:tc>
        <w:tc>
          <w:tcPr>
            <w:tcW w:w="528" w:type="pct"/>
            <w:tcBorders>
              <w:top w:val="single" w:sz="4" w:space="0" w:color="000000"/>
              <w:left w:val="single" w:sz="4" w:space="0" w:color="000000"/>
              <w:bottom w:val="single" w:sz="4" w:space="0" w:color="000000"/>
              <w:right w:val="single" w:sz="4" w:space="0" w:color="000000"/>
            </w:tcBorders>
          </w:tcPr>
          <w:p w14:paraId="4F09077F" w14:textId="07FE8162" w:rsidR="00512CB0" w:rsidRPr="00FE43D4" w:rsidRDefault="00512CB0" w:rsidP="00512CB0">
            <w:pPr>
              <w:spacing w:before="60" w:after="60"/>
              <w:jc w:val="center"/>
              <w:rPr>
                <w:rFonts w:eastAsia="Calibri"/>
                <w:noProof/>
                <w:sz w:val="16"/>
                <w:szCs w:val="16"/>
              </w:rPr>
            </w:pPr>
            <w:r w:rsidRPr="00FE43D4">
              <w:rPr>
                <w:noProof/>
              </w:rPr>
              <w:t>pm</w:t>
            </w:r>
          </w:p>
        </w:tc>
        <w:tc>
          <w:tcPr>
            <w:tcW w:w="529" w:type="pct"/>
            <w:tcBorders>
              <w:top w:val="single" w:sz="4" w:space="0" w:color="000000"/>
              <w:left w:val="single" w:sz="4" w:space="0" w:color="000000"/>
              <w:bottom w:val="single" w:sz="4" w:space="0" w:color="000000"/>
              <w:right w:val="single" w:sz="4" w:space="0" w:color="000000"/>
            </w:tcBorders>
          </w:tcPr>
          <w:p w14:paraId="28716FE6" w14:textId="1B835EB4" w:rsidR="00512CB0" w:rsidRPr="00FE43D4" w:rsidRDefault="00512CB0" w:rsidP="00512CB0">
            <w:pPr>
              <w:spacing w:before="60" w:after="60"/>
              <w:jc w:val="center"/>
              <w:rPr>
                <w:rFonts w:eastAsia="Calibri"/>
                <w:noProof/>
                <w:sz w:val="16"/>
                <w:szCs w:val="16"/>
              </w:rPr>
            </w:pPr>
            <w:r w:rsidRPr="00FE43D4">
              <w:rPr>
                <w:noProof/>
              </w:rPr>
              <w:t>pm</w:t>
            </w:r>
          </w:p>
        </w:tc>
      </w:tr>
      <w:tr w:rsidR="00512CB0" w:rsidRPr="00FE43D4" w14:paraId="50EF2149" w14:textId="77777777" w:rsidTr="00512CB0">
        <w:trPr>
          <w:trHeight w:val="2740"/>
        </w:trPr>
        <w:tc>
          <w:tcPr>
            <w:tcW w:w="5000" w:type="pct"/>
            <w:gridSpan w:val="9"/>
            <w:tcBorders>
              <w:top w:val="single" w:sz="4" w:space="0" w:color="000000"/>
              <w:left w:val="single" w:sz="4" w:space="0" w:color="000000"/>
              <w:bottom w:val="single" w:sz="4" w:space="0" w:color="auto"/>
              <w:right w:val="single" w:sz="4" w:space="0" w:color="000000"/>
            </w:tcBorders>
          </w:tcPr>
          <w:p w14:paraId="4835E464" w14:textId="4DAF2FE9" w:rsidR="00512CB0" w:rsidRPr="00FE43D4" w:rsidRDefault="00512CB0" w:rsidP="00512CB0">
            <w:pPr>
              <w:spacing w:before="0" w:after="0"/>
              <w:ind w:left="567" w:hanging="567"/>
              <w:jc w:val="left"/>
              <w:rPr>
                <w:rFonts w:eastAsia="Calibri"/>
                <w:noProof/>
              </w:rPr>
            </w:pPr>
            <w:r w:rsidRPr="00FE43D4">
              <w:rPr>
                <w:b/>
                <w:noProof/>
                <w:vertAlign w:val="superscript"/>
              </w:rPr>
              <w:t>(1)</w:t>
            </w:r>
            <w:r w:rsidRPr="00FE43D4">
              <w:rPr>
                <w:noProof/>
              </w:rPr>
              <w:tab/>
              <w:t>Стойностите в тази таблица могат да бъдат увеличени, ако са изпълнени международните задължения на Съюза.</w:t>
            </w:r>
          </w:p>
          <w:p w14:paraId="5687AC30" w14:textId="75B6F9E6" w:rsidR="00512CB0" w:rsidRPr="00FE43D4" w:rsidRDefault="00512CB0" w:rsidP="00512CB0">
            <w:pPr>
              <w:spacing w:before="0" w:after="0"/>
              <w:ind w:left="567" w:hanging="567"/>
              <w:jc w:val="left"/>
              <w:rPr>
                <w:rFonts w:eastAsia="Calibri"/>
                <w:noProof/>
              </w:rPr>
            </w:pPr>
            <w:r w:rsidRPr="00FE43D4">
              <w:rPr>
                <w:b/>
                <w:noProof/>
                <w:vertAlign w:val="superscript"/>
              </w:rPr>
              <w:t>(2)</w:t>
            </w:r>
            <w:r w:rsidRPr="00FE43D4">
              <w:rPr>
                <w:noProof/>
              </w:rPr>
              <w:tab/>
              <w:t>Един среден кораб с мрежи гъргър е заменен с не повече от 10 кораба с парагади или с един малък кораб с мрежи гъргър и три други кораба за непромишлен риболов.</w:t>
            </w:r>
          </w:p>
          <w:p w14:paraId="2DE5A1CD" w14:textId="5100BB41" w:rsidR="00512CB0" w:rsidRPr="00FE43D4" w:rsidRDefault="00512CB0" w:rsidP="00512CB0">
            <w:pPr>
              <w:spacing w:before="0" w:after="0"/>
              <w:ind w:left="567" w:hanging="567"/>
              <w:jc w:val="left"/>
              <w:rPr>
                <w:rFonts w:eastAsia="Calibri"/>
                <w:noProof/>
              </w:rPr>
            </w:pPr>
            <w:r w:rsidRPr="00FE43D4">
              <w:rPr>
                <w:b/>
                <w:noProof/>
                <w:vertAlign w:val="superscript"/>
              </w:rPr>
              <w:t>(3)</w:t>
            </w:r>
            <w:r w:rsidRPr="00FE43D4">
              <w:rPr>
                <w:noProof/>
              </w:rPr>
              <w:tab/>
              <w:t>Един среден кораб с мрежи гъргър може да бъде заменен с не повече от 10 кораба с парагади или с един малък кораб с мрежи гъргър и не повече от три кораба с парагади.</w:t>
            </w:r>
          </w:p>
          <w:p w14:paraId="5D7D12AF" w14:textId="764D7713" w:rsidR="00512CB0" w:rsidRPr="00FE43D4" w:rsidRDefault="00512CB0" w:rsidP="00512CB0">
            <w:pPr>
              <w:spacing w:before="0" w:after="0"/>
              <w:ind w:left="567" w:hanging="567"/>
              <w:jc w:val="left"/>
              <w:rPr>
                <w:rFonts w:eastAsia="Calibri"/>
                <w:noProof/>
              </w:rPr>
            </w:pPr>
            <w:r w:rsidRPr="00FE43D4">
              <w:rPr>
                <w:b/>
                <w:noProof/>
                <w:vertAlign w:val="superscript"/>
              </w:rPr>
              <w:t>(4)</w:t>
            </w:r>
            <w:r w:rsidRPr="00FE43D4">
              <w:rPr>
                <w:noProof/>
              </w:rPr>
              <w:tab/>
              <w:t>Един среден кораб с мрежи гъргър може да бъде заменен с не повече от 10 кораба с парагади.</w:t>
            </w:r>
          </w:p>
          <w:p w14:paraId="22429BEB" w14:textId="27207CB2" w:rsidR="00512CB0" w:rsidRPr="00FE43D4" w:rsidRDefault="00512CB0" w:rsidP="00512CB0">
            <w:pPr>
              <w:spacing w:before="0" w:after="0"/>
              <w:ind w:left="567" w:hanging="567"/>
              <w:jc w:val="left"/>
              <w:rPr>
                <w:rFonts w:eastAsia="Calibri"/>
                <w:noProof/>
              </w:rPr>
            </w:pPr>
            <w:r w:rsidRPr="00FE43D4">
              <w:rPr>
                <w:b/>
                <w:noProof/>
                <w:vertAlign w:val="superscript"/>
              </w:rPr>
              <w:t>(5)</w:t>
            </w:r>
            <w:r w:rsidRPr="00FE43D4">
              <w:rPr>
                <w:noProof/>
              </w:rPr>
              <w:tab/>
              <w:t>Индивидуалният брой на корабите с мрежи гъргър в тази таблица е резултат от прехвърляния между държавите членки и не представлява исторически права в бъдеще.</w:t>
            </w:r>
          </w:p>
          <w:p w14:paraId="70643FC3" w14:textId="0E814FA2" w:rsidR="00512CB0" w:rsidRPr="00FE43D4" w:rsidRDefault="00512CB0" w:rsidP="00512CB0">
            <w:pPr>
              <w:spacing w:before="0" w:after="60"/>
              <w:ind w:left="567" w:hanging="567"/>
              <w:jc w:val="left"/>
              <w:rPr>
                <w:rFonts w:eastAsia="Calibri"/>
                <w:noProof/>
              </w:rPr>
            </w:pPr>
            <w:r w:rsidRPr="00FE43D4">
              <w:rPr>
                <w:b/>
                <w:noProof/>
                <w:vertAlign w:val="superscript"/>
              </w:rPr>
              <w:t>(6)</w:t>
            </w:r>
            <w:r w:rsidRPr="00FE43D4">
              <w:rPr>
                <w:noProof/>
              </w:rPr>
              <w:tab/>
              <w:t>Поливалентни кораби, използващи разнообразно оборудване (парагади, ръчни въдици, влачени въдици).</w:t>
            </w:r>
          </w:p>
        </w:tc>
      </w:tr>
    </w:tbl>
    <w:p w14:paraId="0C364D2F" w14:textId="77777777" w:rsidR="00512CB0" w:rsidRPr="00FE43D4" w:rsidRDefault="00512CB0" w:rsidP="00512CB0">
      <w:pPr>
        <w:rPr>
          <w:noProof/>
        </w:rPr>
        <w:sectPr w:rsidR="00512CB0" w:rsidRPr="00FE43D4" w:rsidSect="009C3049">
          <w:headerReference w:type="default" r:id="rId23"/>
          <w:footerReference w:type="default" r:id="rId24"/>
          <w:pgSz w:w="16839" w:h="11907" w:orient="landscape"/>
          <w:pgMar w:top="1417" w:right="1134" w:bottom="1417" w:left="1134" w:header="709" w:footer="709" w:gutter="0"/>
          <w:cols w:space="720"/>
          <w:docGrid w:linePitch="360"/>
        </w:sectPr>
      </w:pPr>
    </w:p>
    <w:p w14:paraId="22B87976" w14:textId="77777777" w:rsidR="00512CB0" w:rsidRPr="00FE43D4" w:rsidRDefault="00512CB0" w:rsidP="00512CB0">
      <w:pPr>
        <w:spacing w:line="360" w:lineRule="auto"/>
        <w:ind w:left="850" w:hanging="850"/>
        <w:jc w:val="left"/>
        <w:rPr>
          <w:rFonts w:eastAsia="Calibri"/>
          <w:noProof/>
        </w:rPr>
      </w:pPr>
      <w:r w:rsidRPr="00FE43D4">
        <w:rPr>
          <w:noProof/>
        </w:rPr>
        <w:t>5.</w:t>
      </w:r>
      <w:r w:rsidRPr="00FE43D4">
        <w:rPr>
          <w:noProof/>
        </w:rPr>
        <w:tab/>
        <w:t>Максимален брой капани, използвани при риболова на червен тон в източната част на Атлантическия океан и в Средиземно море, които са разрешени от всяка държава членка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3606"/>
      </w:tblGrid>
      <w:tr w:rsidR="00512CB0" w:rsidRPr="00FE43D4" w14:paraId="36DDCE79" w14:textId="77777777" w:rsidTr="005B46C0">
        <w:trPr>
          <w:trHeight w:val="255"/>
          <w:tblHeader/>
        </w:trPr>
        <w:tc>
          <w:tcPr>
            <w:tcW w:w="7212" w:type="dxa"/>
            <w:gridSpan w:val="2"/>
            <w:tcBorders>
              <w:top w:val="single" w:sz="4" w:space="0" w:color="auto"/>
              <w:left w:val="single" w:sz="4" w:space="0" w:color="auto"/>
              <w:bottom w:val="single" w:sz="4" w:space="0" w:color="auto"/>
              <w:right w:val="single" w:sz="4" w:space="0" w:color="auto"/>
            </w:tcBorders>
            <w:vAlign w:val="center"/>
            <w:hideMark/>
          </w:tcPr>
          <w:p w14:paraId="1A187218" w14:textId="0B78A94A" w:rsidR="00512CB0" w:rsidRPr="00FE43D4" w:rsidRDefault="00512CB0" w:rsidP="00512CB0">
            <w:pPr>
              <w:spacing w:before="60" w:after="60"/>
              <w:jc w:val="center"/>
              <w:rPr>
                <w:rFonts w:eastAsia="Times New Roman"/>
                <w:noProof/>
                <w:szCs w:val="24"/>
              </w:rPr>
            </w:pPr>
            <w:r w:rsidRPr="00FE43D4">
              <w:rPr>
                <w:noProof/>
              </w:rPr>
              <w:t>Максимален брой капани</w:t>
            </w:r>
          </w:p>
        </w:tc>
      </w:tr>
      <w:tr w:rsidR="00512CB0" w:rsidRPr="00FE43D4" w14:paraId="4EA45C59" w14:textId="77777777" w:rsidTr="005B46C0">
        <w:trPr>
          <w:trHeight w:val="255"/>
          <w:tblHeader/>
        </w:trPr>
        <w:tc>
          <w:tcPr>
            <w:tcW w:w="3606" w:type="dxa"/>
            <w:tcBorders>
              <w:top w:val="single" w:sz="4" w:space="0" w:color="auto"/>
              <w:left w:val="single" w:sz="4" w:space="0" w:color="auto"/>
              <w:bottom w:val="single" w:sz="4" w:space="0" w:color="auto"/>
              <w:right w:val="single" w:sz="4" w:space="0" w:color="auto"/>
            </w:tcBorders>
            <w:vAlign w:val="center"/>
          </w:tcPr>
          <w:p w14:paraId="7646C3EE" w14:textId="77777777" w:rsidR="00512CB0" w:rsidRPr="00FE43D4" w:rsidRDefault="00512CB0" w:rsidP="00512CB0">
            <w:pPr>
              <w:spacing w:before="60" w:after="60"/>
              <w:jc w:val="center"/>
              <w:rPr>
                <w:rFonts w:eastAsia="Times New Roman"/>
                <w:noProof/>
                <w:szCs w:val="24"/>
              </w:rPr>
            </w:pPr>
            <w:r w:rsidRPr="00FE43D4">
              <w:rPr>
                <w:noProof/>
              </w:rPr>
              <w:t>Държава членка</w:t>
            </w:r>
          </w:p>
        </w:tc>
        <w:tc>
          <w:tcPr>
            <w:tcW w:w="3606" w:type="dxa"/>
            <w:tcBorders>
              <w:top w:val="single" w:sz="4" w:space="0" w:color="auto"/>
              <w:left w:val="single" w:sz="4" w:space="0" w:color="auto"/>
              <w:bottom w:val="single" w:sz="4" w:space="0" w:color="auto"/>
              <w:right w:val="single" w:sz="4" w:space="0" w:color="auto"/>
            </w:tcBorders>
            <w:vAlign w:val="center"/>
          </w:tcPr>
          <w:p w14:paraId="13D788B6" w14:textId="77777777" w:rsidR="00512CB0" w:rsidRPr="00FE43D4" w:rsidRDefault="00512CB0" w:rsidP="00512CB0">
            <w:pPr>
              <w:spacing w:before="60" w:after="60"/>
              <w:jc w:val="center"/>
              <w:rPr>
                <w:rFonts w:eastAsia="Times New Roman"/>
                <w:noProof/>
                <w:szCs w:val="24"/>
              </w:rPr>
            </w:pPr>
            <w:r w:rsidRPr="00FE43D4">
              <w:rPr>
                <w:noProof/>
              </w:rPr>
              <w:t>Брой капани</w:t>
            </w:r>
          </w:p>
        </w:tc>
      </w:tr>
      <w:tr w:rsidR="00512CB0" w:rsidRPr="00FE43D4" w14:paraId="750BF55F" w14:textId="77777777" w:rsidTr="005B46C0">
        <w:trPr>
          <w:trHeight w:val="255"/>
        </w:trPr>
        <w:tc>
          <w:tcPr>
            <w:tcW w:w="3606" w:type="dxa"/>
            <w:tcBorders>
              <w:top w:val="single" w:sz="4" w:space="0" w:color="auto"/>
              <w:left w:val="single" w:sz="4" w:space="0" w:color="auto"/>
              <w:bottom w:val="single" w:sz="4" w:space="0" w:color="auto"/>
              <w:right w:val="single" w:sz="4" w:space="0" w:color="auto"/>
            </w:tcBorders>
            <w:hideMark/>
          </w:tcPr>
          <w:p w14:paraId="12779EF2" w14:textId="77777777" w:rsidR="00512CB0" w:rsidRPr="00FE43D4" w:rsidRDefault="00512CB0" w:rsidP="00512CB0">
            <w:pPr>
              <w:spacing w:before="60" w:after="60"/>
              <w:jc w:val="left"/>
              <w:rPr>
                <w:rFonts w:eastAsia="Times New Roman"/>
                <w:noProof/>
                <w:szCs w:val="24"/>
              </w:rPr>
            </w:pPr>
            <w:r w:rsidRPr="00FE43D4">
              <w:rPr>
                <w:noProof/>
              </w:rPr>
              <w:t>Испания</w:t>
            </w:r>
          </w:p>
        </w:tc>
        <w:tc>
          <w:tcPr>
            <w:tcW w:w="3606" w:type="dxa"/>
            <w:tcBorders>
              <w:top w:val="single" w:sz="4" w:space="0" w:color="auto"/>
              <w:left w:val="single" w:sz="4" w:space="0" w:color="auto"/>
              <w:bottom w:val="single" w:sz="4" w:space="0" w:color="auto"/>
              <w:right w:val="single" w:sz="4" w:space="0" w:color="auto"/>
            </w:tcBorders>
            <w:vAlign w:val="center"/>
            <w:hideMark/>
          </w:tcPr>
          <w:p w14:paraId="121970E0" w14:textId="014458AF" w:rsidR="00512CB0" w:rsidRPr="00FE43D4" w:rsidRDefault="00512CB0" w:rsidP="00512CB0">
            <w:pPr>
              <w:spacing w:before="60" w:after="60"/>
              <w:jc w:val="center"/>
              <w:rPr>
                <w:rFonts w:eastAsia="Times New Roman"/>
                <w:noProof/>
                <w:szCs w:val="24"/>
              </w:rPr>
            </w:pPr>
            <w:r w:rsidRPr="00FE43D4">
              <w:rPr>
                <w:noProof/>
              </w:rPr>
              <w:t>pm</w:t>
            </w:r>
          </w:p>
        </w:tc>
      </w:tr>
      <w:tr w:rsidR="00512CB0" w:rsidRPr="00FE43D4" w14:paraId="157A6527" w14:textId="77777777" w:rsidTr="005B46C0">
        <w:trPr>
          <w:trHeight w:val="255"/>
        </w:trPr>
        <w:tc>
          <w:tcPr>
            <w:tcW w:w="3606" w:type="dxa"/>
            <w:tcBorders>
              <w:top w:val="single" w:sz="4" w:space="0" w:color="auto"/>
              <w:left w:val="single" w:sz="4" w:space="0" w:color="auto"/>
              <w:bottom w:val="single" w:sz="4" w:space="0" w:color="auto"/>
              <w:right w:val="single" w:sz="4" w:space="0" w:color="auto"/>
            </w:tcBorders>
            <w:hideMark/>
          </w:tcPr>
          <w:p w14:paraId="66D13FF6" w14:textId="77777777" w:rsidR="00512CB0" w:rsidRPr="00FE43D4" w:rsidRDefault="00512CB0" w:rsidP="00512CB0">
            <w:pPr>
              <w:spacing w:before="60" w:after="60"/>
              <w:jc w:val="left"/>
              <w:rPr>
                <w:rFonts w:eastAsia="Times New Roman"/>
                <w:noProof/>
                <w:szCs w:val="24"/>
              </w:rPr>
            </w:pPr>
            <w:r w:rsidRPr="00FE43D4">
              <w:rPr>
                <w:noProof/>
              </w:rPr>
              <w:t>Италия</w:t>
            </w:r>
          </w:p>
        </w:tc>
        <w:tc>
          <w:tcPr>
            <w:tcW w:w="3606" w:type="dxa"/>
            <w:tcBorders>
              <w:top w:val="single" w:sz="4" w:space="0" w:color="auto"/>
              <w:left w:val="single" w:sz="4" w:space="0" w:color="auto"/>
              <w:bottom w:val="single" w:sz="4" w:space="0" w:color="auto"/>
              <w:right w:val="single" w:sz="4" w:space="0" w:color="auto"/>
            </w:tcBorders>
            <w:hideMark/>
          </w:tcPr>
          <w:p w14:paraId="048FA35A" w14:textId="22B2660C" w:rsidR="00512CB0" w:rsidRPr="00FE43D4" w:rsidRDefault="00512CB0" w:rsidP="00512CB0">
            <w:pPr>
              <w:spacing w:before="60" w:after="60"/>
              <w:jc w:val="center"/>
              <w:rPr>
                <w:rFonts w:eastAsia="Times New Roman"/>
                <w:noProof/>
                <w:szCs w:val="24"/>
              </w:rPr>
            </w:pPr>
            <w:r w:rsidRPr="00FE43D4">
              <w:rPr>
                <w:noProof/>
              </w:rPr>
              <w:t>pm</w:t>
            </w:r>
          </w:p>
        </w:tc>
      </w:tr>
      <w:tr w:rsidR="00512CB0" w:rsidRPr="00FE43D4" w14:paraId="226329FD" w14:textId="77777777" w:rsidTr="005B46C0">
        <w:trPr>
          <w:trHeight w:val="255"/>
        </w:trPr>
        <w:tc>
          <w:tcPr>
            <w:tcW w:w="3606" w:type="dxa"/>
            <w:tcBorders>
              <w:top w:val="single" w:sz="4" w:space="0" w:color="auto"/>
              <w:left w:val="single" w:sz="4" w:space="0" w:color="auto"/>
              <w:bottom w:val="single" w:sz="4" w:space="0" w:color="auto"/>
              <w:right w:val="single" w:sz="4" w:space="0" w:color="auto"/>
            </w:tcBorders>
            <w:hideMark/>
          </w:tcPr>
          <w:p w14:paraId="13873827" w14:textId="77777777" w:rsidR="00512CB0" w:rsidRPr="00FE43D4" w:rsidRDefault="00512CB0" w:rsidP="00512CB0">
            <w:pPr>
              <w:spacing w:before="60" w:after="60"/>
              <w:jc w:val="left"/>
              <w:rPr>
                <w:rFonts w:eastAsia="Times New Roman"/>
                <w:noProof/>
                <w:szCs w:val="24"/>
              </w:rPr>
            </w:pPr>
            <w:r w:rsidRPr="00FE43D4">
              <w:rPr>
                <w:noProof/>
              </w:rPr>
              <w:t>Португалия</w:t>
            </w:r>
          </w:p>
        </w:tc>
        <w:tc>
          <w:tcPr>
            <w:tcW w:w="3606" w:type="dxa"/>
            <w:tcBorders>
              <w:top w:val="single" w:sz="4" w:space="0" w:color="auto"/>
              <w:left w:val="single" w:sz="4" w:space="0" w:color="auto"/>
              <w:bottom w:val="single" w:sz="4" w:space="0" w:color="auto"/>
              <w:right w:val="single" w:sz="4" w:space="0" w:color="auto"/>
            </w:tcBorders>
            <w:hideMark/>
          </w:tcPr>
          <w:p w14:paraId="4581DF5F" w14:textId="243DB5D2" w:rsidR="00512CB0" w:rsidRPr="00FE43D4" w:rsidRDefault="00512CB0" w:rsidP="00512CB0">
            <w:pPr>
              <w:spacing w:before="60" w:after="60"/>
              <w:jc w:val="center"/>
              <w:rPr>
                <w:rFonts w:eastAsia="Times New Roman"/>
                <w:noProof/>
                <w:szCs w:val="24"/>
              </w:rPr>
            </w:pPr>
            <w:r w:rsidRPr="00FE43D4">
              <w:rPr>
                <w:noProof/>
              </w:rPr>
              <w:t>pm</w:t>
            </w:r>
          </w:p>
        </w:tc>
      </w:tr>
    </w:tbl>
    <w:p w14:paraId="5F60C3B7" w14:textId="77777777" w:rsidR="00787F76" w:rsidRPr="00FE43D4" w:rsidRDefault="00787F76" w:rsidP="00512CB0">
      <w:pPr>
        <w:spacing w:line="360" w:lineRule="auto"/>
        <w:ind w:left="850" w:hanging="850"/>
        <w:jc w:val="left"/>
        <w:rPr>
          <w:rFonts w:eastAsia="Calibri"/>
          <w:noProof/>
        </w:rPr>
      </w:pPr>
    </w:p>
    <w:p w14:paraId="1A29FB18" w14:textId="0E334167" w:rsidR="00512CB0" w:rsidRPr="00FE43D4" w:rsidRDefault="00512CB0" w:rsidP="00512CB0">
      <w:pPr>
        <w:spacing w:line="360" w:lineRule="auto"/>
        <w:ind w:left="850" w:hanging="850"/>
        <w:jc w:val="left"/>
        <w:rPr>
          <w:rFonts w:eastAsia="Calibri"/>
          <w:noProof/>
        </w:rPr>
      </w:pPr>
      <w:r w:rsidRPr="00FE43D4">
        <w:rPr>
          <w:noProof/>
        </w:rPr>
        <w:t>6.</w:t>
      </w:r>
      <w:r w:rsidRPr="00FE43D4">
        <w:rPr>
          <w:noProof/>
        </w:rPr>
        <w:tab/>
        <w:t>Максимален брой одобрени рибовъдни стопанства и максимално количество уловен див червен тон, което всяка държава членка може да разпредели за въвеждане в стопанствата си в източната част на Атлантическия океан и в Средиземно море</w:t>
      </w:r>
    </w:p>
    <w:p w14:paraId="57928A8E" w14:textId="77777777" w:rsidR="00512CB0" w:rsidRPr="00FE43D4" w:rsidRDefault="00512CB0" w:rsidP="00512CB0">
      <w:pPr>
        <w:spacing w:line="360" w:lineRule="auto"/>
        <w:jc w:val="center"/>
        <w:rPr>
          <w:rFonts w:eastAsia="Calibri"/>
          <w:noProof/>
        </w:rPr>
      </w:pPr>
      <w:r w:rsidRPr="00FE43D4">
        <w:rPr>
          <w:noProof/>
        </w:rPr>
        <w:t>Таблица A</w:t>
      </w:r>
    </w:p>
    <w:tbl>
      <w:tblPr>
        <w:tblW w:w="0" w:type="auto"/>
        <w:jc w:val="center"/>
        <w:tblLook w:val="04A0" w:firstRow="1" w:lastRow="0" w:firstColumn="1" w:lastColumn="0" w:noHBand="0" w:noVBand="1"/>
      </w:tblPr>
      <w:tblGrid>
        <w:gridCol w:w="2782"/>
        <w:gridCol w:w="2783"/>
        <w:gridCol w:w="2783"/>
      </w:tblGrid>
      <w:tr w:rsidR="00512CB0" w:rsidRPr="00FE43D4" w14:paraId="6F7BFCB7" w14:textId="77777777" w:rsidTr="005B46C0">
        <w:trPr>
          <w:trHeight w:val="227"/>
          <w:tblHeader/>
          <w:jc w:val="center"/>
        </w:trPr>
        <w:tc>
          <w:tcPr>
            <w:tcW w:w="8348" w:type="dxa"/>
            <w:gridSpan w:val="3"/>
            <w:tcBorders>
              <w:top w:val="single" w:sz="4" w:space="0" w:color="000000"/>
              <w:left w:val="single" w:sz="4" w:space="0" w:color="000000"/>
              <w:bottom w:val="single" w:sz="4" w:space="0" w:color="000000"/>
              <w:right w:val="single" w:sz="4" w:space="0" w:color="000000"/>
            </w:tcBorders>
            <w:vAlign w:val="center"/>
            <w:hideMark/>
          </w:tcPr>
          <w:p w14:paraId="2BDA4453" w14:textId="654E7986" w:rsidR="00512CB0" w:rsidRPr="00FE43D4" w:rsidRDefault="00512CB0" w:rsidP="00512CB0">
            <w:pPr>
              <w:spacing w:before="60" w:after="60"/>
              <w:jc w:val="center"/>
              <w:rPr>
                <w:rFonts w:eastAsia="Times New Roman"/>
                <w:noProof/>
                <w:szCs w:val="24"/>
              </w:rPr>
            </w:pPr>
            <w:r w:rsidRPr="00FE43D4">
              <w:rPr>
                <w:noProof/>
              </w:rPr>
              <w:t>Максимален брой одобрени рибовъдни стопанства и максимално количество уловен див червен тон, което може да бъде въвеждано в стопанствата (в тонове)</w:t>
            </w:r>
          </w:p>
        </w:tc>
      </w:tr>
      <w:tr w:rsidR="00512CB0" w:rsidRPr="00FE43D4" w14:paraId="141810AE" w14:textId="77777777" w:rsidTr="005B46C0">
        <w:trPr>
          <w:trHeight w:val="227"/>
          <w:tblHeader/>
          <w:jc w:val="center"/>
        </w:trPr>
        <w:tc>
          <w:tcPr>
            <w:tcW w:w="2782" w:type="dxa"/>
            <w:tcBorders>
              <w:top w:val="single" w:sz="4" w:space="0" w:color="000000"/>
              <w:left w:val="single" w:sz="4" w:space="0" w:color="000000"/>
              <w:bottom w:val="single" w:sz="4" w:space="0" w:color="000000"/>
              <w:right w:val="nil"/>
            </w:tcBorders>
            <w:vAlign w:val="center"/>
          </w:tcPr>
          <w:p w14:paraId="029AED26" w14:textId="77777777" w:rsidR="00512CB0" w:rsidRPr="00FE43D4" w:rsidRDefault="00512CB0" w:rsidP="00512CB0">
            <w:pPr>
              <w:spacing w:before="60" w:after="60"/>
              <w:jc w:val="center"/>
              <w:rPr>
                <w:rFonts w:eastAsia="Times New Roman"/>
                <w:noProof/>
                <w:szCs w:val="24"/>
              </w:rPr>
            </w:pPr>
            <w:r w:rsidRPr="00FE43D4">
              <w:rPr>
                <w:noProof/>
              </w:rPr>
              <w:t>Държава членка</w:t>
            </w:r>
          </w:p>
        </w:tc>
        <w:tc>
          <w:tcPr>
            <w:tcW w:w="2783" w:type="dxa"/>
            <w:tcBorders>
              <w:top w:val="single" w:sz="4" w:space="0" w:color="000000"/>
              <w:left w:val="single" w:sz="4" w:space="0" w:color="000000"/>
              <w:bottom w:val="single" w:sz="4" w:space="0" w:color="000000"/>
              <w:right w:val="nil"/>
            </w:tcBorders>
            <w:vAlign w:val="center"/>
            <w:hideMark/>
          </w:tcPr>
          <w:p w14:paraId="0C88773E" w14:textId="77777777" w:rsidR="00512CB0" w:rsidRPr="00FE43D4" w:rsidRDefault="00512CB0" w:rsidP="00512CB0">
            <w:pPr>
              <w:spacing w:before="60" w:after="60"/>
              <w:jc w:val="center"/>
              <w:rPr>
                <w:rFonts w:eastAsia="Times New Roman"/>
                <w:noProof/>
                <w:szCs w:val="24"/>
              </w:rPr>
            </w:pPr>
            <w:r w:rsidRPr="00FE43D4">
              <w:rPr>
                <w:noProof/>
              </w:rPr>
              <w:t>Брой рибовъдни стопанства</w:t>
            </w:r>
          </w:p>
        </w:tc>
        <w:tc>
          <w:tcPr>
            <w:tcW w:w="2783" w:type="dxa"/>
            <w:tcBorders>
              <w:top w:val="single" w:sz="4" w:space="0" w:color="000000"/>
              <w:left w:val="single" w:sz="4" w:space="0" w:color="000000"/>
              <w:bottom w:val="single" w:sz="4" w:space="0" w:color="000000"/>
              <w:right w:val="single" w:sz="4" w:space="0" w:color="000000"/>
            </w:tcBorders>
            <w:vAlign w:val="center"/>
            <w:hideMark/>
          </w:tcPr>
          <w:p w14:paraId="6A532DFC" w14:textId="77777777" w:rsidR="00512CB0" w:rsidRPr="00FE43D4" w:rsidRDefault="00512CB0" w:rsidP="00512CB0">
            <w:pPr>
              <w:spacing w:before="60" w:after="60"/>
              <w:jc w:val="center"/>
              <w:rPr>
                <w:rFonts w:eastAsia="Times New Roman"/>
                <w:noProof/>
                <w:szCs w:val="24"/>
              </w:rPr>
            </w:pPr>
            <w:r w:rsidRPr="00FE43D4">
              <w:rPr>
                <w:noProof/>
              </w:rPr>
              <w:t>Количество за въвеждане (в тонове)</w:t>
            </w:r>
          </w:p>
        </w:tc>
      </w:tr>
      <w:tr w:rsidR="00512CB0" w:rsidRPr="00FE43D4" w14:paraId="365CDC0B" w14:textId="77777777" w:rsidTr="005B46C0">
        <w:trPr>
          <w:trHeight w:val="227"/>
          <w:jc w:val="center"/>
        </w:trPr>
        <w:tc>
          <w:tcPr>
            <w:tcW w:w="2782" w:type="dxa"/>
            <w:tcBorders>
              <w:top w:val="single" w:sz="4" w:space="0" w:color="000000"/>
              <w:left w:val="single" w:sz="4" w:space="0" w:color="000000"/>
              <w:bottom w:val="single" w:sz="4" w:space="0" w:color="000000"/>
              <w:right w:val="nil"/>
            </w:tcBorders>
            <w:hideMark/>
          </w:tcPr>
          <w:p w14:paraId="7A449C3A" w14:textId="77777777" w:rsidR="00512CB0" w:rsidRPr="00FE43D4" w:rsidRDefault="00512CB0" w:rsidP="00512CB0">
            <w:pPr>
              <w:spacing w:before="60" w:after="60"/>
              <w:jc w:val="left"/>
              <w:rPr>
                <w:rFonts w:eastAsia="Times New Roman"/>
                <w:noProof/>
                <w:szCs w:val="24"/>
              </w:rPr>
            </w:pPr>
            <w:r w:rsidRPr="00FE43D4">
              <w:rPr>
                <w:noProof/>
              </w:rPr>
              <w:t>Гърция</w:t>
            </w:r>
          </w:p>
        </w:tc>
        <w:tc>
          <w:tcPr>
            <w:tcW w:w="2783" w:type="dxa"/>
            <w:tcBorders>
              <w:top w:val="single" w:sz="4" w:space="0" w:color="000000"/>
              <w:left w:val="single" w:sz="4" w:space="0" w:color="000000"/>
              <w:bottom w:val="single" w:sz="4" w:space="0" w:color="000000"/>
              <w:right w:val="nil"/>
            </w:tcBorders>
            <w:hideMark/>
          </w:tcPr>
          <w:p w14:paraId="352A660A" w14:textId="65294840" w:rsidR="00512CB0" w:rsidRPr="00FE43D4" w:rsidRDefault="00512CB0" w:rsidP="00512CB0">
            <w:pPr>
              <w:spacing w:before="60" w:after="60"/>
              <w:jc w:val="center"/>
              <w:rPr>
                <w:rFonts w:eastAsia="Calibri"/>
                <w:noProof/>
              </w:rPr>
            </w:pPr>
            <w:r w:rsidRPr="00FE43D4">
              <w:rPr>
                <w:noProof/>
              </w:rPr>
              <w:t>pm</w:t>
            </w:r>
          </w:p>
        </w:tc>
        <w:tc>
          <w:tcPr>
            <w:tcW w:w="2783" w:type="dxa"/>
            <w:tcBorders>
              <w:top w:val="single" w:sz="4" w:space="0" w:color="000000"/>
              <w:left w:val="single" w:sz="4" w:space="0" w:color="000000"/>
              <w:bottom w:val="single" w:sz="4" w:space="0" w:color="000000"/>
              <w:right w:val="single" w:sz="4" w:space="0" w:color="000000"/>
            </w:tcBorders>
          </w:tcPr>
          <w:p w14:paraId="369968F9" w14:textId="4EACDC2C" w:rsidR="00512CB0" w:rsidRPr="00FE43D4" w:rsidRDefault="00512CB0" w:rsidP="00512CB0">
            <w:pPr>
              <w:spacing w:before="60" w:after="60"/>
              <w:jc w:val="center"/>
              <w:rPr>
                <w:rFonts w:eastAsia="Calibri"/>
                <w:noProof/>
              </w:rPr>
            </w:pPr>
            <w:r w:rsidRPr="00FE43D4">
              <w:rPr>
                <w:noProof/>
              </w:rPr>
              <w:t>pm</w:t>
            </w:r>
          </w:p>
        </w:tc>
      </w:tr>
      <w:tr w:rsidR="00512CB0" w:rsidRPr="00FE43D4" w14:paraId="4698D63A" w14:textId="77777777" w:rsidTr="005B46C0">
        <w:trPr>
          <w:trHeight w:val="227"/>
          <w:jc w:val="center"/>
        </w:trPr>
        <w:tc>
          <w:tcPr>
            <w:tcW w:w="2782" w:type="dxa"/>
            <w:tcBorders>
              <w:top w:val="single" w:sz="4" w:space="0" w:color="000000"/>
              <w:left w:val="single" w:sz="4" w:space="0" w:color="000000"/>
              <w:bottom w:val="single" w:sz="4" w:space="0" w:color="000000"/>
              <w:right w:val="nil"/>
            </w:tcBorders>
            <w:hideMark/>
          </w:tcPr>
          <w:p w14:paraId="237265B1" w14:textId="77777777" w:rsidR="00512CB0" w:rsidRPr="00FE43D4" w:rsidRDefault="00512CB0" w:rsidP="00512CB0">
            <w:pPr>
              <w:spacing w:before="60" w:after="60"/>
              <w:jc w:val="left"/>
              <w:rPr>
                <w:rFonts w:eastAsia="Times New Roman"/>
                <w:noProof/>
                <w:szCs w:val="24"/>
              </w:rPr>
            </w:pPr>
            <w:r w:rsidRPr="00FE43D4">
              <w:rPr>
                <w:noProof/>
              </w:rPr>
              <w:t>Испания</w:t>
            </w:r>
          </w:p>
        </w:tc>
        <w:tc>
          <w:tcPr>
            <w:tcW w:w="2783" w:type="dxa"/>
            <w:tcBorders>
              <w:top w:val="single" w:sz="4" w:space="0" w:color="000000"/>
              <w:left w:val="single" w:sz="4" w:space="0" w:color="000000"/>
              <w:bottom w:val="single" w:sz="4" w:space="0" w:color="000000"/>
              <w:right w:val="nil"/>
            </w:tcBorders>
            <w:hideMark/>
          </w:tcPr>
          <w:p w14:paraId="76B40D04" w14:textId="67694F32" w:rsidR="00512CB0" w:rsidRPr="00FE43D4" w:rsidRDefault="00512CB0" w:rsidP="00512CB0">
            <w:pPr>
              <w:spacing w:before="60" w:after="60"/>
              <w:jc w:val="center"/>
              <w:rPr>
                <w:rFonts w:eastAsia="Calibri"/>
                <w:noProof/>
              </w:rPr>
            </w:pPr>
            <w:r w:rsidRPr="00FE43D4">
              <w:rPr>
                <w:noProof/>
              </w:rPr>
              <w:t>pm</w:t>
            </w:r>
          </w:p>
        </w:tc>
        <w:tc>
          <w:tcPr>
            <w:tcW w:w="2783" w:type="dxa"/>
            <w:tcBorders>
              <w:top w:val="single" w:sz="4" w:space="0" w:color="000000"/>
              <w:left w:val="single" w:sz="4" w:space="0" w:color="000000"/>
              <w:bottom w:val="single" w:sz="4" w:space="0" w:color="000000"/>
              <w:right w:val="single" w:sz="4" w:space="0" w:color="000000"/>
            </w:tcBorders>
          </w:tcPr>
          <w:p w14:paraId="74644ADC" w14:textId="5B892070" w:rsidR="00512CB0" w:rsidRPr="00FE43D4" w:rsidRDefault="00512CB0" w:rsidP="00512CB0">
            <w:pPr>
              <w:spacing w:before="60" w:after="60"/>
              <w:jc w:val="center"/>
              <w:rPr>
                <w:rFonts w:eastAsia="Times New Roman"/>
                <w:noProof/>
              </w:rPr>
            </w:pPr>
            <w:r w:rsidRPr="00FE43D4">
              <w:rPr>
                <w:noProof/>
              </w:rPr>
              <w:t>pm</w:t>
            </w:r>
          </w:p>
        </w:tc>
      </w:tr>
      <w:tr w:rsidR="00512CB0" w:rsidRPr="00FE43D4" w14:paraId="41879394" w14:textId="77777777" w:rsidTr="005B46C0">
        <w:trPr>
          <w:trHeight w:val="227"/>
          <w:jc w:val="center"/>
        </w:trPr>
        <w:tc>
          <w:tcPr>
            <w:tcW w:w="2782" w:type="dxa"/>
            <w:tcBorders>
              <w:top w:val="single" w:sz="4" w:space="0" w:color="000000"/>
              <w:left w:val="single" w:sz="4" w:space="0" w:color="000000"/>
              <w:bottom w:val="single" w:sz="4" w:space="0" w:color="000000"/>
              <w:right w:val="nil"/>
            </w:tcBorders>
            <w:hideMark/>
          </w:tcPr>
          <w:p w14:paraId="705F5618" w14:textId="77777777" w:rsidR="00512CB0" w:rsidRPr="00FE43D4" w:rsidRDefault="00512CB0" w:rsidP="00512CB0">
            <w:pPr>
              <w:spacing w:before="60" w:after="60"/>
              <w:jc w:val="left"/>
              <w:rPr>
                <w:rFonts w:eastAsia="Times New Roman"/>
                <w:noProof/>
                <w:szCs w:val="24"/>
              </w:rPr>
            </w:pPr>
            <w:r w:rsidRPr="00FE43D4">
              <w:rPr>
                <w:noProof/>
              </w:rPr>
              <w:t>Хърватия</w:t>
            </w:r>
          </w:p>
        </w:tc>
        <w:tc>
          <w:tcPr>
            <w:tcW w:w="2783" w:type="dxa"/>
            <w:tcBorders>
              <w:top w:val="single" w:sz="4" w:space="0" w:color="000000"/>
              <w:left w:val="single" w:sz="4" w:space="0" w:color="000000"/>
              <w:bottom w:val="single" w:sz="4" w:space="0" w:color="000000"/>
              <w:right w:val="nil"/>
            </w:tcBorders>
            <w:hideMark/>
          </w:tcPr>
          <w:p w14:paraId="1476CD8F" w14:textId="5D45C033" w:rsidR="00512CB0" w:rsidRPr="00FE43D4" w:rsidRDefault="00512CB0" w:rsidP="00512CB0">
            <w:pPr>
              <w:spacing w:before="60" w:after="60"/>
              <w:jc w:val="center"/>
              <w:rPr>
                <w:rFonts w:eastAsia="Times New Roman"/>
                <w:noProof/>
              </w:rPr>
            </w:pPr>
            <w:r w:rsidRPr="00FE43D4">
              <w:rPr>
                <w:noProof/>
              </w:rPr>
              <w:t>pm</w:t>
            </w:r>
          </w:p>
        </w:tc>
        <w:tc>
          <w:tcPr>
            <w:tcW w:w="2783" w:type="dxa"/>
            <w:tcBorders>
              <w:top w:val="single" w:sz="4" w:space="0" w:color="000000"/>
              <w:left w:val="single" w:sz="4" w:space="0" w:color="000000"/>
              <w:bottom w:val="single" w:sz="4" w:space="0" w:color="000000"/>
              <w:right w:val="single" w:sz="4" w:space="0" w:color="000000"/>
            </w:tcBorders>
          </w:tcPr>
          <w:p w14:paraId="2CB89DB9" w14:textId="55A2AD91" w:rsidR="00512CB0" w:rsidRPr="00FE43D4" w:rsidRDefault="00512CB0" w:rsidP="00512CB0">
            <w:pPr>
              <w:spacing w:before="60" w:after="60"/>
              <w:jc w:val="center"/>
              <w:rPr>
                <w:rFonts w:eastAsia="Calibri"/>
                <w:noProof/>
              </w:rPr>
            </w:pPr>
            <w:r w:rsidRPr="00FE43D4">
              <w:rPr>
                <w:noProof/>
              </w:rPr>
              <w:t>pm</w:t>
            </w:r>
          </w:p>
        </w:tc>
      </w:tr>
      <w:tr w:rsidR="00512CB0" w:rsidRPr="00FE43D4" w14:paraId="6A5477CC" w14:textId="77777777" w:rsidTr="005B46C0">
        <w:trPr>
          <w:trHeight w:val="227"/>
          <w:jc w:val="center"/>
        </w:trPr>
        <w:tc>
          <w:tcPr>
            <w:tcW w:w="2782" w:type="dxa"/>
            <w:tcBorders>
              <w:top w:val="single" w:sz="4" w:space="0" w:color="000000"/>
              <w:left w:val="single" w:sz="4" w:space="0" w:color="000000"/>
              <w:bottom w:val="single" w:sz="4" w:space="0" w:color="000000"/>
              <w:right w:val="nil"/>
            </w:tcBorders>
            <w:hideMark/>
          </w:tcPr>
          <w:p w14:paraId="093578A6" w14:textId="77777777" w:rsidR="00512CB0" w:rsidRPr="00FE43D4" w:rsidRDefault="00512CB0" w:rsidP="00512CB0">
            <w:pPr>
              <w:spacing w:before="60" w:after="60"/>
              <w:jc w:val="left"/>
              <w:rPr>
                <w:rFonts w:eastAsia="Times New Roman"/>
                <w:noProof/>
                <w:szCs w:val="24"/>
              </w:rPr>
            </w:pPr>
            <w:r w:rsidRPr="00FE43D4">
              <w:rPr>
                <w:noProof/>
              </w:rPr>
              <w:t xml:space="preserve">Италия </w:t>
            </w:r>
          </w:p>
        </w:tc>
        <w:tc>
          <w:tcPr>
            <w:tcW w:w="2783" w:type="dxa"/>
            <w:tcBorders>
              <w:top w:val="single" w:sz="4" w:space="0" w:color="000000"/>
              <w:left w:val="single" w:sz="4" w:space="0" w:color="000000"/>
              <w:bottom w:val="single" w:sz="4" w:space="0" w:color="000000"/>
              <w:right w:val="nil"/>
            </w:tcBorders>
            <w:hideMark/>
          </w:tcPr>
          <w:p w14:paraId="636230A6" w14:textId="794E1097" w:rsidR="00512CB0" w:rsidRPr="00FE43D4" w:rsidRDefault="00512CB0" w:rsidP="00512CB0">
            <w:pPr>
              <w:spacing w:before="60" w:after="60"/>
              <w:jc w:val="center"/>
              <w:rPr>
                <w:rFonts w:eastAsia="Times New Roman"/>
                <w:noProof/>
              </w:rPr>
            </w:pPr>
            <w:r w:rsidRPr="00FE43D4">
              <w:rPr>
                <w:noProof/>
              </w:rPr>
              <w:t>pm</w:t>
            </w:r>
          </w:p>
        </w:tc>
        <w:tc>
          <w:tcPr>
            <w:tcW w:w="2783" w:type="dxa"/>
            <w:tcBorders>
              <w:top w:val="single" w:sz="4" w:space="0" w:color="000000"/>
              <w:left w:val="single" w:sz="4" w:space="0" w:color="000000"/>
              <w:bottom w:val="single" w:sz="4" w:space="0" w:color="000000"/>
              <w:right w:val="single" w:sz="4" w:space="0" w:color="000000"/>
            </w:tcBorders>
          </w:tcPr>
          <w:p w14:paraId="48F140EC" w14:textId="0606657E" w:rsidR="00512CB0" w:rsidRPr="00FE43D4" w:rsidRDefault="00512CB0" w:rsidP="00512CB0">
            <w:pPr>
              <w:spacing w:before="60" w:after="60"/>
              <w:jc w:val="center"/>
              <w:rPr>
                <w:rFonts w:eastAsia="Times New Roman"/>
                <w:noProof/>
              </w:rPr>
            </w:pPr>
            <w:r w:rsidRPr="00FE43D4">
              <w:rPr>
                <w:noProof/>
              </w:rPr>
              <w:t>pm</w:t>
            </w:r>
          </w:p>
        </w:tc>
      </w:tr>
      <w:tr w:rsidR="00512CB0" w:rsidRPr="00FE43D4" w14:paraId="032898D2" w14:textId="77777777" w:rsidTr="005B46C0">
        <w:trPr>
          <w:trHeight w:val="227"/>
          <w:jc w:val="center"/>
        </w:trPr>
        <w:tc>
          <w:tcPr>
            <w:tcW w:w="2782" w:type="dxa"/>
            <w:tcBorders>
              <w:top w:val="single" w:sz="4" w:space="0" w:color="000000"/>
              <w:left w:val="single" w:sz="4" w:space="0" w:color="000000"/>
              <w:bottom w:val="single" w:sz="4" w:space="0" w:color="000000"/>
              <w:right w:val="nil"/>
            </w:tcBorders>
            <w:hideMark/>
          </w:tcPr>
          <w:p w14:paraId="4584B3B0" w14:textId="77777777" w:rsidR="00512CB0" w:rsidRPr="00FE43D4" w:rsidRDefault="00512CB0" w:rsidP="00512CB0">
            <w:pPr>
              <w:spacing w:before="60" w:after="60"/>
              <w:jc w:val="left"/>
              <w:rPr>
                <w:rFonts w:eastAsia="Times New Roman"/>
                <w:noProof/>
                <w:szCs w:val="24"/>
              </w:rPr>
            </w:pPr>
            <w:r w:rsidRPr="00FE43D4">
              <w:rPr>
                <w:noProof/>
              </w:rPr>
              <w:t>Кипър</w:t>
            </w:r>
          </w:p>
        </w:tc>
        <w:tc>
          <w:tcPr>
            <w:tcW w:w="2783" w:type="dxa"/>
            <w:tcBorders>
              <w:top w:val="single" w:sz="4" w:space="0" w:color="000000"/>
              <w:left w:val="single" w:sz="4" w:space="0" w:color="000000"/>
              <w:bottom w:val="single" w:sz="4" w:space="0" w:color="000000"/>
              <w:right w:val="nil"/>
            </w:tcBorders>
            <w:hideMark/>
          </w:tcPr>
          <w:p w14:paraId="0EEE33F8" w14:textId="0F57B157" w:rsidR="00512CB0" w:rsidRPr="00FE43D4" w:rsidRDefault="00512CB0" w:rsidP="00512CB0">
            <w:pPr>
              <w:spacing w:before="60" w:after="60"/>
              <w:jc w:val="center"/>
              <w:rPr>
                <w:rFonts w:eastAsia="Times New Roman"/>
                <w:noProof/>
              </w:rPr>
            </w:pPr>
            <w:r w:rsidRPr="00FE43D4">
              <w:rPr>
                <w:noProof/>
              </w:rPr>
              <w:t>pm</w:t>
            </w:r>
          </w:p>
        </w:tc>
        <w:tc>
          <w:tcPr>
            <w:tcW w:w="2783" w:type="dxa"/>
            <w:tcBorders>
              <w:top w:val="single" w:sz="4" w:space="0" w:color="000000"/>
              <w:left w:val="single" w:sz="4" w:space="0" w:color="000000"/>
              <w:bottom w:val="single" w:sz="4" w:space="0" w:color="000000"/>
              <w:right w:val="single" w:sz="4" w:space="0" w:color="000000"/>
            </w:tcBorders>
          </w:tcPr>
          <w:p w14:paraId="634C5A14" w14:textId="7720D5F1" w:rsidR="00512CB0" w:rsidRPr="00FE43D4" w:rsidRDefault="00512CB0" w:rsidP="00512CB0">
            <w:pPr>
              <w:spacing w:before="60" w:after="60"/>
              <w:jc w:val="center"/>
              <w:rPr>
                <w:rFonts w:eastAsia="Calibri"/>
                <w:noProof/>
              </w:rPr>
            </w:pPr>
            <w:r w:rsidRPr="00FE43D4">
              <w:rPr>
                <w:noProof/>
              </w:rPr>
              <w:t>pm</w:t>
            </w:r>
          </w:p>
        </w:tc>
      </w:tr>
      <w:tr w:rsidR="00512CB0" w:rsidRPr="00FE43D4" w14:paraId="3DB22990" w14:textId="77777777" w:rsidTr="005B46C0">
        <w:trPr>
          <w:trHeight w:val="227"/>
          <w:jc w:val="center"/>
        </w:trPr>
        <w:tc>
          <w:tcPr>
            <w:tcW w:w="2782" w:type="dxa"/>
            <w:tcBorders>
              <w:top w:val="single" w:sz="4" w:space="0" w:color="000000"/>
              <w:left w:val="single" w:sz="4" w:space="0" w:color="000000"/>
              <w:bottom w:val="single" w:sz="4" w:space="0" w:color="000000"/>
              <w:right w:val="nil"/>
            </w:tcBorders>
            <w:hideMark/>
          </w:tcPr>
          <w:p w14:paraId="477B64D0" w14:textId="77777777" w:rsidR="00512CB0" w:rsidRPr="00FE43D4" w:rsidRDefault="00512CB0" w:rsidP="00512CB0">
            <w:pPr>
              <w:spacing w:before="60" w:after="60"/>
              <w:jc w:val="left"/>
              <w:rPr>
                <w:rFonts w:eastAsia="Times New Roman"/>
                <w:noProof/>
                <w:szCs w:val="24"/>
              </w:rPr>
            </w:pPr>
            <w:r w:rsidRPr="00FE43D4">
              <w:rPr>
                <w:noProof/>
              </w:rPr>
              <w:t>Малта</w:t>
            </w:r>
          </w:p>
        </w:tc>
        <w:tc>
          <w:tcPr>
            <w:tcW w:w="2783" w:type="dxa"/>
            <w:tcBorders>
              <w:top w:val="single" w:sz="4" w:space="0" w:color="000000"/>
              <w:left w:val="single" w:sz="4" w:space="0" w:color="000000"/>
              <w:bottom w:val="single" w:sz="4" w:space="0" w:color="000000"/>
              <w:right w:val="nil"/>
            </w:tcBorders>
            <w:hideMark/>
          </w:tcPr>
          <w:p w14:paraId="63D76611" w14:textId="1E6334C7" w:rsidR="00512CB0" w:rsidRPr="00FE43D4" w:rsidRDefault="00512CB0" w:rsidP="00512CB0">
            <w:pPr>
              <w:spacing w:before="60" w:after="60"/>
              <w:jc w:val="center"/>
              <w:rPr>
                <w:rFonts w:eastAsia="Times New Roman"/>
                <w:noProof/>
              </w:rPr>
            </w:pPr>
            <w:r w:rsidRPr="00FE43D4">
              <w:rPr>
                <w:noProof/>
              </w:rPr>
              <w:t>pm</w:t>
            </w:r>
          </w:p>
        </w:tc>
        <w:tc>
          <w:tcPr>
            <w:tcW w:w="2783" w:type="dxa"/>
            <w:tcBorders>
              <w:top w:val="single" w:sz="4" w:space="0" w:color="000000"/>
              <w:left w:val="single" w:sz="4" w:space="0" w:color="000000"/>
              <w:bottom w:val="single" w:sz="4" w:space="0" w:color="000000"/>
              <w:right w:val="single" w:sz="4" w:space="0" w:color="000000"/>
            </w:tcBorders>
          </w:tcPr>
          <w:p w14:paraId="5973773C" w14:textId="75047E8D" w:rsidR="00512CB0" w:rsidRPr="00FE43D4" w:rsidRDefault="00512CB0" w:rsidP="00512CB0">
            <w:pPr>
              <w:spacing w:before="60" w:after="60"/>
              <w:jc w:val="center"/>
              <w:rPr>
                <w:rFonts w:eastAsia="Calibri"/>
                <w:noProof/>
              </w:rPr>
            </w:pPr>
            <w:r w:rsidRPr="00FE43D4">
              <w:rPr>
                <w:noProof/>
              </w:rPr>
              <w:t>pm</w:t>
            </w:r>
          </w:p>
        </w:tc>
      </w:tr>
      <w:tr w:rsidR="00512CB0" w:rsidRPr="00FE43D4" w14:paraId="7E59698D" w14:textId="77777777" w:rsidTr="005B46C0">
        <w:trPr>
          <w:trHeight w:val="227"/>
          <w:jc w:val="center"/>
        </w:trPr>
        <w:tc>
          <w:tcPr>
            <w:tcW w:w="2782" w:type="dxa"/>
            <w:tcBorders>
              <w:top w:val="single" w:sz="4" w:space="0" w:color="000000"/>
              <w:left w:val="single" w:sz="4" w:space="0" w:color="000000"/>
              <w:bottom w:val="single" w:sz="4" w:space="0" w:color="000000"/>
              <w:right w:val="nil"/>
            </w:tcBorders>
          </w:tcPr>
          <w:p w14:paraId="76F1614F" w14:textId="77777777" w:rsidR="00512CB0" w:rsidRPr="00FE43D4" w:rsidRDefault="00512CB0" w:rsidP="00512CB0">
            <w:pPr>
              <w:spacing w:before="60" w:after="60"/>
              <w:jc w:val="left"/>
              <w:rPr>
                <w:rFonts w:eastAsia="Times New Roman"/>
                <w:noProof/>
                <w:szCs w:val="24"/>
              </w:rPr>
            </w:pPr>
            <w:r w:rsidRPr="00FE43D4">
              <w:rPr>
                <w:noProof/>
              </w:rPr>
              <w:t>Португалия</w:t>
            </w:r>
          </w:p>
        </w:tc>
        <w:tc>
          <w:tcPr>
            <w:tcW w:w="2783" w:type="dxa"/>
            <w:tcBorders>
              <w:top w:val="single" w:sz="4" w:space="0" w:color="000000"/>
              <w:left w:val="single" w:sz="4" w:space="0" w:color="000000"/>
              <w:bottom w:val="single" w:sz="4" w:space="0" w:color="000000"/>
              <w:right w:val="nil"/>
            </w:tcBorders>
          </w:tcPr>
          <w:p w14:paraId="252F1866" w14:textId="2FF2CD1C" w:rsidR="00512CB0" w:rsidRPr="00FE43D4" w:rsidRDefault="00512CB0" w:rsidP="00512CB0">
            <w:pPr>
              <w:spacing w:before="60" w:after="60"/>
              <w:jc w:val="center"/>
              <w:rPr>
                <w:rFonts w:eastAsia="Calibri"/>
                <w:noProof/>
              </w:rPr>
            </w:pPr>
            <w:r w:rsidRPr="00FE43D4">
              <w:rPr>
                <w:noProof/>
              </w:rPr>
              <w:t>pm</w:t>
            </w:r>
          </w:p>
        </w:tc>
        <w:tc>
          <w:tcPr>
            <w:tcW w:w="2783" w:type="dxa"/>
            <w:tcBorders>
              <w:top w:val="single" w:sz="4" w:space="0" w:color="000000"/>
              <w:left w:val="single" w:sz="4" w:space="0" w:color="000000"/>
              <w:bottom w:val="single" w:sz="4" w:space="0" w:color="000000"/>
              <w:right w:val="single" w:sz="4" w:space="0" w:color="000000"/>
            </w:tcBorders>
          </w:tcPr>
          <w:p w14:paraId="1AC7CEE8" w14:textId="3C40A38C" w:rsidR="00512CB0" w:rsidRPr="00FE43D4" w:rsidRDefault="00512CB0" w:rsidP="00512CB0">
            <w:pPr>
              <w:spacing w:before="60" w:after="60"/>
              <w:jc w:val="center"/>
              <w:rPr>
                <w:rFonts w:eastAsia="Calibri"/>
                <w:noProof/>
              </w:rPr>
            </w:pPr>
            <w:r w:rsidRPr="00FE43D4">
              <w:rPr>
                <w:noProof/>
              </w:rPr>
              <w:t>pm</w:t>
            </w:r>
          </w:p>
        </w:tc>
      </w:tr>
    </w:tbl>
    <w:p w14:paraId="3B7A56A3" w14:textId="50230BE7" w:rsidR="00512CB0" w:rsidRPr="00FE43D4" w:rsidRDefault="00512CB0" w:rsidP="004E3DC9">
      <w:pPr>
        <w:rPr>
          <w:noProof/>
        </w:rPr>
      </w:pPr>
      <w:r w:rsidRPr="00FE43D4">
        <w:rPr>
          <w:noProof/>
        </w:rPr>
        <w:t>“</w:t>
      </w:r>
    </w:p>
    <w:p w14:paraId="20E51F1B" w14:textId="77777777" w:rsidR="004E3DC9" w:rsidRPr="00FE43D4" w:rsidRDefault="004E3DC9" w:rsidP="0019521F">
      <w:pPr>
        <w:rPr>
          <w:noProof/>
        </w:rPr>
      </w:pPr>
    </w:p>
    <w:sectPr w:rsidR="004E3DC9" w:rsidRPr="00FE43D4" w:rsidSect="009C3049">
      <w:headerReference w:type="default" r:id="rId25"/>
      <w:footerReference w:type="default" r:id="rId2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9BBEC" w14:textId="77777777" w:rsidR="00440743" w:rsidRDefault="00440743" w:rsidP="000E415D">
      <w:pPr>
        <w:spacing w:before="0" w:after="0"/>
      </w:pPr>
      <w:r>
        <w:separator/>
      </w:r>
    </w:p>
  </w:endnote>
  <w:endnote w:type="continuationSeparator" w:id="0">
    <w:p w14:paraId="628119F8" w14:textId="77777777" w:rsidR="00440743" w:rsidRDefault="00440743" w:rsidP="000E415D">
      <w:pPr>
        <w:spacing w:before="0" w:after="0"/>
      </w:pPr>
      <w:r>
        <w:continuationSeparator/>
      </w:r>
    </w:p>
  </w:endnote>
  <w:endnote w:type="continuationNotice" w:id="1">
    <w:p w14:paraId="3B7C0280" w14:textId="77777777" w:rsidR="00440743" w:rsidRDefault="004407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EU Albertina"/>
    <w:charset w:val="00"/>
    <w:family w:val="roman"/>
    <w:pitch w:val="default"/>
    <w:sig w:usb0="00000000" w:usb1="08070000" w:usb2="00000010" w:usb3="00000000" w:csb0="0002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2A509" w14:textId="7CFF7C64" w:rsidR="009C3049" w:rsidRPr="009C3049" w:rsidRDefault="009C3049" w:rsidP="009C3049">
    <w:pPr>
      <w:pStyle w:val="Footer"/>
      <w:rPr>
        <w:rFonts w:ascii="Arial" w:hAnsi="Arial" w:cs="Arial"/>
        <w:b/>
        <w:sz w:val="48"/>
      </w:rPr>
    </w:pPr>
    <w:r w:rsidRPr="009C3049">
      <w:rPr>
        <w:rFonts w:ascii="Arial" w:hAnsi="Arial" w:cs="Arial"/>
        <w:b/>
        <w:sz w:val="48"/>
      </w:rPr>
      <w:t>BG</w:t>
    </w:r>
    <w:r w:rsidRPr="009C3049">
      <w:rPr>
        <w:rFonts w:ascii="Arial" w:hAnsi="Arial" w:cs="Arial"/>
        <w:b/>
        <w:sz w:val="48"/>
      </w:rPr>
      <w:tab/>
    </w:r>
    <w:r w:rsidRPr="009C3049">
      <w:rPr>
        <w:rFonts w:ascii="Arial" w:hAnsi="Arial" w:cs="Arial"/>
        <w:b/>
        <w:sz w:val="48"/>
      </w:rPr>
      <w:tab/>
    </w:r>
    <w:r w:rsidRPr="009C3049">
      <w:tab/>
    </w:r>
    <w:r w:rsidRPr="009C3049">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A2231" w14:textId="2DF5A4DD" w:rsidR="009C3049" w:rsidRPr="009C3049" w:rsidRDefault="009C3049" w:rsidP="009C3049">
    <w:pPr>
      <w:pStyle w:val="Footer"/>
      <w:rPr>
        <w:rFonts w:ascii="Arial" w:hAnsi="Arial" w:cs="Arial"/>
        <w:b/>
        <w:sz w:val="48"/>
      </w:rPr>
    </w:pPr>
    <w:r w:rsidRPr="009C3049">
      <w:rPr>
        <w:rFonts w:ascii="Arial" w:hAnsi="Arial" w:cs="Arial"/>
        <w:b/>
        <w:sz w:val="48"/>
      </w:rPr>
      <w:t>BG</w:t>
    </w:r>
    <w:r w:rsidRPr="009C3049">
      <w:rPr>
        <w:rFonts w:ascii="Arial" w:hAnsi="Arial" w:cs="Arial"/>
        <w:b/>
        <w:sz w:val="48"/>
      </w:rPr>
      <w:tab/>
    </w:r>
    <w:r w:rsidRPr="009C3049">
      <w:rPr>
        <w:rFonts w:ascii="Arial" w:hAnsi="Arial" w:cs="Arial"/>
        <w:b/>
        <w:sz w:val="48"/>
      </w:rPr>
      <w:tab/>
    </w:r>
    <w:r w:rsidRPr="009C3049">
      <w:tab/>
    </w:r>
    <w:r w:rsidRPr="009C3049">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0A69" w14:textId="77777777" w:rsidR="009C3049" w:rsidRPr="009C3049" w:rsidRDefault="009C3049" w:rsidP="009C30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5F895" w14:textId="77777777" w:rsidR="009C3049" w:rsidRDefault="009C30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BACB" w14:textId="1764255B" w:rsidR="009C3049" w:rsidRPr="009C3049" w:rsidRDefault="009C3049" w:rsidP="009C3049">
    <w:pPr>
      <w:pStyle w:val="Footer"/>
      <w:rPr>
        <w:rFonts w:ascii="Arial" w:hAnsi="Arial" w:cs="Arial"/>
        <w:b/>
        <w:sz w:val="48"/>
      </w:rPr>
    </w:pPr>
    <w:r w:rsidRPr="009C3049">
      <w:rPr>
        <w:rFonts w:ascii="Arial" w:hAnsi="Arial" w:cs="Arial"/>
        <w:b/>
        <w:sz w:val="48"/>
      </w:rPr>
      <w:t>BG</w:t>
    </w:r>
    <w:r w:rsidRPr="009C304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C3049">
      <w:tab/>
    </w:r>
    <w:r w:rsidRPr="009C3049">
      <w:rPr>
        <w:rFonts w:ascii="Arial" w:hAnsi="Arial" w:cs="Arial"/>
        <w:b/>
        <w:sz w:val="48"/>
      </w:rPr>
      <w:t>BG</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619B" w14:textId="77777777" w:rsidR="009C3049" w:rsidRDefault="009C3049" w:rsidP="009C30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BBCC" w14:textId="0CA94624" w:rsidR="009C3049" w:rsidRPr="009C3049" w:rsidRDefault="009C3049" w:rsidP="009C3049">
    <w:pPr>
      <w:pStyle w:val="FooterLandscape"/>
      <w:rPr>
        <w:rFonts w:ascii="Arial" w:hAnsi="Arial" w:cs="Arial"/>
        <w:b/>
        <w:sz w:val="48"/>
      </w:rPr>
    </w:pPr>
    <w:r w:rsidRPr="009C3049">
      <w:rPr>
        <w:rFonts w:ascii="Arial" w:hAnsi="Arial" w:cs="Arial"/>
        <w:b/>
        <w:sz w:val="48"/>
      </w:rPr>
      <w:t>BG</w:t>
    </w:r>
    <w:r w:rsidRPr="009C304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C3049">
      <w:tab/>
    </w:r>
    <w:r w:rsidRPr="009C3049">
      <w:rPr>
        <w:rFonts w:ascii="Arial" w:hAnsi="Arial" w:cs="Arial"/>
        <w:b/>
        <w:sz w:val="48"/>
      </w:rPr>
      <w:t>BG</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67F62" w14:textId="27E897D7" w:rsidR="009C3049" w:rsidRPr="009C3049" w:rsidRDefault="009C3049" w:rsidP="009C3049">
    <w:pPr>
      <w:pStyle w:val="Footer"/>
      <w:rPr>
        <w:rFonts w:ascii="Arial" w:hAnsi="Arial" w:cs="Arial"/>
        <w:b/>
        <w:sz w:val="48"/>
      </w:rPr>
    </w:pPr>
    <w:r w:rsidRPr="009C3049">
      <w:rPr>
        <w:rFonts w:ascii="Arial" w:hAnsi="Arial" w:cs="Arial"/>
        <w:b/>
        <w:sz w:val="48"/>
      </w:rPr>
      <w:t>BG</w:t>
    </w:r>
    <w:r w:rsidRPr="009C304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C3049">
      <w:tab/>
    </w:r>
    <w:r w:rsidRPr="009C3049">
      <w:rPr>
        <w:rFonts w:ascii="Arial" w:hAnsi="Arial" w:cs="Arial"/>
        <w:b/>
        <w:sz w:val="48"/>
      </w:rPr>
      <w:t>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672AB" w14:textId="77777777" w:rsidR="00440743" w:rsidRDefault="00440743" w:rsidP="000E415D">
      <w:pPr>
        <w:spacing w:before="0" w:after="0"/>
      </w:pPr>
      <w:r>
        <w:separator/>
      </w:r>
    </w:p>
  </w:footnote>
  <w:footnote w:type="continuationSeparator" w:id="0">
    <w:p w14:paraId="56BCFC99" w14:textId="77777777" w:rsidR="00440743" w:rsidRDefault="00440743" w:rsidP="000E415D">
      <w:pPr>
        <w:spacing w:before="0" w:after="0"/>
      </w:pPr>
      <w:r>
        <w:continuationSeparator/>
      </w:r>
    </w:p>
  </w:footnote>
  <w:footnote w:type="continuationNotice" w:id="1">
    <w:p w14:paraId="6BEBBE34" w14:textId="77777777" w:rsidR="00440743" w:rsidRDefault="0044074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5E74C" w14:textId="77777777" w:rsidR="009C3049" w:rsidRPr="009C3049" w:rsidRDefault="009C3049" w:rsidP="009C3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C8E18" w14:textId="77777777" w:rsidR="009C3049" w:rsidRPr="009C3049" w:rsidRDefault="009C3049" w:rsidP="009C3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8BFED" w14:textId="77777777" w:rsidR="009C3049" w:rsidRPr="009C3049" w:rsidRDefault="009C3049" w:rsidP="009C30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451" w14:textId="77777777" w:rsidR="009C3049" w:rsidRDefault="009C30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CA08A" w14:textId="77777777" w:rsidR="009C3049" w:rsidRDefault="009C3049" w:rsidP="009C30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AB04B" w14:textId="77777777" w:rsidR="009C3049" w:rsidRPr="009C3049" w:rsidRDefault="009C3049" w:rsidP="009C3049">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82A0C" w14:textId="77777777" w:rsidR="009C3049" w:rsidRPr="009C3049" w:rsidRDefault="009C3049" w:rsidP="009C3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76E210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3-13 09:21:3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A45270A6-9D0B-4578-AC73-921A538C50D7"/>
    <w:docVar w:name="LW_COVERPAGE_TYPE" w:val="1"/>
    <w:docVar w:name="LW_CROSSREFERENCE" w:val="&lt;UNUSED&gt;"/>
    <w:docVar w:name="LW_DocType" w:val="ANNEX"/>
    <w:docVar w:name="LW_EMISSION" w:val="6.3.2025"/>
    <w:docVar w:name="LW_EMISSION_ISODATE" w:val="2025-03-06"/>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0?\u1079?\u1084?\u1077?\u1085?\u1077?\u1085?\u1080?\u1077? \u1085?\u1072? \u1056?\u1077?\u1075?\u1083?\u1072?\u1084?\u1077?\u1085?\u1090? (\u1045?\u1057?) 2025/202 \u1079?\u1072? \u1086?\u1087?\u1088?\u1077?\u1076?\u1077?\u1083?\u1103?\u1085?\u1077? \u1079?\u1072? 2025 \u1075?. \u1080? 2026 \u1075?. \u1085?\u1072? \u1074?\u1098?\u1079?\u1084?\u1086?\u1078?\u1085?\u1086?\u1089?\u1090?\u1080?\u1090?\u1077? \u1079?\u1072? \u1088?\u1080?\u1073?\u1086?\u1083?\u1086?\u1074? \u1085?\u1072? \u1086?\u1087?\u1088?\u1077?\u1076?\u1077?\u1083?\u1077?\u1085?\u1080? \u1088?\u1080?\u1073?\u1085?\u1080? \u1079?\u1072?\u1087?\u1072?\u1089?\u1080?, \u1087?\u1088?\u1080?\u1083?\u1086?\u1078?\u1080?\u1084?\u1080? \u1074?\u1098?\u1074? \u1074?\u1086?\u1076?\u1080?\u1090?\u1077? \u1085?\u1072? \u1057?\u1098?\u1102?\u1079?\u1072?, \u1082?\u1072?\u1082?\u1090?\u1086? \u1080? \u1079?\u1072? \u1088?\u1080?\u1073?\u1086?\u1083?\u1086?\u1074?\u1085?\u1080?\u1090?\u1077? \u1082?\u1086?\u1088?\u1072?\u1073?\u1080? \u1085?\u1072? \u1057?\u1098?\u1102?\u1079?\u1072? \u1074? \u1085?\u1103?\u1082?\u1086?\u1080? \u1074?\u1086?\u1076?\u1080? \u1080?\u1079?\u1074?\u1098?\u1085? \u1057?\u1098?\u1102?\u1079?\u1072?"/>
    <w:docVar w:name="LW_OBJETACTEPRINCIPAL.CP" w:val="\u1079?\u1072? \u1080?\u1079?\u1084?\u1077?\u1085?\u1077?\u1085?\u1080?\u1077? \u1085?\u1072? \u1056?\u1077?\u1075?\u1083?\u1072?\u1084?\u1077?\u1085?\u1090? (\u1045?\u1057?) 2025/202 \u1079?\u1072? \u1086?\u1087?\u1088?\u1077?\u1076?\u1077?\u1083?\u1103?\u1085?\u1077? \u1079?\u1072? 2025 \u1075?. \u1080? 2026 \u1075?. \u1085?\u1072? \u1074?\u1098?\u1079?\u1084?\u1086?\u1078?\u1085?\u1086?\u1089?\u1090?\u1080?\u1090?\u1077? \u1079?\u1072? \u1088?\u1080?\u1073?\u1086?\u1083?\u1086?\u1074? \u1085?\u1072? \u1086?\u1087?\u1088?\u1077?\u1076?\u1077?\u1083?\u1077?\u1085?\u1080? \u1088?\u1080?\u1073?\u1085?\u1080? \u1079?\u1072?\u1087?\u1072?\u1089?\u1080?, \u1087?\u1088?\u1080?\u1083?\u1086?\u1078?\u1080?\u1084?\u1080? \u1074?\u1098?\u1074? \u1074?\u1086?\u1076?\u1080?\u1090?\u1077? \u1085?\u1072? \u1057?\u1098?\u1102?\u1079?\u1072?, \u1082?\u1072?\u1082?\u1090?\u1086? \u1080? \u1079?\u1072? \u1088?\u1080?\u1073?\u1086?\u1083?\u1086?\u1074?\u1085?\u1080?\u1090?\u1077? \u1082?\u1086?\u1088?\u1072?\u1073?\u1080? \u1085?\u1072? \u1057?\u1098?\u1102?\u1079?\u1072? \u1074? \u1085?\u1103?\u1082?\u1086?\u1080? \u1074?\u1086?\u1076?\u1080? \u1080?\u1079?\u1074?\u1098?\u1085? \u1057?\u1098?\u1102?\u1079?\u1072?"/>
    <w:docVar w:name="LW_PART_NBR" w:val="1"/>
    <w:docVar w:name="LW_PART_NBR_TOTAL" w:val="1"/>
    <w:docVar w:name="LW_REF.INST.NEW" w:val="COM"/>
    <w:docVar w:name="LW_REF.INST.NEW_ADOPTED" w:val="final"/>
    <w:docVar w:name="LW_REF.INST.NEW_TEXT" w:val="(2025) 9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_x000b_\u1056?\u1045?\u1043?\u1051?\u1040?\u1052?\u1045?\u1053?\u1058? \u1053?\u1040? \u1057?\u1066?\u1042?\u1045?\u1058?\u1040?"/>
    <w:docVar w:name="LW_TYPEACTEPRINCIPAL.CP" w:val="\u1055?\u1088?\u1077?\u1076?\u1083?\u1086?\u1078?\u1077?\u1085?\u1080?\u1077? \u1079?\u1072?_x000b__x000b_\u1056?\u1045?\u1043?\u1051?\u1040?\u1052?\u1045?\u1053?\u1058? \u1053?\u1040? \u1057?\u1066?\u1042?\u1045?\u1058?\u1040?"/>
    <w:docVar w:name="LwApiVersions" w:val="LW4CoDe 1.24.5.0; LW 9.0, Build 20240221"/>
  </w:docVars>
  <w:rsids>
    <w:rsidRoot w:val="000E415D"/>
    <w:rsid w:val="00010F1B"/>
    <w:rsid w:val="00014D0B"/>
    <w:rsid w:val="0002117C"/>
    <w:rsid w:val="000331B8"/>
    <w:rsid w:val="00037ACF"/>
    <w:rsid w:val="00052A84"/>
    <w:rsid w:val="00053793"/>
    <w:rsid w:val="00055D05"/>
    <w:rsid w:val="00056BE3"/>
    <w:rsid w:val="00057063"/>
    <w:rsid w:val="00064D23"/>
    <w:rsid w:val="0006517D"/>
    <w:rsid w:val="00067AB5"/>
    <w:rsid w:val="00070ACA"/>
    <w:rsid w:val="000713F7"/>
    <w:rsid w:val="00073FD4"/>
    <w:rsid w:val="00080C38"/>
    <w:rsid w:val="000823B3"/>
    <w:rsid w:val="0008692F"/>
    <w:rsid w:val="000874A8"/>
    <w:rsid w:val="000943E9"/>
    <w:rsid w:val="00097246"/>
    <w:rsid w:val="000A1F14"/>
    <w:rsid w:val="000A4523"/>
    <w:rsid w:val="000A5BA0"/>
    <w:rsid w:val="000B360A"/>
    <w:rsid w:val="000C03E1"/>
    <w:rsid w:val="000C2EBC"/>
    <w:rsid w:val="000C3CE7"/>
    <w:rsid w:val="000D3252"/>
    <w:rsid w:val="000D7046"/>
    <w:rsid w:val="000D737C"/>
    <w:rsid w:val="000E0B44"/>
    <w:rsid w:val="000E198E"/>
    <w:rsid w:val="000E415D"/>
    <w:rsid w:val="000E465F"/>
    <w:rsid w:val="000E7A0C"/>
    <w:rsid w:val="000E7F2D"/>
    <w:rsid w:val="000F14DB"/>
    <w:rsid w:val="000F1B34"/>
    <w:rsid w:val="000F4715"/>
    <w:rsid w:val="000F4FA1"/>
    <w:rsid w:val="000F525C"/>
    <w:rsid w:val="000F5B7C"/>
    <w:rsid w:val="000F62EC"/>
    <w:rsid w:val="000F6E1B"/>
    <w:rsid w:val="00100B17"/>
    <w:rsid w:val="001021D8"/>
    <w:rsid w:val="00102935"/>
    <w:rsid w:val="001030E2"/>
    <w:rsid w:val="00106B2E"/>
    <w:rsid w:val="00110780"/>
    <w:rsid w:val="00114E03"/>
    <w:rsid w:val="0011584F"/>
    <w:rsid w:val="0011EF80"/>
    <w:rsid w:val="00120F98"/>
    <w:rsid w:val="00122B7C"/>
    <w:rsid w:val="001234E2"/>
    <w:rsid w:val="00123C53"/>
    <w:rsid w:val="00125920"/>
    <w:rsid w:val="00126BAD"/>
    <w:rsid w:val="00130A18"/>
    <w:rsid w:val="00137ADB"/>
    <w:rsid w:val="00140381"/>
    <w:rsid w:val="001410E8"/>
    <w:rsid w:val="001419F8"/>
    <w:rsid w:val="00144389"/>
    <w:rsid w:val="001457D5"/>
    <w:rsid w:val="00146451"/>
    <w:rsid w:val="001503B5"/>
    <w:rsid w:val="001504D8"/>
    <w:rsid w:val="001521F3"/>
    <w:rsid w:val="00152B17"/>
    <w:rsid w:val="00157C22"/>
    <w:rsid w:val="00161A3B"/>
    <w:rsid w:val="00163ABC"/>
    <w:rsid w:val="00164C3C"/>
    <w:rsid w:val="001675F6"/>
    <w:rsid w:val="00180D69"/>
    <w:rsid w:val="0018131C"/>
    <w:rsid w:val="00186CC5"/>
    <w:rsid w:val="00187496"/>
    <w:rsid w:val="001874E6"/>
    <w:rsid w:val="00191BF5"/>
    <w:rsid w:val="0019521F"/>
    <w:rsid w:val="00195FA1"/>
    <w:rsid w:val="00196B26"/>
    <w:rsid w:val="001973F3"/>
    <w:rsid w:val="001A5D86"/>
    <w:rsid w:val="001A74DE"/>
    <w:rsid w:val="001A79CB"/>
    <w:rsid w:val="001B2536"/>
    <w:rsid w:val="001C18D7"/>
    <w:rsid w:val="001C2816"/>
    <w:rsid w:val="001C7C1A"/>
    <w:rsid w:val="001D0865"/>
    <w:rsid w:val="001D26AF"/>
    <w:rsid w:val="001D6F25"/>
    <w:rsid w:val="001F2E23"/>
    <w:rsid w:val="00202538"/>
    <w:rsid w:val="00205C18"/>
    <w:rsid w:val="0021094A"/>
    <w:rsid w:val="0021295F"/>
    <w:rsid w:val="00214BD5"/>
    <w:rsid w:val="00216A51"/>
    <w:rsid w:val="0022193C"/>
    <w:rsid w:val="00225393"/>
    <w:rsid w:val="002266CB"/>
    <w:rsid w:val="002274CE"/>
    <w:rsid w:val="00230C1B"/>
    <w:rsid w:val="002326D5"/>
    <w:rsid w:val="002330E9"/>
    <w:rsid w:val="00234A63"/>
    <w:rsid w:val="002353FF"/>
    <w:rsid w:val="00241D96"/>
    <w:rsid w:val="00241E8A"/>
    <w:rsid w:val="00250097"/>
    <w:rsid w:val="00252CAB"/>
    <w:rsid w:val="00253A2D"/>
    <w:rsid w:val="00257F5B"/>
    <w:rsid w:val="00260B13"/>
    <w:rsid w:val="00266BA1"/>
    <w:rsid w:val="002673D3"/>
    <w:rsid w:val="00270042"/>
    <w:rsid w:val="00273BBA"/>
    <w:rsid w:val="00275BDB"/>
    <w:rsid w:val="002803F2"/>
    <w:rsid w:val="00283998"/>
    <w:rsid w:val="00296659"/>
    <w:rsid w:val="00297E84"/>
    <w:rsid w:val="002A4B58"/>
    <w:rsid w:val="002B1C7C"/>
    <w:rsid w:val="002B3C46"/>
    <w:rsid w:val="002B6D8A"/>
    <w:rsid w:val="002C29C8"/>
    <w:rsid w:val="002C4EC1"/>
    <w:rsid w:val="002C5AB4"/>
    <w:rsid w:val="002D06A3"/>
    <w:rsid w:val="002D35EC"/>
    <w:rsid w:val="002D7FE4"/>
    <w:rsid w:val="002E1FAE"/>
    <w:rsid w:val="002E3693"/>
    <w:rsid w:val="002E4D66"/>
    <w:rsid w:val="002F3CC2"/>
    <w:rsid w:val="002F5986"/>
    <w:rsid w:val="003013A5"/>
    <w:rsid w:val="00302718"/>
    <w:rsid w:val="00302BCB"/>
    <w:rsid w:val="00302DA5"/>
    <w:rsid w:val="00305202"/>
    <w:rsid w:val="003058C0"/>
    <w:rsid w:val="00307328"/>
    <w:rsid w:val="00313EFF"/>
    <w:rsid w:val="003220C3"/>
    <w:rsid w:val="0032705B"/>
    <w:rsid w:val="00331104"/>
    <w:rsid w:val="00331FD5"/>
    <w:rsid w:val="00344F28"/>
    <w:rsid w:val="00352685"/>
    <w:rsid w:val="003560A7"/>
    <w:rsid w:val="00362D84"/>
    <w:rsid w:val="003637B6"/>
    <w:rsid w:val="00364B4C"/>
    <w:rsid w:val="00371981"/>
    <w:rsid w:val="00374CFD"/>
    <w:rsid w:val="00375E19"/>
    <w:rsid w:val="003842DA"/>
    <w:rsid w:val="0038438D"/>
    <w:rsid w:val="00385497"/>
    <w:rsid w:val="00385C69"/>
    <w:rsid w:val="0038601D"/>
    <w:rsid w:val="00386C3E"/>
    <w:rsid w:val="003912DF"/>
    <w:rsid w:val="00394A39"/>
    <w:rsid w:val="003957B3"/>
    <w:rsid w:val="003A70FB"/>
    <w:rsid w:val="003B2937"/>
    <w:rsid w:val="003C1446"/>
    <w:rsid w:val="003C5F5B"/>
    <w:rsid w:val="003D4DBD"/>
    <w:rsid w:val="003D54FE"/>
    <w:rsid w:val="003E18AF"/>
    <w:rsid w:val="003F324E"/>
    <w:rsid w:val="003F39C0"/>
    <w:rsid w:val="00401A34"/>
    <w:rsid w:val="00402E33"/>
    <w:rsid w:val="00403136"/>
    <w:rsid w:val="00407F19"/>
    <w:rsid w:val="00411CA8"/>
    <w:rsid w:val="00415EC7"/>
    <w:rsid w:val="00417163"/>
    <w:rsid w:val="004171B7"/>
    <w:rsid w:val="0042039D"/>
    <w:rsid w:val="004231BB"/>
    <w:rsid w:val="00425B8A"/>
    <w:rsid w:val="0042717D"/>
    <w:rsid w:val="00427446"/>
    <w:rsid w:val="004318CC"/>
    <w:rsid w:val="00440743"/>
    <w:rsid w:val="00441D57"/>
    <w:rsid w:val="00443508"/>
    <w:rsid w:val="00447876"/>
    <w:rsid w:val="00452ACF"/>
    <w:rsid w:val="00456117"/>
    <w:rsid w:val="00460672"/>
    <w:rsid w:val="00460F3E"/>
    <w:rsid w:val="004623C6"/>
    <w:rsid w:val="00462C93"/>
    <w:rsid w:val="004655B5"/>
    <w:rsid w:val="00465C8F"/>
    <w:rsid w:val="00470010"/>
    <w:rsid w:val="00481291"/>
    <w:rsid w:val="004904AC"/>
    <w:rsid w:val="004944CC"/>
    <w:rsid w:val="00494E47"/>
    <w:rsid w:val="004A1E11"/>
    <w:rsid w:val="004A458A"/>
    <w:rsid w:val="004A667F"/>
    <w:rsid w:val="004A66EF"/>
    <w:rsid w:val="004B20ED"/>
    <w:rsid w:val="004B2F00"/>
    <w:rsid w:val="004B655B"/>
    <w:rsid w:val="004C608C"/>
    <w:rsid w:val="004D2743"/>
    <w:rsid w:val="004D3E9D"/>
    <w:rsid w:val="004E0891"/>
    <w:rsid w:val="004E3DC9"/>
    <w:rsid w:val="004E4244"/>
    <w:rsid w:val="004E5FC0"/>
    <w:rsid w:val="004F7346"/>
    <w:rsid w:val="005020E9"/>
    <w:rsid w:val="00512CB0"/>
    <w:rsid w:val="0051479B"/>
    <w:rsid w:val="00514B29"/>
    <w:rsid w:val="00517E5B"/>
    <w:rsid w:val="005211E3"/>
    <w:rsid w:val="005239E4"/>
    <w:rsid w:val="005253A8"/>
    <w:rsid w:val="005264F1"/>
    <w:rsid w:val="00535EA6"/>
    <w:rsid w:val="00536F7C"/>
    <w:rsid w:val="00545C5B"/>
    <w:rsid w:val="00551829"/>
    <w:rsid w:val="00555BE1"/>
    <w:rsid w:val="00562EEF"/>
    <w:rsid w:val="005664BD"/>
    <w:rsid w:val="0057144B"/>
    <w:rsid w:val="0057336A"/>
    <w:rsid w:val="00577F91"/>
    <w:rsid w:val="00582C89"/>
    <w:rsid w:val="005832A7"/>
    <w:rsid w:val="0059032E"/>
    <w:rsid w:val="005A3E06"/>
    <w:rsid w:val="005A424D"/>
    <w:rsid w:val="005A69E7"/>
    <w:rsid w:val="005A703C"/>
    <w:rsid w:val="005A7275"/>
    <w:rsid w:val="005B357A"/>
    <w:rsid w:val="005B409E"/>
    <w:rsid w:val="005B4381"/>
    <w:rsid w:val="005B46C0"/>
    <w:rsid w:val="005B51F3"/>
    <w:rsid w:val="005C07B9"/>
    <w:rsid w:val="005C1337"/>
    <w:rsid w:val="005C4F65"/>
    <w:rsid w:val="005D356E"/>
    <w:rsid w:val="005D4D01"/>
    <w:rsid w:val="005E1643"/>
    <w:rsid w:val="005E5DAB"/>
    <w:rsid w:val="005E6732"/>
    <w:rsid w:val="005E6D23"/>
    <w:rsid w:val="005F035D"/>
    <w:rsid w:val="00600B54"/>
    <w:rsid w:val="006012A9"/>
    <w:rsid w:val="006012FF"/>
    <w:rsid w:val="0060289B"/>
    <w:rsid w:val="00602CC7"/>
    <w:rsid w:val="0060457A"/>
    <w:rsid w:val="00611361"/>
    <w:rsid w:val="00617125"/>
    <w:rsid w:val="006202A5"/>
    <w:rsid w:val="00623096"/>
    <w:rsid w:val="00634BA7"/>
    <w:rsid w:val="0063543A"/>
    <w:rsid w:val="00643055"/>
    <w:rsid w:val="00645F59"/>
    <w:rsid w:val="006527B8"/>
    <w:rsid w:val="006560B9"/>
    <w:rsid w:val="00656F69"/>
    <w:rsid w:val="0065759A"/>
    <w:rsid w:val="006644BF"/>
    <w:rsid w:val="00671292"/>
    <w:rsid w:val="00671D31"/>
    <w:rsid w:val="00673588"/>
    <w:rsid w:val="00676CDB"/>
    <w:rsid w:val="00677E17"/>
    <w:rsid w:val="00682BBE"/>
    <w:rsid w:val="00684A7F"/>
    <w:rsid w:val="00684E36"/>
    <w:rsid w:val="00687B22"/>
    <w:rsid w:val="006913C1"/>
    <w:rsid w:val="006939F8"/>
    <w:rsid w:val="006942B2"/>
    <w:rsid w:val="006961EA"/>
    <w:rsid w:val="00697AB6"/>
    <w:rsid w:val="006A31A2"/>
    <w:rsid w:val="006A4642"/>
    <w:rsid w:val="006A5E2E"/>
    <w:rsid w:val="006B0382"/>
    <w:rsid w:val="006B09EF"/>
    <w:rsid w:val="006B45E4"/>
    <w:rsid w:val="006C0DEC"/>
    <w:rsid w:val="006C4998"/>
    <w:rsid w:val="006C4FE4"/>
    <w:rsid w:val="006D45B0"/>
    <w:rsid w:val="006D4C0D"/>
    <w:rsid w:val="006D531E"/>
    <w:rsid w:val="006D7DCA"/>
    <w:rsid w:val="006E0271"/>
    <w:rsid w:val="006E126D"/>
    <w:rsid w:val="006E19EC"/>
    <w:rsid w:val="006E25C3"/>
    <w:rsid w:val="006E2F95"/>
    <w:rsid w:val="006F223F"/>
    <w:rsid w:val="006F3682"/>
    <w:rsid w:val="006F7C45"/>
    <w:rsid w:val="007042A8"/>
    <w:rsid w:val="00705D07"/>
    <w:rsid w:val="007119B7"/>
    <w:rsid w:val="0071327A"/>
    <w:rsid w:val="00714507"/>
    <w:rsid w:val="00716DEF"/>
    <w:rsid w:val="00726899"/>
    <w:rsid w:val="00730082"/>
    <w:rsid w:val="007314EA"/>
    <w:rsid w:val="00731592"/>
    <w:rsid w:val="00736308"/>
    <w:rsid w:val="0075102C"/>
    <w:rsid w:val="00752831"/>
    <w:rsid w:val="0075474A"/>
    <w:rsid w:val="007555EF"/>
    <w:rsid w:val="00755694"/>
    <w:rsid w:val="00756515"/>
    <w:rsid w:val="00761247"/>
    <w:rsid w:val="00761D40"/>
    <w:rsid w:val="00764997"/>
    <w:rsid w:val="007649BD"/>
    <w:rsid w:val="00765A5B"/>
    <w:rsid w:val="007671B9"/>
    <w:rsid w:val="0077225D"/>
    <w:rsid w:val="00773AE2"/>
    <w:rsid w:val="007746E5"/>
    <w:rsid w:val="0077487B"/>
    <w:rsid w:val="00775DA5"/>
    <w:rsid w:val="0077780C"/>
    <w:rsid w:val="0078166F"/>
    <w:rsid w:val="00781F07"/>
    <w:rsid w:val="007822E6"/>
    <w:rsid w:val="0078498F"/>
    <w:rsid w:val="00787F76"/>
    <w:rsid w:val="00794846"/>
    <w:rsid w:val="00794F13"/>
    <w:rsid w:val="00795660"/>
    <w:rsid w:val="0079757E"/>
    <w:rsid w:val="007A3848"/>
    <w:rsid w:val="007A482F"/>
    <w:rsid w:val="007A55F7"/>
    <w:rsid w:val="007A5B36"/>
    <w:rsid w:val="007B5851"/>
    <w:rsid w:val="007B72B4"/>
    <w:rsid w:val="007B7301"/>
    <w:rsid w:val="007C749A"/>
    <w:rsid w:val="007E1EA7"/>
    <w:rsid w:val="007E6663"/>
    <w:rsid w:val="007F4E2E"/>
    <w:rsid w:val="008022EF"/>
    <w:rsid w:val="008023ED"/>
    <w:rsid w:val="00803B87"/>
    <w:rsid w:val="008041D7"/>
    <w:rsid w:val="00812682"/>
    <w:rsid w:val="00816496"/>
    <w:rsid w:val="00820637"/>
    <w:rsid w:val="008223ED"/>
    <w:rsid w:val="00827826"/>
    <w:rsid w:val="008319F8"/>
    <w:rsid w:val="00832BB7"/>
    <w:rsid w:val="00835D28"/>
    <w:rsid w:val="00842A18"/>
    <w:rsid w:val="00844977"/>
    <w:rsid w:val="008470CC"/>
    <w:rsid w:val="0085350A"/>
    <w:rsid w:val="00853A43"/>
    <w:rsid w:val="008547DF"/>
    <w:rsid w:val="0085617B"/>
    <w:rsid w:val="00856CB8"/>
    <w:rsid w:val="00863BA4"/>
    <w:rsid w:val="00864631"/>
    <w:rsid w:val="0086486E"/>
    <w:rsid w:val="00866E71"/>
    <w:rsid w:val="00867C30"/>
    <w:rsid w:val="008745A4"/>
    <w:rsid w:val="00876CCC"/>
    <w:rsid w:val="00881689"/>
    <w:rsid w:val="00882AFF"/>
    <w:rsid w:val="00883C77"/>
    <w:rsid w:val="00887C65"/>
    <w:rsid w:val="00896C9B"/>
    <w:rsid w:val="00896EEF"/>
    <w:rsid w:val="008A0140"/>
    <w:rsid w:val="008A5CA9"/>
    <w:rsid w:val="008B3376"/>
    <w:rsid w:val="008C00B8"/>
    <w:rsid w:val="008C2DE0"/>
    <w:rsid w:val="008C7A22"/>
    <w:rsid w:val="008D6C09"/>
    <w:rsid w:val="008D6CF5"/>
    <w:rsid w:val="008E140C"/>
    <w:rsid w:val="008E2D09"/>
    <w:rsid w:val="008E33BF"/>
    <w:rsid w:val="008E5D77"/>
    <w:rsid w:val="008F4348"/>
    <w:rsid w:val="008F6629"/>
    <w:rsid w:val="008F6EA9"/>
    <w:rsid w:val="00901BC3"/>
    <w:rsid w:val="00903DC7"/>
    <w:rsid w:val="0091108F"/>
    <w:rsid w:val="00915716"/>
    <w:rsid w:val="00920778"/>
    <w:rsid w:val="009210CF"/>
    <w:rsid w:val="009245DB"/>
    <w:rsid w:val="00924BF5"/>
    <w:rsid w:val="00924CA0"/>
    <w:rsid w:val="0093098D"/>
    <w:rsid w:val="0094047B"/>
    <w:rsid w:val="009405A2"/>
    <w:rsid w:val="00944EF7"/>
    <w:rsid w:val="00951811"/>
    <w:rsid w:val="00956305"/>
    <w:rsid w:val="0096053E"/>
    <w:rsid w:val="00961F1D"/>
    <w:rsid w:val="0096271D"/>
    <w:rsid w:val="00967EB0"/>
    <w:rsid w:val="009778F9"/>
    <w:rsid w:val="00981C4E"/>
    <w:rsid w:val="00985090"/>
    <w:rsid w:val="00986B33"/>
    <w:rsid w:val="00987AD5"/>
    <w:rsid w:val="0099191D"/>
    <w:rsid w:val="00991A89"/>
    <w:rsid w:val="0099209F"/>
    <w:rsid w:val="00996C42"/>
    <w:rsid w:val="00996FAB"/>
    <w:rsid w:val="009A0292"/>
    <w:rsid w:val="009A2506"/>
    <w:rsid w:val="009A4669"/>
    <w:rsid w:val="009A4CE4"/>
    <w:rsid w:val="009B1D21"/>
    <w:rsid w:val="009B4E1E"/>
    <w:rsid w:val="009B56A0"/>
    <w:rsid w:val="009C0CA5"/>
    <w:rsid w:val="009C24EF"/>
    <w:rsid w:val="009C3049"/>
    <w:rsid w:val="009C4B28"/>
    <w:rsid w:val="009C6C45"/>
    <w:rsid w:val="009C7A98"/>
    <w:rsid w:val="009C7E38"/>
    <w:rsid w:val="009D1723"/>
    <w:rsid w:val="009D4403"/>
    <w:rsid w:val="009F69DD"/>
    <w:rsid w:val="009F7498"/>
    <w:rsid w:val="00A00C8A"/>
    <w:rsid w:val="00A04B09"/>
    <w:rsid w:val="00A05B69"/>
    <w:rsid w:val="00A0658D"/>
    <w:rsid w:val="00A07DF8"/>
    <w:rsid w:val="00A12B11"/>
    <w:rsid w:val="00A132D4"/>
    <w:rsid w:val="00A145EF"/>
    <w:rsid w:val="00A153EF"/>
    <w:rsid w:val="00A235E5"/>
    <w:rsid w:val="00A2600E"/>
    <w:rsid w:val="00A26395"/>
    <w:rsid w:val="00A365C6"/>
    <w:rsid w:val="00A46731"/>
    <w:rsid w:val="00A50979"/>
    <w:rsid w:val="00A562EA"/>
    <w:rsid w:val="00A6208C"/>
    <w:rsid w:val="00A62289"/>
    <w:rsid w:val="00A62387"/>
    <w:rsid w:val="00A66EFB"/>
    <w:rsid w:val="00A672C0"/>
    <w:rsid w:val="00A67B70"/>
    <w:rsid w:val="00A7069C"/>
    <w:rsid w:val="00A70D0A"/>
    <w:rsid w:val="00A740B3"/>
    <w:rsid w:val="00A7524F"/>
    <w:rsid w:val="00A772FF"/>
    <w:rsid w:val="00A80742"/>
    <w:rsid w:val="00A86D2C"/>
    <w:rsid w:val="00A9119F"/>
    <w:rsid w:val="00A9173F"/>
    <w:rsid w:val="00A941D6"/>
    <w:rsid w:val="00A94D53"/>
    <w:rsid w:val="00A96047"/>
    <w:rsid w:val="00A97280"/>
    <w:rsid w:val="00AA47C7"/>
    <w:rsid w:val="00AB2AD8"/>
    <w:rsid w:val="00AB4D6B"/>
    <w:rsid w:val="00AB6445"/>
    <w:rsid w:val="00AC0201"/>
    <w:rsid w:val="00AC24E7"/>
    <w:rsid w:val="00AC5296"/>
    <w:rsid w:val="00AC6BCD"/>
    <w:rsid w:val="00AC7356"/>
    <w:rsid w:val="00AD1922"/>
    <w:rsid w:val="00AD1BEE"/>
    <w:rsid w:val="00AD384B"/>
    <w:rsid w:val="00AD3BE0"/>
    <w:rsid w:val="00AD4CBF"/>
    <w:rsid w:val="00AD4D61"/>
    <w:rsid w:val="00AE2052"/>
    <w:rsid w:val="00AE6626"/>
    <w:rsid w:val="00AE708C"/>
    <w:rsid w:val="00B03473"/>
    <w:rsid w:val="00B0549E"/>
    <w:rsid w:val="00B107CB"/>
    <w:rsid w:val="00B114BA"/>
    <w:rsid w:val="00B15902"/>
    <w:rsid w:val="00B16FC9"/>
    <w:rsid w:val="00B2080E"/>
    <w:rsid w:val="00B21AD4"/>
    <w:rsid w:val="00B377F0"/>
    <w:rsid w:val="00B4565D"/>
    <w:rsid w:val="00B46685"/>
    <w:rsid w:val="00B4715D"/>
    <w:rsid w:val="00B47CBB"/>
    <w:rsid w:val="00B52C72"/>
    <w:rsid w:val="00B53A41"/>
    <w:rsid w:val="00B54D39"/>
    <w:rsid w:val="00B550AD"/>
    <w:rsid w:val="00B56B34"/>
    <w:rsid w:val="00B56CD6"/>
    <w:rsid w:val="00B57B01"/>
    <w:rsid w:val="00B61583"/>
    <w:rsid w:val="00B62863"/>
    <w:rsid w:val="00B635C7"/>
    <w:rsid w:val="00B64DA6"/>
    <w:rsid w:val="00B67287"/>
    <w:rsid w:val="00B711EC"/>
    <w:rsid w:val="00B7169F"/>
    <w:rsid w:val="00B741E3"/>
    <w:rsid w:val="00B75638"/>
    <w:rsid w:val="00B75D69"/>
    <w:rsid w:val="00B766A4"/>
    <w:rsid w:val="00B774B5"/>
    <w:rsid w:val="00B80095"/>
    <w:rsid w:val="00B8018F"/>
    <w:rsid w:val="00B82E7E"/>
    <w:rsid w:val="00B83157"/>
    <w:rsid w:val="00B853C1"/>
    <w:rsid w:val="00B856AB"/>
    <w:rsid w:val="00BA237D"/>
    <w:rsid w:val="00BB0CF3"/>
    <w:rsid w:val="00BB5D35"/>
    <w:rsid w:val="00BB7D16"/>
    <w:rsid w:val="00BC08D9"/>
    <w:rsid w:val="00BC5709"/>
    <w:rsid w:val="00BD3E93"/>
    <w:rsid w:val="00BE3132"/>
    <w:rsid w:val="00BE61A4"/>
    <w:rsid w:val="00BF17AA"/>
    <w:rsid w:val="00BF5925"/>
    <w:rsid w:val="00C014BA"/>
    <w:rsid w:val="00C02040"/>
    <w:rsid w:val="00C02B2C"/>
    <w:rsid w:val="00C03B45"/>
    <w:rsid w:val="00C05572"/>
    <w:rsid w:val="00C1126E"/>
    <w:rsid w:val="00C11ACA"/>
    <w:rsid w:val="00C1578F"/>
    <w:rsid w:val="00C178ED"/>
    <w:rsid w:val="00C21F3D"/>
    <w:rsid w:val="00C24556"/>
    <w:rsid w:val="00C25230"/>
    <w:rsid w:val="00C33425"/>
    <w:rsid w:val="00C35A67"/>
    <w:rsid w:val="00C35D15"/>
    <w:rsid w:val="00C3719E"/>
    <w:rsid w:val="00C41508"/>
    <w:rsid w:val="00C42481"/>
    <w:rsid w:val="00C45EAD"/>
    <w:rsid w:val="00C51DF5"/>
    <w:rsid w:val="00C6410E"/>
    <w:rsid w:val="00C64EBB"/>
    <w:rsid w:val="00C72493"/>
    <w:rsid w:val="00C76392"/>
    <w:rsid w:val="00C76F61"/>
    <w:rsid w:val="00C817A9"/>
    <w:rsid w:val="00C82DF9"/>
    <w:rsid w:val="00C91F77"/>
    <w:rsid w:val="00C93C7B"/>
    <w:rsid w:val="00C95E0E"/>
    <w:rsid w:val="00C96B13"/>
    <w:rsid w:val="00CA02F1"/>
    <w:rsid w:val="00CB0CAA"/>
    <w:rsid w:val="00CB2124"/>
    <w:rsid w:val="00CC1149"/>
    <w:rsid w:val="00CC121D"/>
    <w:rsid w:val="00CC44AD"/>
    <w:rsid w:val="00CC7B07"/>
    <w:rsid w:val="00CD6F1F"/>
    <w:rsid w:val="00CD7A59"/>
    <w:rsid w:val="00CE61D3"/>
    <w:rsid w:val="00CE7895"/>
    <w:rsid w:val="00CF290E"/>
    <w:rsid w:val="00CF2B91"/>
    <w:rsid w:val="00CF42E7"/>
    <w:rsid w:val="00CF4850"/>
    <w:rsid w:val="00CF59B5"/>
    <w:rsid w:val="00D00A93"/>
    <w:rsid w:val="00D02C9B"/>
    <w:rsid w:val="00D063BF"/>
    <w:rsid w:val="00D068F1"/>
    <w:rsid w:val="00D06C68"/>
    <w:rsid w:val="00D078B9"/>
    <w:rsid w:val="00D1547B"/>
    <w:rsid w:val="00D2142C"/>
    <w:rsid w:val="00D218DE"/>
    <w:rsid w:val="00D248EE"/>
    <w:rsid w:val="00D3252E"/>
    <w:rsid w:val="00D32B32"/>
    <w:rsid w:val="00D407A6"/>
    <w:rsid w:val="00D44778"/>
    <w:rsid w:val="00D46088"/>
    <w:rsid w:val="00D60F18"/>
    <w:rsid w:val="00D62C1C"/>
    <w:rsid w:val="00D62F1F"/>
    <w:rsid w:val="00D70B8B"/>
    <w:rsid w:val="00D7246B"/>
    <w:rsid w:val="00D74996"/>
    <w:rsid w:val="00D74CEE"/>
    <w:rsid w:val="00D81781"/>
    <w:rsid w:val="00D8243F"/>
    <w:rsid w:val="00D85686"/>
    <w:rsid w:val="00D8604E"/>
    <w:rsid w:val="00D86411"/>
    <w:rsid w:val="00D86549"/>
    <w:rsid w:val="00D8747D"/>
    <w:rsid w:val="00D90495"/>
    <w:rsid w:val="00D92FE8"/>
    <w:rsid w:val="00D95881"/>
    <w:rsid w:val="00D96D71"/>
    <w:rsid w:val="00DA188B"/>
    <w:rsid w:val="00DA205B"/>
    <w:rsid w:val="00DA27BC"/>
    <w:rsid w:val="00DB15B5"/>
    <w:rsid w:val="00DB60B1"/>
    <w:rsid w:val="00DC03C1"/>
    <w:rsid w:val="00DC05A6"/>
    <w:rsid w:val="00DD1CC7"/>
    <w:rsid w:val="00DD65BA"/>
    <w:rsid w:val="00DD70F8"/>
    <w:rsid w:val="00DE4A3C"/>
    <w:rsid w:val="00DF05E4"/>
    <w:rsid w:val="00DF1DE5"/>
    <w:rsid w:val="00DF2DD6"/>
    <w:rsid w:val="00DF5613"/>
    <w:rsid w:val="00DF7900"/>
    <w:rsid w:val="00E12716"/>
    <w:rsid w:val="00E12DD9"/>
    <w:rsid w:val="00E14B1D"/>
    <w:rsid w:val="00E17069"/>
    <w:rsid w:val="00E2032B"/>
    <w:rsid w:val="00E20C1F"/>
    <w:rsid w:val="00E307F8"/>
    <w:rsid w:val="00E32F61"/>
    <w:rsid w:val="00E33ED2"/>
    <w:rsid w:val="00E3460F"/>
    <w:rsid w:val="00E3706C"/>
    <w:rsid w:val="00E37AA5"/>
    <w:rsid w:val="00E50E42"/>
    <w:rsid w:val="00E519D7"/>
    <w:rsid w:val="00E52FF8"/>
    <w:rsid w:val="00E53EB4"/>
    <w:rsid w:val="00E54247"/>
    <w:rsid w:val="00E55972"/>
    <w:rsid w:val="00E63D89"/>
    <w:rsid w:val="00E724C8"/>
    <w:rsid w:val="00E72D49"/>
    <w:rsid w:val="00E7457B"/>
    <w:rsid w:val="00E75610"/>
    <w:rsid w:val="00E822F8"/>
    <w:rsid w:val="00E83626"/>
    <w:rsid w:val="00E84461"/>
    <w:rsid w:val="00E871BC"/>
    <w:rsid w:val="00E91350"/>
    <w:rsid w:val="00E9145F"/>
    <w:rsid w:val="00E95DE0"/>
    <w:rsid w:val="00E95E35"/>
    <w:rsid w:val="00E97AA4"/>
    <w:rsid w:val="00EA0293"/>
    <w:rsid w:val="00EA15F1"/>
    <w:rsid w:val="00EA6DB7"/>
    <w:rsid w:val="00EA7781"/>
    <w:rsid w:val="00ED06E2"/>
    <w:rsid w:val="00ED3534"/>
    <w:rsid w:val="00EE4B09"/>
    <w:rsid w:val="00EF0984"/>
    <w:rsid w:val="00EF3322"/>
    <w:rsid w:val="00EF3FF8"/>
    <w:rsid w:val="00EF4855"/>
    <w:rsid w:val="00EF5F00"/>
    <w:rsid w:val="00F155C3"/>
    <w:rsid w:val="00F21732"/>
    <w:rsid w:val="00F21AD0"/>
    <w:rsid w:val="00F21F2C"/>
    <w:rsid w:val="00F2239C"/>
    <w:rsid w:val="00F27900"/>
    <w:rsid w:val="00F27E63"/>
    <w:rsid w:val="00F365B3"/>
    <w:rsid w:val="00F402D2"/>
    <w:rsid w:val="00F41C51"/>
    <w:rsid w:val="00F4271B"/>
    <w:rsid w:val="00F4395E"/>
    <w:rsid w:val="00F43A01"/>
    <w:rsid w:val="00F47479"/>
    <w:rsid w:val="00F47AA4"/>
    <w:rsid w:val="00F50E52"/>
    <w:rsid w:val="00F53292"/>
    <w:rsid w:val="00F56B90"/>
    <w:rsid w:val="00F57D73"/>
    <w:rsid w:val="00F60A85"/>
    <w:rsid w:val="00F60BA3"/>
    <w:rsid w:val="00F6113C"/>
    <w:rsid w:val="00F618EC"/>
    <w:rsid w:val="00F64236"/>
    <w:rsid w:val="00F72A79"/>
    <w:rsid w:val="00F76B92"/>
    <w:rsid w:val="00F77A8A"/>
    <w:rsid w:val="00F801D2"/>
    <w:rsid w:val="00F83C64"/>
    <w:rsid w:val="00F8574D"/>
    <w:rsid w:val="00F86668"/>
    <w:rsid w:val="00F905D0"/>
    <w:rsid w:val="00F91565"/>
    <w:rsid w:val="00F921EE"/>
    <w:rsid w:val="00F95447"/>
    <w:rsid w:val="00F95CAC"/>
    <w:rsid w:val="00FA2A45"/>
    <w:rsid w:val="00FA383A"/>
    <w:rsid w:val="00FA3EF8"/>
    <w:rsid w:val="00FA797C"/>
    <w:rsid w:val="00FB0874"/>
    <w:rsid w:val="00FB1C3D"/>
    <w:rsid w:val="00FC3634"/>
    <w:rsid w:val="00FC3F2B"/>
    <w:rsid w:val="00FC51AE"/>
    <w:rsid w:val="00FC54F8"/>
    <w:rsid w:val="00FD2762"/>
    <w:rsid w:val="00FD2797"/>
    <w:rsid w:val="00FD48B4"/>
    <w:rsid w:val="00FE26AC"/>
    <w:rsid w:val="00FE39F4"/>
    <w:rsid w:val="00FE3FD8"/>
    <w:rsid w:val="00FE43D4"/>
    <w:rsid w:val="00FE54DA"/>
    <w:rsid w:val="00FE5E05"/>
    <w:rsid w:val="00FF0F7F"/>
    <w:rsid w:val="00FF0FC9"/>
    <w:rsid w:val="00FF20AD"/>
    <w:rsid w:val="00FF417E"/>
    <w:rsid w:val="00FF5A86"/>
    <w:rsid w:val="00FF6DFF"/>
    <w:rsid w:val="01150E2A"/>
    <w:rsid w:val="012D51B3"/>
    <w:rsid w:val="0182D4B6"/>
    <w:rsid w:val="02F163E8"/>
    <w:rsid w:val="0396726B"/>
    <w:rsid w:val="0404B6EB"/>
    <w:rsid w:val="04876D7E"/>
    <w:rsid w:val="04A14D1B"/>
    <w:rsid w:val="05C0D327"/>
    <w:rsid w:val="064B7CB2"/>
    <w:rsid w:val="06A3E18E"/>
    <w:rsid w:val="0722C34E"/>
    <w:rsid w:val="07D8EDDD"/>
    <w:rsid w:val="085DC902"/>
    <w:rsid w:val="08801557"/>
    <w:rsid w:val="0A05B9E9"/>
    <w:rsid w:val="0A383820"/>
    <w:rsid w:val="0AC2205A"/>
    <w:rsid w:val="0AFE7599"/>
    <w:rsid w:val="0BEC8E2F"/>
    <w:rsid w:val="0C5D0876"/>
    <w:rsid w:val="0CA782D7"/>
    <w:rsid w:val="0CDF11A9"/>
    <w:rsid w:val="0CE00992"/>
    <w:rsid w:val="0DC263E3"/>
    <w:rsid w:val="0E482F61"/>
    <w:rsid w:val="0FAF5999"/>
    <w:rsid w:val="11323235"/>
    <w:rsid w:val="13E9D478"/>
    <w:rsid w:val="14716C63"/>
    <w:rsid w:val="14F05701"/>
    <w:rsid w:val="157069E5"/>
    <w:rsid w:val="189C988A"/>
    <w:rsid w:val="191D1D54"/>
    <w:rsid w:val="1A20B01E"/>
    <w:rsid w:val="1A26CD2F"/>
    <w:rsid w:val="1A657C9E"/>
    <w:rsid w:val="1AC26CFA"/>
    <w:rsid w:val="1C4974F3"/>
    <w:rsid w:val="1D934A68"/>
    <w:rsid w:val="1E4DEF82"/>
    <w:rsid w:val="1E6B5941"/>
    <w:rsid w:val="20B417A8"/>
    <w:rsid w:val="20CDE80A"/>
    <w:rsid w:val="22708E83"/>
    <w:rsid w:val="22A28433"/>
    <w:rsid w:val="23095237"/>
    <w:rsid w:val="23A17F45"/>
    <w:rsid w:val="25085A72"/>
    <w:rsid w:val="270AD1F4"/>
    <w:rsid w:val="2789A917"/>
    <w:rsid w:val="28713668"/>
    <w:rsid w:val="28E52DD7"/>
    <w:rsid w:val="28F9911C"/>
    <w:rsid w:val="294C0CC4"/>
    <w:rsid w:val="2A6C7615"/>
    <w:rsid w:val="2A8335FA"/>
    <w:rsid w:val="2A87CD40"/>
    <w:rsid w:val="2ADE686B"/>
    <w:rsid w:val="2B587758"/>
    <w:rsid w:val="2BECD8E9"/>
    <w:rsid w:val="2C00590C"/>
    <w:rsid w:val="2C49FF8D"/>
    <w:rsid w:val="2EF1E93E"/>
    <w:rsid w:val="2F37F9CE"/>
    <w:rsid w:val="2F761B60"/>
    <w:rsid w:val="2FFE268B"/>
    <w:rsid w:val="309F7883"/>
    <w:rsid w:val="30A26F79"/>
    <w:rsid w:val="30E9FBF8"/>
    <w:rsid w:val="31DE2F91"/>
    <w:rsid w:val="32D3B26D"/>
    <w:rsid w:val="32F699A2"/>
    <w:rsid w:val="3345C22B"/>
    <w:rsid w:val="33EE158E"/>
    <w:rsid w:val="348CA326"/>
    <w:rsid w:val="389429C0"/>
    <w:rsid w:val="38D7C63D"/>
    <w:rsid w:val="3A84C8AD"/>
    <w:rsid w:val="3AB8EBF0"/>
    <w:rsid w:val="3B40D932"/>
    <w:rsid w:val="3C34872E"/>
    <w:rsid w:val="3CCE6534"/>
    <w:rsid w:val="3E33504C"/>
    <w:rsid w:val="3E5F5197"/>
    <w:rsid w:val="3E7879F4"/>
    <w:rsid w:val="3EC496F5"/>
    <w:rsid w:val="3F723B6B"/>
    <w:rsid w:val="3FD89756"/>
    <w:rsid w:val="4025572A"/>
    <w:rsid w:val="40E6F765"/>
    <w:rsid w:val="40F73682"/>
    <w:rsid w:val="43568156"/>
    <w:rsid w:val="44C04EBC"/>
    <w:rsid w:val="451E585F"/>
    <w:rsid w:val="45C2560E"/>
    <w:rsid w:val="46C0F15B"/>
    <w:rsid w:val="475E266F"/>
    <w:rsid w:val="477B9EBF"/>
    <w:rsid w:val="48826D3D"/>
    <w:rsid w:val="489DED63"/>
    <w:rsid w:val="48E25DED"/>
    <w:rsid w:val="4907099C"/>
    <w:rsid w:val="499A0188"/>
    <w:rsid w:val="4A1CC2B1"/>
    <w:rsid w:val="4D47C4F4"/>
    <w:rsid w:val="4D715E86"/>
    <w:rsid w:val="500FEF33"/>
    <w:rsid w:val="50218695"/>
    <w:rsid w:val="5048F830"/>
    <w:rsid w:val="50745839"/>
    <w:rsid w:val="51E4C891"/>
    <w:rsid w:val="522BA74C"/>
    <w:rsid w:val="5267B383"/>
    <w:rsid w:val="52A0D916"/>
    <w:rsid w:val="52C2C4A2"/>
    <w:rsid w:val="52D9DE64"/>
    <w:rsid w:val="5306C9E1"/>
    <w:rsid w:val="54F78387"/>
    <w:rsid w:val="552C7635"/>
    <w:rsid w:val="56779FBC"/>
    <w:rsid w:val="56D23B4F"/>
    <w:rsid w:val="56DD0FA3"/>
    <w:rsid w:val="56FF186F"/>
    <w:rsid w:val="5804ADB1"/>
    <w:rsid w:val="58344CF7"/>
    <w:rsid w:val="58BFE100"/>
    <w:rsid w:val="58F6F23D"/>
    <w:rsid w:val="5B3DEDE1"/>
    <w:rsid w:val="5D754A5F"/>
    <w:rsid w:val="5D785702"/>
    <w:rsid w:val="5E5E2CEC"/>
    <w:rsid w:val="5E82B1A1"/>
    <w:rsid w:val="5EA0E116"/>
    <w:rsid w:val="5FCBF797"/>
    <w:rsid w:val="60E9FE51"/>
    <w:rsid w:val="62A1CBD4"/>
    <w:rsid w:val="63919776"/>
    <w:rsid w:val="63FD4621"/>
    <w:rsid w:val="6439A4E4"/>
    <w:rsid w:val="644F3C54"/>
    <w:rsid w:val="645252C1"/>
    <w:rsid w:val="64A21516"/>
    <w:rsid w:val="65372CB0"/>
    <w:rsid w:val="67C8DF8C"/>
    <w:rsid w:val="680738D4"/>
    <w:rsid w:val="68197F56"/>
    <w:rsid w:val="68968803"/>
    <w:rsid w:val="6923A61E"/>
    <w:rsid w:val="6A27ED61"/>
    <w:rsid w:val="6B07D750"/>
    <w:rsid w:val="6BA6107C"/>
    <w:rsid w:val="6BE8ECE0"/>
    <w:rsid w:val="6C8E2817"/>
    <w:rsid w:val="6DBD1BD8"/>
    <w:rsid w:val="6E5F1853"/>
    <w:rsid w:val="6E852E23"/>
    <w:rsid w:val="6F3F2683"/>
    <w:rsid w:val="6F43B030"/>
    <w:rsid w:val="709612F7"/>
    <w:rsid w:val="70D018A5"/>
    <w:rsid w:val="714C8500"/>
    <w:rsid w:val="720FE230"/>
    <w:rsid w:val="730573D7"/>
    <w:rsid w:val="7305AC56"/>
    <w:rsid w:val="761AFF09"/>
    <w:rsid w:val="763FCA1A"/>
    <w:rsid w:val="76422DB0"/>
    <w:rsid w:val="770388A7"/>
    <w:rsid w:val="77BE7D0B"/>
    <w:rsid w:val="77DBF26F"/>
    <w:rsid w:val="77EB2C79"/>
    <w:rsid w:val="785A0150"/>
    <w:rsid w:val="79E20343"/>
    <w:rsid w:val="7A27ACC9"/>
    <w:rsid w:val="7ABC2C2A"/>
    <w:rsid w:val="7C785F89"/>
    <w:rsid w:val="7D87DF60"/>
    <w:rsid w:val="7E438DF7"/>
    <w:rsid w:val="7E84D4B3"/>
    <w:rsid w:val="7FAED6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C4877C"/>
  <w15:docId w15:val="{7B93F591-EB6B-4AC2-A3C1-B962F59D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120F98"/>
    <w:rPr>
      <w:sz w:val="16"/>
      <w:szCs w:val="16"/>
    </w:rPr>
  </w:style>
  <w:style w:type="paragraph" w:styleId="CommentText">
    <w:name w:val="annotation text"/>
    <w:basedOn w:val="Normal"/>
    <w:link w:val="CommentTextChar"/>
    <w:uiPriority w:val="99"/>
    <w:unhideWhenUsed/>
    <w:qFormat/>
    <w:rsid w:val="00120F98"/>
    <w:rPr>
      <w:sz w:val="20"/>
      <w:szCs w:val="20"/>
    </w:rPr>
  </w:style>
  <w:style w:type="character" w:customStyle="1" w:styleId="CommentTextChar">
    <w:name w:val="Comment Text Char"/>
    <w:basedOn w:val="DefaultParagraphFont"/>
    <w:link w:val="CommentText"/>
    <w:uiPriority w:val="99"/>
    <w:qFormat/>
    <w:rsid w:val="00120F98"/>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20F98"/>
    <w:rPr>
      <w:b/>
      <w:bCs/>
    </w:rPr>
  </w:style>
  <w:style w:type="character" w:customStyle="1" w:styleId="CommentSubjectChar">
    <w:name w:val="Comment Subject Char"/>
    <w:basedOn w:val="CommentTextChar"/>
    <w:link w:val="CommentSubject"/>
    <w:uiPriority w:val="99"/>
    <w:semiHidden/>
    <w:rsid w:val="00120F98"/>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rsid w:val="00120F9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F98"/>
    <w:rPr>
      <w:rFonts w:ascii="Segoe UI" w:hAnsi="Segoe UI" w:cs="Segoe UI"/>
      <w:sz w:val="18"/>
      <w:szCs w:val="18"/>
      <w:lang w:val="bg-BG"/>
    </w:rPr>
  </w:style>
  <w:style w:type="paragraph" w:styleId="ListBullet">
    <w:name w:val="List Bullet"/>
    <w:basedOn w:val="Normal"/>
    <w:uiPriority w:val="99"/>
    <w:semiHidden/>
    <w:unhideWhenUsed/>
    <w:rsid w:val="001D26AF"/>
    <w:pPr>
      <w:numPr>
        <w:numId w:val="1"/>
      </w:numPr>
      <w:contextualSpacing/>
    </w:pPr>
  </w:style>
  <w:style w:type="paragraph" w:styleId="ListBullet2">
    <w:name w:val="List Bullet 2"/>
    <w:basedOn w:val="Normal"/>
    <w:uiPriority w:val="99"/>
    <w:semiHidden/>
    <w:unhideWhenUsed/>
    <w:rsid w:val="001D26AF"/>
    <w:pPr>
      <w:numPr>
        <w:numId w:val="2"/>
      </w:numPr>
      <w:contextualSpacing/>
    </w:pPr>
  </w:style>
  <w:style w:type="paragraph" w:styleId="ListBullet3">
    <w:name w:val="List Bullet 3"/>
    <w:basedOn w:val="Normal"/>
    <w:uiPriority w:val="99"/>
    <w:semiHidden/>
    <w:unhideWhenUsed/>
    <w:rsid w:val="001D26AF"/>
    <w:pPr>
      <w:numPr>
        <w:numId w:val="3"/>
      </w:numPr>
      <w:contextualSpacing/>
    </w:pPr>
  </w:style>
  <w:style w:type="paragraph" w:styleId="ListBullet4">
    <w:name w:val="List Bullet 4"/>
    <w:basedOn w:val="Normal"/>
    <w:uiPriority w:val="99"/>
    <w:semiHidden/>
    <w:unhideWhenUsed/>
    <w:rsid w:val="001D26AF"/>
    <w:pPr>
      <w:numPr>
        <w:numId w:val="4"/>
      </w:numPr>
      <w:contextualSpacing/>
    </w:pPr>
  </w:style>
  <w:style w:type="paragraph" w:styleId="Caption">
    <w:name w:val="caption"/>
    <w:basedOn w:val="Normal"/>
    <w:next w:val="Normal"/>
    <w:uiPriority w:val="35"/>
    <w:semiHidden/>
    <w:unhideWhenUsed/>
    <w:qFormat/>
    <w:rsid w:val="001D26AF"/>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1D26AF"/>
    <w:pPr>
      <w:spacing w:after="0"/>
    </w:pPr>
  </w:style>
  <w:style w:type="paragraph" w:styleId="ListNumber">
    <w:name w:val="List Number"/>
    <w:basedOn w:val="Normal"/>
    <w:uiPriority w:val="99"/>
    <w:semiHidden/>
    <w:unhideWhenUsed/>
    <w:rsid w:val="001D26AF"/>
    <w:pPr>
      <w:numPr>
        <w:numId w:val="5"/>
      </w:numPr>
      <w:contextualSpacing/>
    </w:pPr>
  </w:style>
  <w:style w:type="paragraph" w:styleId="ListNumber2">
    <w:name w:val="List Number 2"/>
    <w:basedOn w:val="Normal"/>
    <w:uiPriority w:val="99"/>
    <w:semiHidden/>
    <w:unhideWhenUsed/>
    <w:rsid w:val="001D26AF"/>
    <w:pPr>
      <w:numPr>
        <w:numId w:val="6"/>
      </w:numPr>
      <w:contextualSpacing/>
    </w:pPr>
  </w:style>
  <w:style w:type="paragraph" w:styleId="ListNumber3">
    <w:name w:val="List Number 3"/>
    <w:basedOn w:val="Normal"/>
    <w:uiPriority w:val="99"/>
    <w:semiHidden/>
    <w:unhideWhenUsed/>
    <w:rsid w:val="001D26AF"/>
    <w:pPr>
      <w:numPr>
        <w:numId w:val="7"/>
      </w:numPr>
      <w:contextualSpacing/>
    </w:pPr>
  </w:style>
  <w:style w:type="paragraph" w:styleId="ListNumber4">
    <w:name w:val="List Number 4"/>
    <w:basedOn w:val="Normal"/>
    <w:uiPriority w:val="99"/>
    <w:semiHidden/>
    <w:unhideWhenUsed/>
    <w:rsid w:val="001D26AF"/>
    <w:pPr>
      <w:numPr>
        <w:numId w:val="8"/>
      </w:numPr>
      <w:contextualSpacing/>
    </w:pPr>
  </w:style>
  <w:style w:type="character" w:styleId="Hyperlink">
    <w:name w:val="Hyperlink"/>
    <w:basedOn w:val="DefaultParagraphFont"/>
    <w:uiPriority w:val="99"/>
    <w:unhideWhenUsed/>
    <w:rsid w:val="001D26AF"/>
    <w:rPr>
      <w:color w:val="0000FF" w:themeColor="hyperlink"/>
      <w:u w:val="single"/>
    </w:rPr>
  </w:style>
  <w:style w:type="paragraph" w:customStyle="1" w:styleId="Sous-titreobjet">
    <w:name w:val="Sous-titre objet"/>
    <w:basedOn w:val="Normal"/>
    <w:rsid w:val="001D26AF"/>
    <w:pPr>
      <w:spacing w:before="0" w:after="0"/>
      <w:jc w:val="center"/>
    </w:pPr>
    <w:rPr>
      <w:b/>
    </w:rPr>
  </w:style>
  <w:style w:type="paragraph" w:customStyle="1" w:styleId="Sous-titreobjetPagedecouverture">
    <w:name w:val="Sous-titre objet (Page de couverture)"/>
    <w:basedOn w:val="Sous-titreobjet"/>
    <w:rsid w:val="001D26AF"/>
  </w:style>
  <w:style w:type="paragraph" w:styleId="Revision">
    <w:name w:val="Revision"/>
    <w:hidden/>
    <w:uiPriority w:val="99"/>
    <w:semiHidden/>
    <w:rsid w:val="001D26AF"/>
    <w:pPr>
      <w:spacing w:after="0" w:line="240" w:lineRule="auto"/>
    </w:pPr>
    <w:rPr>
      <w:rFonts w:ascii="Times New Roman" w:hAnsi="Times New Roman" w:cs="Times New Roman"/>
      <w:sz w:val="24"/>
    </w:rPr>
  </w:style>
  <w:style w:type="paragraph" w:styleId="ListParagraph">
    <w:name w:val="List Paragraph"/>
    <w:aliases w:val="Dot pt"/>
    <w:basedOn w:val="Normal"/>
    <w:link w:val="ListParagraphChar"/>
    <w:uiPriority w:val="34"/>
    <w:qFormat/>
    <w:rsid w:val="001D26AF"/>
    <w:pPr>
      <w:ind w:left="720"/>
      <w:contextualSpacing/>
    </w:pPr>
  </w:style>
  <w:style w:type="paragraph" w:customStyle="1" w:styleId="oj-normal">
    <w:name w:val="oj-normal"/>
    <w:basedOn w:val="Normal"/>
    <w:rsid w:val="001D26AF"/>
    <w:pPr>
      <w:spacing w:before="100" w:beforeAutospacing="1" w:after="100" w:afterAutospacing="1"/>
      <w:jc w:val="left"/>
    </w:pPr>
    <w:rPr>
      <w:rFonts w:eastAsia="Times New Roman"/>
      <w:szCs w:val="24"/>
      <w:lang w:eastAsia="fr-BE"/>
    </w:rPr>
  </w:style>
  <w:style w:type="paragraph" w:customStyle="1" w:styleId="Default">
    <w:name w:val="Default"/>
    <w:rsid w:val="001D26AF"/>
    <w:pPr>
      <w:autoSpaceDE w:val="0"/>
      <w:autoSpaceDN w:val="0"/>
      <w:adjustRightInd w:val="0"/>
      <w:spacing w:after="0" w:line="240" w:lineRule="auto"/>
    </w:pPr>
    <w:rPr>
      <w:rFonts w:ascii="EUAlbertina" w:hAnsi="EUAlbertina" w:cs="EUAlbertina"/>
      <w:color w:val="000000"/>
      <w:sz w:val="24"/>
      <w:szCs w:val="24"/>
    </w:rPr>
  </w:style>
  <w:style w:type="paragraph" w:styleId="NormalWeb">
    <w:name w:val="Normal (Web)"/>
    <w:basedOn w:val="Normal"/>
    <w:uiPriority w:val="99"/>
    <w:unhideWhenUsed/>
    <w:rsid w:val="001D26AF"/>
    <w:pPr>
      <w:pBdr>
        <w:top w:val="nil"/>
        <w:left w:val="nil"/>
        <w:bottom w:val="nil"/>
        <w:right w:val="nil"/>
        <w:between w:val="nil"/>
        <w:bar w:val="nil"/>
      </w:pBdr>
      <w:spacing w:before="0" w:after="0"/>
      <w:jc w:val="left"/>
    </w:pPr>
    <w:rPr>
      <w:rFonts w:eastAsia="Arial Unicode MS"/>
      <w:szCs w:val="24"/>
      <w:bdr w:val="nil"/>
    </w:rPr>
  </w:style>
  <w:style w:type="character" w:customStyle="1" w:styleId="oj-super">
    <w:name w:val="oj-super"/>
    <w:basedOn w:val="DefaultParagraphFont"/>
    <w:rsid w:val="001D26AF"/>
  </w:style>
  <w:style w:type="character" w:customStyle="1" w:styleId="superscript">
    <w:name w:val="superscript"/>
    <w:basedOn w:val="DefaultParagraphFont"/>
    <w:rsid w:val="001D26AF"/>
  </w:style>
  <w:style w:type="character" w:styleId="Emphasis">
    <w:name w:val="Emphasis"/>
    <w:basedOn w:val="DefaultParagraphFont"/>
    <w:uiPriority w:val="20"/>
    <w:qFormat/>
    <w:rsid w:val="001D26AF"/>
    <w:rPr>
      <w:i/>
      <w:iCs/>
    </w:rPr>
  </w:style>
  <w:style w:type="paragraph" w:customStyle="1" w:styleId="CM1">
    <w:name w:val="CM1"/>
    <w:basedOn w:val="Default"/>
    <w:next w:val="Default"/>
    <w:uiPriority w:val="99"/>
    <w:rsid w:val="001D26AF"/>
    <w:rPr>
      <w:rFonts w:ascii="Times New Roman" w:hAnsi="Times New Roman" w:cs="Times New Roman"/>
      <w:color w:val="auto"/>
    </w:rPr>
  </w:style>
  <w:style w:type="paragraph" w:customStyle="1" w:styleId="CM3">
    <w:name w:val="CM3"/>
    <w:basedOn w:val="Default"/>
    <w:next w:val="Default"/>
    <w:uiPriority w:val="99"/>
    <w:rsid w:val="001D26AF"/>
    <w:rPr>
      <w:rFonts w:ascii="Times New Roman" w:hAnsi="Times New Roman" w:cs="Times New Roman"/>
      <w:color w:val="auto"/>
    </w:rPr>
  </w:style>
  <w:style w:type="paragraph" w:styleId="BodyText">
    <w:name w:val="Body Text"/>
    <w:basedOn w:val="Normal"/>
    <w:link w:val="BodyTextChar"/>
    <w:uiPriority w:val="1"/>
    <w:qFormat/>
    <w:rsid w:val="001D26AF"/>
    <w:pPr>
      <w:widowControl w:val="0"/>
      <w:autoSpaceDE w:val="0"/>
      <w:autoSpaceDN w:val="0"/>
      <w:spacing w:before="0" w:after="0"/>
      <w:jc w:val="left"/>
    </w:pPr>
    <w:rPr>
      <w:rFonts w:eastAsia="Times New Roman"/>
      <w:szCs w:val="24"/>
    </w:rPr>
  </w:style>
  <w:style w:type="character" w:customStyle="1" w:styleId="BodyTextChar">
    <w:name w:val="Body Text Char"/>
    <w:basedOn w:val="DefaultParagraphFont"/>
    <w:link w:val="BodyText"/>
    <w:uiPriority w:val="1"/>
    <w:rsid w:val="001D26AF"/>
    <w:rPr>
      <w:rFonts w:ascii="Times New Roman" w:eastAsia="Times New Roman" w:hAnsi="Times New Roman" w:cs="Times New Roman"/>
      <w:sz w:val="24"/>
      <w:szCs w:val="24"/>
    </w:rPr>
  </w:style>
  <w:style w:type="character" w:customStyle="1" w:styleId="sub">
    <w:name w:val="sub"/>
    <w:basedOn w:val="DefaultParagraphFont"/>
    <w:rsid w:val="001D26AF"/>
  </w:style>
  <w:style w:type="paragraph" w:customStyle="1" w:styleId="Titreobjet">
    <w:name w:val="Titre objet"/>
    <w:basedOn w:val="Normal"/>
    <w:next w:val="IntrtEEE"/>
    <w:rsid w:val="001D26AF"/>
    <w:pPr>
      <w:spacing w:before="360" w:after="360"/>
      <w:jc w:val="center"/>
    </w:pPr>
    <w:rPr>
      <w:b/>
    </w:rPr>
  </w:style>
  <w:style w:type="paragraph" w:customStyle="1" w:styleId="TitreobjetPagedecouverture">
    <w:name w:val="Titre objet (Page de couverture)"/>
    <w:basedOn w:val="Titreobjet"/>
    <w:next w:val="IntrtEEEPagedecouverture"/>
    <w:rsid w:val="001D26AF"/>
  </w:style>
  <w:style w:type="paragraph" w:customStyle="1" w:styleId="EntEmet">
    <w:name w:val="EntEmet"/>
    <w:basedOn w:val="Normal"/>
    <w:rsid w:val="001D26AF"/>
    <w:pPr>
      <w:spacing w:before="40" w:after="0"/>
      <w:jc w:val="left"/>
    </w:pPr>
    <w:rPr>
      <w:rFonts w:eastAsia="Times New Roman"/>
      <w:szCs w:val="20"/>
    </w:rPr>
  </w:style>
  <w:style w:type="character" w:styleId="BookTitle">
    <w:name w:val="Book Title"/>
    <w:basedOn w:val="DefaultParagraphFont"/>
    <w:uiPriority w:val="33"/>
    <w:qFormat/>
    <w:rsid w:val="001D26AF"/>
    <w:rPr>
      <w:b/>
      <w:bCs/>
      <w:smallCaps/>
      <w:spacing w:val="5"/>
    </w:rPr>
  </w:style>
  <w:style w:type="paragraph" w:customStyle="1" w:styleId="title-article-norm">
    <w:name w:val="title-article-norm"/>
    <w:basedOn w:val="Normal"/>
    <w:rsid w:val="001D26AF"/>
    <w:pPr>
      <w:spacing w:before="100" w:beforeAutospacing="1" w:after="100" w:afterAutospacing="1"/>
      <w:jc w:val="left"/>
    </w:pPr>
    <w:rPr>
      <w:rFonts w:eastAsia="Times New Roman"/>
      <w:szCs w:val="24"/>
      <w:lang w:eastAsia="en-GB"/>
    </w:rPr>
  </w:style>
  <w:style w:type="character" w:customStyle="1" w:styleId="no-parag">
    <w:name w:val="no-parag"/>
    <w:basedOn w:val="DefaultParagraphFont"/>
    <w:rsid w:val="001D26AF"/>
  </w:style>
  <w:style w:type="paragraph" w:customStyle="1" w:styleId="norm">
    <w:name w:val="norm"/>
    <w:basedOn w:val="Normal"/>
    <w:rsid w:val="001D26AF"/>
    <w:pPr>
      <w:spacing w:before="100" w:beforeAutospacing="1" w:after="100" w:afterAutospacing="1"/>
      <w:jc w:val="left"/>
    </w:pPr>
    <w:rPr>
      <w:rFonts w:eastAsia="Times New Roman"/>
      <w:szCs w:val="24"/>
      <w:lang w:eastAsia="en-GB"/>
    </w:rPr>
  </w:style>
  <w:style w:type="numbering" w:customStyle="1" w:styleId="NoList1">
    <w:name w:val="No List1"/>
    <w:next w:val="NoList"/>
    <w:uiPriority w:val="99"/>
    <w:semiHidden/>
    <w:unhideWhenUsed/>
    <w:rsid w:val="001D26AF"/>
  </w:style>
  <w:style w:type="character" w:styleId="FollowedHyperlink">
    <w:name w:val="FollowedHyperlink"/>
    <w:basedOn w:val="DefaultParagraphFont"/>
    <w:uiPriority w:val="99"/>
    <w:semiHidden/>
    <w:unhideWhenUsed/>
    <w:rsid w:val="001D26AF"/>
    <w:rPr>
      <w:color w:val="800080"/>
      <w:u w:val="single"/>
    </w:rPr>
  </w:style>
  <w:style w:type="paragraph" w:customStyle="1" w:styleId="msonormal0">
    <w:name w:val="msonormal"/>
    <w:basedOn w:val="Normal"/>
    <w:rsid w:val="001D26AF"/>
    <w:pPr>
      <w:spacing w:before="100" w:beforeAutospacing="1" w:after="100" w:afterAutospacing="1"/>
      <w:jc w:val="left"/>
    </w:pPr>
    <w:rPr>
      <w:rFonts w:eastAsia="Times New Roman"/>
      <w:szCs w:val="24"/>
    </w:rPr>
  </w:style>
  <w:style w:type="paragraph" w:customStyle="1" w:styleId="xl51869">
    <w:name w:val="xl51869"/>
    <w:basedOn w:val="Normal"/>
    <w:rsid w:val="001D26AF"/>
    <w:pPr>
      <w:spacing w:before="100" w:beforeAutospacing="1" w:after="100" w:afterAutospacing="1"/>
      <w:jc w:val="left"/>
      <w:textAlignment w:val="center"/>
    </w:pPr>
    <w:rPr>
      <w:rFonts w:eastAsia="Times New Roman"/>
      <w:color w:val="000000"/>
      <w:sz w:val="18"/>
      <w:szCs w:val="18"/>
    </w:rPr>
  </w:style>
  <w:style w:type="paragraph" w:customStyle="1" w:styleId="xl51870">
    <w:name w:val="xl51870"/>
    <w:basedOn w:val="Normal"/>
    <w:rsid w:val="001D26AF"/>
    <w:pPr>
      <w:pBdr>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871">
    <w:name w:val="xl51871"/>
    <w:basedOn w:val="Normal"/>
    <w:rsid w:val="001D26AF"/>
    <w:pPr>
      <w:spacing w:before="100" w:beforeAutospacing="1" w:after="100" w:afterAutospacing="1"/>
      <w:jc w:val="left"/>
      <w:textAlignment w:val="top"/>
    </w:pPr>
    <w:rPr>
      <w:rFonts w:eastAsia="Times New Roman"/>
      <w:color w:val="000000"/>
      <w:sz w:val="18"/>
      <w:szCs w:val="18"/>
    </w:rPr>
  </w:style>
  <w:style w:type="paragraph" w:customStyle="1" w:styleId="xl51872">
    <w:name w:val="xl51872"/>
    <w:basedOn w:val="Normal"/>
    <w:rsid w:val="001D26AF"/>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51873">
    <w:name w:val="xl51873"/>
    <w:basedOn w:val="Normal"/>
    <w:rsid w:val="001D26AF"/>
    <w:pPr>
      <w:spacing w:before="100" w:beforeAutospacing="1" w:after="100" w:afterAutospacing="1"/>
      <w:jc w:val="left"/>
      <w:textAlignment w:val="center"/>
    </w:pPr>
    <w:rPr>
      <w:rFonts w:eastAsia="Times New Roman"/>
      <w:color w:val="000000"/>
      <w:sz w:val="18"/>
      <w:szCs w:val="18"/>
    </w:rPr>
  </w:style>
  <w:style w:type="paragraph" w:customStyle="1" w:styleId="xl51874">
    <w:name w:val="xl51874"/>
    <w:basedOn w:val="Normal"/>
    <w:rsid w:val="001D26AF"/>
    <w:pPr>
      <w:pBdr>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875">
    <w:name w:val="xl51875"/>
    <w:basedOn w:val="Normal"/>
    <w:rsid w:val="001D26AF"/>
    <w:pPr>
      <w:spacing w:before="100" w:beforeAutospacing="1" w:after="100" w:afterAutospacing="1"/>
      <w:jc w:val="left"/>
      <w:textAlignment w:val="center"/>
    </w:pPr>
    <w:rPr>
      <w:rFonts w:eastAsia="Times New Roman"/>
      <w:color w:val="000000"/>
      <w:sz w:val="18"/>
      <w:szCs w:val="18"/>
    </w:rPr>
  </w:style>
  <w:style w:type="paragraph" w:customStyle="1" w:styleId="xl51876">
    <w:name w:val="xl51876"/>
    <w:basedOn w:val="Normal"/>
    <w:rsid w:val="001D26AF"/>
    <w:pPr>
      <w:spacing w:before="100" w:beforeAutospacing="1" w:after="100" w:afterAutospacing="1"/>
      <w:jc w:val="left"/>
      <w:textAlignment w:val="center"/>
    </w:pPr>
    <w:rPr>
      <w:rFonts w:eastAsia="Times New Roman"/>
      <w:color w:val="000000"/>
      <w:sz w:val="18"/>
      <w:szCs w:val="18"/>
    </w:rPr>
  </w:style>
  <w:style w:type="paragraph" w:customStyle="1" w:styleId="xl51877">
    <w:name w:val="xl51877"/>
    <w:basedOn w:val="Normal"/>
    <w:rsid w:val="001D26AF"/>
    <w:pPr>
      <w:spacing w:before="100" w:beforeAutospacing="1" w:after="100" w:afterAutospacing="1"/>
      <w:jc w:val="left"/>
      <w:textAlignment w:val="center"/>
    </w:pPr>
    <w:rPr>
      <w:rFonts w:eastAsia="Times New Roman"/>
      <w:sz w:val="18"/>
      <w:szCs w:val="18"/>
    </w:rPr>
  </w:style>
  <w:style w:type="paragraph" w:customStyle="1" w:styleId="xl51878">
    <w:name w:val="xl51878"/>
    <w:basedOn w:val="Normal"/>
    <w:rsid w:val="001D26AF"/>
    <w:pPr>
      <w:pBdr>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879">
    <w:name w:val="xl51879"/>
    <w:basedOn w:val="Normal"/>
    <w:rsid w:val="001D26AF"/>
    <w:pPr>
      <w:pBdr>
        <w:bottom w:val="single" w:sz="8" w:space="0" w:color="auto"/>
      </w:pBdr>
      <w:spacing w:before="100" w:beforeAutospacing="1" w:after="100" w:afterAutospacing="1"/>
      <w:jc w:val="left"/>
      <w:textAlignment w:val="center"/>
    </w:pPr>
    <w:rPr>
      <w:rFonts w:eastAsia="Times New Roman"/>
      <w:sz w:val="18"/>
      <w:szCs w:val="18"/>
    </w:rPr>
  </w:style>
  <w:style w:type="paragraph" w:customStyle="1" w:styleId="xl51880">
    <w:name w:val="xl51880"/>
    <w:basedOn w:val="Normal"/>
    <w:rsid w:val="001D26AF"/>
    <w:pPr>
      <w:spacing w:before="100" w:beforeAutospacing="1" w:after="100" w:afterAutospacing="1"/>
      <w:jc w:val="left"/>
      <w:textAlignment w:val="center"/>
    </w:pPr>
    <w:rPr>
      <w:rFonts w:eastAsia="Times New Roman"/>
      <w:sz w:val="18"/>
      <w:szCs w:val="18"/>
    </w:rPr>
  </w:style>
  <w:style w:type="paragraph" w:customStyle="1" w:styleId="xl51881">
    <w:name w:val="xl51881"/>
    <w:basedOn w:val="Normal"/>
    <w:rsid w:val="001D26AF"/>
    <w:pPr>
      <w:spacing w:before="100" w:beforeAutospacing="1" w:after="100" w:afterAutospacing="1"/>
      <w:jc w:val="right"/>
      <w:textAlignment w:val="center"/>
    </w:pPr>
    <w:rPr>
      <w:rFonts w:eastAsia="Times New Roman"/>
      <w:color w:val="000000"/>
      <w:sz w:val="18"/>
      <w:szCs w:val="18"/>
    </w:rPr>
  </w:style>
  <w:style w:type="paragraph" w:customStyle="1" w:styleId="xl51882">
    <w:name w:val="xl51882"/>
    <w:basedOn w:val="Normal"/>
    <w:rsid w:val="001D26AF"/>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883">
    <w:name w:val="xl51883"/>
    <w:basedOn w:val="Normal"/>
    <w:rsid w:val="001D26AF"/>
    <w:pP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884">
    <w:name w:val="xl51884"/>
    <w:basedOn w:val="Normal"/>
    <w:rsid w:val="001D26AF"/>
    <w:pP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885">
    <w:name w:val="xl51885"/>
    <w:basedOn w:val="Normal"/>
    <w:rsid w:val="001D26AF"/>
    <w:pPr>
      <w:spacing w:before="100" w:beforeAutospacing="1" w:after="100" w:afterAutospacing="1"/>
      <w:jc w:val="left"/>
      <w:textAlignment w:val="center"/>
    </w:pPr>
    <w:rPr>
      <w:rFonts w:ascii="Calibri" w:eastAsia="Times New Roman" w:hAnsi="Calibri" w:cs="Calibri"/>
      <w:sz w:val="18"/>
      <w:szCs w:val="18"/>
    </w:rPr>
  </w:style>
  <w:style w:type="paragraph" w:customStyle="1" w:styleId="xl51886">
    <w:name w:val="xl51886"/>
    <w:basedOn w:val="Normal"/>
    <w:rsid w:val="001D26AF"/>
    <w:pPr>
      <w:spacing w:before="100" w:beforeAutospacing="1" w:after="100" w:afterAutospacing="1"/>
      <w:jc w:val="right"/>
      <w:textAlignment w:val="center"/>
    </w:pPr>
    <w:rPr>
      <w:rFonts w:ascii="Calibri" w:eastAsia="Times New Roman" w:hAnsi="Calibri" w:cs="Calibri"/>
      <w:color w:val="000000"/>
      <w:sz w:val="18"/>
      <w:szCs w:val="18"/>
    </w:rPr>
  </w:style>
  <w:style w:type="paragraph" w:customStyle="1" w:styleId="xl51887">
    <w:name w:val="xl51887"/>
    <w:basedOn w:val="Normal"/>
    <w:rsid w:val="001D26AF"/>
    <w:pP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888">
    <w:name w:val="xl51888"/>
    <w:basedOn w:val="Normal"/>
    <w:rsid w:val="001D26AF"/>
    <w:pPr>
      <w:pBdr>
        <w:top w:val="single" w:sz="8" w:space="0" w:color="000000"/>
      </w:pBdr>
      <w:spacing w:before="100" w:beforeAutospacing="1" w:after="100" w:afterAutospacing="1"/>
      <w:jc w:val="left"/>
      <w:textAlignment w:val="center"/>
    </w:pPr>
    <w:rPr>
      <w:rFonts w:eastAsia="Times New Roman"/>
      <w:color w:val="000000"/>
      <w:sz w:val="18"/>
      <w:szCs w:val="18"/>
    </w:rPr>
  </w:style>
  <w:style w:type="paragraph" w:customStyle="1" w:styleId="xl51889">
    <w:name w:val="xl51889"/>
    <w:basedOn w:val="Normal"/>
    <w:rsid w:val="001D26AF"/>
    <w:pPr>
      <w:pBdr>
        <w:top w:val="single" w:sz="8" w:space="0" w:color="000000"/>
      </w:pBdr>
      <w:spacing w:before="100" w:beforeAutospacing="1" w:after="100" w:afterAutospacing="1"/>
      <w:jc w:val="left"/>
      <w:textAlignment w:val="center"/>
    </w:pPr>
    <w:rPr>
      <w:rFonts w:eastAsia="Times New Roman"/>
      <w:sz w:val="18"/>
      <w:szCs w:val="18"/>
    </w:rPr>
  </w:style>
  <w:style w:type="paragraph" w:customStyle="1" w:styleId="xl51890">
    <w:name w:val="xl51890"/>
    <w:basedOn w:val="Normal"/>
    <w:rsid w:val="001D26AF"/>
    <w:pPr>
      <w:pBdr>
        <w:top w:val="single" w:sz="8" w:space="0" w:color="000000"/>
      </w:pBdr>
      <w:spacing w:before="100" w:beforeAutospacing="1" w:after="100" w:afterAutospacing="1"/>
      <w:jc w:val="right"/>
      <w:textAlignment w:val="center"/>
    </w:pPr>
    <w:rPr>
      <w:rFonts w:eastAsia="Times New Roman"/>
      <w:color w:val="000000"/>
      <w:sz w:val="18"/>
      <w:szCs w:val="18"/>
    </w:rPr>
  </w:style>
  <w:style w:type="paragraph" w:customStyle="1" w:styleId="xl51891">
    <w:name w:val="xl51891"/>
    <w:basedOn w:val="Normal"/>
    <w:rsid w:val="001D26AF"/>
    <w:pPr>
      <w:pBdr>
        <w:top w:val="single" w:sz="8" w:space="0" w:color="000000"/>
        <w:left w:val="single" w:sz="8" w:space="0" w:color="000000"/>
      </w:pBdr>
      <w:spacing w:before="100" w:beforeAutospacing="1" w:after="100" w:afterAutospacing="1"/>
      <w:jc w:val="left"/>
      <w:textAlignment w:val="center"/>
    </w:pPr>
    <w:rPr>
      <w:rFonts w:eastAsia="Times New Roman"/>
      <w:color w:val="000000"/>
      <w:sz w:val="18"/>
      <w:szCs w:val="18"/>
    </w:rPr>
  </w:style>
  <w:style w:type="paragraph" w:customStyle="1" w:styleId="xl51892">
    <w:name w:val="xl51892"/>
    <w:basedOn w:val="Normal"/>
    <w:rsid w:val="001D26AF"/>
    <w:pPr>
      <w:pBdr>
        <w:bottom w:val="single" w:sz="8" w:space="0" w:color="000000"/>
      </w:pBdr>
      <w:spacing w:before="100" w:beforeAutospacing="1" w:after="100" w:afterAutospacing="1"/>
      <w:jc w:val="left"/>
      <w:textAlignment w:val="center"/>
    </w:pPr>
    <w:rPr>
      <w:rFonts w:eastAsia="Times New Roman"/>
      <w:color w:val="000000"/>
      <w:sz w:val="18"/>
      <w:szCs w:val="18"/>
    </w:rPr>
  </w:style>
  <w:style w:type="paragraph" w:customStyle="1" w:styleId="xl51893">
    <w:name w:val="xl51893"/>
    <w:basedOn w:val="Normal"/>
    <w:rsid w:val="001D26AF"/>
    <w:pPr>
      <w:pBdr>
        <w:bottom w:val="single" w:sz="8" w:space="0" w:color="000000"/>
      </w:pBdr>
      <w:spacing w:before="100" w:beforeAutospacing="1" w:after="100" w:afterAutospacing="1"/>
      <w:jc w:val="left"/>
      <w:textAlignment w:val="center"/>
    </w:pPr>
    <w:rPr>
      <w:rFonts w:eastAsia="Times New Roman"/>
      <w:i/>
      <w:iCs/>
      <w:sz w:val="18"/>
      <w:szCs w:val="18"/>
    </w:rPr>
  </w:style>
  <w:style w:type="paragraph" w:customStyle="1" w:styleId="xl51894">
    <w:name w:val="xl51894"/>
    <w:basedOn w:val="Normal"/>
    <w:rsid w:val="001D26AF"/>
    <w:pPr>
      <w:pBdr>
        <w:bottom w:val="single" w:sz="8" w:space="0" w:color="000000"/>
      </w:pBdr>
      <w:spacing w:before="100" w:beforeAutospacing="1" w:after="100" w:afterAutospacing="1"/>
      <w:jc w:val="right"/>
      <w:textAlignment w:val="center"/>
    </w:pPr>
    <w:rPr>
      <w:rFonts w:eastAsia="Times New Roman"/>
      <w:i/>
      <w:iCs/>
      <w:color w:val="000000"/>
      <w:sz w:val="18"/>
      <w:szCs w:val="18"/>
    </w:rPr>
  </w:style>
  <w:style w:type="paragraph" w:customStyle="1" w:styleId="xl51895">
    <w:name w:val="xl51895"/>
    <w:basedOn w:val="Normal"/>
    <w:rsid w:val="001D26AF"/>
    <w:pPr>
      <w:spacing w:before="100" w:beforeAutospacing="1" w:after="100" w:afterAutospacing="1"/>
      <w:jc w:val="left"/>
      <w:textAlignment w:val="center"/>
    </w:pPr>
    <w:rPr>
      <w:rFonts w:eastAsia="Times New Roman"/>
      <w:i/>
      <w:iCs/>
      <w:color w:val="000000"/>
      <w:sz w:val="18"/>
      <w:szCs w:val="18"/>
    </w:rPr>
  </w:style>
  <w:style w:type="paragraph" w:customStyle="1" w:styleId="xl51896">
    <w:name w:val="xl51896"/>
    <w:basedOn w:val="Normal"/>
    <w:rsid w:val="001D26AF"/>
    <w:pPr>
      <w:pBdr>
        <w:left w:val="single" w:sz="8" w:space="0" w:color="000000"/>
        <w:bottom w:val="single" w:sz="8" w:space="0" w:color="000000"/>
      </w:pBdr>
      <w:spacing w:before="100" w:beforeAutospacing="1" w:after="100" w:afterAutospacing="1"/>
      <w:jc w:val="left"/>
      <w:textAlignment w:val="center"/>
    </w:pPr>
    <w:rPr>
      <w:rFonts w:eastAsia="Times New Roman"/>
      <w:color w:val="000000"/>
      <w:sz w:val="18"/>
      <w:szCs w:val="18"/>
    </w:rPr>
  </w:style>
  <w:style w:type="paragraph" w:customStyle="1" w:styleId="xl51897">
    <w:name w:val="xl51897"/>
    <w:basedOn w:val="Normal"/>
    <w:rsid w:val="001D26AF"/>
    <w:pPr>
      <w:pBdr>
        <w:top w:val="single" w:sz="8" w:space="0" w:color="000000"/>
      </w:pBdr>
      <w:spacing w:before="100" w:beforeAutospacing="1" w:after="100" w:afterAutospacing="1"/>
      <w:jc w:val="left"/>
      <w:textAlignment w:val="center"/>
    </w:pPr>
    <w:rPr>
      <w:rFonts w:eastAsia="Times New Roman"/>
      <w:color w:val="000000"/>
      <w:sz w:val="18"/>
      <w:szCs w:val="18"/>
    </w:rPr>
  </w:style>
  <w:style w:type="paragraph" w:customStyle="1" w:styleId="xl51898">
    <w:name w:val="xl51898"/>
    <w:basedOn w:val="Normal"/>
    <w:rsid w:val="001D26AF"/>
    <w:pPr>
      <w:spacing w:before="100" w:beforeAutospacing="1" w:after="100" w:afterAutospacing="1"/>
      <w:jc w:val="right"/>
      <w:textAlignment w:val="center"/>
    </w:pPr>
    <w:rPr>
      <w:rFonts w:eastAsia="Times New Roman"/>
      <w:color w:val="000000"/>
      <w:sz w:val="18"/>
      <w:szCs w:val="18"/>
    </w:rPr>
  </w:style>
  <w:style w:type="paragraph" w:customStyle="1" w:styleId="xl51899">
    <w:name w:val="xl51899"/>
    <w:basedOn w:val="Normal"/>
    <w:rsid w:val="001D26AF"/>
    <w:pPr>
      <w:pBdr>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00">
    <w:name w:val="xl51900"/>
    <w:basedOn w:val="Normal"/>
    <w:rsid w:val="001D26AF"/>
    <w:pPr>
      <w:pBdr>
        <w:bottom w:val="single" w:sz="8" w:space="0" w:color="auto"/>
      </w:pBdr>
      <w:spacing w:before="100" w:beforeAutospacing="1" w:after="100" w:afterAutospacing="1"/>
      <w:jc w:val="left"/>
      <w:textAlignment w:val="center"/>
    </w:pPr>
    <w:rPr>
      <w:rFonts w:eastAsia="Times New Roman"/>
      <w:sz w:val="18"/>
      <w:szCs w:val="18"/>
    </w:rPr>
  </w:style>
  <w:style w:type="paragraph" w:customStyle="1" w:styleId="xl51901">
    <w:name w:val="xl51901"/>
    <w:basedOn w:val="Normal"/>
    <w:rsid w:val="001D26AF"/>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902">
    <w:name w:val="xl51902"/>
    <w:basedOn w:val="Normal"/>
    <w:rsid w:val="001D26AF"/>
    <w:pPr>
      <w:pBdr>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03">
    <w:name w:val="xl51903"/>
    <w:basedOn w:val="Normal"/>
    <w:rsid w:val="001D26AF"/>
    <w:pPr>
      <w:pBdr>
        <w:top w:val="single" w:sz="8" w:space="0" w:color="auto"/>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904">
    <w:name w:val="xl51904"/>
    <w:basedOn w:val="Normal"/>
    <w:rsid w:val="001D26AF"/>
    <w:pPr>
      <w:pBdr>
        <w:bottom w:val="single" w:sz="8" w:space="0" w:color="000000"/>
      </w:pBdr>
      <w:spacing w:before="100" w:beforeAutospacing="1" w:after="100" w:afterAutospacing="1"/>
      <w:jc w:val="left"/>
      <w:textAlignment w:val="center"/>
    </w:pPr>
    <w:rPr>
      <w:rFonts w:eastAsia="Times New Roman"/>
      <w:i/>
      <w:iCs/>
      <w:color w:val="000000"/>
      <w:sz w:val="18"/>
      <w:szCs w:val="18"/>
    </w:rPr>
  </w:style>
  <w:style w:type="paragraph" w:customStyle="1" w:styleId="xl51905">
    <w:name w:val="xl51905"/>
    <w:basedOn w:val="Normal"/>
    <w:rsid w:val="001D26AF"/>
    <w:pPr>
      <w:pBdr>
        <w:bottom w:val="single" w:sz="8" w:space="0" w:color="000000"/>
      </w:pBdr>
      <w:spacing w:before="100" w:beforeAutospacing="1" w:after="100" w:afterAutospacing="1"/>
      <w:jc w:val="left"/>
      <w:textAlignment w:val="center"/>
    </w:pPr>
    <w:rPr>
      <w:rFonts w:eastAsia="Times New Roman"/>
      <w:sz w:val="18"/>
      <w:szCs w:val="18"/>
    </w:rPr>
  </w:style>
  <w:style w:type="paragraph" w:customStyle="1" w:styleId="xl51906">
    <w:name w:val="xl51906"/>
    <w:basedOn w:val="Normal"/>
    <w:rsid w:val="001D26AF"/>
    <w:pPr>
      <w:pBdr>
        <w:bottom w:val="single" w:sz="8" w:space="0" w:color="000000"/>
      </w:pBdr>
      <w:spacing w:before="100" w:beforeAutospacing="1" w:after="100" w:afterAutospacing="1"/>
      <w:jc w:val="right"/>
      <w:textAlignment w:val="center"/>
    </w:pPr>
    <w:rPr>
      <w:rFonts w:eastAsia="Times New Roman"/>
      <w:color w:val="000000"/>
      <w:sz w:val="18"/>
      <w:szCs w:val="18"/>
    </w:rPr>
  </w:style>
  <w:style w:type="paragraph" w:customStyle="1" w:styleId="xl51907">
    <w:name w:val="xl51907"/>
    <w:basedOn w:val="Normal"/>
    <w:rsid w:val="001D26AF"/>
    <w:pPr>
      <w:pBdr>
        <w:top w:val="single" w:sz="8" w:space="0" w:color="000000"/>
        <w:bottom w:val="single" w:sz="8" w:space="0" w:color="000000"/>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08">
    <w:name w:val="xl51908"/>
    <w:basedOn w:val="Normal"/>
    <w:rsid w:val="001D26AF"/>
    <w:pPr>
      <w:pBdr>
        <w:top w:val="single" w:sz="8" w:space="0" w:color="000000"/>
        <w:bottom w:val="single" w:sz="8" w:space="0" w:color="000000"/>
      </w:pBdr>
      <w:spacing w:before="100" w:beforeAutospacing="1" w:after="100" w:afterAutospacing="1"/>
      <w:jc w:val="left"/>
      <w:textAlignment w:val="center"/>
    </w:pPr>
    <w:rPr>
      <w:rFonts w:ascii="Calibri" w:eastAsia="Times New Roman" w:hAnsi="Calibri" w:cs="Calibri"/>
      <w:sz w:val="18"/>
      <w:szCs w:val="18"/>
    </w:rPr>
  </w:style>
  <w:style w:type="paragraph" w:customStyle="1" w:styleId="xl51909">
    <w:name w:val="xl51909"/>
    <w:basedOn w:val="Normal"/>
    <w:rsid w:val="001D26AF"/>
    <w:pPr>
      <w:pBdr>
        <w:top w:val="single" w:sz="8" w:space="0" w:color="000000"/>
        <w:bottom w:val="single" w:sz="8" w:space="0" w:color="000000"/>
      </w:pBdr>
      <w:spacing w:before="100" w:beforeAutospacing="1" w:after="100" w:afterAutospacing="1"/>
      <w:jc w:val="right"/>
      <w:textAlignment w:val="center"/>
    </w:pPr>
    <w:rPr>
      <w:rFonts w:ascii="Calibri" w:eastAsia="Times New Roman" w:hAnsi="Calibri" w:cs="Calibri"/>
      <w:color w:val="000000"/>
      <w:sz w:val="18"/>
      <w:szCs w:val="18"/>
    </w:rPr>
  </w:style>
  <w:style w:type="paragraph" w:customStyle="1" w:styleId="xl51910">
    <w:name w:val="xl51910"/>
    <w:basedOn w:val="Normal"/>
    <w:rsid w:val="001D26AF"/>
    <w:pPr>
      <w:pBdr>
        <w:top w:val="single" w:sz="8" w:space="0" w:color="000000"/>
        <w:bottom w:val="single" w:sz="8" w:space="0" w:color="000000"/>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11">
    <w:name w:val="xl51911"/>
    <w:basedOn w:val="Normal"/>
    <w:rsid w:val="001D26AF"/>
    <w:pPr>
      <w:spacing w:before="100" w:beforeAutospacing="1" w:after="100" w:afterAutospacing="1"/>
      <w:jc w:val="right"/>
      <w:textAlignment w:val="center"/>
    </w:pPr>
    <w:rPr>
      <w:rFonts w:eastAsia="Times New Roman"/>
      <w:color w:val="000000"/>
      <w:sz w:val="18"/>
      <w:szCs w:val="18"/>
    </w:rPr>
  </w:style>
  <w:style w:type="paragraph" w:customStyle="1" w:styleId="xl51912">
    <w:name w:val="xl51912"/>
    <w:basedOn w:val="Normal"/>
    <w:rsid w:val="001D26AF"/>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913">
    <w:name w:val="xl51913"/>
    <w:basedOn w:val="Normal"/>
    <w:rsid w:val="001D26AF"/>
    <w:pPr>
      <w:pBdr>
        <w:top w:val="single" w:sz="8" w:space="0" w:color="auto"/>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14">
    <w:name w:val="xl51914"/>
    <w:basedOn w:val="Normal"/>
    <w:rsid w:val="001D26AF"/>
    <w:pP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15">
    <w:name w:val="xl51915"/>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sz w:val="18"/>
      <w:szCs w:val="18"/>
    </w:rPr>
  </w:style>
  <w:style w:type="paragraph" w:customStyle="1" w:styleId="xl51916">
    <w:name w:val="xl51916"/>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17">
    <w:name w:val="xl51917"/>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18">
    <w:name w:val="xl51918"/>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19">
    <w:name w:val="xl51919"/>
    <w:basedOn w:val="Normal"/>
    <w:rsid w:val="001D26AF"/>
    <w:pPr>
      <w:pBdr>
        <w:bottom w:val="single" w:sz="8" w:space="0" w:color="auto"/>
      </w:pBdr>
      <w:spacing w:before="100" w:beforeAutospacing="1" w:after="100" w:afterAutospacing="1"/>
      <w:jc w:val="right"/>
      <w:textAlignment w:val="center"/>
    </w:pPr>
    <w:rPr>
      <w:rFonts w:ascii="Calibri" w:eastAsia="Times New Roman" w:hAnsi="Calibri" w:cs="Calibri"/>
      <w:color w:val="000000"/>
      <w:sz w:val="18"/>
      <w:szCs w:val="18"/>
    </w:rPr>
  </w:style>
  <w:style w:type="paragraph" w:customStyle="1" w:styleId="xl51920">
    <w:name w:val="xl51920"/>
    <w:basedOn w:val="Normal"/>
    <w:rsid w:val="001D26AF"/>
    <w:pPr>
      <w:pBdr>
        <w:top w:val="single" w:sz="8" w:space="0" w:color="auto"/>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21">
    <w:name w:val="xl51921"/>
    <w:basedOn w:val="Normal"/>
    <w:rsid w:val="001D26AF"/>
    <w:pPr>
      <w:pBdr>
        <w:top w:val="single" w:sz="8" w:space="0" w:color="auto"/>
        <w:bottom w:val="single" w:sz="8" w:space="0" w:color="auto"/>
      </w:pBdr>
      <w:spacing w:before="100" w:beforeAutospacing="1" w:after="100" w:afterAutospacing="1"/>
      <w:jc w:val="left"/>
      <w:textAlignment w:val="center"/>
    </w:pPr>
    <w:rPr>
      <w:rFonts w:eastAsia="Times New Roman"/>
      <w:sz w:val="18"/>
      <w:szCs w:val="18"/>
    </w:rPr>
  </w:style>
  <w:style w:type="paragraph" w:customStyle="1" w:styleId="xl51922">
    <w:name w:val="xl51922"/>
    <w:basedOn w:val="Normal"/>
    <w:rsid w:val="001D26AF"/>
    <w:pPr>
      <w:pBdr>
        <w:top w:val="single" w:sz="8" w:space="0" w:color="auto"/>
        <w:bottom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23">
    <w:name w:val="xl51923"/>
    <w:basedOn w:val="Normal"/>
    <w:rsid w:val="001D26AF"/>
    <w:pPr>
      <w:pBdr>
        <w:bottom w:val="single" w:sz="8" w:space="0" w:color="000000"/>
      </w:pBdr>
      <w:spacing w:before="100" w:beforeAutospacing="1" w:after="100" w:afterAutospacing="1"/>
      <w:jc w:val="left"/>
      <w:textAlignment w:val="center"/>
    </w:pPr>
    <w:rPr>
      <w:rFonts w:eastAsia="Times New Roman"/>
      <w:sz w:val="18"/>
      <w:szCs w:val="18"/>
    </w:rPr>
  </w:style>
  <w:style w:type="paragraph" w:customStyle="1" w:styleId="xl51924">
    <w:name w:val="xl51924"/>
    <w:basedOn w:val="Normal"/>
    <w:rsid w:val="001D26AF"/>
    <w:pPr>
      <w:pBdr>
        <w:bottom w:val="single" w:sz="8" w:space="0" w:color="000000"/>
      </w:pBdr>
      <w:spacing w:before="100" w:beforeAutospacing="1" w:after="100" w:afterAutospacing="1"/>
      <w:jc w:val="right"/>
      <w:textAlignment w:val="center"/>
    </w:pPr>
    <w:rPr>
      <w:rFonts w:eastAsia="Times New Roman"/>
      <w:color w:val="000000"/>
      <w:sz w:val="18"/>
      <w:szCs w:val="18"/>
    </w:rPr>
  </w:style>
  <w:style w:type="paragraph" w:customStyle="1" w:styleId="xl51925">
    <w:name w:val="xl51925"/>
    <w:basedOn w:val="Normal"/>
    <w:rsid w:val="001D26AF"/>
    <w:pPr>
      <w:pBdr>
        <w:bottom w:val="single" w:sz="8" w:space="0" w:color="000000"/>
      </w:pBdr>
      <w:spacing w:before="100" w:beforeAutospacing="1" w:after="100" w:afterAutospacing="1"/>
      <w:jc w:val="left"/>
      <w:textAlignment w:val="center"/>
    </w:pPr>
    <w:rPr>
      <w:rFonts w:eastAsia="Times New Roman"/>
      <w:color w:val="000000"/>
      <w:sz w:val="18"/>
      <w:szCs w:val="18"/>
    </w:rPr>
  </w:style>
  <w:style w:type="paragraph" w:customStyle="1" w:styleId="xl51926">
    <w:name w:val="xl51926"/>
    <w:basedOn w:val="Normal"/>
    <w:rsid w:val="001D26AF"/>
    <w:pPr>
      <w:spacing w:before="100" w:beforeAutospacing="1" w:after="100" w:afterAutospacing="1"/>
      <w:jc w:val="right"/>
      <w:textAlignment w:val="center"/>
    </w:pPr>
    <w:rPr>
      <w:rFonts w:eastAsia="Times New Roman"/>
      <w:i/>
      <w:iCs/>
      <w:color w:val="000000"/>
      <w:sz w:val="18"/>
      <w:szCs w:val="18"/>
    </w:rPr>
  </w:style>
  <w:style w:type="paragraph" w:customStyle="1" w:styleId="xl51927">
    <w:name w:val="xl51927"/>
    <w:basedOn w:val="Normal"/>
    <w:rsid w:val="001D26AF"/>
    <w:pPr>
      <w:pBdr>
        <w:bottom w:val="single" w:sz="8" w:space="0" w:color="auto"/>
      </w:pBdr>
      <w:spacing w:before="100" w:beforeAutospacing="1" w:after="100" w:afterAutospacing="1"/>
      <w:jc w:val="left"/>
      <w:textAlignment w:val="center"/>
    </w:pPr>
    <w:rPr>
      <w:rFonts w:eastAsia="Times New Roman"/>
      <w:sz w:val="18"/>
      <w:szCs w:val="18"/>
    </w:rPr>
  </w:style>
  <w:style w:type="paragraph" w:customStyle="1" w:styleId="xl51928">
    <w:name w:val="xl51928"/>
    <w:basedOn w:val="Normal"/>
    <w:rsid w:val="001D26AF"/>
    <w:pPr>
      <w:pBdr>
        <w:bottom w:val="single" w:sz="8" w:space="0" w:color="auto"/>
      </w:pBdr>
      <w:spacing w:before="100" w:beforeAutospacing="1" w:after="100" w:afterAutospacing="1"/>
      <w:jc w:val="right"/>
      <w:textAlignment w:val="center"/>
    </w:pPr>
    <w:rPr>
      <w:rFonts w:eastAsia="Times New Roman"/>
      <w:i/>
      <w:iCs/>
      <w:color w:val="000000"/>
      <w:sz w:val="18"/>
      <w:szCs w:val="18"/>
    </w:rPr>
  </w:style>
  <w:style w:type="paragraph" w:customStyle="1" w:styleId="xl51929">
    <w:name w:val="xl51929"/>
    <w:basedOn w:val="Normal"/>
    <w:rsid w:val="001D26AF"/>
    <w:pPr>
      <w:spacing w:before="100" w:beforeAutospacing="1" w:after="100" w:afterAutospacing="1"/>
      <w:jc w:val="right"/>
      <w:textAlignment w:val="center"/>
    </w:pPr>
    <w:rPr>
      <w:rFonts w:eastAsia="Times New Roman"/>
      <w:sz w:val="18"/>
      <w:szCs w:val="18"/>
    </w:rPr>
  </w:style>
  <w:style w:type="paragraph" w:customStyle="1" w:styleId="xl51930">
    <w:name w:val="xl51930"/>
    <w:basedOn w:val="Normal"/>
    <w:rsid w:val="001D26AF"/>
    <w:pPr>
      <w:spacing w:before="100" w:beforeAutospacing="1" w:after="100" w:afterAutospacing="1"/>
      <w:jc w:val="left"/>
      <w:textAlignment w:val="center"/>
    </w:pPr>
    <w:rPr>
      <w:rFonts w:eastAsia="Times New Roman"/>
      <w:i/>
      <w:iCs/>
      <w:sz w:val="18"/>
      <w:szCs w:val="18"/>
    </w:rPr>
  </w:style>
  <w:style w:type="paragraph" w:customStyle="1" w:styleId="xl51931">
    <w:name w:val="xl51931"/>
    <w:basedOn w:val="Normal"/>
    <w:rsid w:val="001D26AF"/>
    <w:pPr>
      <w:pBdr>
        <w:left w:val="single" w:sz="8" w:space="0" w:color="000000"/>
      </w:pBdr>
      <w:spacing w:before="100" w:beforeAutospacing="1" w:after="100" w:afterAutospacing="1"/>
      <w:jc w:val="left"/>
      <w:textAlignment w:val="center"/>
    </w:pPr>
    <w:rPr>
      <w:rFonts w:eastAsia="Times New Roman"/>
      <w:color w:val="000000"/>
      <w:sz w:val="18"/>
      <w:szCs w:val="18"/>
    </w:rPr>
  </w:style>
  <w:style w:type="paragraph" w:customStyle="1" w:styleId="xl51932">
    <w:name w:val="xl51932"/>
    <w:basedOn w:val="Normal"/>
    <w:rsid w:val="001D26AF"/>
    <w:pPr>
      <w:pBdr>
        <w:bottom w:val="single" w:sz="8" w:space="0" w:color="000000"/>
      </w:pBdr>
      <w:spacing w:before="100" w:beforeAutospacing="1" w:after="100" w:afterAutospacing="1"/>
      <w:jc w:val="left"/>
      <w:textAlignment w:val="center"/>
    </w:pPr>
    <w:rPr>
      <w:rFonts w:ascii="Calibri" w:eastAsia="Times New Roman" w:hAnsi="Calibri" w:cs="Calibri"/>
      <w:sz w:val="18"/>
      <w:szCs w:val="18"/>
    </w:rPr>
  </w:style>
  <w:style w:type="paragraph" w:customStyle="1" w:styleId="xl51933">
    <w:name w:val="xl51933"/>
    <w:basedOn w:val="Normal"/>
    <w:rsid w:val="001D26AF"/>
    <w:pPr>
      <w:pBdr>
        <w:top w:val="single" w:sz="8" w:space="0" w:color="000000"/>
      </w:pBdr>
      <w:spacing w:before="100" w:beforeAutospacing="1" w:after="100" w:afterAutospacing="1"/>
      <w:jc w:val="right"/>
      <w:textAlignment w:val="center"/>
    </w:pPr>
    <w:rPr>
      <w:rFonts w:eastAsia="Times New Roman"/>
      <w:sz w:val="18"/>
      <w:szCs w:val="18"/>
    </w:rPr>
  </w:style>
  <w:style w:type="paragraph" w:customStyle="1" w:styleId="xl51934">
    <w:name w:val="xl51934"/>
    <w:basedOn w:val="Normal"/>
    <w:rsid w:val="001D26AF"/>
    <w:pPr>
      <w:pBdr>
        <w:top w:val="single" w:sz="8" w:space="0" w:color="auto"/>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35">
    <w:name w:val="xl51935"/>
    <w:basedOn w:val="Normal"/>
    <w:rsid w:val="001D26AF"/>
    <w:pPr>
      <w:pBdr>
        <w:top w:val="single" w:sz="8" w:space="0" w:color="auto"/>
        <w:bottom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36">
    <w:name w:val="xl51936"/>
    <w:basedOn w:val="Normal"/>
    <w:rsid w:val="001D26AF"/>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937">
    <w:name w:val="xl51937"/>
    <w:basedOn w:val="Normal"/>
    <w:rsid w:val="001D26AF"/>
    <w:pPr>
      <w:pBdr>
        <w:top w:val="single" w:sz="8" w:space="0" w:color="auto"/>
        <w:bottom w:val="single" w:sz="8" w:space="0" w:color="auto"/>
      </w:pBdr>
      <w:spacing w:before="100" w:beforeAutospacing="1" w:after="100" w:afterAutospacing="1"/>
      <w:jc w:val="right"/>
      <w:textAlignment w:val="center"/>
    </w:pPr>
    <w:rPr>
      <w:rFonts w:ascii="Calibri" w:eastAsia="Times New Roman" w:hAnsi="Calibri" w:cs="Calibri"/>
      <w:color w:val="000000"/>
      <w:sz w:val="18"/>
      <w:szCs w:val="18"/>
    </w:rPr>
  </w:style>
  <w:style w:type="paragraph" w:customStyle="1" w:styleId="xl51938">
    <w:name w:val="xl51938"/>
    <w:basedOn w:val="Normal"/>
    <w:rsid w:val="001D26AF"/>
    <w:pPr>
      <w:pBdr>
        <w:left w:val="single" w:sz="8" w:space="0" w:color="000000"/>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39">
    <w:name w:val="xl51939"/>
    <w:basedOn w:val="Normal"/>
    <w:rsid w:val="001D26AF"/>
    <w:pPr>
      <w:pBdr>
        <w:left w:val="single" w:sz="8" w:space="0" w:color="000000"/>
        <w:bottom w:val="single" w:sz="8" w:space="0" w:color="000000"/>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40">
    <w:name w:val="xl51940"/>
    <w:basedOn w:val="Normal"/>
    <w:rsid w:val="001D26AF"/>
    <w:pPr>
      <w:pBdr>
        <w:bottom w:val="single" w:sz="8" w:space="0" w:color="000000"/>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41">
    <w:name w:val="xl51941"/>
    <w:basedOn w:val="Normal"/>
    <w:rsid w:val="001D26AF"/>
    <w:pPr>
      <w:pBdr>
        <w:bottom w:val="single" w:sz="8" w:space="0" w:color="000000"/>
      </w:pBdr>
      <w:spacing w:before="100" w:beforeAutospacing="1" w:after="100" w:afterAutospacing="1"/>
      <w:jc w:val="right"/>
      <w:textAlignment w:val="center"/>
    </w:pPr>
    <w:rPr>
      <w:rFonts w:ascii="Calibri" w:eastAsia="Times New Roman" w:hAnsi="Calibri" w:cs="Calibri"/>
      <w:color w:val="000000"/>
      <w:sz w:val="18"/>
      <w:szCs w:val="18"/>
    </w:rPr>
  </w:style>
  <w:style w:type="paragraph" w:customStyle="1" w:styleId="xl51942">
    <w:name w:val="xl51942"/>
    <w:basedOn w:val="Normal"/>
    <w:rsid w:val="001D26AF"/>
    <w:pPr>
      <w:pBdr>
        <w:bottom w:val="single" w:sz="8" w:space="0" w:color="000000"/>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43">
    <w:name w:val="xl51943"/>
    <w:basedOn w:val="Normal"/>
    <w:rsid w:val="001D26AF"/>
    <w:pPr>
      <w:spacing w:before="100" w:beforeAutospacing="1" w:after="100" w:afterAutospacing="1"/>
      <w:jc w:val="left"/>
      <w:textAlignment w:val="center"/>
    </w:pPr>
    <w:rPr>
      <w:rFonts w:ascii="Calibri" w:eastAsia="Times New Roman" w:hAnsi="Calibri" w:cs="Calibri"/>
      <w:sz w:val="16"/>
      <w:szCs w:val="16"/>
    </w:rPr>
  </w:style>
  <w:style w:type="paragraph" w:customStyle="1" w:styleId="xl51944">
    <w:name w:val="xl51944"/>
    <w:basedOn w:val="Normal"/>
    <w:rsid w:val="001D26AF"/>
    <w:pPr>
      <w:pBdr>
        <w:bottom w:val="single" w:sz="8" w:space="0" w:color="auto"/>
      </w:pBdr>
      <w:spacing w:before="100" w:beforeAutospacing="1" w:after="100" w:afterAutospacing="1"/>
      <w:jc w:val="right"/>
      <w:textAlignment w:val="center"/>
    </w:pPr>
    <w:rPr>
      <w:rFonts w:ascii="Calibri" w:eastAsia="Times New Roman" w:hAnsi="Calibri" w:cs="Calibri"/>
      <w:color w:val="000000"/>
      <w:sz w:val="18"/>
      <w:szCs w:val="18"/>
    </w:rPr>
  </w:style>
  <w:style w:type="paragraph" w:customStyle="1" w:styleId="xl51945">
    <w:name w:val="xl51945"/>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46">
    <w:name w:val="xl51946"/>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47">
    <w:name w:val="xl51947"/>
    <w:basedOn w:val="Normal"/>
    <w:rsid w:val="001D26AF"/>
    <w:pPr>
      <w:spacing w:before="100" w:beforeAutospacing="1" w:after="100" w:afterAutospacing="1"/>
      <w:jc w:val="right"/>
      <w:textAlignment w:val="center"/>
    </w:pPr>
    <w:rPr>
      <w:rFonts w:eastAsia="Times New Roman"/>
      <w:sz w:val="18"/>
      <w:szCs w:val="18"/>
    </w:rPr>
  </w:style>
  <w:style w:type="paragraph" w:customStyle="1" w:styleId="xl51948">
    <w:name w:val="xl51948"/>
    <w:basedOn w:val="Normal"/>
    <w:rsid w:val="001D26AF"/>
    <w:pPr>
      <w:spacing w:before="100" w:beforeAutospacing="1" w:after="100" w:afterAutospacing="1"/>
      <w:jc w:val="right"/>
      <w:textAlignment w:val="center"/>
    </w:pPr>
    <w:rPr>
      <w:rFonts w:ascii="Calibri" w:eastAsia="Times New Roman" w:hAnsi="Calibri" w:cs="Calibri"/>
      <w:sz w:val="18"/>
      <w:szCs w:val="18"/>
    </w:rPr>
  </w:style>
  <w:style w:type="paragraph" w:customStyle="1" w:styleId="xl51949">
    <w:name w:val="xl51949"/>
    <w:basedOn w:val="Normal"/>
    <w:rsid w:val="001D26AF"/>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51950">
    <w:name w:val="xl51950"/>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sz w:val="18"/>
      <w:szCs w:val="18"/>
    </w:rPr>
  </w:style>
  <w:style w:type="paragraph" w:customStyle="1" w:styleId="xl51951">
    <w:name w:val="xl51951"/>
    <w:basedOn w:val="Normal"/>
    <w:rsid w:val="001D26AF"/>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51952">
    <w:name w:val="xl51952"/>
    <w:basedOn w:val="Normal"/>
    <w:rsid w:val="001D26AF"/>
    <w:pPr>
      <w:pBdr>
        <w:top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53">
    <w:name w:val="xl51953"/>
    <w:basedOn w:val="Normal"/>
    <w:rsid w:val="001D26AF"/>
    <w:pPr>
      <w:pBdr>
        <w:top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54">
    <w:name w:val="xl51954"/>
    <w:basedOn w:val="Normal"/>
    <w:rsid w:val="001D26AF"/>
    <w:pPr>
      <w:pBdr>
        <w:top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955">
    <w:name w:val="xl51955"/>
    <w:basedOn w:val="Normal"/>
    <w:rsid w:val="001D26AF"/>
    <w:pPr>
      <w:pBdr>
        <w:top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56">
    <w:name w:val="xl51956"/>
    <w:basedOn w:val="Normal"/>
    <w:rsid w:val="001D26AF"/>
    <w:pPr>
      <w:pBdr>
        <w:top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57">
    <w:name w:val="xl51957"/>
    <w:basedOn w:val="Normal"/>
    <w:rsid w:val="001D26AF"/>
    <w:pPr>
      <w:pBdr>
        <w:top w:val="single" w:sz="8" w:space="0" w:color="auto"/>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58">
    <w:name w:val="xl51958"/>
    <w:basedOn w:val="Normal"/>
    <w:rsid w:val="001D26AF"/>
    <w:pPr>
      <w:pBdr>
        <w:top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59">
    <w:name w:val="xl51959"/>
    <w:basedOn w:val="Normal"/>
    <w:rsid w:val="001D26AF"/>
    <w:pPr>
      <w:pBdr>
        <w:top w:val="single" w:sz="8" w:space="0" w:color="auto"/>
        <w:bottom w:val="single" w:sz="8" w:space="0" w:color="auto"/>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60">
    <w:name w:val="xl51960"/>
    <w:basedOn w:val="Normal"/>
    <w:rsid w:val="001D26AF"/>
    <w:pPr>
      <w:pBdr>
        <w:bottom w:val="single" w:sz="8" w:space="0" w:color="auto"/>
        <w:right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61">
    <w:name w:val="xl51961"/>
    <w:basedOn w:val="Normal"/>
    <w:rsid w:val="001D26AF"/>
    <w:pPr>
      <w:pBdr>
        <w:bottom w:val="single" w:sz="4"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62">
    <w:name w:val="xl51962"/>
    <w:basedOn w:val="Normal"/>
    <w:rsid w:val="001D26AF"/>
    <w:pPr>
      <w:pBdr>
        <w:bottom w:val="single" w:sz="4" w:space="0" w:color="auto"/>
      </w:pBdr>
      <w:spacing w:before="100" w:beforeAutospacing="1" w:after="100" w:afterAutospacing="1"/>
      <w:jc w:val="left"/>
      <w:textAlignment w:val="center"/>
    </w:pPr>
    <w:rPr>
      <w:rFonts w:ascii="Calibri" w:eastAsia="Times New Roman" w:hAnsi="Calibri" w:cs="Calibri"/>
      <w:sz w:val="18"/>
      <w:szCs w:val="18"/>
    </w:rPr>
  </w:style>
  <w:style w:type="paragraph" w:customStyle="1" w:styleId="xl51963">
    <w:name w:val="xl51963"/>
    <w:basedOn w:val="Normal"/>
    <w:rsid w:val="001D26AF"/>
    <w:pPr>
      <w:pBdr>
        <w:bottom w:val="single" w:sz="4"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964">
    <w:name w:val="xl51964"/>
    <w:basedOn w:val="Normal"/>
    <w:rsid w:val="001D26AF"/>
    <w:pPr>
      <w:pBdr>
        <w:bottom w:val="single" w:sz="4"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65">
    <w:name w:val="xl51965"/>
    <w:basedOn w:val="Normal"/>
    <w:rsid w:val="001D26AF"/>
    <w:pPr>
      <w:pBdr>
        <w:bottom w:val="single" w:sz="4"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66">
    <w:name w:val="xl51966"/>
    <w:basedOn w:val="Normal"/>
    <w:rsid w:val="001D26AF"/>
    <w:pPr>
      <w:pBdr>
        <w:bottom w:val="single" w:sz="4"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67">
    <w:name w:val="xl51967"/>
    <w:basedOn w:val="Normal"/>
    <w:rsid w:val="001D26AF"/>
    <w:pP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68">
    <w:name w:val="xl51968"/>
    <w:basedOn w:val="Normal"/>
    <w:rsid w:val="001D26AF"/>
    <w:pPr>
      <w:pBdr>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69">
    <w:name w:val="xl51969"/>
    <w:basedOn w:val="Normal"/>
    <w:rsid w:val="001D26AF"/>
    <w:pPr>
      <w:pBdr>
        <w:bottom w:val="single" w:sz="8" w:space="0" w:color="auto"/>
      </w:pBdr>
      <w:spacing w:before="100" w:beforeAutospacing="1" w:after="100" w:afterAutospacing="1"/>
      <w:jc w:val="left"/>
      <w:textAlignment w:val="center"/>
    </w:pPr>
    <w:rPr>
      <w:rFonts w:eastAsia="Times New Roman"/>
      <w:sz w:val="18"/>
      <w:szCs w:val="18"/>
    </w:rPr>
  </w:style>
  <w:style w:type="paragraph" w:customStyle="1" w:styleId="xl51970">
    <w:name w:val="xl51970"/>
    <w:basedOn w:val="Normal"/>
    <w:rsid w:val="001D26AF"/>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971">
    <w:name w:val="xl51971"/>
    <w:basedOn w:val="Normal"/>
    <w:rsid w:val="001D26AF"/>
    <w:pPr>
      <w:pBdr>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72">
    <w:name w:val="xl51972"/>
    <w:basedOn w:val="Normal"/>
    <w:rsid w:val="001D26AF"/>
    <w:pPr>
      <w:pBdr>
        <w:left w:val="single" w:sz="8" w:space="0" w:color="000000"/>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73">
    <w:name w:val="xl51973"/>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74">
    <w:name w:val="xl51974"/>
    <w:basedOn w:val="Normal"/>
    <w:rsid w:val="001D26AF"/>
    <w:pPr>
      <w:spacing w:before="100" w:beforeAutospacing="1" w:after="100" w:afterAutospacing="1"/>
      <w:jc w:val="left"/>
      <w:textAlignment w:val="center"/>
    </w:pPr>
    <w:rPr>
      <w:rFonts w:eastAsia="Times New Roman"/>
      <w:sz w:val="18"/>
      <w:szCs w:val="18"/>
    </w:rPr>
  </w:style>
  <w:style w:type="paragraph" w:customStyle="1" w:styleId="xl51975">
    <w:name w:val="xl51975"/>
    <w:basedOn w:val="Normal"/>
    <w:rsid w:val="001D26AF"/>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51976">
    <w:name w:val="xl51976"/>
    <w:basedOn w:val="Normal"/>
    <w:rsid w:val="001D26AF"/>
    <w:pPr>
      <w:spacing w:before="100" w:beforeAutospacing="1" w:after="100" w:afterAutospacing="1"/>
      <w:jc w:val="right"/>
      <w:textAlignment w:val="center"/>
    </w:pPr>
    <w:rPr>
      <w:rFonts w:eastAsia="Times New Roman"/>
      <w:color w:val="000000"/>
      <w:sz w:val="18"/>
      <w:szCs w:val="18"/>
    </w:rPr>
  </w:style>
  <w:style w:type="paragraph" w:customStyle="1" w:styleId="xl51977">
    <w:name w:val="xl51977"/>
    <w:basedOn w:val="Normal"/>
    <w:rsid w:val="001D26AF"/>
    <w:pPr>
      <w:spacing w:before="100" w:beforeAutospacing="1" w:after="100" w:afterAutospacing="1"/>
      <w:jc w:val="left"/>
      <w:textAlignment w:val="center"/>
    </w:pPr>
    <w:rPr>
      <w:rFonts w:eastAsia="Times New Roman"/>
      <w:sz w:val="18"/>
      <w:szCs w:val="18"/>
    </w:rPr>
  </w:style>
  <w:style w:type="paragraph" w:customStyle="1" w:styleId="xl51978">
    <w:name w:val="xl51978"/>
    <w:basedOn w:val="Normal"/>
    <w:rsid w:val="001D26AF"/>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51979">
    <w:name w:val="xl51979"/>
    <w:basedOn w:val="Normal"/>
    <w:rsid w:val="001D26AF"/>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51980">
    <w:name w:val="xl51980"/>
    <w:basedOn w:val="Normal"/>
    <w:rsid w:val="001D26AF"/>
    <w:pPr>
      <w:spacing w:before="100" w:beforeAutospacing="1" w:after="100" w:afterAutospacing="1"/>
      <w:jc w:val="left"/>
      <w:textAlignment w:val="center"/>
    </w:pPr>
    <w:rPr>
      <w:rFonts w:ascii="Calibri" w:eastAsia="Times New Roman" w:hAnsi="Calibri" w:cs="Calibri"/>
      <w:b/>
      <w:bCs/>
      <w:sz w:val="18"/>
      <w:szCs w:val="18"/>
    </w:rPr>
  </w:style>
  <w:style w:type="paragraph" w:customStyle="1" w:styleId="xl51981">
    <w:name w:val="xl51981"/>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82">
    <w:name w:val="xl51982"/>
    <w:basedOn w:val="Normal"/>
    <w:rsid w:val="001D26AF"/>
    <w:pPr>
      <w:pBdr>
        <w:bottom w:val="single" w:sz="8" w:space="0" w:color="auto"/>
      </w:pBdr>
      <w:spacing w:before="100" w:beforeAutospacing="1" w:after="100" w:afterAutospacing="1"/>
      <w:jc w:val="center"/>
      <w:textAlignment w:val="center"/>
    </w:pPr>
    <w:rPr>
      <w:rFonts w:eastAsia="Times New Roman"/>
      <w:sz w:val="18"/>
      <w:szCs w:val="18"/>
    </w:rPr>
  </w:style>
  <w:style w:type="paragraph" w:customStyle="1" w:styleId="xl51983">
    <w:name w:val="xl51983"/>
    <w:basedOn w:val="Normal"/>
    <w:rsid w:val="001D26AF"/>
    <w:pPr>
      <w:pBdr>
        <w:top w:val="single" w:sz="8" w:space="0" w:color="auto"/>
      </w:pBdr>
      <w:spacing w:before="100" w:beforeAutospacing="1" w:after="100" w:afterAutospacing="1"/>
      <w:jc w:val="right"/>
      <w:textAlignment w:val="center"/>
    </w:pPr>
    <w:rPr>
      <w:rFonts w:eastAsia="Times New Roman"/>
      <w:sz w:val="18"/>
      <w:szCs w:val="18"/>
    </w:rPr>
  </w:style>
  <w:style w:type="paragraph" w:customStyle="1" w:styleId="xl51984">
    <w:name w:val="xl51984"/>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85">
    <w:name w:val="xl51985"/>
    <w:basedOn w:val="Normal"/>
    <w:rsid w:val="001D26AF"/>
    <w:pPr>
      <w:spacing w:before="100" w:beforeAutospacing="1" w:after="100" w:afterAutospacing="1"/>
      <w:jc w:val="left"/>
      <w:textAlignment w:val="center"/>
    </w:pPr>
    <w:rPr>
      <w:rFonts w:eastAsia="Times New Roman"/>
      <w:sz w:val="18"/>
      <w:szCs w:val="18"/>
    </w:rPr>
  </w:style>
  <w:style w:type="paragraph" w:customStyle="1" w:styleId="xl51986">
    <w:name w:val="xl51986"/>
    <w:basedOn w:val="Normal"/>
    <w:rsid w:val="001D26AF"/>
    <w:pPr>
      <w:spacing w:before="100" w:beforeAutospacing="1" w:after="100" w:afterAutospacing="1"/>
      <w:jc w:val="left"/>
      <w:textAlignment w:val="center"/>
    </w:pPr>
    <w:rPr>
      <w:rFonts w:ascii="Calibri" w:eastAsia="Times New Roman" w:hAnsi="Calibri" w:cs="Calibri"/>
      <w:color w:val="FF0000"/>
      <w:sz w:val="18"/>
      <w:szCs w:val="18"/>
    </w:rPr>
  </w:style>
  <w:style w:type="paragraph" w:customStyle="1" w:styleId="xl51987">
    <w:name w:val="xl51987"/>
    <w:basedOn w:val="Normal"/>
    <w:rsid w:val="001D26AF"/>
    <w:pPr>
      <w:spacing w:before="100" w:beforeAutospacing="1" w:after="100" w:afterAutospacing="1"/>
      <w:jc w:val="left"/>
      <w:textAlignment w:val="center"/>
    </w:pPr>
    <w:rPr>
      <w:rFonts w:eastAsia="Times New Roman"/>
      <w:b/>
      <w:bCs/>
      <w:color w:val="000000"/>
      <w:sz w:val="18"/>
      <w:szCs w:val="18"/>
    </w:rPr>
  </w:style>
  <w:style w:type="paragraph" w:customStyle="1" w:styleId="xl51988">
    <w:name w:val="xl51988"/>
    <w:basedOn w:val="Normal"/>
    <w:rsid w:val="001D26AF"/>
    <w:pPr>
      <w:spacing w:before="100" w:beforeAutospacing="1" w:after="100" w:afterAutospacing="1"/>
      <w:jc w:val="left"/>
      <w:textAlignment w:val="center"/>
    </w:pPr>
    <w:rPr>
      <w:rFonts w:eastAsia="Times New Roman"/>
      <w:sz w:val="18"/>
      <w:szCs w:val="18"/>
    </w:rPr>
  </w:style>
  <w:style w:type="paragraph" w:customStyle="1" w:styleId="xl51989">
    <w:name w:val="xl51989"/>
    <w:basedOn w:val="Normal"/>
    <w:rsid w:val="001D26AF"/>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51990">
    <w:name w:val="xl51990"/>
    <w:basedOn w:val="Normal"/>
    <w:rsid w:val="001D26AF"/>
    <w:pPr>
      <w:spacing w:before="100" w:beforeAutospacing="1" w:after="100" w:afterAutospacing="1"/>
      <w:jc w:val="right"/>
      <w:textAlignment w:val="top"/>
    </w:pPr>
    <w:rPr>
      <w:rFonts w:eastAsia="Times New Roman"/>
      <w:color w:val="000000"/>
      <w:sz w:val="18"/>
      <w:szCs w:val="18"/>
    </w:rPr>
  </w:style>
  <w:style w:type="paragraph" w:customStyle="1" w:styleId="xl51991">
    <w:name w:val="xl51991"/>
    <w:basedOn w:val="Normal"/>
    <w:rsid w:val="001D26AF"/>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51992">
    <w:name w:val="xl51992"/>
    <w:basedOn w:val="Normal"/>
    <w:rsid w:val="001D26AF"/>
    <w:pPr>
      <w:pBdr>
        <w:top w:val="single" w:sz="8" w:space="0" w:color="auto"/>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51993">
    <w:name w:val="xl51993"/>
    <w:basedOn w:val="Normal"/>
    <w:rsid w:val="001D26AF"/>
    <w:pPr>
      <w:pBdr>
        <w:top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51994">
    <w:name w:val="xl51994"/>
    <w:basedOn w:val="Normal"/>
    <w:rsid w:val="001D26AF"/>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51995">
    <w:name w:val="xl51995"/>
    <w:basedOn w:val="Normal"/>
    <w:rsid w:val="001D26AF"/>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51996">
    <w:name w:val="xl51996"/>
    <w:basedOn w:val="Normal"/>
    <w:rsid w:val="001D26AF"/>
    <w:pPr>
      <w:pBdr>
        <w:bottom w:val="single" w:sz="8" w:space="0" w:color="auto"/>
        <w:right w:val="single" w:sz="8" w:space="0" w:color="000000"/>
      </w:pBdr>
      <w:spacing w:before="100" w:beforeAutospacing="1" w:after="100" w:afterAutospacing="1"/>
      <w:jc w:val="left"/>
      <w:textAlignment w:val="center"/>
    </w:pPr>
    <w:rPr>
      <w:rFonts w:eastAsia="Times New Roman"/>
      <w:i/>
      <w:iCs/>
      <w:color w:val="000000"/>
      <w:sz w:val="18"/>
      <w:szCs w:val="18"/>
    </w:rPr>
  </w:style>
  <w:style w:type="paragraph" w:customStyle="1" w:styleId="xl51997">
    <w:name w:val="xl51997"/>
    <w:basedOn w:val="Normal"/>
    <w:rsid w:val="001D26AF"/>
    <w:pPr>
      <w:pBdr>
        <w:top w:val="single" w:sz="8" w:space="0" w:color="000000"/>
      </w:pBdr>
      <w:spacing w:before="100" w:beforeAutospacing="1" w:after="100" w:afterAutospacing="1"/>
      <w:jc w:val="left"/>
      <w:textAlignment w:val="center"/>
    </w:pPr>
    <w:rPr>
      <w:rFonts w:eastAsia="Times New Roman"/>
      <w:i/>
      <w:iCs/>
      <w:sz w:val="18"/>
      <w:szCs w:val="18"/>
    </w:rPr>
  </w:style>
  <w:style w:type="paragraph" w:customStyle="1" w:styleId="xl51998">
    <w:name w:val="xl51998"/>
    <w:basedOn w:val="Normal"/>
    <w:rsid w:val="001D26AF"/>
    <w:pPr>
      <w:pBdr>
        <w:top w:val="single" w:sz="8" w:space="0" w:color="000000"/>
      </w:pBdr>
      <w:spacing w:before="100" w:beforeAutospacing="1" w:after="100" w:afterAutospacing="1"/>
      <w:jc w:val="left"/>
      <w:textAlignment w:val="center"/>
    </w:pPr>
    <w:rPr>
      <w:rFonts w:eastAsia="Times New Roman"/>
      <w:i/>
      <w:iCs/>
      <w:color w:val="000000"/>
      <w:sz w:val="18"/>
      <w:szCs w:val="18"/>
    </w:rPr>
  </w:style>
  <w:style w:type="paragraph" w:customStyle="1" w:styleId="xl51999">
    <w:name w:val="xl51999"/>
    <w:basedOn w:val="Normal"/>
    <w:rsid w:val="001D26AF"/>
    <w:pPr>
      <w:pBdr>
        <w:right w:val="single" w:sz="8" w:space="0" w:color="000000"/>
      </w:pBdr>
      <w:spacing w:before="100" w:beforeAutospacing="1" w:after="100" w:afterAutospacing="1"/>
      <w:jc w:val="left"/>
      <w:textAlignment w:val="center"/>
    </w:pPr>
    <w:rPr>
      <w:rFonts w:eastAsia="Times New Roman"/>
      <w:i/>
      <w:iCs/>
      <w:color w:val="000000"/>
      <w:sz w:val="18"/>
      <w:szCs w:val="18"/>
    </w:rPr>
  </w:style>
  <w:style w:type="paragraph" w:customStyle="1" w:styleId="xl52000">
    <w:name w:val="xl52000"/>
    <w:basedOn w:val="Normal"/>
    <w:rsid w:val="001D26AF"/>
    <w:pPr>
      <w:pBdr>
        <w:bottom w:val="single" w:sz="8" w:space="0" w:color="auto"/>
      </w:pBdr>
      <w:spacing w:before="100" w:beforeAutospacing="1" w:after="100" w:afterAutospacing="1"/>
      <w:jc w:val="left"/>
      <w:textAlignment w:val="center"/>
    </w:pPr>
    <w:rPr>
      <w:rFonts w:eastAsia="Times New Roman"/>
      <w:i/>
      <w:iCs/>
      <w:sz w:val="18"/>
      <w:szCs w:val="18"/>
    </w:rPr>
  </w:style>
  <w:style w:type="paragraph" w:customStyle="1" w:styleId="xl52001">
    <w:name w:val="xl52001"/>
    <w:basedOn w:val="Normal"/>
    <w:rsid w:val="001D26AF"/>
    <w:pPr>
      <w:pBdr>
        <w:bottom w:val="single" w:sz="8" w:space="0" w:color="000000"/>
        <w:right w:val="single" w:sz="8" w:space="0" w:color="auto"/>
      </w:pBdr>
      <w:spacing w:before="100" w:beforeAutospacing="1" w:after="100" w:afterAutospacing="1"/>
      <w:jc w:val="left"/>
      <w:textAlignment w:val="center"/>
    </w:pPr>
    <w:rPr>
      <w:rFonts w:eastAsia="Times New Roman"/>
      <w:i/>
      <w:iCs/>
      <w:color w:val="000000"/>
      <w:sz w:val="18"/>
      <w:szCs w:val="18"/>
    </w:rPr>
  </w:style>
  <w:style w:type="paragraph" w:customStyle="1" w:styleId="xl52002">
    <w:name w:val="xl52002"/>
    <w:basedOn w:val="Normal"/>
    <w:rsid w:val="001D26AF"/>
    <w:pPr>
      <w:pBdr>
        <w:top w:val="single" w:sz="8" w:space="0" w:color="000000"/>
        <w:right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2003">
    <w:name w:val="xl52003"/>
    <w:basedOn w:val="Normal"/>
    <w:rsid w:val="001D26AF"/>
    <w:pPr>
      <w:spacing w:before="100" w:beforeAutospacing="1" w:after="100" w:afterAutospacing="1"/>
      <w:jc w:val="right"/>
      <w:textAlignment w:val="center"/>
    </w:pPr>
    <w:rPr>
      <w:rFonts w:eastAsia="Times New Roman"/>
      <w:b/>
      <w:bCs/>
      <w:sz w:val="18"/>
      <w:szCs w:val="18"/>
    </w:rPr>
  </w:style>
  <w:style w:type="paragraph" w:customStyle="1" w:styleId="xl52004">
    <w:name w:val="xl52004"/>
    <w:basedOn w:val="Normal"/>
    <w:rsid w:val="001D26AF"/>
    <w:pPr>
      <w:spacing w:before="100" w:beforeAutospacing="1" w:after="100" w:afterAutospacing="1"/>
      <w:jc w:val="right"/>
      <w:textAlignment w:val="center"/>
    </w:pPr>
    <w:rPr>
      <w:rFonts w:eastAsia="Times New Roman"/>
      <w:b/>
      <w:bCs/>
      <w:color w:val="000000"/>
      <w:sz w:val="18"/>
      <w:szCs w:val="18"/>
    </w:rPr>
  </w:style>
  <w:style w:type="paragraph" w:customStyle="1" w:styleId="xl52005">
    <w:name w:val="xl52005"/>
    <w:basedOn w:val="Normal"/>
    <w:rsid w:val="001D26AF"/>
    <w:pPr>
      <w:spacing w:before="100" w:beforeAutospacing="1" w:after="100" w:afterAutospacing="1"/>
      <w:jc w:val="right"/>
      <w:textAlignment w:val="center"/>
    </w:pPr>
    <w:rPr>
      <w:rFonts w:eastAsia="Times New Roman"/>
      <w:b/>
      <w:bCs/>
      <w:color w:val="000000"/>
      <w:sz w:val="18"/>
      <w:szCs w:val="18"/>
    </w:rPr>
  </w:style>
  <w:style w:type="paragraph" w:customStyle="1" w:styleId="xl181">
    <w:name w:val="xl181"/>
    <w:basedOn w:val="Normal"/>
    <w:uiPriority w:val="99"/>
    <w:rsid w:val="00B766A4"/>
    <w:pPr>
      <w:pBdr>
        <w:bottom w:val="single" w:sz="8" w:space="0" w:color="auto"/>
      </w:pBdr>
      <w:spacing w:before="100" w:beforeAutospacing="1" w:after="100" w:afterAutospacing="1"/>
      <w:jc w:val="left"/>
      <w:textAlignment w:val="top"/>
    </w:pPr>
    <w:rPr>
      <w:rFonts w:eastAsia="Times New Roman"/>
      <w:color w:val="000000"/>
      <w:sz w:val="18"/>
      <w:szCs w:val="18"/>
      <w:lang w:eastAsia="en-GB"/>
    </w:rPr>
  </w:style>
  <w:style w:type="paragraph" w:customStyle="1" w:styleId="Titreannex">
    <w:name w:val="Titre annex"/>
    <w:basedOn w:val="Normal"/>
    <w:rsid w:val="00CC7B07"/>
    <w:pPr>
      <w:spacing w:before="100" w:beforeAutospacing="1" w:after="100" w:afterAutospacing="1"/>
    </w:pPr>
    <w:rPr>
      <w:szCs w:val="24"/>
    </w:rPr>
  </w:style>
  <w:style w:type="paragraph" w:customStyle="1" w:styleId="xl156">
    <w:name w:val="xl156"/>
    <w:basedOn w:val="Normal"/>
    <w:uiPriority w:val="99"/>
    <w:rsid w:val="00191B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lang w:eastAsia="en-GB"/>
    </w:rPr>
  </w:style>
  <w:style w:type="character" w:customStyle="1" w:styleId="ListParagraphChar">
    <w:name w:val="List Paragraph Char"/>
    <w:aliases w:val="Dot pt Char"/>
    <w:link w:val="ListParagraph"/>
    <w:uiPriority w:val="34"/>
    <w:qFormat/>
    <w:locked/>
    <w:rsid w:val="003F39C0"/>
    <w:rPr>
      <w:rFonts w:ascii="Times New Roman" w:hAnsi="Times New Roman" w:cs="Times New Roman"/>
      <w:sz w:val="24"/>
      <w:lang w:val="bg-BG"/>
    </w:rPr>
  </w:style>
  <w:style w:type="character" w:customStyle="1" w:styleId="Mention">
    <w:name w:val="Mention"/>
    <w:basedOn w:val="DefaultParagraphFont"/>
    <w:uiPriority w:val="99"/>
    <w:unhideWhenUsed/>
    <w:rsid w:val="00AD1BEE"/>
    <w:rPr>
      <w:color w:val="2B579A"/>
      <w:shd w:val="clear" w:color="auto" w:fill="E1DFDD"/>
    </w:rPr>
  </w:style>
  <w:style w:type="character" w:customStyle="1" w:styleId="UnresolvedMention">
    <w:name w:val="Unresolved Mention"/>
    <w:basedOn w:val="DefaultParagraphFont"/>
    <w:uiPriority w:val="99"/>
    <w:semiHidden/>
    <w:unhideWhenUsed/>
    <w:rsid w:val="002B1C7C"/>
    <w:rPr>
      <w:color w:val="605E5C"/>
      <w:shd w:val="clear" w:color="auto" w:fill="E1DFDD"/>
    </w:rPr>
  </w:style>
  <w:style w:type="paragraph" w:customStyle="1" w:styleId="Annexesous-titre">
    <w:name w:val="Annexe sous-titre"/>
    <w:basedOn w:val="Annexetitre"/>
    <w:rsid w:val="008C2DE0"/>
  </w:style>
  <w:style w:type="character" w:customStyle="1" w:styleId="HeaderChar">
    <w:name w:val="Header Char"/>
    <w:basedOn w:val="DefaultParagraphFont"/>
    <w:link w:val="Header"/>
    <w:uiPriority w:val="99"/>
    <w:rsid w:val="009C3049"/>
    <w:rPr>
      <w:rFonts w:ascii="Times New Roman" w:hAnsi="Times New Roman" w:cs="Times New Roman"/>
      <w:sz w:val="24"/>
      <w:lang w:val="bg-BG"/>
    </w:rPr>
  </w:style>
  <w:style w:type="character" w:customStyle="1" w:styleId="FooterChar">
    <w:name w:val="Footer Char"/>
    <w:basedOn w:val="DefaultParagraphFont"/>
    <w:link w:val="Footer"/>
    <w:uiPriority w:val="99"/>
    <w:rsid w:val="009C304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C304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C3049"/>
    <w:pPr>
      <w:spacing w:before="0"/>
      <w:jc w:val="right"/>
    </w:pPr>
    <w:rPr>
      <w:sz w:val="28"/>
    </w:rPr>
  </w:style>
  <w:style w:type="paragraph" w:customStyle="1" w:styleId="FooterSensitivity">
    <w:name w:val="Footer Sensitivity"/>
    <w:basedOn w:val="Normal"/>
    <w:rsid w:val="009C304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9C3049"/>
    <w:pPr>
      <w:tabs>
        <w:tab w:val="center" w:pos="4535"/>
        <w:tab w:val="right" w:pos="9071"/>
      </w:tabs>
      <w:spacing w:before="0"/>
    </w:pPr>
  </w:style>
  <w:style w:type="paragraph" w:customStyle="1" w:styleId="HeaderLandscape">
    <w:name w:val="HeaderLandscape"/>
    <w:basedOn w:val="Normal"/>
    <w:rsid w:val="009C3049"/>
    <w:pPr>
      <w:tabs>
        <w:tab w:val="center" w:pos="7285"/>
        <w:tab w:val="right" w:pos="14003"/>
      </w:tabs>
      <w:spacing w:before="0"/>
    </w:pPr>
  </w:style>
  <w:style w:type="paragraph" w:styleId="Footer">
    <w:name w:val="footer"/>
    <w:basedOn w:val="Normal"/>
    <w:link w:val="FooterChar"/>
    <w:uiPriority w:val="99"/>
    <w:unhideWhenUsed/>
    <w:rsid w:val="009C3049"/>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9C3049"/>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05976">
      <w:bodyDiv w:val="1"/>
      <w:marLeft w:val="0"/>
      <w:marRight w:val="0"/>
      <w:marTop w:val="0"/>
      <w:marBottom w:val="0"/>
      <w:divBdr>
        <w:top w:val="none" w:sz="0" w:space="0" w:color="auto"/>
        <w:left w:val="none" w:sz="0" w:space="0" w:color="auto"/>
        <w:bottom w:val="none" w:sz="0" w:space="0" w:color="auto"/>
        <w:right w:val="none" w:sz="0" w:space="0" w:color="auto"/>
      </w:divBdr>
    </w:div>
    <w:div w:id="817647060">
      <w:bodyDiv w:val="1"/>
      <w:marLeft w:val="0"/>
      <w:marRight w:val="0"/>
      <w:marTop w:val="0"/>
      <w:marBottom w:val="0"/>
      <w:divBdr>
        <w:top w:val="none" w:sz="0" w:space="0" w:color="auto"/>
        <w:left w:val="none" w:sz="0" w:space="0" w:color="auto"/>
        <w:bottom w:val="none" w:sz="0" w:space="0" w:color="auto"/>
        <w:right w:val="none" w:sz="0" w:space="0" w:color="auto"/>
      </w:divBdr>
    </w:div>
    <w:div w:id="17413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7" ma:contentTypeDescription="Create a new document in this library." ma:contentTypeScope="" ma:versionID="e7e27166b6ddd379314dbc4ffb647a9d">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6ba0d890b3d934a84d947fa41105d8de"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element ref="ns4:lcf76f155ced4ddcb4097134ff3c332f" minOccurs="0"/>
                <xsd:element ref="ns3: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TaxCatchAll" ma:index="21" nillable="true" ma:displayName="Taxonomy Catch All Column" ma:hidden="true" ma:list="{51513471-611d-4aba-ae12-e8d0e877eea6}" ma:internalName="TaxCatchAll" ma:showField="CatchAllData" ma:web="144c03d0-0f03-451f-9d46-5279004462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144c03d0-0f03-451f-9d46-5279004462a4" xsi:nil="true"/>
    <EC_Collab_Status xmlns="144c03d0-0f03-451f-9d46-5279004462a4">Not Started</EC_Collab_Status>
    <_Status xmlns="http://schemas.microsoft.com/sharepoint/v3/fields">Not Started</_Status>
    <EC_Collab_DocumentLanguage xmlns="144c03d0-0f03-451f-9d46-5279004462a4">EN</EC_Collab_DocumentLanguage>
    <lcf76f155ced4ddcb4097134ff3c332f xmlns="f7bb8512-91eb-4bfd-be42-d6f021407e9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144c03d0-0f03-451f-9d46-5279004462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A9C6-B9BE-4495-83A1-6D0D5DBBE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72B6E-BC88-47F8-BC2E-BABA5A993F27}">
  <ds:schemaRefs>
    <ds:schemaRef ds:uri="http://schemas.microsoft.com/office/2006/metadata/properties"/>
    <ds:schemaRef ds:uri="http://schemas.microsoft.com/office/infopath/2007/PartnerControls"/>
    <ds:schemaRef ds:uri="144c03d0-0f03-451f-9d46-5279004462a4"/>
    <ds:schemaRef ds:uri="http://schemas.microsoft.com/sharepoint/v3/fields"/>
    <ds:schemaRef ds:uri="f7bb8512-91eb-4bfd-be42-d6f021407e9a"/>
  </ds:schemaRefs>
</ds:datastoreItem>
</file>

<file path=customXml/itemProps3.xml><?xml version="1.0" encoding="utf-8"?>
<ds:datastoreItem xmlns:ds="http://schemas.openxmlformats.org/officeDocument/2006/customXml" ds:itemID="{98377BFB-6088-4D9D-9736-8E2E2B041CF2}">
  <ds:schemaRefs>
    <ds:schemaRef ds:uri="http://schemas.microsoft.com/sharepoint/v3/contenttype/forms"/>
  </ds:schemaRefs>
</ds:datastoreItem>
</file>

<file path=customXml/itemProps4.xml><?xml version="1.0" encoding="utf-8"?>
<ds:datastoreItem xmlns:ds="http://schemas.openxmlformats.org/officeDocument/2006/customXml" ds:itemID="{E369CFDF-2029-4116-B79C-F6D83CA6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9</TotalTime>
  <Pages>8</Pages>
  <Words>1852</Words>
  <Characters>10560</Characters>
  <Application>Microsoft Office Word</Application>
  <DocSecurity>0</DocSecurity>
  <Lines>88</Lines>
  <Paragraphs>24</Paragraphs>
  <ScaleCrop>false</ScaleCrop>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RAINERI Veronique (MARE)</dc:creator>
  <cp:keywords/>
  <dc:description/>
  <cp:lastModifiedBy>EC CoDe</cp:lastModifiedBy>
  <cp:revision>15</cp:revision>
  <cp:lastPrinted>2025-02-12T01:59:00Z</cp:lastPrinted>
  <dcterms:created xsi:type="dcterms:W3CDTF">2025-02-26T11:20:00Z</dcterms:created>
  <dcterms:modified xsi:type="dcterms:W3CDTF">2025-03-13T08:21:00Z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9.1, Build 20240808</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0x010100BAD999D84E12C74482EA5120F5227F6F00217DECAAC21D6B43958DFE68658C192E</vt:lpwstr>
  </property>
  <property fmtid="{D5CDD505-2E9C-101B-9397-08002B2CF9AE}" pid="14" name="_CopySource">
    <vt:lpwstr>COM proposal for 1st amendment to Atlantic FOs 2023 regulation Annex.docx</vt:lpwstr>
  </property>
  <property fmtid="{D5CDD505-2E9C-101B-9397-08002B2CF9AE}" pid="15" name="MSIP_Label_6bd9ddd1-4d20-43f6-abfa-fc3c07406f94_Enabled">
    <vt:lpwstr>true</vt:lpwstr>
  </property>
  <property fmtid="{D5CDD505-2E9C-101B-9397-08002B2CF9AE}" pid="16" name="MSIP_Label_6bd9ddd1-4d20-43f6-abfa-fc3c07406f94_SetDate">
    <vt:lpwstr>2023-02-13T13:33:55Z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6014ce79-00bb-457d-90c8-c22a7c8fa9bd</vt:lpwstr>
  </property>
  <property fmtid="{D5CDD505-2E9C-101B-9397-08002B2CF9AE}" pid="21" name="MSIP_Label_6bd9ddd1-4d20-43f6-abfa-fc3c07406f94_ContentBits">
    <vt:lpwstr>0</vt:lpwstr>
  </property>
  <property fmtid="{D5CDD505-2E9C-101B-9397-08002B2CF9AE}" pid="22" name="MediaServiceImageTags">
    <vt:lpwstr/>
  </property>
  <property fmtid="{D5CDD505-2E9C-101B-9397-08002B2CF9AE}" pid="23" name="DQCStatus">
    <vt:lpwstr>Green (DQC version 03)</vt:lpwstr>
  </property>
</Properties>
</file>