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3E699" w14:textId="15E49103" w:rsidR="007A0D88" w:rsidRPr="0014235C" w:rsidRDefault="00CD1359" w:rsidP="00CD1359">
      <w:pPr>
        <w:pStyle w:val="Pagedecouverture"/>
        <w:rPr>
          <w:noProof/>
          <w:lang w:eastAsia="en-GB"/>
        </w:rPr>
      </w:pPr>
      <w:bookmarkStart w:id="0" w:name="LW_BM_COVERPAGE"/>
      <w:r>
        <w:rPr>
          <w:noProof/>
          <w:lang w:eastAsia="en-GB"/>
        </w:rPr>
        <w:pict w14:anchorId="45087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4027F7D-19AA-4E3E-B388-60D2E600B665" style="width:455.25pt;height:425.25pt">
            <v:imagedata r:id="rId8" o:title=""/>
          </v:shape>
        </w:pict>
      </w:r>
    </w:p>
    <w:bookmarkEnd w:id="0"/>
    <w:p w14:paraId="1752602D" w14:textId="77777777" w:rsidR="007A0D88" w:rsidRPr="009C1ED7" w:rsidRDefault="007A0D88">
      <w:pPr>
        <w:rPr>
          <w:rFonts w:ascii="Times New Roman" w:hAnsi="Times New Roman" w:cs="Times New Roman"/>
          <w:noProof/>
          <w:lang w:eastAsia="en-GB"/>
        </w:rPr>
        <w:sectPr w:rsidR="007A0D88" w:rsidRPr="009C1ED7" w:rsidSect="00CD135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659D9C36" w14:textId="68728152" w:rsidR="00D617E8" w:rsidRDefault="00D617E8" w:rsidP="00D617E8">
      <w:pPr>
        <w:widowControl w:val="0"/>
        <w:spacing w:after="0" w:line="240" w:lineRule="auto"/>
        <w:jc w:val="center"/>
        <w:rPr>
          <w:rFonts w:ascii="Times New Roman" w:eastAsia="Calibri" w:hAnsi="Times New Roman" w:cs="Times New Roman"/>
          <w:b/>
          <w:noProof/>
          <w:sz w:val="24"/>
          <w:szCs w:val="20"/>
          <w:lang w:eastAsia="en-GB"/>
        </w:rPr>
      </w:pPr>
      <w:bookmarkStart w:id="1" w:name="_GoBack"/>
      <w:bookmarkEnd w:id="1"/>
      <w:r>
        <w:rPr>
          <w:rFonts w:ascii="Times New Roman" w:eastAsia="Calibri" w:hAnsi="Times New Roman" w:cs="Times New Roman"/>
          <w:b/>
          <w:noProof/>
          <w:sz w:val="24"/>
          <w:szCs w:val="20"/>
          <w:lang w:eastAsia="en-GB"/>
        </w:rPr>
        <w:lastRenderedPageBreak/>
        <w:t>ANNEX I</w:t>
      </w:r>
    </w:p>
    <w:p w14:paraId="2A9B7659" w14:textId="7DB36103" w:rsidR="00D617E8" w:rsidRPr="00A67D41" w:rsidRDefault="00D617E8" w:rsidP="00D617E8">
      <w:pPr>
        <w:widowControl w:val="0"/>
        <w:spacing w:after="0" w:line="240" w:lineRule="auto"/>
        <w:jc w:val="center"/>
        <w:rPr>
          <w:rFonts w:ascii="Times New Roman" w:eastAsia="Calibri" w:hAnsi="Times New Roman" w:cs="Times New Roman"/>
          <w:b/>
          <w:noProof/>
          <w:sz w:val="24"/>
          <w:szCs w:val="20"/>
          <w:lang w:eastAsia="en-GB"/>
        </w:rPr>
      </w:pPr>
      <w:r w:rsidRPr="0014235C">
        <w:rPr>
          <w:rFonts w:ascii="Times New Roman" w:eastAsia="Calibri" w:hAnsi="Times New Roman" w:cs="Times New Roman"/>
          <w:b/>
          <w:noProof/>
          <w:sz w:val="24"/>
          <w:szCs w:val="20"/>
          <w:lang w:eastAsia="en-GB"/>
        </w:rPr>
        <w:t>20</w:t>
      </w:r>
      <w:r w:rsidRPr="000020B3">
        <w:rPr>
          <w:rFonts w:ascii="Times New Roman" w:eastAsia="Calibri" w:hAnsi="Times New Roman" w:cs="Times New Roman"/>
          <w:b/>
          <w:noProof/>
          <w:sz w:val="24"/>
          <w:szCs w:val="20"/>
          <w:lang w:eastAsia="en-GB"/>
        </w:rPr>
        <w:t>2</w:t>
      </w:r>
      <w:r>
        <w:rPr>
          <w:rFonts w:ascii="Times New Roman" w:eastAsia="Calibri" w:hAnsi="Times New Roman" w:cs="Times New Roman"/>
          <w:b/>
          <w:noProof/>
          <w:sz w:val="24"/>
          <w:szCs w:val="20"/>
          <w:lang w:eastAsia="en-GB"/>
        </w:rPr>
        <w:t>5</w:t>
      </w:r>
      <w:r w:rsidRPr="000020B3">
        <w:rPr>
          <w:rFonts w:ascii="Times New Roman" w:eastAsia="Calibri" w:hAnsi="Times New Roman" w:cs="Times New Roman"/>
          <w:b/>
          <w:noProof/>
          <w:sz w:val="24"/>
          <w:szCs w:val="20"/>
          <w:lang w:eastAsia="en-GB"/>
        </w:rPr>
        <w:t xml:space="preserve"> ANNUAL UPDATE OF THE REMUNERATION AND PENSIONS OF THE OFFICIALS AND OTHER SERVANTS OF THE EUROPEAN UNION AND THE CORRECTION COEFFICIENTS APPLIED THERETO</w:t>
      </w:r>
      <w:r>
        <w:rPr>
          <w:rStyle w:val="FootnoteReference"/>
          <w:rFonts w:eastAsia="Calibri"/>
          <w:noProof/>
          <w:szCs w:val="20"/>
          <w:lang w:eastAsia="en-GB"/>
        </w:rPr>
        <w:footnoteReference w:id="1"/>
      </w:r>
    </w:p>
    <w:p w14:paraId="2917F5AC" w14:textId="77777777" w:rsidR="00D617E8" w:rsidRPr="00A67D41" w:rsidRDefault="00D617E8" w:rsidP="00D617E8">
      <w:pPr>
        <w:widowControl w:val="0"/>
        <w:spacing w:after="0" w:line="360" w:lineRule="auto"/>
        <w:rPr>
          <w:rFonts w:ascii="Times New Roman" w:eastAsia="Calibri" w:hAnsi="Times New Roman" w:cs="Times New Roman"/>
          <w:noProof/>
          <w:sz w:val="24"/>
          <w:szCs w:val="20"/>
          <w:lang w:eastAsia="en-GB"/>
        </w:rPr>
      </w:pPr>
    </w:p>
    <w:p w14:paraId="173889F3"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1.1. Table of the amounts of basic monthly salaries for each grade and step in functi</w:t>
      </w:r>
      <w:r w:rsidRPr="0014235C">
        <w:rPr>
          <w:rFonts w:ascii="Times New Roman" w:eastAsia="Calibri" w:hAnsi="Times New Roman" w:cs="Times New Roman"/>
          <w:noProof/>
          <w:sz w:val="24"/>
          <w:szCs w:val="20"/>
          <w:lang w:eastAsia="en-GB"/>
        </w:rPr>
        <w:t xml:space="preserve">on groups AD and AST referred to in Article 66 of the Staff Regulations, applicable from 1 </w:t>
      </w:r>
      <w:r>
        <w:rPr>
          <w:rFonts w:ascii="Times New Roman" w:eastAsia="Calibri" w:hAnsi="Times New Roman" w:cs="Times New Roman"/>
          <w:noProof/>
          <w:sz w:val="24"/>
          <w:szCs w:val="20"/>
          <w:lang w:eastAsia="en-GB"/>
        </w:rPr>
        <w:t xml:space="preserve">July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tbl>
      <w:tblPr>
        <w:tblW w:w="7931" w:type="dxa"/>
        <w:tblInd w:w="542" w:type="dxa"/>
        <w:tblLook w:val="04A0" w:firstRow="1" w:lastRow="0" w:firstColumn="1" w:lastColumn="0" w:noHBand="0" w:noVBand="1"/>
      </w:tblPr>
      <w:tblGrid>
        <w:gridCol w:w="1431"/>
        <w:gridCol w:w="1300"/>
        <w:gridCol w:w="1300"/>
        <w:gridCol w:w="1300"/>
        <w:gridCol w:w="1300"/>
        <w:gridCol w:w="1300"/>
      </w:tblGrid>
      <w:tr w:rsidR="00D617E8" w:rsidRPr="009F0762" w14:paraId="3EB06DC7" w14:textId="77777777" w:rsidTr="00B10C49">
        <w:trPr>
          <w:trHeight w:val="353"/>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0E72C"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01/07/2025</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681702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STEPS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EB87B0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654CD4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E5401C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7D5C341"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p>
        </w:tc>
      </w:tr>
      <w:tr w:rsidR="00D617E8" w:rsidRPr="009F0762" w14:paraId="1AF4D490"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11704AF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GRADES</w:t>
            </w:r>
          </w:p>
        </w:tc>
        <w:tc>
          <w:tcPr>
            <w:tcW w:w="1300" w:type="dxa"/>
            <w:tcBorders>
              <w:top w:val="nil"/>
              <w:left w:val="nil"/>
              <w:bottom w:val="single" w:sz="4" w:space="0" w:color="auto"/>
              <w:right w:val="single" w:sz="4" w:space="0" w:color="auto"/>
            </w:tcBorders>
            <w:shd w:val="clear" w:color="auto" w:fill="auto"/>
            <w:noWrap/>
            <w:vAlign w:val="center"/>
            <w:hideMark/>
          </w:tcPr>
          <w:p w14:paraId="1BF930F0"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1</w:t>
            </w:r>
          </w:p>
        </w:tc>
        <w:tc>
          <w:tcPr>
            <w:tcW w:w="1300" w:type="dxa"/>
            <w:tcBorders>
              <w:top w:val="nil"/>
              <w:left w:val="nil"/>
              <w:bottom w:val="single" w:sz="4" w:space="0" w:color="auto"/>
              <w:right w:val="single" w:sz="4" w:space="0" w:color="auto"/>
            </w:tcBorders>
            <w:shd w:val="clear" w:color="auto" w:fill="auto"/>
            <w:noWrap/>
            <w:vAlign w:val="center"/>
            <w:hideMark/>
          </w:tcPr>
          <w:p w14:paraId="41D7320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2</w:t>
            </w:r>
          </w:p>
        </w:tc>
        <w:tc>
          <w:tcPr>
            <w:tcW w:w="1300" w:type="dxa"/>
            <w:tcBorders>
              <w:top w:val="nil"/>
              <w:left w:val="nil"/>
              <w:bottom w:val="single" w:sz="4" w:space="0" w:color="auto"/>
              <w:right w:val="single" w:sz="4" w:space="0" w:color="auto"/>
            </w:tcBorders>
            <w:shd w:val="clear" w:color="auto" w:fill="auto"/>
            <w:noWrap/>
            <w:vAlign w:val="center"/>
            <w:hideMark/>
          </w:tcPr>
          <w:p w14:paraId="77A7951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3</w:t>
            </w:r>
          </w:p>
        </w:tc>
        <w:tc>
          <w:tcPr>
            <w:tcW w:w="1300" w:type="dxa"/>
            <w:tcBorders>
              <w:top w:val="nil"/>
              <w:left w:val="nil"/>
              <w:bottom w:val="single" w:sz="4" w:space="0" w:color="auto"/>
              <w:right w:val="single" w:sz="4" w:space="0" w:color="auto"/>
            </w:tcBorders>
            <w:shd w:val="clear" w:color="auto" w:fill="auto"/>
            <w:noWrap/>
            <w:vAlign w:val="center"/>
            <w:hideMark/>
          </w:tcPr>
          <w:p w14:paraId="730F0C3C"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4</w:t>
            </w:r>
          </w:p>
        </w:tc>
        <w:tc>
          <w:tcPr>
            <w:tcW w:w="1300" w:type="dxa"/>
            <w:tcBorders>
              <w:top w:val="nil"/>
              <w:left w:val="nil"/>
              <w:bottom w:val="single" w:sz="4" w:space="0" w:color="auto"/>
              <w:right w:val="single" w:sz="4" w:space="0" w:color="auto"/>
            </w:tcBorders>
            <w:shd w:val="clear" w:color="auto" w:fill="auto"/>
            <w:noWrap/>
            <w:vAlign w:val="center"/>
            <w:hideMark/>
          </w:tcPr>
          <w:p w14:paraId="2355504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5</w:t>
            </w:r>
          </w:p>
        </w:tc>
      </w:tr>
      <w:tr w:rsidR="00D617E8" w:rsidRPr="009F0762" w14:paraId="608B59A1"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3D8B50F5"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16</w:t>
            </w:r>
          </w:p>
        </w:tc>
        <w:tc>
          <w:tcPr>
            <w:tcW w:w="1300" w:type="dxa"/>
            <w:tcBorders>
              <w:top w:val="nil"/>
              <w:left w:val="nil"/>
              <w:bottom w:val="single" w:sz="4" w:space="0" w:color="auto"/>
              <w:right w:val="single" w:sz="4" w:space="0" w:color="auto"/>
            </w:tcBorders>
            <w:shd w:val="clear" w:color="auto" w:fill="auto"/>
            <w:noWrap/>
            <w:vAlign w:val="center"/>
            <w:hideMark/>
          </w:tcPr>
          <w:p w14:paraId="24ADAD2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23 932,55</w:t>
            </w:r>
          </w:p>
        </w:tc>
        <w:tc>
          <w:tcPr>
            <w:tcW w:w="1300" w:type="dxa"/>
            <w:tcBorders>
              <w:top w:val="nil"/>
              <w:left w:val="nil"/>
              <w:bottom w:val="single" w:sz="4" w:space="0" w:color="auto"/>
              <w:right w:val="single" w:sz="4" w:space="0" w:color="auto"/>
            </w:tcBorders>
            <w:shd w:val="clear" w:color="auto" w:fill="auto"/>
            <w:noWrap/>
            <w:vAlign w:val="center"/>
            <w:hideMark/>
          </w:tcPr>
          <w:p w14:paraId="35D7BAEF"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24 938,24</w:t>
            </w:r>
          </w:p>
        </w:tc>
        <w:tc>
          <w:tcPr>
            <w:tcW w:w="1300" w:type="dxa"/>
            <w:tcBorders>
              <w:top w:val="nil"/>
              <w:left w:val="nil"/>
              <w:bottom w:val="single" w:sz="4" w:space="0" w:color="auto"/>
              <w:right w:val="single" w:sz="4" w:space="0" w:color="auto"/>
            </w:tcBorders>
            <w:shd w:val="clear" w:color="auto" w:fill="auto"/>
            <w:noWrap/>
            <w:vAlign w:val="center"/>
            <w:hideMark/>
          </w:tcPr>
          <w:p w14:paraId="302B248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25 986,17</w:t>
            </w:r>
          </w:p>
        </w:tc>
        <w:tc>
          <w:tcPr>
            <w:tcW w:w="1300" w:type="dxa"/>
            <w:tcBorders>
              <w:top w:val="nil"/>
              <w:left w:val="nil"/>
              <w:bottom w:val="single" w:sz="4" w:space="0" w:color="auto"/>
              <w:right w:val="single" w:sz="4" w:space="0" w:color="auto"/>
            </w:tcBorders>
            <w:shd w:val="clear" w:color="auto" w:fill="auto"/>
            <w:noWrap/>
            <w:vAlign w:val="center"/>
            <w:hideMark/>
          </w:tcPr>
          <w:p w14:paraId="0225811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p>
        </w:tc>
        <w:tc>
          <w:tcPr>
            <w:tcW w:w="1300" w:type="dxa"/>
            <w:tcBorders>
              <w:top w:val="nil"/>
              <w:left w:val="nil"/>
              <w:bottom w:val="single" w:sz="4" w:space="0" w:color="auto"/>
              <w:right w:val="single" w:sz="4" w:space="0" w:color="auto"/>
            </w:tcBorders>
            <w:shd w:val="clear" w:color="auto" w:fill="auto"/>
            <w:noWrap/>
            <w:vAlign w:val="center"/>
            <w:hideMark/>
          </w:tcPr>
          <w:p w14:paraId="73D57F8E"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p>
        </w:tc>
      </w:tr>
      <w:tr w:rsidR="00D617E8" w:rsidRPr="009F0762" w14:paraId="7A45C628"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5CFA6DBF"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15</w:t>
            </w:r>
          </w:p>
        </w:tc>
        <w:tc>
          <w:tcPr>
            <w:tcW w:w="1300" w:type="dxa"/>
            <w:tcBorders>
              <w:top w:val="nil"/>
              <w:left w:val="nil"/>
              <w:bottom w:val="single" w:sz="4" w:space="0" w:color="auto"/>
              <w:right w:val="single" w:sz="4" w:space="0" w:color="auto"/>
            </w:tcBorders>
            <w:shd w:val="clear" w:color="auto" w:fill="auto"/>
            <w:noWrap/>
            <w:vAlign w:val="center"/>
            <w:hideMark/>
          </w:tcPr>
          <w:p w14:paraId="0E5126AF"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21 152,38</w:t>
            </w:r>
          </w:p>
        </w:tc>
        <w:tc>
          <w:tcPr>
            <w:tcW w:w="1300" w:type="dxa"/>
            <w:tcBorders>
              <w:top w:val="nil"/>
              <w:left w:val="nil"/>
              <w:bottom w:val="single" w:sz="4" w:space="0" w:color="auto"/>
              <w:right w:val="single" w:sz="4" w:space="0" w:color="auto"/>
            </w:tcBorders>
            <w:shd w:val="clear" w:color="auto" w:fill="auto"/>
            <w:noWrap/>
            <w:vAlign w:val="center"/>
            <w:hideMark/>
          </w:tcPr>
          <w:p w14:paraId="5A45C96F"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22 041,25</w:t>
            </w:r>
          </w:p>
        </w:tc>
        <w:tc>
          <w:tcPr>
            <w:tcW w:w="1300" w:type="dxa"/>
            <w:tcBorders>
              <w:top w:val="nil"/>
              <w:left w:val="nil"/>
              <w:bottom w:val="single" w:sz="4" w:space="0" w:color="auto"/>
              <w:right w:val="single" w:sz="4" w:space="0" w:color="auto"/>
            </w:tcBorders>
            <w:shd w:val="clear" w:color="auto" w:fill="auto"/>
            <w:noWrap/>
            <w:vAlign w:val="center"/>
            <w:hideMark/>
          </w:tcPr>
          <w:p w14:paraId="424D9A90"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22 967,41</w:t>
            </w:r>
          </w:p>
        </w:tc>
        <w:tc>
          <w:tcPr>
            <w:tcW w:w="1300" w:type="dxa"/>
            <w:tcBorders>
              <w:top w:val="nil"/>
              <w:left w:val="nil"/>
              <w:bottom w:val="single" w:sz="4" w:space="0" w:color="auto"/>
              <w:right w:val="single" w:sz="4" w:space="0" w:color="auto"/>
            </w:tcBorders>
            <w:shd w:val="clear" w:color="auto" w:fill="auto"/>
            <w:noWrap/>
            <w:vAlign w:val="center"/>
            <w:hideMark/>
          </w:tcPr>
          <w:p w14:paraId="362F6E1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23 606,42</w:t>
            </w:r>
          </w:p>
        </w:tc>
        <w:tc>
          <w:tcPr>
            <w:tcW w:w="1300" w:type="dxa"/>
            <w:tcBorders>
              <w:top w:val="nil"/>
              <w:left w:val="nil"/>
              <w:bottom w:val="single" w:sz="4" w:space="0" w:color="auto"/>
              <w:right w:val="single" w:sz="4" w:space="0" w:color="auto"/>
            </w:tcBorders>
            <w:shd w:val="clear" w:color="auto" w:fill="auto"/>
            <w:noWrap/>
            <w:vAlign w:val="center"/>
            <w:hideMark/>
          </w:tcPr>
          <w:p w14:paraId="549F31C9"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23 932,55</w:t>
            </w:r>
          </w:p>
        </w:tc>
      </w:tr>
      <w:tr w:rsidR="00D617E8" w:rsidRPr="009F0762" w14:paraId="575C265D"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61CFDA1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14</w:t>
            </w:r>
          </w:p>
        </w:tc>
        <w:tc>
          <w:tcPr>
            <w:tcW w:w="1300" w:type="dxa"/>
            <w:tcBorders>
              <w:top w:val="nil"/>
              <w:left w:val="nil"/>
              <w:bottom w:val="single" w:sz="4" w:space="0" w:color="auto"/>
              <w:right w:val="single" w:sz="4" w:space="0" w:color="auto"/>
            </w:tcBorders>
            <w:shd w:val="clear" w:color="auto" w:fill="auto"/>
            <w:noWrap/>
            <w:vAlign w:val="center"/>
            <w:hideMark/>
          </w:tcPr>
          <w:p w14:paraId="7DEDFA51"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18 695,13</w:t>
            </w:r>
          </w:p>
        </w:tc>
        <w:tc>
          <w:tcPr>
            <w:tcW w:w="1300" w:type="dxa"/>
            <w:tcBorders>
              <w:top w:val="nil"/>
              <w:left w:val="nil"/>
              <w:bottom w:val="single" w:sz="4" w:space="0" w:color="auto"/>
              <w:right w:val="single" w:sz="4" w:space="0" w:color="auto"/>
            </w:tcBorders>
            <w:shd w:val="clear" w:color="auto" w:fill="auto"/>
            <w:noWrap/>
            <w:vAlign w:val="center"/>
            <w:hideMark/>
          </w:tcPr>
          <w:p w14:paraId="2DA8F97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19 480,76</w:t>
            </w:r>
          </w:p>
        </w:tc>
        <w:tc>
          <w:tcPr>
            <w:tcW w:w="1300" w:type="dxa"/>
            <w:tcBorders>
              <w:top w:val="nil"/>
              <w:left w:val="nil"/>
              <w:bottom w:val="single" w:sz="4" w:space="0" w:color="auto"/>
              <w:right w:val="single" w:sz="4" w:space="0" w:color="auto"/>
            </w:tcBorders>
            <w:shd w:val="clear" w:color="auto" w:fill="auto"/>
            <w:noWrap/>
            <w:vAlign w:val="center"/>
            <w:hideMark/>
          </w:tcPr>
          <w:p w14:paraId="46768CB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20 299,36</w:t>
            </w:r>
          </w:p>
        </w:tc>
        <w:tc>
          <w:tcPr>
            <w:tcW w:w="1300" w:type="dxa"/>
            <w:tcBorders>
              <w:top w:val="nil"/>
              <w:left w:val="nil"/>
              <w:bottom w:val="single" w:sz="4" w:space="0" w:color="auto"/>
              <w:right w:val="single" w:sz="4" w:space="0" w:color="auto"/>
            </w:tcBorders>
            <w:shd w:val="clear" w:color="auto" w:fill="auto"/>
            <w:noWrap/>
            <w:vAlign w:val="center"/>
            <w:hideMark/>
          </w:tcPr>
          <w:p w14:paraId="4D011D7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20 864,11</w:t>
            </w:r>
          </w:p>
        </w:tc>
        <w:tc>
          <w:tcPr>
            <w:tcW w:w="1300" w:type="dxa"/>
            <w:tcBorders>
              <w:top w:val="nil"/>
              <w:left w:val="nil"/>
              <w:bottom w:val="single" w:sz="4" w:space="0" w:color="auto"/>
              <w:right w:val="single" w:sz="4" w:space="0" w:color="auto"/>
            </w:tcBorders>
            <w:shd w:val="clear" w:color="auto" w:fill="auto"/>
            <w:noWrap/>
            <w:vAlign w:val="center"/>
            <w:hideMark/>
          </w:tcPr>
          <w:p w14:paraId="3ED39DDE"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21 152,38</w:t>
            </w:r>
          </w:p>
        </w:tc>
      </w:tr>
      <w:tr w:rsidR="00D617E8" w:rsidRPr="009F0762" w14:paraId="5243DBD0"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05389A0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13</w:t>
            </w:r>
          </w:p>
        </w:tc>
        <w:tc>
          <w:tcPr>
            <w:tcW w:w="1300" w:type="dxa"/>
            <w:tcBorders>
              <w:top w:val="nil"/>
              <w:left w:val="nil"/>
              <w:bottom w:val="single" w:sz="4" w:space="0" w:color="auto"/>
              <w:right w:val="single" w:sz="4" w:space="0" w:color="auto"/>
            </w:tcBorders>
            <w:shd w:val="clear" w:color="auto" w:fill="auto"/>
            <w:noWrap/>
            <w:vAlign w:val="center"/>
            <w:hideMark/>
          </w:tcPr>
          <w:p w14:paraId="6779A2A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16 523,41</w:t>
            </w:r>
          </w:p>
        </w:tc>
        <w:tc>
          <w:tcPr>
            <w:tcW w:w="1300" w:type="dxa"/>
            <w:tcBorders>
              <w:top w:val="nil"/>
              <w:left w:val="nil"/>
              <w:bottom w:val="single" w:sz="4" w:space="0" w:color="auto"/>
              <w:right w:val="single" w:sz="4" w:space="0" w:color="auto"/>
            </w:tcBorders>
            <w:shd w:val="clear" w:color="auto" w:fill="auto"/>
            <w:noWrap/>
            <w:vAlign w:val="center"/>
            <w:hideMark/>
          </w:tcPr>
          <w:p w14:paraId="4061F600"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17 217,74</w:t>
            </w:r>
          </w:p>
        </w:tc>
        <w:tc>
          <w:tcPr>
            <w:tcW w:w="1300" w:type="dxa"/>
            <w:tcBorders>
              <w:top w:val="nil"/>
              <w:left w:val="nil"/>
              <w:bottom w:val="single" w:sz="4" w:space="0" w:color="auto"/>
              <w:right w:val="single" w:sz="4" w:space="0" w:color="auto"/>
            </w:tcBorders>
            <w:shd w:val="clear" w:color="auto" w:fill="auto"/>
            <w:noWrap/>
            <w:vAlign w:val="center"/>
            <w:hideMark/>
          </w:tcPr>
          <w:p w14:paraId="0927383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17 941,22</w:t>
            </w:r>
          </w:p>
        </w:tc>
        <w:tc>
          <w:tcPr>
            <w:tcW w:w="1300" w:type="dxa"/>
            <w:tcBorders>
              <w:top w:val="nil"/>
              <w:left w:val="nil"/>
              <w:bottom w:val="single" w:sz="4" w:space="0" w:color="auto"/>
              <w:right w:val="single" w:sz="4" w:space="0" w:color="auto"/>
            </w:tcBorders>
            <w:shd w:val="clear" w:color="auto" w:fill="auto"/>
            <w:noWrap/>
            <w:vAlign w:val="center"/>
            <w:hideMark/>
          </w:tcPr>
          <w:p w14:paraId="40A4642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18 440,42</w:t>
            </w:r>
          </w:p>
        </w:tc>
        <w:tc>
          <w:tcPr>
            <w:tcW w:w="1300" w:type="dxa"/>
            <w:tcBorders>
              <w:top w:val="nil"/>
              <w:left w:val="nil"/>
              <w:bottom w:val="single" w:sz="4" w:space="0" w:color="auto"/>
              <w:right w:val="single" w:sz="4" w:space="0" w:color="auto"/>
            </w:tcBorders>
            <w:shd w:val="clear" w:color="auto" w:fill="auto"/>
            <w:noWrap/>
            <w:vAlign w:val="center"/>
            <w:hideMark/>
          </w:tcPr>
          <w:p w14:paraId="7DA2312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18 695,13</w:t>
            </w:r>
          </w:p>
        </w:tc>
      </w:tr>
      <w:tr w:rsidR="00D617E8" w:rsidRPr="009F0762" w14:paraId="6F77C434"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10549B26"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12</w:t>
            </w:r>
          </w:p>
        </w:tc>
        <w:tc>
          <w:tcPr>
            <w:tcW w:w="1300" w:type="dxa"/>
            <w:tcBorders>
              <w:top w:val="nil"/>
              <w:left w:val="nil"/>
              <w:bottom w:val="single" w:sz="4" w:space="0" w:color="auto"/>
              <w:right w:val="single" w:sz="4" w:space="0" w:color="auto"/>
            </w:tcBorders>
            <w:shd w:val="clear" w:color="auto" w:fill="auto"/>
            <w:noWrap/>
            <w:vAlign w:val="center"/>
            <w:hideMark/>
          </w:tcPr>
          <w:p w14:paraId="18D0B97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14 603,92</w:t>
            </w:r>
          </w:p>
        </w:tc>
        <w:tc>
          <w:tcPr>
            <w:tcW w:w="1300" w:type="dxa"/>
            <w:tcBorders>
              <w:top w:val="nil"/>
              <w:left w:val="nil"/>
              <w:bottom w:val="single" w:sz="4" w:space="0" w:color="auto"/>
              <w:right w:val="single" w:sz="4" w:space="0" w:color="auto"/>
            </w:tcBorders>
            <w:shd w:val="clear" w:color="auto" w:fill="auto"/>
            <w:noWrap/>
            <w:vAlign w:val="center"/>
            <w:hideMark/>
          </w:tcPr>
          <w:p w14:paraId="1A6756E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15 217,59</w:t>
            </w:r>
          </w:p>
        </w:tc>
        <w:tc>
          <w:tcPr>
            <w:tcW w:w="1300" w:type="dxa"/>
            <w:tcBorders>
              <w:top w:val="nil"/>
              <w:left w:val="nil"/>
              <w:bottom w:val="single" w:sz="4" w:space="0" w:color="auto"/>
              <w:right w:val="single" w:sz="4" w:space="0" w:color="auto"/>
            </w:tcBorders>
            <w:shd w:val="clear" w:color="auto" w:fill="auto"/>
            <w:noWrap/>
            <w:vAlign w:val="center"/>
            <w:hideMark/>
          </w:tcPr>
          <w:p w14:paraId="097DCBDD"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15 857,08</w:t>
            </w:r>
          </w:p>
        </w:tc>
        <w:tc>
          <w:tcPr>
            <w:tcW w:w="1300" w:type="dxa"/>
            <w:tcBorders>
              <w:top w:val="nil"/>
              <w:left w:val="nil"/>
              <w:bottom w:val="single" w:sz="4" w:space="0" w:color="auto"/>
              <w:right w:val="single" w:sz="4" w:space="0" w:color="auto"/>
            </w:tcBorders>
            <w:shd w:val="clear" w:color="auto" w:fill="auto"/>
            <w:noWrap/>
            <w:vAlign w:val="center"/>
            <w:hideMark/>
          </w:tcPr>
          <w:p w14:paraId="3A029EFF"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16 298,23</w:t>
            </w:r>
          </w:p>
        </w:tc>
        <w:tc>
          <w:tcPr>
            <w:tcW w:w="1300" w:type="dxa"/>
            <w:tcBorders>
              <w:top w:val="nil"/>
              <w:left w:val="nil"/>
              <w:bottom w:val="single" w:sz="4" w:space="0" w:color="auto"/>
              <w:right w:val="single" w:sz="4" w:space="0" w:color="auto"/>
            </w:tcBorders>
            <w:shd w:val="clear" w:color="auto" w:fill="auto"/>
            <w:noWrap/>
            <w:vAlign w:val="center"/>
            <w:hideMark/>
          </w:tcPr>
          <w:p w14:paraId="119A81F1"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16 523,41</w:t>
            </w:r>
          </w:p>
        </w:tc>
      </w:tr>
      <w:tr w:rsidR="00D617E8" w:rsidRPr="009F0762" w14:paraId="6AE21407"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60AEEDEF"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11</w:t>
            </w:r>
          </w:p>
        </w:tc>
        <w:tc>
          <w:tcPr>
            <w:tcW w:w="1300" w:type="dxa"/>
            <w:tcBorders>
              <w:top w:val="nil"/>
              <w:left w:val="nil"/>
              <w:bottom w:val="single" w:sz="4" w:space="0" w:color="auto"/>
              <w:right w:val="single" w:sz="4" w:space="0" w:color="auto"/>
            </w:tcBorders>
            <w:shd w:val="clear" w:color="auto" w:fill="auto"/>
            <w:noWrap/>
            <w:vAlign w:val="center"/>
            <w:hideMark/>
          </w:tcPr>
          <w:p w14:paraId="31EACB2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12 907,41</w:t>
            </w:r>
          </w:p>
        </w:tc>
        <w:tc>
          <w:tcPr>
            <w:tcW w:w="1300" w:type="dxa"/>
            <w:tcBorders>
              <w:top w:val="nil"/>
              <w:left w:val="nil"/>
              <w:bottom w:val="single" w:sz="4" w:space="0" w:color="auto"/>
              <w:right w:val="single" w:sz="4" w:space="0" w:color="auto"/>
            </w:tcBorders>
            <w:shd w:val="clear" w:color="auto" w:fill="auto"/>
            <w:noWrap/>
            <w:vAlign w:val="center"/>
            <w:hideMark/>
          </w:tcPr>
          <w:p w14:paraId="17809580"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13 449,79</w:t>
            </w:r>
          </w:p>
        </w:tc>
        <w:tc>
          <w:tcPr>
            <w:tcW w:w="1300" w:type="dxa"/>
            <w:tcBorders>
              <w:top w:val="nil"/>
              <w:left w:val="nil"/>
              <w:bottom w:val="single" w:sz="4" w:space="0" w:color="auto"/>
              <w:right w:val="single" w:sz="4" w:space="0" w:color="auto"/>
            </w:tcBorders>
            <w:shd w:val="clear" w:color="auto" w:fill="auto"/>
            <w:noWrap/>
            <w:vAlign w:val="center"/>
            <w:hideMark/>
          </w:tcPr>
          <w:p w14:paraId="3AF40C6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14 014,97</w:t>
            </w:r>
          </w:p>
        </w:tc>
        <w:tc>
          <w:tcPr>
            <w:tcW w:w="1300" w:type="dxa"/>
            <w:tcBorders>
              <w:top w:val="nil"/>
              <w:left w:val="nil"/>
              <w:bottom w:val="single" w:sz="4" w:space="0" w:color="auto"/>
              <w:right w:val="single" w:sz="4" w:space="0" w:color="auto"/>
            </w:tcBorders>
            <w:shd w:val="clear" w:color="auto" w:fill="auto"/>
            <w:noWrap/>
            <w:vAlign w:val="center"/>
            <w:hideMark/>
          </w:tcPr>
          <w:p w14:paraId="3F8D323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14 404,91</w:t>
            </w:r>
          </w:p>
        </w:tc>
        <w:tc>
          <w:tcPr>
            <w:tcW w:w="1300" w:type="dxa"/>
            <w:tcBorders>
              <w:top w:val="nil"/>
              <w:left w:val="nil"/>
              <w:bottom w:val="single" w:sz="4" w:space="0" w:color="auto"/>
              <w:right w:val="single" w:sz="4" w:space="0" w:color="auto"/>
            </w:tcBorders>
            <w:shd w:val="clear" w:color="auto" w:fill="auto"/>
            <w:noWrap/>
            <w:vAlign w:val="center"/>
            <w:hideMark/>
          </w:tcPr>
          <w:p w14:paraId="26CB936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14 603,92</w:t>
            </w:r>
          </w:p>
        </w:tc>
      </w:tr>
      <w:tr w:rsidR="00D617E8" w:rsidRPr="009F0762" w14:paraId="3E48BA6D"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7E27534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10</w:t>
            </w:r>
          </w:p>
        </w:tc>
        <w:tc>
          <w:tcPr>
            <w:tcW w:w="1300" w:type="dxa"/>
            <w:tcBorders>
              <w:top w:val="nil"/>
              <w:left w:val="nil"/>
              <w:bottom w:val="single" w:sz="4" w:space="0" w:color="auto"/>
              <w:right w:val="single" w:sz="4" w:space="0" w:color="auto"/>
            </w:tcBorders>
            <w:shd w:val="clear" w:color="auto" w:fill="auto"/>
            <w:noWrap/>
            <w:vAlign w:val="center"/>
            <w:hideMark/>
          </w:tcPr>
          <w:p w14:paraId="45B33CBD"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11 408,03</w:t>
            </w:r>
          </w:p>
        </w:tc>
        <w:tc>
          <w:tcPr>
            <w:tcW w:w="1300" w:type="dxa"/>
            <w:tcBorders>
              <w:top w:val="nil"/>
              <w:left w:val="nil"/>
              <w:bottom w:val="single" w:sz="4" w:space="0" w:color="auto"/>
              <w:right w:val="single" w:sz="4" w:space="0" w:color="auto"/>
            </w:tcBorders>
            <w:shd w:val="clear" w:color="auto" w:fill="auto"/>
            <w:noWrap/>
            <w:vAlign w:val="center"/>
            <w:hideMark/>
          </w:tcPr>
          <w:p w14:paraId="082DE61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11 887,38</w:t>
            </w:r>
          </w:p>
        </w:tc>
        <w:tc>
          <w:tcPr>
            <w:tcW w:w="1300" w:type="dxa"/>
            <w:tcBorders>
              <w:top w:val="nil"/>
              <w:left w:val="nil"/>
              <w:bottom w:val="single" w:sz="4" w:space="0" w:color="auto"/>
              <w:right w:val="single" w:sz="4" w:space="0" w:color="auto"/>
            </w:tcBorders>
            <w:shd w:val="clear" w:color="auto" w:fill="auto"/>
            <w:noWrap/>
            <w:vAlign w:val="center"/>
            <w:hideMark/>
          </w:tcPr>
          <w:p w14:paraId="63DFF7FC"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12 386,92</w:t>
            </w:r>
          </w:p>
        </w:tc>
        <w:tc>
          <w:tcPr>
            <w:tcW w:w="1300" w:type="dxa"/>
            <w:tcBorders>
              <w:top w:val="nil"/>
              <w:left w:val="nil"/>
              <w:bottom w:val="single" w:sz="4" w:space="0" w:color="auto"/>
              <w:right w:val="single" w:sz="4" w:space="0" w:color="auto"/>
            </w:tcBorders>
            <w:shd w:val="clear" w:color="auto" w:fill="auto"/>
            <w:noWrap/>
            <w:vAlign w:val="center"/>
            <w:hideMark/>
          </w:tcPr>
          <w:p w14:paraId="22396846"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12 731,53</w:t>
            </w:r>
          </w:p>
        </w:tc>
        <w:tc>
          <w:tcPr>
            <w:tcW w:w="1300" w:type="dxa"/>
            <w:tcBorders>
              <w:top w:val="nil"/>
              <w:left w:val="nil"/>
              <w:bottom w:val="single" w:sz="4" w:space="0" w:color="auto"/>
              <w:right w:val="single" w:sz="4" w:space="0" w:color="auto"/>
            </w:tcBorders>
            <w:shd w:val="clear" w:color="auto" w:fill="auto"/>
            <w:noWrap/>
            <w:vAlign w:val="center"/>
            <w:hideMark/>
          </w:tcPr>
          <w:p w14:paraId="0F620439"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12 907,41</w:t>
            </w:r>
          </w:p>
        </w:tc>
      </w:tr>
      <w:tr w:rsidR="00D617E8" w:rsidRPr="009F0762" w14:paraId="441F99CE"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0724B886"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9</w:t>
            </w:r>
          </w:p>
        </w:tc>
        <w:tc>
          <w:tcPr>
            <w:tcW w:w="1300" w:type="dxa"/>
            <w:tcBorders>
              <w:top w:val="nil"/>
              <w:left w:val="nil"/>
              <w:bottom w:val="single" w:sz="4" w:space="0" w:color="auto"/>
              <w:right w:val="single" w:sz="4" w:space="0" w:color="auto"/>
            </w:tcBorders>
            <w:shd w:val="clear" w:color="auto" w:fill="auto"/>
            <w:noWrap/>
            <w:vAlign w:val="center"/>
            <w:hideMark/>
          </w:tcPr>
          <w:p w14:paraId="26C7A6C0"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10 082,77</w:t>
            </w:r>
          </w:p>
        </w:tc>
        <w:tc>
          <w:tcPr>
            <w:tcW w:w="1300" w:type="dxa"/>
            <w:tcBorders>
              <w:top w:val="nil"/>
              <w:left w:val="nil"/>
              <w:bottom w:val="single" w:sz="4" w:space="0" w:color="auto"/>
              <w:right w:val="single" w:sz="4" w:space="0" w:color="auto"/>
            </w:tcBorders>
            <w:shd w:val="clear" w:color="auto" w:fill="auto"/>
            <w:noWrap/>
            <w:vAlign w:val="center"/>
            <w:hideMark/>
          </w:tcPr>
          <w:p w14:paraId="5454E4D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10 506,46</w:t>
            </w:r>
          </w:p>
        </w:tc>
        <w:tc>
          <w:tcPr>
            <w:tcW w:w="1300" w:type="dxa"/>
            <w:tcBorders>
              <w:top w:val="nil"/>
              <w:left w:val="nil"/>
              <w:bottom w:val="single" w:sz="4" w:space="0" w:color="auto"/>
              <w:right w:val="single" w:sz="4" w:space="0" w:color="auto"/>
            </w:tcBorders>
            <w:shd w:val="clear" w:color="auto" w:fill="auto"/>
            <w:noWrap/>
            <w:vAlign w:val="center"/>
            <w:hideMark/>
          </w:tcPr>
          <w:p w14:paraId="57DB3AA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10 947,98</w:t>
            </w:r>
          </w:p>
        </w:tc>
        <w:tc>
          <w:tcPr>
            <w:tcW w:w="1300" w:type="dxa"/>
            <w:tcBorders>
              <w:top w:val="nil"/>
              <w:left w:val="nil"/>
              <w:bottom w:val="single" w:sz="4" w:space="0" w:color="auto"/>
              <w:right w:val="single" w:sz="4" w:space="0" w:color="auto"/>
            </w:tcBorders>
            <w:shd w:val="clear" w:color="auto" w:fill="auto"/>
            <w:noWrap/>
            <w:vAlign w:val="center"/>
            <w:hideMark/>
          </w:tcPr>
          <w:p w14:paraId="10662E3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11 252,54</w:t>
            </w:r>
          </w:p>
        </w:tc>
        <w:tc>
          <w:tcPr>
            <w:tcW w:w="1300" w:type="dxa"/>
            <w:tcBorders>
              <w:top w:val="nil"/>
              <w:left w:val="nil"/>
              <w:bottom w:val="single" w:sz="4" w:space="0" w:color="auto"/>
              <w:right w:val="single" w:sz="4" w:space="0" w:color="auto"/>
            </w:tcBorders>
            <w:shd w:val="clear" w:color="auto" w:fill="auto"/>
            <w:noWrap/>
            <w:vAlign w:val="center"/>
            <w:hideMark/>
          </w:tcPr>
          <w:p w14:paraId="3B082FD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11 408,03</w:t>
            </w:r>
          </w:p>
        </w:tc>
      </w:tr>
      <w:tr w:rsidR="00D617E8" w:rsidRPr="009F0762" w14:paraId="1D90D556"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0B5C39BF"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8</w:t>
            </w:r>
          </w:p>
        </w:tc>
        <w:tc>
          <w:tcPr>
            <w:tcW w:w="1300" w:type="dxa"/>
            <w:tcBorders>
              <w:top w:val="nil"/>
              <w:left w:val="nil"/>
              <w:bottom w:val="single" w:sz="4" w:space="0" w:color="auto"/>
              <w:right w:val="single" w:sz="4" w:space="0" w:color="auto"/>
            </w:tcBorders>
            <w:shd w:val="clear" w:color="auto" w:fill="auto"/>
            <w:noWrap/>
            <w:vAlign w:val="center"/>
            <w:hideMark/>
          </w:tcPr>
          <w:p w14:paraId="6C2019E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8 911,48</w:t>
            </w:r>
          </w:p>
        </w:tc>
        <w:tc>
          <w:tcPr>
            <w:tcW w:w="1300" w:type="dxa"/>
            <w:tcBorders>
              <w:top w:val="nil"/>
              <w:left w:val="nil"/>
              <w:bottom w:val="single" w:sz="4" w:space="0" w:color="auto"/>
              <w:right w:val="single" w:sz="4" w:space="0" w:color="auto"/>
            </w:tcBorders>
            <w:shd w:val="clear" w:color="auto" w:fill="auto"/>
            <w:noWrap/>
            <w:vAlign w:val="center"/>
            <w:hideMark/>
          </w:tcPr>
          <w:p w14:paraId="268F3BC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9 285,95</w:t>
            </w:r>
          </w:p>
        </w:tc>
        <w:tc>
          <w:tcPr>
            <w:tcW w:w="1300" w:type="dxa"/>
            <w:tcBorders>
              <w:top w:val="nil"/>
              <w:left w:val="nil"/>
              <w:bottom w:val="single" w:sz="4" w:space="0" w:color="auto"/>
              <w:right w:val="single" w:sz="4" w:space="0" w:color="auto"/>
            </w:tcBorders>
            <w:shd w:val="clear" w:color="auto" w:fill="auto"/>
            <w:noWrap/>
            <w:vAlign w:val="center"/>
            <w:hideMark/>
          </w:tcPr>
          <w:p w14:paraId="5FF5921E"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9 676,16</w:t>
            </w:r>
          </w:p>
        </w:tc>
        <w:tc>
          <w:tcPr>
            <w:tcW w:w="1300" w:type="dxa"/>
            <w:tcBorders>
              <w:top w:val="nil"/>
              <w:left w:val="nil"/>
              <w:bottom w:val="single" w:sz="4" w:space="0" w:color="auto"/>
              <w:right w:val="single" w:sz="4" w:space="0" w:color="auto"/>
            </w:tcBorders>
            <w:shd w:val="clear" w:color="auto" w:fill="auto"/>
            <w:noWrap/>
            <w:vAlign w:val="center"/>
            <w:hideMark/>
          </w:tcPr>
          <w:p w14:paraId="6AF36BA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9 945,37</w:t>
            </w:r>
          </w:p>
        </w:tc>
        <w:tc>
          <w:tcPr>
            <w:tcW w:w="1300" w:type="dxa"/>
            <w:tcBorders>
              <w:top w:val="nil"/>
              <w:left w:val="nil"/>
              <w:bottom w:val="single" w:sz="4" w:space="0" w:color="auto"/>
              <w:right w:val="single" w:sz="4" w:space="0" w:color="auto"/>
            </w:tcBorders>
            <w:shd w:val="clear" w:color="auto" w:fill="auto"/>
            <w:noWrap/>
            <w:vAlign w:val="center"/>
            <w:hideMark/>
          </w:tcPr>
          <w:p w14:paraId="1775CEF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10 082,77</w:t>
            </w:r>
          </w:p>
        </w:tc>
      </w:tr>
      <w:tr w:rsidR="00D617E8" w:rsidRPr="009F0762" w14:paraId="40B09374"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5854F94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7</w:t>
            </w:r>
          </w:p>
        </w:tc>
        <w:tc>
          <w:tcPr>
            <w:tcW w:w="1300" w:type="dxa"/>
            <w:tcBorders>
              <w:top w:val="nil"/>
              <w:left w:val="nil"/>
              <w:bottom w:val="single" w:sz="4" w:space="0" w:color="auto"/>
              <w:right w:val="single" w:sz="4" w:space="0" w:color="auto"/>
            </w:tcBorders>
            <w:shd w:val="clear" w:color="auto" w:fill="auto"/>
            <w:noWrap/>
            <w:vAlign w:val="center"/>
            <w:hideMark/>
          </w:tcPr>
          <w:p w14:paraId="4EEC7CCD"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7 876,27</w:t>
            </w:r>
          </w:p>
        </w:tc>
        <w:tc>
          <w:tcPr>
            <w:tcW w:w="1300" w:type="dxa"/>
            <w:tcBorders>
              <w:top w:val="nil"/>
              <w:left w:val="nil"/>
              <w:bottom w:val="single" w:sz="4" w:space="0" w:color="auto"/>
              <w:right w:val="single" w:sz="4" w:space="0" w:color="auto"/>
            </w:tcBorders>
            <w:shd w:val="clear" w:color="auto" w:fill="auto"/>
            <w:noWrap/>
            <w:vAlign w:val="center"/>
            <w:hideMark/>
          </w:tcPr>
          <w:p w14:paraId="617C940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8 207,25</w:t>
            </w:r>
          </w:p>
        </w:tc>
        <w:tc>
          <w:tcPr>
            <w:tcW w:w="1300" w:type="dxa"/>
            <w:tcBorders>
              <w:top w:val="nil"/>
              <w:left w:val="nil"/>
              <w:bottom w:val="single" w:sz="4" w:space="0" w:color="auto"/>
              <w:right w:val="single" w:sz="4" w:space="0" w:color="auto"/>
            </w:tcBorders>
            <w:shd w:val="clear" w:color="auto" w:fill="auto"/>
            <w:noWrap/>
            <w:vAlign w:val="center"/>
            <w:hideMark/>
          </w:tcPr>
          <w:p w14:paraId="03486675"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8 552,11</w:t>
            </w:r>
          </w:p>
        </w:tc>
        <w:tc>
          <w:tcPr>
            <w:tcW w:w="1300" w:type="dxa"/>
            <w:tcBorders>
              <w:top w:val="nil"/>
              <w:left w:val="nil"/>
              <w:bottom w:val="single" w:sz="4" w:space="0" w:color="auto"/>
              <w:right w:val="single" w:sz="4" w:space="0" w:color="auto"/>
            </w:tcBorders>
            <w:shd w:val="clear" w:color="auto" w:fill="auto"/>
            <w:noWrap/>
            <w:vAlign w:val="center"/>
            <w:hideMark/>
          </w:tcPr>
          <w:p w14:paraId="0B8F3EA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8 790,06</w:t>
            </w:r>
          </w:p>
        </w:tc>
        <w:tc>
          <w:tcPr>
            <w:tcW w:w="1300" w:type="dxa"/>
            <w:tcBorders>
              <w:top w:val="nil"/>
              <w:left w:val="nil"/>
              <w:bottom w:val="single" w:sz="4" w:space="0" w:color="auto"/>
              <w:right w:val="single" w:sz="4" w:space="0" w:color="auto"/>
            </w:tcBorders>
            <w:shd w:val="clear" w:color="auto" w:fill="auto"/>
            <w:noWrap/>
            <w:vAlign w:val="center"/>
            <w:hideMark/>
          </w:tcPr>
          <w:p w14:paraId="1163E76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8 911,48</w:t>
            </w:r>
          </w:p>
        </w:tc>
      </w:tr>
      <w:tr w:rsidR="00D617E8" w:rsidRPr="009F0762" w14:paraId="4B6603B2"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51159335"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6</w:t>
            </w:r>
          </w:p>
        </w:tc>
        <w:tc>
          <w:tcPr>
            <w:tcW w:w="1300" w:type="dxa"/>
            <w:tcBorders>
              <w:top w:val="nil"/>
              <w:left w:val="nil"/>
              <w:bottom w:val="single" w:sz="4" w:space="0" w:color="auto"/>
              <w:right w:val="single" w:sz="4" w:space="0" w:color="auto"/>
            </w:tcBorders>
            <w:shd w:val="clear" w:color="auto" w:fill="auto"/>
            <w:noWrap/>
            <w:vAlign w:val="center"/>
            <w:hideMark/>
          </w:tcPr>
          <w:p w14:paraId="43BD341E"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6 961,29</w:t>
            </w:r>
          </w:p>
        </w:tc>
        <w:tc>
          <w:tcPr>
            <w:tcW w:w="1300" w:type="dxa"/>
            <w:tcBorders>
              <w:top w:val="nil"/>
              <w:left w:val="nil"/>
              <w:bottom w:val="single" w:sz="4" w:space="0" w:color="auto"/>
              <w:right w:val="single" w:sz="4" w:space="0" w:color="auto"/>
            </w:tcBorders>
            <w:shd w:val="clear" w:color="auto" w:fill="auto"/>
            <w:noWrap/>
            <w:vAlign w:val="center"/>
            <w:hideMark/>
          </w:tcPr>
          <w:p w14:paraId="4C8530E6"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7 253,84</w:t>
            </w:r>
          </w:p>
        </w:tc>
        <w:tc>
          <w:tcPr>
            <w:tcW w:w="1300" w:type="dxa"/>
            <w:tcBorders>
              <w:top w:val="nil"/>
              <w:left w:val="nil"/>
              <w:bottom w:val="single" w:sz="4" w:space="0" w:color="auto"/>
              <w:right w:val="single" w:sz="4" w:space="0" w:color="auto"/>
            </w:tcBorders>
            <w:shd w:val="clear" w:color="auto" w:fill="auto"/>
            <w:noWrap/>
            <w:vAlign w:val="center"/>
            <w:hideMark/>
          </w:tcPr>
          <w:p w14:paraId="2CB1C4C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7 558,62</w:t>
            </w:r>
          </w:p>
        </w:tc>
        <w:tc>
          <w:tcPr>
            <w:tcW w:w="1300" w:type="dxa"/>
            <w:tcBorders>
              <w:top w:val="nil"/>
              <w:left w:val="nil"/>
              <w:bottom w:val="single" w:sz="4" w:space="0" w:color="auto"/>
              <w:right w:val="single" w:sz="4" w:space="0" w:color="auto"/>
            </w:tcBorders>
            <w:shd w:val="clear" w:color="auto" w:fill="auto"/>
            <w:noWrap/>
            <w:vAlign w:val="center"/>
            <w:hideMark/>
          </w:tcPr>
          <w:p w14:paraId="3AD66B8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7 768,94</w:t>
            </w:r>
          </w:p>
        </w:tc>
        <w:tc>
          <w:tcPr>
            <w:tcW w:w="1300" w:type="dxa"/>
            <w:tcBorders>
              <w:top w:val="nil"/>
              <w:left w:val="nil"/>
              <w:bottom w:val="single" w:sz="4" w:space="0" w:color="auto"/>
              <w:right w:val="single" w:sz="4" w:space="0" w:color="auto"/>
            </w:tcBorders>
            <w:shd w:val="clear" w:color="auto" w:fill="auto"/>
            <w:noWrap/>
            <w:vAlign w:val="center"/>
            <w:hideMark/>
          </w:tcPr>
          <w:p w14:paraId="4EE89341"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7 876,27</w:t>
            </w:r>
          </w:p>
        </w:tc>
      </w:tr>
      <w:tr w:rsidR="00D617E8" w:rsidRPr="009F0762" w14:paraId="571D218A"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23A8B0C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5</w:t>
            </w:r>
          </w:p>
        </w:tc>
        <w:tc>
          <w:tcPr>
            <w:tcW w:w="1300" w:type="dxa"/>
            <w:tcBorders>
              <w:top w:val="nil"/>
              <w:left w:val="nil"/>
              <w:bottom w:val="single" w:sz="4" w:space="0" w:color="auto"/>
              <w:right w:val="single" w:sz="4" w:space="0" w:color="auto"/>
            </w:tcBorders>
            <w:shd w:val="clear" w:color="auto" w:fill="auto"/>
            <w:noWrap/>
            <w:vAlign w:val="center"/>
            <w:hideMark/>
          </w:tcPr>
          <w:p w14:paraId="1991EE4D"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6 152,64</w:t>
            </w:r>
          </w:p>
        </w:tc>
        <w:tc>
          <w:tcPr>
            <w:tcW w:w="1300" w:type="dxa"/>
            <w:tcBorders>
              <w:top w:val="nil"/>
              <w:left w:val="nil"/>
              <w:bottom w:val="single" w:sz="4" w:space="0" w:color="auto"/>
              <w:right w:val="single" w:sz="4" w:space="0" w:color="auto"/>
            </w:tcBorders>
            <w:shd w:val="clear" w:color="auto" w:fill="auto"/>
            <w:noWrap/>
            <w:vAlign w:val="center"/>
            <w:hideMark/>
          </w:tcPr>
          <w:p w14:paraId="0E6FC210"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6 411,17</w:t>
            </w:r>
          </w:p>
        </w:tc>
        <w:tc>
          <w:tcPr>
            <w:tcW w:w="1300" w:type="dxa"/>
            <w:tcBorders>
              <w:top w:val="nil"/>
              <w:left w:val="nil"/>
              <w:bottom w:val="single" w:sz="4" w:space="0" w:color="auto"/>
              <w:right w:val="single" w:sz="4" w:space="0" w:color="auto"/>
            </w:tcBorders>
            <w:shd w:val="clear" w:color="auto" w:fill="auto"/>
            <w:noWrap/>
            <w:vAlign w:val="center"/>
            <w:hideMark/>
          </w:tcPr>
          <w:p w14:paraId="70749B3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6 680,58</w:t>
            </w:r>
          </w:p>
        </w:tc>
        <w:tc>
          <w:tcPr>
            <w:tcW w:w="1300" w:type="dxa"/>
            <w:tcBorders>
              <w:top w:val="nil"/>
              <w:left w:val="nil"/>
              <w:bottom w:val="single" w:sz="4" w:space="0" w:color="auto"/>
              <w:right w:val="single" w:sz="4" w:space="0" w:color="auto"/>
            </w:tcBorders>
            <w:shd w:val="clear" w:color="auto" w:fill="auto"/>
            <w:noWrap/>
            <w:vAlign w:val="center"/>
            <w:hideMark/>
          </w:tcPr>
          <w:p w14:paraId="447401D9"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6 866,46</w:t>
            </w:r>
          </w:p>
        </w:tc>
        <w:tc>
          <w:tcPr>
            <w:tcW w:w="1300" w:type="dxa"/>
            <w:tcBorders>
              <w:top w:val="nil"/>
              <w:left w:val="nil"/>
              <w:bottom w:val="single" w:sz="4" w:space="0" w:color="auto"/>
              <w:right w:val="single" w:sz="4" w:space="0" w:color="auto"/>
            </w:tcBorders>
            <w:shd w:val="clear" w:color="auto" w:fill="auto"/>
            <w:noWrap/>
            <w:vAlign w:val="center"/>
            <w:hideMark/>
          </w:tcPr>
          <w:p w14:paraId="3177AC6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6 961,29</w:t>
            </w:r>
          </w:p>
        </w:tc>
      </w:tr>
      <w:tr w:rsidR="00D617E8" w:rsidRPr="009F0762" w14:paraId="3CC21D0B"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139C813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4</w:t>
            </w:r>
          </w:p>
        </w:tc>
        <w:tc>
          <w:tcPr>
            <w:tcW w:w="1300" w:type="dxa"/>
            <w:tcBorders>
              <w:top w:val="nil"/>
              <w:left w:val="nil"/>
              <w:bottom w:val="single" w:sz="4" w:space="0" w:color="auto"/>
              <w:right w:val="single" w:sz="4" w:space="0" w:color="auto"/>
            </w:tcBorders>
            <w:shd w:val="clear" w:color="auto" w:fill="auto"/>
            <w:noWrap/>
            <w:vAlign w:val="center"/>
            <w:hideMark/>
          </w:tcPr>
          <w:p w14:paraId="76165C9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5 437,91</w:t>
            </w:r>
          </w:p>
        </w:tc>
        <w:tc>
          <w:tcPr>
            <w:tcW w:w="1300" w:type="dxa"/>
            <w:tcBorders>
              <w:top w:val="nil"/>
              <w:left w:val="nil"/>
              <w:bottom w:val="single" w:sz="4" w:space="0" w:color="auto"/>
              <w:right w:val="single" w:sz="4" w:space="0" w:color="auto"/>
            </w:tcBorders>
            <w:shd w:val="clear" w:color="auto" w:fill="auto"/>
            <w:noWrap/>
            <w:vAlign w:val="center"/>
            <w:hideMark/>
          </w:tcPr>
          <w:p w14:paraId="52EB1AD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5 666,40</w:t>
            </w:r>
          </w:p>
        </w:tc>
        <w:tc>
          <w:tcPr>
            <w:tcW w:w="1300" w:type="dxa"/>
            <w:tcBorders>
              <w:top w:val="nil"/>
              <w:left w:val="nil"/>
              <w:bottom w:val="single" w:sz="4" w:space="0" w:color="auto"/>
              <w:right w:val="single" w:sz="4" w:space="0" w:color="auto"/>
            </w:tcBorders>
            <w:shd w:val="clear" w:color="auto" w:fill="auto"/>
            <w:noWrap/>
            <w:vAlign w:val="center"/>
            <w:hideMark/>
          </w:tcPr>
          <w:p w14:paraId="2071B26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5 904,51</w:t>
            </w:r>
          </w:p>
        </w:tc>
        <w:tc>
          <w:tcPr>
            <w:tcW w:w="1300" w:type="dxa"/>
            <w:tcBorders>
              <w:top w:val="nil"/>
              <w:left w:val="nil"/>
              <w:bottom w:val="single" w:sz="4" w:space="0" w:color="auto"/>
              <w:right w:val="single" w:sz="4" w:space="0" w:color="auto"/>
            </w:tcBorders>
            <w:shd w:val="clear" w:color="auto" w:fill="auto"/>
            <w:noWrap/>
            <w:vAlign w:val="center"/>
            <w:hideMark/>
          </w:tcPr>
          <w:p w14:paraId="44D5DC6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6 068,80</w:t>
            </w:r>
          </w:p>
        </w:tc>
        <w:tc>
          <w:tcPr>
            <w:tcW w:w="1300" w:type="dxa"/>
            <w:tcBorders>
              <w:top w:val="nil"/>
              <w:left w:val="nil"/>
              <w:bottom w:val="single" w:sz="4" w:space="0" w:color="auto"/>
              <w:right w:val="single" w:sz="4" w:space="0" w:color="auto"/>
            </w:tcBorders>
            <w:shd w:val="clear" w:color="auto" w:fill="auto"/>
            <w:noWrap/>
            <w:vAlign w:val="center"/>
            <w:hideMark/>
          </w:tcPr>
          <w:p w14:paraId="5B75441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6 152,64</w:t>
            </w:r>
          </w:p>
        </w:tc>
      </w:tr>
      <w:tr w:rsidR="00D617E8" w:rsidRPr="009F0762" w14:paraId="3EBE5DA4"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7DE0FE0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3</w:t>
            </w:r>
          </w:p>
        </w:tc>
        <w:tc>
          <w:tcPr>
            <w:tcW w:w="1300" w:type="dxa"/>
            <w:tcBorders>
              <w:top w:val="nil"/>
              <w:left w:val="nil"/>
              <w:bottom w:val="single" w:sz="4" w:space="0" w:color="auto"/>
              <w:right w:val="single" w:sz="4" w:space="0" w:color="auto"/>
            </w:tcBorders>
            <w:shd w:val="clear" w:color="auto" w:fill="auto"/>
            <w:noWrap/>
            <w:vAlign w:val="center"/>
            <w:hideMark/>
          </w:tcPr>
          <w:p w14:paraId="3B7EDE0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4 806,17</w:t>
            </w:r>
          </w:p>
        </w:tc>
        <w:tc>
          <w:tcPr>
            <w:tcW w:w="1300" w:type="dxa"/>
            <w:tcBorders>
              <w:top w:val="nil"/>
              <w:left w:val="nil"/>
              <w:bottom w:val="single" w:sz="4" w:space="0" w:color="auto"/>
              <w:right w:val="single" w:sz="4" w:space="0" w:color="auto"/>
            </w:tcBorders>
            <w:shd w:val="clear" w:color="auto" w:fill="auto"/>
            <w:noWrap/>
            <w:vAlign w:val="center"/>
            <w:hideMark/>
          </w:tcPr>
          <w:p w14:paraId="0D18EACC"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5 008,16</w:t>
            </w:r>
          </w:p>
        </w:tc>
        <w:tc>
          <w:tcPr>
            <w:tcW w:w="1300" w:type="dxa"/>
            <w:tcBorders>
              <w:top w:val="nil"/>
              <w:left w:val="nil"/>
              <w:bottom w:val="single" w:sz="4" w:space="0" w:color="auto"/>
              <w:right w:val="single" w:sz="4" w:space="0" w:color="auto"/>
            </w:tcBorders>
            <w:shd w:val="clear" w:color="auto" w:fill="auto"/>
            <w:noWrap/>
            <w:vAlign w:val="center"/>
            <w:hideMark/>
          </w:tcPr>
          <w:p w14:paraId="0FF43A5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5 218,60</w:t>
            </w:r>
          </w:p>
        </w:tc>
        <w:tc>
          <w:tcPr>
            <w:tcW w:w="1300" w:type="dxa"/>
            <w:tcBorders>
              <w:top w:val="nil"/>
              <w:left w:val="nil"/>
              <w:bottom w:val="single" w:sz="4" w:space="0" w:color="auto"/>
              <w:right w:val="single" w:sz="4" w:space="0" w:color="auto"/>
            </w:tcBorders>
            <w:shd w:val="clear" w:color="auto" w:fill="auto"/>
            <w:noWrap/>
            <w:vAlign w:val="center"/>
            <w:hideMark/>
          </w:tcPr>
          <w:p w14:paraId="276E4E0E"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5 363,78</w:t>
            </w:r>
          </w:p>
        </w:tc>
        <w:tc>
          <w:tcPr>
            <w:tcW w:w="1300" w:type="dxa"/>
            <w:tcBorders>
              <w:top w:val="nil"/>
              <w:left w:val="nil"/>
              <w:bottom w:val="single" w:sz="4" w:space="0" w:color="auto"/>
              <w:right w:val="single" w:sz="4" w:space="0" w:color="auto"/>
            </w:tcBorders>
            <w:shd w:val="clear" w:color="auto" w:fill="auto"/>
            <w:noWrap/>
            <w:vAlign w:val="center"/>
            <w:hideMark/>
          </w:tcPr>
          <w:p w14:paraId="4DB54900"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5 437,91</w:t>
            </w:r>
          </w:p>
        </w:tc>
      </w:tr>
      <w:tr w:rsidR="00D617E8" w:rsidRPr="009F0762" w14:paraId="685D3F03"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281B31D9"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2</w:t>
            </w:r>
          </w:p>
        </w:tc>
        <w:tc>
          <w:tcPr>
            <w:tcW w:w="1300" w:type="dxa"/>
            <w:tcBorders>
              <w:top w:val="nil"/>
              <w:left w:val="nil"/>
              <w:bottom w:val="single" w:sz="4" w:space="0" w:color="auto"/>
              <w:right w:val="single" w:sz="4" w:space="0" w:color="auto"/>
            </w:tcBorders>
            <w:shd w:val="clear" w:color="auto" w:fill="auto"/>
            <w:noWrap/>
            <w:vAlign w:val="center"/>
            <w:hideMark/>
          </w:tcPr>
          <w:p w14:paraId="3654206F"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4 247,86</w:t>
            </w:r>
          </w:p>
        </w:tc>
        <w:tc>
          <w:tcPr>
            <w:tcW w:w="1300" w:type="dxa"/>
            <w:tcBorders>
              <w:top w:val="nil"/>
              <w:left w:val="nil"/>
              <w:bottom w:val="single" w:sz="4" w:space="0" w:color="auto"/>
              <w:right w:val="single" w:sz="4" w:space="0" w:color="auto"/>
            </w:tcBorders>
            <w:shd w:val="clear" w:color="auto" w:fill="auto"/>
            <w:noWrap/>
            <w:vAlign w:val="center"/>
            <w:hideMark/>
          </w:tcPr>
          <w:p w14:paraId="546D0A8E"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4 426,36</w:t>
            </w:r>
          </w:p>
        </w:tc>
        <w:tc>
          <w:tcPr>
            <w:tcW w:w="1300" w:type="dxa"/>
            <w:tcBorders>
              <w:top w:val="nil"/>
              <w:left w:val="nil"/>
              <w:bottom w:val="single" w:sz="4" w:space="0" w:color="auto"/>
              <w:right w:val="single" w:sz="4" w:space="0" w:color="auto"/>
            </w:tcBorders>
            <w:shd w:val="clear" w:color="auto" w:fill="auto"/>
            <w:noWrap/>
            <w:vAlign w:val="center"/>
            <w:hideMark/>
          </w:tcPr>
          <w:p w14:paraId="763AC751"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4 612,36</w:t>
            </w:r>
          </w:p>
        </w:tc>
        <w:tc>
          <w:tcPr>
            <w:tcW w:w="1300" w:type="dxa"/>
            <w:tcBorders>
              <w:top w:val="nil"/>
              <w:left w:val="nil"/>
              <w:bottom w:val="single" w:sz="4" w:space="0" w:color="auto"/>
              <w:right w:val="single" w:sz="4" w:space="0" w:color="auto"/>
            </w:tcBorders>
            <w:shd w:val="clear" w:color="auto" w:fill="auto"/>
            <w:noWrap/>
            <w:vAlign w:val="center"/>
            <w:hideMark/>
          </w:tcPr>
          <w:p w14:paraId="47FD778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4 740,70</w:t>
            </w:r>
          </w:p>
        </w:tc>
        <w:tc>
          <w:tcPr>
            <w:tcW w:w="1300" w:type="dxa"/>
            <w:tcBorders>
              <w:top w:val="nil"/>
              <w:left w:val="nil"/>
              <w:bottom w:val="single" w:sz="4" w:space="0" w:color="auto"/>
              <w:right w:val="single" w:sz="4" w:space="0" w:color="auto"/>
            </w:tcBorders>
            <w:shd w:val="clear" w:color="auto" w:fill="auto"/>
            <w:noWrap/>
            <w:vAlign w:val="center"/>
            <w:hideMark/>
          </w:tcPr>
          <w:p w14:paraId="61DFF8E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4 806,17</w:t>
            </w:r>
          </w:p>
        </w:tc>
      </w:tr>
      <w:tr w:rsidR="00D617E8" w:rsidRPr="009F0762" w14:paraId="3D1DC976" w14:textId="77777777" w:rsidTr="00B10C49">
        <w:trPr>
          <w:trHeight w:val="353"/>
        </w:trPr>
        <w:tc>
          <w:tcPr>
            <w:tcW w:w="1431" w:type="dxa"/>
            <w:tcBorders>
              <w:top w:val="nil"/>
              <w:left w:val="single" w:sz="4" w:space="0" w:color="auto"/>
              <w:bottom w:val="single" w:sz="4" w:space="0" w:color="auto"/>
              <w:right w:val="single" w:sz="4" w:space="0" w:color="auto"/>
            </w:tcBorders>
            <w:shd w:val="clear" w:color="auto" w:fill="auto"/>
            <w:noWrap/>
            <w:vAlign w:val="center"/>
            <w:hideMark/>
          </w:tcPr>
          <w:p w14:paraId="5C4748A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eastAsia="en-IE"/>
              </w:rPr>
              <w:t>1</w:t>
            </w:r>
          </w:p>
        </w:tc>
        <w:tc>
          <w:tcPr>
            <w:tcW w:w="1300" w:type="dxa"/>
            <w:tcBorders>
              <w:top w:val="nil"/>
              <w:left w:val="nil"/>
              <w:bottom w:val="single" w:sz="4" w:space="0" w:color="auto"/>
              <w:right w:val="single" w:sz="4" w:space="0" w:color="auto"/>
            </w:tcBorders>
            <w:shd w:val="clear" w:color="auto" w:fill="auto"/>
            <w:noWrap/>
            <w:vAlign w:val="center"/>
            <w:hideMark/>
          </w:tcPr>
          <w:p w14:paraId="35BB2475"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3 754,39</w:t>
            </w:r>
          </w:p>
        </w:tc>
        <w:tc>
          <w:tcPr>
            <w:tcW w:w="1300" w:type="dxa"/>
            <w:tcBorders>
              <w:top w:val="nil"/>
              <w:left w:val="nil"/>
              <w:bottom w:val="single" w:sz="4" w:space="0" w:color="auto"/>
              <w:right w:val="single" w:sz="4" w:space="0" w:color="auto"/>
            </w:tcBorders>
            <w:shd w:val="clear" w:color="auto" w:fill="auto"/>
            <w:noWrap/>
            <w:vAlign w:val="center"/>
            <w:hideMark/>
          </w:tcPr>
          <w:p w14:paraId="677264A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3 912,16</w:t>
            </w:r>
          </w:p>
        </w:tc>
        <w:tc>
          <w:tcPr>
            <w:tcW w:w="1300" w:type="dxa"/>
            <w:tcBorders>
              <w:top w:val="nil"/>
              <w:left w:val="nil"/>
              <w:bottom w:val="single" w:sz="4" w:space="0" w:color="auto"/>
              <w:right w:val="single" w:sz="4" w:space="0" w:color="auto"/>
            </w:tcBorders>
            <w:shd w:val="clear" w:color="auto" w:fill="auto"/>
            <w:noWrap/>
            <w:vAlign w:val="center"/>
            <w:hideMark/>
          </w:tcPr>
          <w:p w14:paraId="2A8C7E2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4 076,54</w:t>
            </w:r>
          </w:p>
        </w:tc>
        <w:tc>
          <w:tcPr>
            <w:tcW w:w="1300" w:type="dxa"/>
            <w:tcBorders>
              <w:top w:val="nil"/>
              <w:left w:val="nil"/>
              <w:bottom w:val="single" w:sz="4" w:space="0" w:color="auto"/>
              <w:right w:val="single" w:sz="4" w:space="0" w:color="auto"/>
            </w:tcBorders>
            <w:shd w:val="clear" w:color="auto" w:fill="auto"/>
            <w:noWrap/>
            <w:vAlign w:val="center"/>
            <w:hideMark/>
          </w:tcPr>
          <w:p w14:paraId="6AD0D1C5"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4 190,01</w:t>
            </w:r>
          </w:p>
        </w:tc>
        <w:tc>
          <w:tcPr>
            <w:tcW w:w="1300" w:type="dxa"/>
            <w:tcBorders>
              <w:top w:val="nil"/>
              <w:left w:val="nil"/>
              <w:bottom w:val="single" w:sz="4" w:space="0" w:color="auto"/>
              <w:right w:val="single" w:sz="4" w:space="0" w:color="auto"/>
            </w:tcBorders>
            <w:shd w:val="clear" w:color="auto" w:fill="auto"/>
            <w:noWrap/>
            <w:vAlign w:val="center"/>
            <w:hideMark/>
          </w:tcPr>
          <w:p w14:paraId="680C5B7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F0762">
              <w:rPr>
                <w:rFonts w:ascii="Times New Roman" w:eastAsia="Times New Roman" w:hAnsi="Times New Roman" w:cs="Times New Roman"/>
                <w:noProof/>
                <w:color w:val="000000"/>
                <w:sz w:val="20"/>
                <w:szCs w:val="20"/>
                <w:lang w:val="en-IE" w:eastAsia="en-IE"/>
              </w:rPr>
              <w:t>4 247,86</w:t>
            </w:r>
          </w:p>
        </w:tc>
      </w:tr>
    </w:tbl>
    <w:p w14:paraId="3AC6768E"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p>
    <w:p w14:paraId="6ABEF263"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2. Table of the amounts of basic monthly salaries for each grade and step in function group AST/SC referred to in Article 66 of the Staff Regulations, applicable from 1</w:t>
      </w:r>
      <w:r>
        <w:rPr>
          <w:rFonts w:ascii="Times New Roman" w:eastAsia="Calibri" w:hAnsi="Times New Roman" w:cs="Times New Roman"/>
          <w:noProof/>
          <w:sz w:val="24"/>
          <w:szCs w:val="20"/>
          <w:lang w:eastAsia="en-GB"/>
        </w:rPr>
        <w:t xml:space="preserve"> July</w:t>
      </w:r>
      <w:r w:rsidRPr="0014235C">
        <w:rPr>
          <w:rFonts w:ascii="Times New Roman" w:eastAsia="Calibri" w:hAnsi="Times New Roman" w:cs="Times New Roman"/>
          <w:noProof/>
          <w:sz w:val="24"/>
          <w:szCs w:val="20"/>
          <w:lang w:eastAsia="en-GB"/>
        </w:rPr>
        <w:t xml:space="preserve"> </w:t>
      </w:r>
      <w:r w:rsidRPr="000020B3">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0020B3">
        <w:rPr>
          <w:rFonts w:ascii="Times New Roman" w:eastAsia="Calibri" w:hAnsi="Times New Roman" w:cs="Times New Roman"/>
          <w:noProof/>
          <w:sz w:val="24"/>
          <w:szCs w:val="20"/>
          <w:lang w:eastAsia="en-GB"/>
        </w:rPr>
        <w:t>:</w:t>
      </w:r>
    </w:p>
    <w:tbl>
      <w:tblPr>
        <w:tblW w:w="7986"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387"/>
        <w:gridCol w:w="1387"/>
        <w:gridCol w:w="1218"/>
        <w:gridCol w:w="1218"/>
        <w:gridCol w:w="1218"/>
      </w:tblGrid>
      <w:tr w:rsidR="00D617E8" w:rsidRPr="009F0762" w14:paraId="086DDD74" w14:textId="77777777" w:rsidTr="00B10C49">
        <w:trPr>
          <w:trHeight w:val="302"/>
        </w:trPr>
        <w:tc>
          <w:tcPr>
            <w:tcW w:w="1558" w:type="dxa"/>
            <w:shd w:val="clear" w:color="auto" w:fill="auto"/>
            <w:noWrap/>
            <w:vAlign w:val="center"/>
          </w:tcPr>
          <w:p w14:paraId="3A65A0C6"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01/07/2025</w:t>
            </w:r>
          </w:p>
        </w:tc>
        <w:tc>
          <w:tcPr>
            <w:tcW w:w="6428" w:type="dxa"/>
            <w:gridSpan w:val="5"/>
            <w:shd w:val="clear" w:color="auto" w:fill="auto"/>
            <w:noWrap/>
            <w:vAlign w:val="center"/>
          </w:tcPr>
          <w:p w14:paraId="67D5997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STEPS</w:t>
            </w:r>
          </w:p>
        </w:tc>
      </w:tr>
      <w:tr w:rsidR="00D617E8" w:rsidRPr="009F0762" w14:paraId="60400679" w14:textId="77777777" w:rsidTr="00B10C49">
        <w:trPr>
          <w:trHeight w:val="302"/>
        </w:trPr>
        <w:tc>
          <w:tcPr>
            <w:tcW w:w="1558" w:type="dxa"/>
            <w:shd w:val="clear" w:color="auto" w:fill="auto"/>
            <w:noWrap/>
            <w:vAlign w:val="center"/>
            <w:hideMark/>
          </w:tcPr>
          <w:p w14:paraId="79D54F7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GRADES</w:t>
            </w:r>
          </w:p>
        </w:tc>
        <w:tc>
          <w:tcPr>
            <w:tcW w:w="1387" w:type="dxa"/>
            <w:shd w:val="clear" w:color="auto" w:fill="auto"/>
            <w:noWrap/>
            <w:vAlign w:val="center"/>
            <w:hideMark/>
          </w:tcPr>
          <w:p w14:paraId="0756FF3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1</w:t>
            </w:r>
          </w:p>
        </w:tc>
        <w:tc>
          <w:tcPr>
            <w:tcW w:w="1387" w:type="dxa"/>
            <w:shd w:val="clear" w:color="auto" w:fill="auto"/>
            <w:noWrap/>
            <w:vAlign w:val="center"/>
            <w:hideMark/>
          </w:tcPr>
          <w:p w14:paraId="2F88EF0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2</w:t>
            </w:r>
          </w:p>
        </w:tc>
        <w:tc>
          <w:tcPr>
            <w:tcW w:w="1218" w:type="dxa"/>
            <w:shd w:val="clear" w:color="auto" w:fill="auto"/>
            <w:noWrap/>
            <w:vAlign w:val="center"/>
            <w:hideMark/>
          </w:tcPr>
          <w:p w14:paraId="33463BB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3</w:t>
            </w:r>
          </w:p>
        </w:tc>
        <w:tc>
          <w:tcPr>
            <w:tcW w:w="1218" w:type="dxa"/>
            <w:shd w:val="clear" w:color="auto" w:fill="auto"/>
            <w:noWrap/>
            <w:vAlign w:val="center"/>
            <w:hideMark/>
          </w:tcPr>
          <w:p w14:paraId="286E2F28"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w:t>
            </w:r>
          </w:p>
        </w:tc>
        <w:tc>
          <w:tcPr>
            <w:tcW w:w="1218" w:type="dxa"/>
            <w:shd w:val="clear" w:color="auto" w:fill="auto"/>
            <w:noWrap/>
            <w:vAlign w:val="center"/>
            <w:hideMark/>
          </w:tcPr>
          <w:p w14:paraId="2613CA2E"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5</w:t>
            </w:r>
          </w:p>
        </w:tc>
      </w:tr>
      <w:tr w:rsidR="00D617E8" w:rsidRPr="009F0762" w14:paraId="5B6F4ABB" w14:textId="77777777" w:rsidTr="00B10C49">
        <w:trPr>
          <w:trHeight w:val="302"/>
        </w:trPr>
        <w:tc>
          <w:tcPr>
            <w:tcW w:w="1558" w:type="dxa"/>
            <w:shd w:val="clear" w:color="auto" w:fill="auto"/>
            <w:noWrap/>
            <w:vAlign w:val="center"/>
            <w:hideMark/>
          </w:tcPr>
          <w:p w14:paraId="13453FE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6</w:t>
            </w:r>
          </w:p>
        </w:tc>
        <w:tc>
          <w:tcPr>
            <w:tcW w:w="1387" w:type="dxa"/>
            <w:shd w:val="clear" w:color="auto" w:fill="auto"/>
            <w:noWrap/>
            <w:vAlign w:val="center"/>
            <w:hideMark/>
          </w:tcPr>
          <w:p w14:paraId="62B142A1"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6 103,81</w:t>
            </w:r>
          </w:p>
        </w:tc>
        <w:tc>
          <w:tcPr>
            <w:tcW w:w="1387" w:type="dxa"/>
            <w:shd w:val="clear" w:color="auto" w:fill="auto"/>
            <w:noWrap/>
            <w:vAlign w:val="center"/>
            <w:hideMark/>
          </w:tcPr>
          <w:p w14:paraId="4555FFC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6 360,31</w:t>
            </w:r>
          </w:p>
        </w:tc>
        <w:tc>
          <w:tcPr>
            <w:tcW w:w="1218" w:type="dxa"/>
            <w:shd w:val="clear" w:color="auto" w:fill="auto"/>
            <w:noWrap/>
            <w:vAlign w:val="center"/>
            <w:hideMark/>
          </w:tcPr>
          <w:p w14:paraId="0F42D867"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6 627,58</w:t>
            </w:r>
          </w:p>
        </w:tc>
        <w:tc>
          <w:tcPr>
            <w:tcW w:w="1218" w:type="dxa"/>
            <w:shd w:val="clear" w:color="auto" w:fill="auto"/>
            <w:noWrap/>
            <w:vAlign w:val="center"/>
            <w:hideMark/>
          </w:tcPr>
          <w:p w14:paraId="1274B01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6 811,93</w:t>
            </w:r>
          </w:p>
        </w:tc>
        <w:tc>
          <w:tcPr>
            <w:tcW w:w="1218" w:type="dxa"/>
            <w:shd w:val="clear" w:color="auto" w:fill="auto"/>
            <w:noWrap/>
            <w:vAlign w:val="center"/>
            <w:hideMark/>
          </w:tcPr>
          <w:p w14:paraId="2194904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6 906,06</w:t>
            </w:r>
          </w:p>
        </w:tc>
      </w:tr>
      <w:tr w:rsidR="00D617E8" w:rsidRPr="009F0762" w14:paraId="6197F92E" w14:textId="77777777" w:rsidTr="00B10C49">
        <w:trPr>
          <w:trHeight w:val="302"/>
        </w:trPr>
        <w:tc>
          <w:tcPr>
            <w:tcW w:w="1558" w:type="dxa"/>
            <w:shd w:val="clear" w:color="auto" w:fill="auto"/>
            <w:noWrap/>
            <w:vAlign w:val="center"/>
            <w:hideMark/>
          </w:tcPr>
          <w:p w14:paraId="5792D37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5</w:t>
            </w:r>
          </w:p>
        </w:tc>
        <w:tc>
          <w:tcPr>
            <w:tcW w:w="1387" w:type="dxa"/>
            <w:shd w:val="clear" w:color="auto" w:fill="auto"/>
            <w:noWrap/>
            <w:vAlign w:val="center"/>
            <w:hideMark/>
          </w:tcPr>
          <w:p w14:paraId="36C6FC15"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5 394,73</w:t>
            </w:r>
          </w:p>
        </w:tc>
        <w:tc>
          <w:tcPr>
            <w:tcW w:w="1387" w:type="dxa"/>
            <w:shd w:val="clear" w:color="auto" w:fill="auto"/>
            <w:noWrap/>
            <w:vAlign w:val="center"/>
            <w:hideMark/>
          </w:tcPr>
          <w:p w14:paraId="0AC17D89"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5 621,43</w:t>
            </w:r>
          </w:p>
        </w:tc>
        <w:tc>
          <w:tcPr>
            <w:tcW w:w="1218" w:type="dxa"/>
            <w:shd w:val="clear" w:color="auto" w:fill="auto"/>
            <w:noWrap/>
            <w:vAlign w:val="center"/>
            <w:hideMark/>
          </w:tcPr>
          <w:p w14:paraId="3BF9A45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5 858,49</w:t>
            </w:r>
          </w:p>
        </w:tc>
        <w:tc>
          <w:tcPr>
            <w:tcW w:w="1218" w:type="dxa"/>
            <w:shd w:val="clear" w:color="auto" w:fill="auto"/>
            <w:noWrap/>
            <w:vAlign w:val="center"/>
            <w:hideMark/>
          </w:tcPr>
          <w:p w14:paraId="7321B66D"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6 020,63</w:t>
            </w:r>
          </w:p>
        </w:tc>
        <w:tc>
          <w:tcPr>
            <w:tcW w:w="1218" w:type="dxa"/>
            <w:shd w:val="clear" w:color="auto" w:fill="auto"/>
            <w:noWrap/>
            <w:vAlign w:val="center"/>
            <w:hideMark/>
          </w:tcPr>
          <w:p w14:paraId="6F606F3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6 103,81</w:t>
            </w:r>
          </w:p>
        </w:tc>
      </w:tr>
      <w:tr w:rsidR="00D617E8" w:rsidRPr="009F0762" w14:paraId="370B38E3" w14:textId="77777777" w:rsidTr="00B10C49">
        <w:trPr>
          <w:trHeight w:val="302"/>
        </w:trPr>
        <w:tc>
          <w:tcPr>
            <w:tcW w:w="1558" w:type="dxa"/>
            <w:shd w:val="clear" w:color="auto" w:fill="auto"/>
            <w:noWrap/>
            <w:vAlign w:val="center"/>
            <w:hideMark/>
          </w:tcPr>
          <w:p w14:paraId="1E3F565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w:t>
            </w:r>
          </w:p>
        </w:tc>
        <w:tc>
          <w:tcPr>
            <w:tcW w:w="1387" w:type="dxa"/>
            <w:shd w:val="clear" w:color="auto" w:fill="auto"/>
            <w:noWrap/>
            <w:vAlign w:val="center"/>
            <w:hideMark/>
          </w:tcPr>
          <w:p w14:paraId="7EDF3DE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4 768,06</w:t>
            </w:r>
          </w:p>
        </w:tc>
        <w:tc>
          <w:tcPr>
            <w:tcW w:w="1387" w:type="dxa"/>
            <w:shd w:val="clear" w:color="auto" w:fill="auto"/>
            <w:noWrap/>
            <w:vAlign w:val="center"/>
            <w:hideMark/>
          </w:tcPr>
          <w:p w14:paraId="55560CD9"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4 968,40</w:t>
            </w:r>
          </w:p>
        </w:tc>
        <w:tc>
          <w:tcPr>
            <w:tcW w:w="1218" w:type="dxa"/>
            <w:shd w:val="clear" w:color="auto" w:fill="auto"/>
            <w:noWrap/>
            <w:vAlign w:val="center"/>
            <w:hideMark/>
          </w:tcPr>
          <w:p w14:paraId="6137C38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5 177,20</w:t>
            </w:r>
          </w:p>
        </w:tc>
        <w:tc>
          <w:tcPr>
            <w:tcW w:w="1218" w:type="dxa"/>
            <w:shd w:val="clear" w:color="auto" w:fill="auto"/>
            <w:noWrap/>
            <w:vAlign w:val="center"/>
            <w:hideMark/>
          </w:tcPr>
          <w:p w14:paraId="33545AE6"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5 321,23</w:t>
            </w:r>
          </w:p>
        </w:tc>
        <w:tc>
          <w:tcPr>
            <w:tcW w:w="1218" w:type="dxa"/>
            <w:shd w:val="clear" w:color="auto" w:fill="auto"/>
            <w:noWrap/>
            <w:vAlign w:val="center"/>
            <w:hideMark/>
          </w:tcPr>
          <w:p w14:paraId="462FE905"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5 394,73</w:t>
            </w:r>
          </w:p>
        </w:tc>
      </w:tr>
      <w:tr w:rsidR="00D617E8" w:rsidRPr="009F0762" w14:paraId="7E7B319B" w14:textId="77777777" w:rsidTr="00B10C49">
        <w:trPr>
          <w:trHeight w:val="302"/>
        </w:trPr>
        <w:tc>
          <w:tcPr>
            <w:tcW w:w="1558" w:type="dxa"/>
            <w:shd w:val="clear" w:color="auto" w:fill="auto"/>
            <w:noWrap/>
            <w:vAlign w:val="center"/>
            <w:hideMark/>
          </w:tcPr>
          <w:p w14:paraId="44922EA9"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3</w:t>
            </w:r>
          </w:p>
        </w:tc>
        <w:tc>
          <w:tcPr>
            <w:tcW w:w="1387" w:type="dxa"/>
            <w:shd w:val="clear" w:color="auto" w:fill="auto"/>
            <w:noWrap/>
            <w:vAlign w:val="center"/>
            <w:hideMark/>
          </w:tcPr>
          <w:p w14:paraId="3714ED3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4 214,15</w:t>
            </w:r>
          </w:p>
        </w:tc>
        <w:tc>
          <w:tcPr>
            <w:tcW w:w="1387" w:type="dxa"/>
            <w:shd w:val="clear" w:color="auto" w:fill="auto"/>
            <w:noWrap/>
            <w:vAlign w:val="center"/>
            <w:hideMark/>
          </w:tcPr>
          <w:p w14:paraId="38DC9545"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4 391,23</w:t>
            </w:r>
          </w:p>
        </w:tc>
        <w:tc>
          <w:tcPr>
            <w:tcW w:w="1218" w:type="dxa"/>
            <w:shd w:val="clear" w:color="auto" w:fill="auto"/>
            <w:noWrap/>
            <w:vAlign w:val="center"/>
            <w:hideMark/>
          </w:tcPr>
          <w:p w14:paraId="0157467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4 575,79</w:t>
            </w:r>
          </w:p>
        </w:tc>
        <w:tc>
          <w:tcPr>
            <w:tcW w:w="1218" w:type="dxa"/>
            <w:shd w:val="clear" w:color="auto" w:fill="auto"/>
            <w:noWrap/>
            <w:vAlign w:val="center"/>
            <w:hideMark/>
          </w:tcPr>
          <w:p w14:paraId="0C3636BE"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4 703,06</w:t>
            </w:r>
          </w:p>
        </w:tc>
        <w:tc>
          <w:tcPr>
            <w:tcW w:w="1218" w:type="dxa"/>
            <w:shd w:val="clear" w:color="auto" w:fill="auto"/>
            <w:noWrap/>
            <w:vAlign w:val="center"/>
            <w:hideMark/>
          </w:tcPr>
          <w:p w14:paraId="16DEDAC3"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4 768,06</w:t>
            </w:r>
          </w:p>
        </w:tc>
      </w:tr>
      <w:tr w:rsidR="00D617E8" w:rsidRPr="009F0762" w14:paraId="3E5C3A34" w14:textId="77777777" w:rsidTr="00B10C49">
        <w:trPr>
          <w:trHeight w:val="302"/>
        </w:trPr>
        <w:tc>
          <w:tcPr>
            <w:tcW w:w="1558" w:type="dxa"/>
            <w:shd w:val="clear" w:color="auto" w:fill="auto"/>
            <w:noWrap/>
            <w:vAlign w:val="center"/>
            <w:hideMark/>
          </w:tcPr>
          <w:p w14:paraId="572B09CC"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2</w:t>
            </w:r>
          </w:p>
        </w:tc>
        <w:tc>
          <w:tcPr>
            <w:tcW w:w="1387" w:type="dxa"/>
            <w:shd w:val="clear" w:color="auto" w:fill="auto"/>
            <w:noWrap/>
            <w:vAlign w:val="center"/>
            <w:hideMark/>
          </w:tcPr>
          <w:p w14:paraId="2923AA5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3 724,60</w:t>
            </w:r>
          </w:p>
        </w:tc>
        <w:tc>
          <w:tcPr>
            <w:tcW w:w="1387" w:type="dxa"/>
            <w:shd w:val="clear" w:color="auto" w:fill="auto"/>
            <w:noWrap/>
            <w:vAlign w:val="center"/>
            <w:hideMark/>
          </w:tcPr>
          <w:p w14:paraId="584B3754"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3 881,14</w:t>
            </w:r>
          </w:p>
        </w:tc>
        <w:tc>
          <w:tcPr>
            <w:tcW w:w="1218" w:type="dxa"/>
            <w:shd w:val="clear" w:color="auto" w:fill="auto"/>
            <w:noWrap/>
            <w:vAlign w:val="center"/>
            <w:hideMark/>
          </w:tcPr>
          <w:p w14:paraId="58967C4A"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4 044,24</w:t>
            </w:r>
          </w:p>
        </w:tc>
        <w:tc>
          <w:tcPr>
            <w:tcW w:w="1218" w:type="dxa"/>
            <w:shd w:val="clear" w:color="auto" w:fill="auto"/>
            <w:noWrap/>
            <w:vAlign w:val="center"/>
            <w:hideMark/>
          </w:tcPr>
          <w:p w14:paraId="202AF681"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4 156,73</w:t>
            </w:r>
          </w:p>
        </w:tc>
        <w:tc>
          <w:tcPr>
            <w:tcW w:w="1218" w:type="dxa"/>
            <w:shd w:val="clear" w:color="auto" w:fill="auto"/>
            <w:noWrap/>
            <w:vAlign w:val="center"/>
            <w:hideMark/>
          </w:tcPr>
          <w:p w14:paraId="2B3F819D"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4 214,15</w:t>
            </w:r>
          </w:p>
        </w:tc>
      </w:tr>
      <w:tr w:rsidR="00D617E8" w:rsidRPr="009F0762" w14:paraId="3D261B55" w14:textId="77777777" w:rsidTr="00B10C49">
        <w:trPr>
          <w:trHeight w:val="302"/>
        </w:trPr>
        <w:tc>
          <w:tcPr>
            <w:tcW w:w="1558" w:type="dxa"/>
            <w:shd w:val="clear" w:color="auto" w:fill="auto"/>
            <w:noWrap/>
            <w:vAlign w:val="center"/>
            <w:hideMark/>
          </w:tcPr>
          <w:p w14:paraId="7331B262"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1</w:t>
            </w:r>
          </w:p>
        </w:tc>
        <w:tc>
          <w:tcPr>
            <w:tcW w:w="1387" w:type="dxa"/>
            <w:shd w:val="clear" w:color="auto" w:fill="auto"/>
            <w:noWrap/>
            <w:vAlign w:val="center"/>
            <w:hideMark/>
          </w:tcPr>
          <w:p w14:paraId="54953D1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3 291,94</w:t>
            </w:r>
          </w:p>
        </w:tc>
        <w:tc>
          <w:tcPr>
            <w:tcW w:w="1387" w:type="dxa"/>
            <w:shd w:val="clear" w:color="auto" w:fill="auto"/>
            <w:noWrap/>
            <w:vAlign w:val="center"/>
            <w:hideMark/>
          </w:tcPr>
          <w:p w14:paraId="7C561709"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3 430,28</w:t>
            </w:r>
          </w:p>
        </w:tc>
        <w:tc>
          <w:tcPr>
            <w:tcW w:w="1218" w:type="dxa"/>
            <w:shd w:val="clear" w:color="auto" w:fill="auto"/>
            <w:noWrap/>
            <w:vAlign w:val="center"/>
            <w:hideMark/>
          </w:tcPr>
          <w:p w14:paraId="0DBEB97F"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3 574,43</w:t>
            </w:r>
          </w:p>
        </w:tc>
        <w:tc>
          <w:tcPr>
            <w:tcW w:w="1218" w:type="dxa"/>
            <w:shd w:val="clear" w:color="auto" w:fill="auto"/>
            <w:noWrap/>
            <w:vAlign w:val="center"/>
            <w:hideMark/>
          </w:tcPr>
          <w:p w14:paraId="68DEEF1D"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3 673,85</w:t>
            </w:r>
          </w:p>
        </w:tc>
        <w:tc>
          <w:tcPr>
            <w:tcW w:w="1218" w:type="dxa"/>
            <w:shd w:val="clear" w:color="auto" w:fill="auto"/>
            <w:noWrap/>
            <w:vAlign w:val="center"/>
            <w:hideMark/>
          </w:tcPr>
          <w:p w14:paraId="4B880B4B" w14:textId="77777777" w:rsidR="00D617E8" w:rsidRPr="009F0762" w:rsidRDefault="00D617E8" w:rsidP="00B10C49">
            <w:pPr>
              <w:spacing w:after="0" w:line="240" w:lineRule="auto"/>
              <w:jc w:val="center"/>
              <w:rPr>
                <w:rFonts w:ascii="Times New Roman" w:eastAsia="Times New Roman" w:hAnsi="Times New Roman" w:cs="Times New Roman"/>
                <w:noProof/>
                <w:color w:val="000000"/>
                <w:sz w:val="20"/>
                <w:szCs w:val="20"/>
                <w:lang w:eastAsia="en-IE"/>
              </w:rPr>
            </w:pPr>
            <w:r w:rsidRPr="009F0762">
              <w:rPr>
                <w:rFonts w:ascii="Times New Roman" w:eastAsia="Times New Roman" w:hAnsi="Times New Roman" w:cs="Times New Roman"/>
                <w:noProof/>
                <w:color w:val="000000"/>
                <w:sz w:val="20"/>
                <w:szCs w:val="20"/>
                <w:lang w:eastAsia="en-IE"/>
              </w:rPr>
              <w:t>3 724,60</w:t>
            </w:r>
          </w:p>
        </w:tc>
      </w:tr>
    </w:tbl>
    <w:p w14:paraId="79F3529C" w14:textId="77777777" w:rsidR="00D617E8" w:rsidRPr="00A67D41" w:rsidRDefault="00D617E8" w:rsidP="00D617E8">
      <w:pPr>
        <w:spacing w:before="120" w:after="12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3. Table of the correction coefficients applicable to the remuneration and pensions of officials and other servants of the European Union referred to in Article 64 of the</w:t>
      </w:r>
      <w:r w:rsidRPr="000020B3">
        <w:rPr>
          <w:rFonts w:ascii="Times New Roman" w:eastAsia="Calibri" w:hAnsi="Times New Roman" w:cs="Times New Roman"/>
          <w:noProof/>
          <w:sz w:val="24"/>
          <w:szCs w:val="20"/>
          <w:lang w:eastAsia="en-GB"/>
        </w:rPr>
        <w:t xml:space="preserve"> Staff Regulations containing:</w:t>
      </w:r>
    </w:p>
    <w:p w14:paraId="06B5167F" w14:textId="77777777" w:rsidR="00D617E8" w:rsidRPr="009F0762"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9F0762">
        <w:rPr>
          <w:rFonts w:ascii="Times New Roman" w:eastAsia="Calibri" w:hAnsi="Times New Roman" w:cs="Times New Roman"/>
          <w:noProof/>
          <w:sz w:val="24"/>
          <w:szCs w:val="20"/>
          <w:lang w:eastAsia="en-GB"/>
        </w:rPr>
        <w:t>Correction coefficients applicable from 1 July 2025 to the remuneration of officials and other servants referred to in Article 64 of the Staff Regulations (indicated in column 2 of the following table);</w:t>
      </w:r>
    </w:p>
    <w:p w14:paraId="6C2CC84C" w14:textId="77777777" w:rsidR="00D617E8" w:rsidRPr="009F0762"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9F0762">
        <w:rPr>
          <w:rFonts w:ascii="Times New Roman" w:eastAsia="Calibri" w:hAnsi="Times New Roman" w:cs="Times New Roman"/>
          <w:noProof/>
          <w:sz w:val="24"/>
          <w:szCs w:val="20"/>
          <w:lang w:eastAsia="en-GB"/>
        </w:rPr>
        <w:t>Correction coefficients applicable from 1 January 2026 under Article 17(3) of Annex VII to the Staff Regulations to transfers by officials and other servants (indicated in column 3 of the following table);</w:t>
      </w:r>
    </w:p>
    <w:p w14:paraId="0D0CF45D" w14:textId="77777777" w:rsidR="00D617E8"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9F0762">
        <w:rPr>
          <w:rFonts w:ascii="Times New Roman" w:eastAsia="Calibri" w:hAnsi="Times New Roman" w:cs="Times New Roman"/>
          <w:noProof/>
          <w:sz w:val="24"/>
          <w:szCs w:val="20"/>
          <w:lang w:eastAsia="en-GB"/>
        </w:rPr>
        <w:t>Correction coefficients applicable from 1 July 2025 to pensions under Article 20(1) of Annex XIII to the Staff Regulations (indicated in column 4 of the following table);</w:t>
      </w:r>
    </w:p>
    <w:tbl>
      <w:tblPr>
        <w:tblW w:w="5372" w:type="dxa"/>
        <w:tblInd w:w="1904" w:type="dxa"/>
        <w:tblLook w:val="04A0" w:firstRow="1" w:lastRow="0" w:firstColumn="1" w:lastColumn="0" w:noHBand="0" w:noVBand="1"/>
      </w:tblPr>
      <w:tblGrid>
        <w:gridCol w:w="1666"/>
        <w:gridCol w:w="1450"/>
        <w:gridCol w:w="1128"/>
        <w:gridCol w:w="1128"/>
      </w:tblGrid>
      <w:tr w:rsidR="00D617E8" w:rsidRPr="00110562" w14:paraId="66B68596" w14:textId="77777777" w:rsidTr="00B10C49">
        <w:trPr>
          <w:trHeight w:val="288"/>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44DD"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14:paraId="42E9AB26" w14:textId="77777777" w:rsidR="00D617E8" w:rsidRPr="00110562" w:rsidRDefault="00D617E8" w:rsidP="00B10C49">
            <w:pPr>
              <w:spacing w:after="0" w:line="240" w:lineRule="auto"/>
              <w:jc w:val="center"/>
              <w:rPr>
                <w:rFonts w:ascii="Times New Roman" w:eastAsia="Times New Roman" w:hAnsi="Times New Roman" w:cs="Times New Roman"/>
                <w:b/>
                <w:bCs/>
                <w:noProof/>
                <w:color w:val="000000"/>
                <w:sz w:val="20"/>
                <w:szCs w:val="20"/>
                <w:lang w:val="en-IE" w:eastAsia="en-IE"/>
              </w:rPr>
            </w:pPr>
            <w:r w:rsidRPr="00110562">
              <w:rPr>
                <w:rFonts w:ascii="Times New Roman" w:eastAsia="Times New Roman" w:hAnsi="Times New Roman" w:cs="Times New Roman"/>
                <w:b/>
                <w:bCs/>
                <w:noProof/>
                <w:color w:val="000000"/>
                <w:sz w:val="20"/>
                <w:szCs w:val="20"/>
                <w:lang w:val="en-IE" w:eastAsia="en-IE"/>
              </w:rPr>
              <w:t>Remuneration</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1957BAFB" w14:textId="77777777" w:rsidR="00D617E8" w:rsidRPr="00110562" w:rsidRDefault="00D617E8" w:rsidP="00B10C49">
            <w:pPr>
              <w:spacing w:after="0" w:line="240" w:lineRule="auto"/>
              <w:jc w:val="center"/>
              <w:rPr>
                <w:rFonts w:ascii="Times New Roman" w:eastAsia="Times New Roman" w:hAnsi="Times New Roman" w:cs="Times New Roman"/>
                <w:b/>
                <w:bCs/>
                <w:noProof/>
                <w:color w:val="000000"/>
                <w:sz w:val="20"/>
                <w:szCs w:val="20"/>
                <w:lang w:val="en-IE" w:eastAsia="en-IE"/>
              </w:rPr>
            </w:pPr>
            <w:r w:rsidRPr="00110562">
              <w:rPr>
                <w:rFonts w:ascii="Times New Roman" w:eastAsia="Times New Roman" w:hAnsi="Times New Roman" w:cs="Times New Roman"/>
                <w:b/>
                <w:bCs/>
                <w:noProof/>
                <w:color w:val="000000"/>
                <w:sz w:val="20"/>
                <w:szCs w:val="20"/>
                <w:lang w:val="en-IE" w:eastAsia="en-IE"/>
              </w:rPr>
              <w:t>Transfer</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55ACF16B" w14:textId="77777777" w:rsidR="00D617E8" w:rsidRPr="00110562" w:rsidRDefault="00D617E8" w:rsidP="00B10C49">
            <w:pPr>
              <w:spacing w:after="0" w:line="240" w:lineRule="auto"/>
              <w:jc w:val="center"/>
              <w:rPr>
                <w:rFonts w:ascii="Times New Roman" w:eastAsia="Times New Roman" w:hAnsi="Times New Roman" w:cs="Times New Roman"/>
                <w:b/>
                <w:bCs/>
                <w:noProof/>
                <w:color w:val="000000"/>
                <w:sz w:val="20"/>
                <w:szCs w:val="20"/>
                <w:lang w:val="en-IE" w:eastAsia="en-IE"/>
              </w:rPr>
            </w:pPr>
            <w:r w:rsidRPr="00110562">
              <w:rPr>
                <w:rFonts w:ascii="Times New Roman" w:eastAsia="Times New Roman" w:hAnsi="Times New Roman" w:cs="Times New Roman"/>
                <w:b/>
                <w:bCs/>
                <w:noProof/>
                <w:color w:val="000000"/>
                <w:sz w:val="20"/>
                <w:szCs w:val="20"/>
                <w:lang w:val="en-IE" w:eastAsia="en-IE"/>
              </w:rPr>
              <w:t>Pension</w:t>
            </w:r>
          </w:p>
        </w:tc>
      </w:tr>
      <w:tr w:rsidR="00D617E8" w:rsidRPr="00110562" w14:paraId="2A15D17A"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032FC508" w14:textId="77777777" w:rsidR="00D617E8" w:rsidRPr="00110562" w:rsidRDefault="00D617E8" w:rsidP="00B10C49">
            <w:pPr>
              <w:spacing w:after="0" w:line="240" w:lineRule="auto"/>
              <w:jc w:val="center"/>
              <w:rPr>
                <w:rFonts w:ascii="Times New Roman" w:eastAsia="Times New Roman" w:hAnsi="Times New Roman" w:cs="Times New Roman"/>
                <w:b/>
                <w:bCs/>
                <w:noProof/>
                <w:color w:val="000000"/>
                <w:sz w:val="20"/>
                <w:szCs w:val="20"/>
                <w:lang w:val="en-IE" w:eastAsia="en-IE"/>
              </w:rPr>
            </w:pPr>
            <w:r w:rsidRPr="00110562">
              <w:rPr>
                <w:rFonts w:ascii="Times New Roman" w:eastAsia="Times New Roman" w:hAnsi="Times New Roman" w:cs="Times New Roman"/>
                <w:b/>
                <w:bCs/>
                <w:noProof/>
                <w:color w:val="000000"/>
                <w:sz w:val="20"/>
                <w:szCs w:val="20"/>
                <w:lang w:val="en-IE" w:eastAsia="en-IE"/>
              </w:rPr>
              <w:t>Country / Place</w:t>
            </w:r>
          </w:p>
        </w:tc>
        <w:tc>
          <w:tcPr>
            <w:tcW w:w="1450" w:type="dxa"/>
            <w:tcBorders>
              <w:top w:val="nil"/>
              <w:left w:val="nil"/>
              <w:bottom w:val="single" w:sz="4" w:space="0" w:color="auto"/>
              <w:right w:val="single" w:sz="4" w:space="0" w:color="auto"/>
            </w:tcBorders>
            <w:shd w:val="clear" w:color="auto" w:fill="auto"/>
            <w:noWrap/>
            <w:vAlign w:val="center"/>
            <w:hideMark/>
          </w:tcPr>
          <w:p w14:paraId="5AA668D8"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01/07/2025</w:t>
            </w:r>
          </w:p>
        </w:tc>
        <w:tc>
          <w:tcPr>
            <w:tcW w:w="1128" w:type="dxa"/>
            <w:tcBorders>
              <w:top w:val="nil"/>
              <w:left w:val="nil"/>
              <w:bottom w:val="single" w:sz="4" w:space="0" w:color="auto"/>
              <w:right w:val="single" w:sz="4" w:space="0" w:color="auto"/>
            </w:tcBorders>
            <w:shd w:val="clear" w:color="000000" w:fill="FFFFFF"/>
            <w:noWrap/>
            <w:vAlign w:val="center"/>
            <w:hideMark/>
          </w:tcPr>
          <w:p w14:paraId="3D11155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01/01/2026</w:t>
            </w:r>
          </w:p>
        </w:tc>
        <w:tc>
          <w:tcPr>
            <w:tcW w:w="1128" w:type="dxa"/>
            <w:tcBorders>
              <w:top w:val="nil"/>
              <w:left w:val="nil"/>
              <w:bottom w:val="single" w:sz="4" w:space="0" w:color="auto"/>
              <w:right w:val="single" w:sz="4" w:space="0" w:color="auto"/>
            </w:tcBorders>
            <w:shd w:val="clear" w:color="auto" w:fill="auto"/>
            <w:noWrap/>
            <w:vAlign w:val="center"/>
            <w:hideMark/>
          </w:tcPr>
          <w:p w14:paraId="536D7B08"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01/07/2025</w:t>
            </w:r>
          </w:p>
        </w:tc>
      </w:tr>
      <w:tr w:rsidR="00D617E8" w:rsidRPr="00110562" w14:paraId="6804D3B2"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2211FA8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Bulgaria</w:t>
            </w:r>
          </w:p>
        </w:tc>
        <w:tc>
          <w:tcPr>
            <w:tcW w:w="1450" w:type="dxa"/>
            <w:tcBorders>
              <w:top w:val="nil"/>
              <w:left w:val="nil"/>
              <w:bottom w:val="single" w:sz="4" w:space="0" w:color="auto"/>
              <w:right w:val="single" w:sz="4" w:space="0" w:color="auto"/>
            </w:tcBorders>
            <w:shd w:val="clear" w:color="auto" w:fill="auto"/>
            <w:noWrap/>
            <w:vAlign w:val="center"/>
            <w:hideMark/>
          </w:tcPr>
          <w:p w14:paraId="26C5ED22"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66,1</w:t>
            </w:r>
          </w:p>
        </w:tc>
        <w:tc>
          <w:tcPr>
            <w:tcW w:w="1128" w:type="dxa"/>
            <w:tcBorders>
              <w:top w:val="nil"/>
              <w:left w:val="nil"/>
              <w:bottom w:val="single" w:sz="4" w:space="0" w:color="auto"/>
              <w:right w:val="single" w:sz="4" w:space="0" w:color="auto"/>
            </w:tcBorders>
            <w:shd w:val="clear" w:color="auto" w:fill="auto"/>
            <w:noWrap/>
            <w:vAlign w:val="center"/>
            <w:hideMark/>
          </w:tcPr>
          <w:p w14:paraId="1226F923"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62</w:t>
            </w:r>
            <w:r>
              <w:rPr>
                <w:rFonts w:ascii="Times New Roman" w:eastAsia="Times New Roman" w:hAnsi="Times New Roman" w:cs="Times New Roman"/>
                <w:noProof/>
                <w:color w:val="000000"/>
                <w:sz w:val="20"/>
                <w:szCs w:val="20"/>
                <w:lang w:val="en-IE" w:eastAsia="en-IE"/>
              </w:rPr>
              <w:t>,0</w:t>
            </w:r>
          </w:p>
        </w:tc>
        <w:tc>
          <w:tcPr>
            <w:tcW w:w="1128" w:type="dxa"/>
            <w:tcBorders>
              <w:top w:val="nil"/>
              <w:left w:val="nil"/>
              <w:bottom w:val="single" w:sz="4" w:space="0" w:color="auto"/>
              <w:right w:val="single" w:sz="4" w:space="0" w:color="auto"/>
            </w:tcBorders>
            <w:shd w:val="clear" w:color="auto" w:fill="auto"/>
            <w:noWrap/>
            <w:vAlign w:val="center"/>
            <w:hideMark/>
          </w:tcPr>
          <w:p w14:paraId="7C3067A3"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2B56786C"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1C3A3AB1"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Czechia</w:t>
            </w:r>
          </w:p>
        </w:tc>
        <w:tc>
          <w:tcPr>
            <w:tcW w:w="1450" w:type="dxa"/>
            <w:tcBorders>
              <w:top w:val="nil"/>
              <w:left w:val="nil"/>
              <w:bottom w:val="single" w:sz="4" w:space="0" w:color="auto"/>
              <w:right w:val="single" w:sz="4" w:space="0" w:color="auto"/>
            </w:tcBorders>
            <w:shd w:val="clear" w:color="auto" w:fill="auto"/>
            <w:noWrap/>
            <w:vAlign w:val="center"/>
            <w:hideMark/>
          </w:tcPr>
          <w:p w14:paraId="00EA68C7"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91,2</w:t>
            </w:r>
          </w:p>
        </w:tc>
        <w:tc>
          <w:tcPr>
            <w:tcW w:w="1128" w:type="dxa"/>
            <w:tcBorders>
              <w:top w:val="nil"/>
              <w:left w:val="nil"/>
              <w:bottom w:val="single" w:sz="4" w:space="0" w:color="auto"/>
              <w:right w:val="single" w:sz="4" w:space="0" w:color="auto"/>
            </w:tcBorders>
            <w:shd w:val="clear" w:color="auto" w:fill="auto"/>
            <w:noWrap/>
            <w:vAlign w:val="center"/>
            <w:hideMark/>
          </w:tcPr>
          <w:p w14:paraId="3BC250E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81,4</w:t>
            </w:r>
          </w:p>
        </w:tc>
        <w:tc>
          <w:tcPr>
            <w:tcW w:w="1128" w:type="dxa"/>
            <w:tcBorders>
              <w:top w:val="nil"/>
              <w:left w:val="nil"/>
              <w:bottom w:val="single" w:sz="4" w:space="0" w:color="auto"/>
              <w:right w:val="single" w:sz="4" w:space="0" w:color="auto"/>
            </w:tcBorders>
            <w:shd w:val="clear" w:color="auto" w:fill="auto"/>
            <w:noWrap/>
            <w:vAlign w:val="center"/>
            <w:hideMark/>
          </w:tcPr>
          <w:p w14:paraId="28A70ACF"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3C10B506"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2F569D2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Denmark</w:t>
            </w:r>
          </w:p>
        </w:tc>
        <w:tc>
          <w:tcPr>
            <w:tcW w:w="1450" w:type="dxa"/>
            <w:tcBorders>
              <w:top w:val="nil"/>
              <w:left w:val="nil"/>
              <w:bottom w:val="single" w:sz="4" w:space="0" w:color="auto"/>
              <w:right w:val="single" w:sz="4" w:space="0" w:color="auto"/>
            </w:tcBorders>
            <w:shd w:val="clear" w:color="auto" w:fill="auto"/>
            <w:noWrap/>
            <w:vAlign w:val="center"/>
            <w:hideMark/>
          </w:tcPr>
          <w:p w14:paraId="28D8AE4D"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130,5</w:t>
            </w:r>
          </w:p>
        </w:tc>
        <w:tc>
          <w:tcPr>
            <w:tcW w:w="1128" w:type="dxa"/>
            <w:tcBorders>
              <w:top w:val="nil"/>
              <w:left w:val="nil"/>
              <w:bottom w:val="single" w:sz="4" w:space="0" w:color="auto"/>
              <w:right w:val="single" w:sz="4" w:space="0" w:color="auto"/>
            </w:tcBorders>
            <w:shd w:val="clear" w:color="auto" w:fill="auto"/>
            <w:noWrap/>
            <w:vAlign w:val="center"/>
            <w:hideMark/>
          </w:tcPr>
          <w:p w14:paraId="1BA3897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132</w:t>
            </w:r>
            <w:r>
              <w:rPr>
                <w:rFonts w:ascii="Times New Roman" w:eastAsia="Times New Roman" w:hAnsi="Times New Roman" w:cs="Times New Roman"/>
                <w:noProof/>
                <w:color w:val="000000"/>
                <w:sz w:val="20"/>
                <w:szCs w:val="20"/>
                <w:lang w:val="en-IE" w:eastAsia="en-I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BDDEE6D"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132</w:t>
            </w:r>
            <w:r>
              <w:rPr>
                <w:rFonts w:ascii="Times New Roman" w:eastAsia="Times New Roman" w:hAnsi="Times New Roman" w:cs="Times New Roman"/>
                <w:noProof/>
                <w:color w:val="000000"/>
                <w:sz w:val="20"/>
                <w:szCs w:val="20"/>
                <w:lang w:val="en-IE" w:eastAsia="en-IE"/>
              </w:rPr>
              <w:t>,0</w:t>
            </w:r>
          </w:p>
        </w:tc>
      </w:tr>
      <w:tr w:rsidR="00D617E8" w:rsidRPr="00110562" w14:paraId="6E1A9D10"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67FD7088"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Germany</w:t>
            </w:r>
          </w:p>
        </w:tc>
        <w:tc>
          <w:tcPr>
            <w:tcW w:w="1450" w:type="dxa"/>
            <w:tcBorders>
              <w:top w:val="nil"/>
              <w:left w:val="nil"/>
              <w:bottom w:val="single" w:sz="4" w:space="0" w:color="auto"/>
              <w:right w:val="single" w:sz="4" w:space="0" w:color="auto"/>
            </w:tcBorders>
            <w:shd w:val="clear" w:color="auto" w:fill="auto"/>
            <w:noWrap/>
            <w:vAlign w:val="center"/>
            <w:hideMark/>
          </w:tcPr>
          <w:p w14:paraId="00D30AF2"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102,7</w:t>
            </w:r>
          </w:p>
        </w:tc>
        <w:tc>
          <w:tcPr>
            <w:tcW w:w="1128" w:type="dxa"/>
            <w:tcBorders>
              <w:top w:val="nil"/>
              <w:left w:val="nil"/>
              <w:bottom w:val="single" w:sz="4" w:space="0" w:color="auto"/>
              <w:right w:val="single" w:sz="4" w:space="0" w:color="auto"/>
            </w:tcBorders>
            <w:shd w:val="clear" w:color="auto" w:fill="auto"/>
            <w:noWrap/>
            <w:vAlign w:val="center"/>
            <w:hideMark/>
          </w:tcPr>
          <w:p w14:paraId="3B578AD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100,3</w:t>
            </w:r>
          </w:p>
        </w:tc>
        <w:tc>
          <w:tcPr>
            <w:tcW w:w="1128" w:type="dxa"/>
            <w:tcBorders>
              <w:top w:val="nil"/>
              <w:left w:val="nil"/>
              <w:bottom w:val="single" w:sz="4" w:space="0" w:color="auto"/>
              <w:right w:val="single" w:sz="4" w:space="0" w:color="auto"/>
            </w:tcBorders>
            <w:shd w:val="clear" w:color="auto" w:fill="auto"/>
            <w:noWrap/>
            <w:vAlign w:val="center"/>
            <w:hideMark/>
          </w:tcPr>
          <w:p w14:paraId="2876BC18" w14:textId="497ACF1A" w:rsidR="00D617E8" w:rsidRPr="00110562" w:rsidRDefault="002379DC" w:rsidP="00B10C49">
            <w:pPr>
              <w:spacing w:after="0" w:line="240" w:lineRule="auto"/>
              <w:jc w:val="center"/>
              <w:rPr>
                <w:rFonts w:ascii="Times New Roman" w:eastAsia="Times New Roman" w:hAnsi="Times New Roman" w:cs="Times New Roman"/>
                <w:noProof/>
                <w:color w:val="000000"/>
                <w:sz w:val="20"/>
                <w:szCs w:val="20"/>
                <w:lang w:val="en-IE" w:eastAsia="en-IE"/>
              </w:rPr>
            </w:pPr>
            <w:r>
              <w:rPr>
                <w:rFonts w:ascii="Times New Roman" w:eastAsia="Times New Roman" w:hAnsi="Times New Roman" w:cs="Times New Roman"/>
                <w:noProof/>
                <w:color w:val="000000"/>
                <w:sz w:val="20"/>
                <w:szCs w:val="20"/>
                <w:lang w:val="en-IE" w:eastAsia="en-IE"/>
              </w:rPr>
              <w:t>100,3</w:t>
            </w:r>
            <w:r w:rsidR="00D617E8" w:rsidRPr="00110562">
              <w:rPr>
                <w:rFonts w:ascii="Times New Roman" w:eastAsia="Times New Roman" w:hAnsi="Times New Roman" w:cs="Times New Roman"/>
                <w:noProof/>
                <w:color w:val="000000"/>
                <w:sz w:val="20"/>
                <w:szCs w:val="20"/>
                <w:lang w:val="en-IE" w:eastAsia="en-IE"/>
              </w:rPr>
              <w:t> </w:t>
            </w:r>
          </w:p>
        </w:tc>
      </w:tr>
      <w:tr w:rsidR="00D617E8" w:rsidRPr="00110562" w14:paraId="5D04A028"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0E085F6F"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Münich</w:t>
            </w:r>
          </w:p>
        </w:tc>
        <w:tc>
          <w:tcPr>
            <w:tcW w:w="1450" w:type="dxa"/>
            <w:tcBorders>
              <w:top w:val="nil"/>
              <w:left w:val="nil"/>
              <w:bottom w:val="single" w:sz="4" w:space="0" w:color="auto"/>
              <w:right w:val="single" w:sz="4" w:space="0" w:color="auto"/>
            </w:tcBorders>
            <w:shd w:val="clear" w:color="auto" w:fill="auto"/>
            <w:noWrap/>
            <w:vAlign w:val="center"/>
            <w:hideMark/>
          </w:tcPr>
          <w:p w14:paraId="7241D919"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112</w:t>
            </w:r>
            <w:r>
              <w:rPr>
                <w:rFonts w:ascii="Times New Roman" w:eastAsia="Times New Roman" w:hAnsi="Times New Roman" w:cs="Times New Roman"/>
                <w:noProof/>
                <w:color w:val="000000"/>
                <w:sz w:val="20"/>
                <w:szCs w:val="20"/>
                <w:lang w:val="en-IE" w:eastAsia="en-I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33281A0"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23A3C68C"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62432CD9"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1580FA52"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Estonia</w:t>
            </w:r>
          </w:p>
        </w:tc>
        <w:tc>
          <w:tcPr>
            <w:tcW w:w="1450" w:type="dxa"/>
            <w:tcBorders>
              <w:top w:val="nil"/>
              <w:left w:val="nil"/>
              <w:bottom w:val="single" w:sz="4" w:space="0" w:color="auto"/>
              <w:right w:val="single" w:sz="4" w:space="0" w:color="auto"/>
            </w:tcBorders>
            <w:shd w:val="clear" w:color="auto" w:fill="auto"/>
            <w:noWrap/>
            <w:vAlign w:val="center"/>
            <w:hideMark/>
          </w:tcPr>
          <w:p w14:paraId="100FE2D3"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95</w:t>
            </w:r>
            <w:r>
              <w:rPr>
                <w:rFonts w:ascii="Times New Roman" w:eastAsia="Times New Roman" w:hAnsi="Times New Roman" w:cs="Times New Roman"/>
                <w:noProof/>
                <w:color w:val="000000"/>
                <w:sz w:val="20"/>
                <w:szCs w:val="20"/>
                <w:lang w:val="en-IE" w:eastAsia="en-I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C7D739F"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96,9</w:t>
            </w:r>
          </w:p>
        </w:tc>
        <w:tc>
          <w:tcPr>
            <w:tcW w:w="1128" w:type="dxa"/>
            <w:tcBorders>
              <w:top w:val="nil"/>
              <w:left w:val="nil"/>
              <w:bottom w:val="single" w:sz="4" w:space="0" w:color="auto"/>
              <w:right w:val="single" w:sz="4" w:space="0" w:color="auto"/>
            </w:tcBorders>
            <w:shd w:val="clear" w:color="auto" w:fill="auto"/>
            <w:noWrap/>
            <w:vAlign w:val="center"/>
            <w:hideMark/>
          </w:tcPr>
          <w:p w14:paraId="03C972B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0037C781"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461C7485"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Ireland</w:t>
            </w:r>
          </w:p>
        </w:tc>
        <w:tc>
          <w:tcPr>
            <w:tcW w:w="1450" w:type="dxa"/>
            <w:tcBorders>
              <w:top w:val="nil"/>
              <w:left w:val="nil"/>
              <w:bottom w:val="single" w:sz="4" w:space="0" w:color="auto"/>
              <w:right w:val="single" w:sz="4" w:space="0" w:color="auto"/>
            </w:tcBorders>
            <w:shd w:val="clear" w:color="auto" w:fill="auto"/>
            <w:noWrap/>
            <w:vAlign w:val="center"/>
            <w:hideMark/>
          </w:tcPr>
          <w:p w14:paraId="4CAEFD8A"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130,7</w:t>
            </w:r>
          </w:p>
        </w:tc>
        <w:tc>
          <w:tcPr>
            <w:tcW w:w="1128" w:type="dxa"/>
            <w:tcBorders>
              <w:top w:val="nil"/>
              <w:left w:val="nil"/>
              <w:bottom w:val="single" w:sz="4" w:space="0" w:color="auto"/>
              <w:right w:val="single" w:sz="4" w:space="0" w:color="auto"/>
            </w:tcBorders>
            <w:shd w:val="clear" w:color="auto" w:fill="auto"/>
            <w:noWrap/>
            <w:vAlign w:val="center"/>
            <w:hideMark/>
          </w:tcPr>
          <w:p w14:paraId="70416E32"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123,5</w:t>
            </w:r>
          </w:p>
        </w:tc>
        <w:tc>
          <w:tcPr>
            <w:tcW w:w="1128" w:type="dxa"/>
            <w:tcBorders>
              <w:top w:val="nil"/>
              <w:left w:val="nil"/>
              <w:bottom w:val="single" w:sz="4" w:space="0" w:color="auto"/>
              <w:right w:val="single" w:sz="4" w:space="0" w:color="auto"/>
            </w:tcBorders>
            <w:shd w:val="clear" w:color="auto" w:fill="auto"/>
            <w:noWrap/>
            <w:vAlign w:val="center"/>
            <w:hideMark/>
          </w:tcPr>
          <w:p w14:paraId="192D76E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123,5</w:t>
            </w:r>
          </w:p>
        </w:tc>
      </w:tr>
      <w:tr w:rsidR="00D617E8" w:rsidRPr="00110562" w14:paraId="30E3627C"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76ED40D4"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Greece</w:t>
            </w:r>
          </w:p>
        </w:tc>
        <w:tc>
          <w:tcPr>
            <w:tcW w:w="1450" w:type="dxa"/>
            <w:tcBorders>
              <w:top w:val="nil"/>
              <w:left w:val="nil"/>
              <w:bottom w:val="single" w:sz="4" w:space="0" w:color="auto"/>
              <w:right w:val="single" w:sz="4" w:space="0" w:color="auto"/>
            </w:tcBorders>
            <w:shd w:val="clear" w:color="auto" w:fill="auto"/>
            <w:noWrap/>
            <w:vAlign w:val="center"/>
            <w:hideMark/>
          </w:tcPr>
          <w:p w14:paraId="06DD023A"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87</w:t>
            </w:r>
            <w:r>
              <w:rPr>
                <w:rFonts w:ascii="Times New Roman" w:eastAsia="Times New Roman" w:hAnsi="Times New Roman" w:cs="Times New Roman"/>
                <w:noProof/>
                <w:color w:val="000000"/>
                <w:sz w:val="20"/>
                <w:szCs w:val="20"/>
                <w:lang w:val="en-IE" w:eastAsia="en-I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7AB1AA6"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82,7</w:t>
            </w:r>
          </w:p>
        </w:tc>
        <w:tc>
          <w:tcPr>
            <w:tcW w:w="1128" w:type="dxa"/>
            <w:tcBorders>
              <w:top w:val="nil"/>
              <w:left w:val="nil"/>
              <w:bottom w:val="single" w:sz="4" w:space="0" w:color="auto"/>
              <w:right w:val="single" w:sz="4" w:space="0" w:color="auto"/>
            </w:tcBorders>
            <w:shd w:val="clear" w:color="auto" w:fill="auto"/>
            <w:noWrap/>
            <w:vAlign w:val="center"/>
            <w:hideMark/>
          </w:tcPr>
          <w:p w14:paraId="2A2A3942"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1C3D82A2"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1E45E9C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Spain</w:t>
            </w:r>
          </w:p>
        </w:tc>
        <w:tc>
          <w:tcPr>
            <w:tcW w:w="1450" w:type="dxa"/>
            <w:tcBorders>
              <w:top w:val="nil"/>
              <w:left w:val="nil"/>
              <w:bottom w:val="single" w:sz="4" w:space="0" w:color="auto"/>
              <w:right w:val="single" w:sz="4" w:space="0" w:color="auto"/>
            </w:tcBorders>
            <w:shd w:val="clear" w:color="auto" w:fill="auto"/>
            <w:noWrap/>
            <w:vAlign w:val="center"/>
            <w:hideMark/>
          </w:tcPr>
          <w:p w14:paraId="7B26D3C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92,4</w:t>
            </w:r>
          </w:p>
        </w:tc>
        <w:tc>
          <w:tcPr>
            <w:tcW w:w="1128" w:type="dxa"/>
            <w:tcBorders>
              <w:top w:val="nil"/>
              <w:left w:val="nil"/>
              <w:bottom w:val="single" w:sz="4" w:space="0" w:color="auto"/>
              <w:right w:val="single" w:sz="4" w:space="0" w:color="auto"/>
            </w:tcBorders>
            <w:shd w:val="clear" w:color="auto" w:fill="auto"/>
            <w:noWrap/>
            <w:vAlign w:val="center"/>
            <w:hideMark/>
          </w:tcPr>
          <w:p w14:paraId="1B98757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86,8</w:t>
            </w:r>
          </w:p>
        </w:tc>
        <w:tc>
          <w:tcPr>
            <w:tcW w:w="1128" w:type="dxa"/>
            <w:tcBorders>
              <w:top w:val="nil"/>
              <w:left w:val="nil"/>
              <w:bottom w:val="single" w:sz="4" w:space="0" w:color="auto"/>
              <w:right w:val="single" w:sz="4" w:space="0" w:color="auto"/>
            </w:tcBorders>
            <w:shd w:val="clear" w:color="auto" w:fill="auto"/>
            <w:noWrap/>
            <w:vAlign w:val="center"/>
            <w:hideMark/>
          </w:tcPr>
          <w:p w14:paraId="42DFBC09"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77717A87"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7EC940C3"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France</w:t>
            </w:r>
          </w:p>
        </w:tc>
        <w:tc>
          <w:tcPr>
            <w:tcW w:w="1450" w:type="dxa"/>
            <w:tcBorders>
              <w:top w:val="nil"/>
              <w:left w:val="nil"/>
              <w:bottom w:val="single" w:sz="4" w:space="0" w:color="auto"/>
              <w:right w:val="single" w:sz="4" w:space="0" w:color="auto"/>
            </w:tcBorders>
            <w:shd w:val="clear" w:color="auto" w:fill="auto"/>
            <w:noWrap/>
            <w:vAlign w:val="center"/>
            <w:hideMark/>
          </w:tcPr>
          <w:p w14:paraId="09C676B9"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113,6</w:t>
            </w:r>
          </w:p>
        </w:tc>
        <w:tc>
          <w:tcPr>
            <w:tcW w:w="1128" w:type="dxa"/>
            <w:tcBorders>
              <w:top w:val="nil"/>
              <w:left w:val="nil"/>
              <w:bottom w:val="single" w:sz="4" w:space="0" w:color="auto"/>
              <w:right w:val="single" w:sz="4" w:space="0" w:color="auto"/>
            </w:tcBorders>
            <w:shd w:val="clear" w:color="auto" w:fill="auto"/>
            <w:noWrap/>
            <w:vAlign w:val="center"/>
            <w:hideMark/>
          </w:tcPr>
          <w:p w14:paraId="1DC550A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104,2</w:t>
            </w:r>
          </w:p>
        </w:tc>
        <w:tc>
          <w:tcPr>
            <w:tcW w:w="1128" w:type="dxa"/>
            <w:tcBorders>
              <w:top w:val="nil"/>
              <w:left w:val="nil"/>
              <w:bottom w:val="single" w:sz="4" w:space="0" w:color="auto"/>
              <w:right w:val="single" w:sz="4" w:space="0" w:color="auto"/>
            </w:tcBorders>
            <w:shd w:val="clear" w:color="auto" w:fill="auto"/>
            <w:noWrap/>
            <w:vAlign w:val="center"/>
            <w:hideMark/>
          </w:tcPr>
          <w:p w14:paraId="35B4E2E7"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104,2</w:t>
            </w:r>
          </w:p>
        </w:tc>
      </w:tr>
      <w:tr w:rsidR="00D617E8" w:rsidRPr="00110562" w14:paraId="0097185B"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5776793D"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Croatia</w:t>
            </w:r>
          </w:p>
        </w:tc>
        <w:tc>
          <w:tcPr>
            <w:tcW w:w="1450" w:type="dxa"/>
            <w:tcBorders>
              <w:top w:val="nil"/>
              <w:left w:val="nil"/>
              <w:bottom w:val="single" w:sz="4" w:space="0" w:color="auto"/>
              <w:right w:val="single" w:sz="4" w:space="0" w:color="auto"/>
            </w:tcBorders>
            <w:shd w:val="clear" w:color="auto" w:fill="auto"/>
            <w:noWrap/>
            <w:vAlign w:val="center"/>
            <w:hideMark/>
          </w:tcPr>
          <w:p w14:paraId="7715FE16"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84,3</w:t>
            </w:r>
          </w:p>
        </w:tc>
        <w:tc>
          <w:tcPr>
            <w:tcW w:w="1128" w:type="dxa"/>
            <w:tcBorders>
              <w:top w:val="nil"/>
              <w:left w:val="nil"/>
              <w:bottom w:val="single" w:sz="4" w:space="0" w:color="auto"/>
              <w:right w:val="single" w:sz="4" w:space="0" w:color="auto"/>
            </w:tcBorders>
            <w:shd w:val="clear" w:color="auto" w:fill="auto"/>
            <w:noWrap/>
            <w:vAlign w:val="center"/>
            <w:hideMark/>
          </w:tcPr>
          <w:p w14:paraId="21C18589"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71,6</w:t>
            </w:r>
          </w:p>
        </w:tc>
        <w:tc>
          <w:tcPr>
            <w:tcW w:w="1128" w:type="dxa"/>
            <w:tcBorders>
              <w:top w:val="nil"/>
              <w:left w:val="nil"/>
              <w:bottom w:val="single" w:sz="4" w:space="0" w:color="auto"/>
              <w:right w:val="single" w:sz="4" w:space="0" w:color="auto"/>
            </w:tcBorders>
            <w:shd w:val="clear" w:color="auto" w:fill="auto"/>
            <w:noWrap/>
            <w:vAlign w:val="center"/>
            <w:hideMark/>
          </w:tcPr>
          <w:p w14:paraId="182C8FD8"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46D43B15"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3F8E0817"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Italy</w:t>
            </w:r>
          </w:p>
        </w:tc>
        <w:tc>
          <w:tcPr>
            <w:tcW w:w="1450" w:type="dxa"/>
            <w:tcBorders>
              <w:top w:val="nil"/>
              <w:left w:val="nil"/>
              <w:bottom w:val="single" w:sz="4" w:space="0" w:color="auto"/>
              <w:right w:val="single" w:sz="4" w:space="0" w:color="auto"/>
            </w:tcBorders>
            <w:shd w:val="clear" w:color="auto" w:fill="auto"/>
            <w:noWrap/>
            <w:vAlign w:val="center"/>
            <w:hideMark/>
          </w:tcPr>
          <w:p w14:paraId="46D93A91"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87,5</w:t>
            </w:r>
          </w:p>
        </w:tc>
        <w:tc>
          <w:tcPr>
            <w:tcW w:w="1128" w:type="dxa"/>
            <w:tcBorders>
              <w:top w:val="nil"/>
              <w:left w:val="nil"/>
              <w:bottom w:val="single" w:sz="4" w:space="0" w:color="auto"/>
              <w:right w:val="single" w:sz="4" w:space="0" w:color="auto"/>
            </w:tcBorders>
            <w:shd w:val="clear" w:color="auto" w:fill="auto"/>
            <w:noWrap/>
            <w:vAlign w:val="center"/>
            <w:hideMark/>
          </w:tcPr>
          <w:p w14:paraId="16A8944F"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87,6</w:t>
            </w:r>
          </w:p>
        </w:tc>
        <w:tc>
          <w:tcPr>
            <w:tcW w:w="1128" w:type="dxa"/>
            <w:tcBorders>
              <w:top w:val="nil"/>
              <w:left w:val="nil"/>
              <w:bottom w:val="single" w:sz="4" w:space="0" w:color="auto"/>
              <w:right w:val="single" w:sz="4" w:space="0" w:color="auto"/>
            </w:tcBorders>
            <w:shd w:val="clear" w:color="auto" w:fill="auto"/>
            <w:noWrap/>
            <w:vAlign w:val="center"/>
            <w:hideMark/>
          </w:tcPr>
          <w:p w14:paraId="5C4E670D"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67476DEB"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56EB7AE8"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Varese</w:t>
            </w:r>
          </w:p>
        </w:tc>
        <w:tc>
          <w:tcPr>
            <w:tcW w:w="1450" w:type="dxa"/>
            <w:tcBorders>
              <w:top w:val="nil"/>
              <w:left w:val="nil"/>
              <w:bottom w:val="single" w:sz="4" w:space="0" w:color="auto"/>
              <w:right w:val="single" w:sz="4" w:space="0" w:color="auto"/>
            </w:tcBorders>
            <w:shd w:val="clear" w:color="auto" w:fill="auto"/>
            <w:noWrap/>
            <w:vAlign w:val="center"/>
            <w:hideMark/>
          </w:tcPr>
          <w:p w14:paraId="22D6EDCD"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87</w:t>
            </w:r>
            <w:r>
              <w:rPr>
                <w:rFonts w:ascii="Times New Roman" w:eastAsia="Times New Roman" w:hAnsi="Times New Roman" w:cs="Times New Roman"/>
                <w:noProof/>
                <w:color w:val="000000"/>
                <w:sz w:val="20"/>
                <w:szCs w:val="20"/>
                <w:lang w:val="en-IE" w:eastAsia="en-IE"/>
              </w:rPr>
              <w:t>,0</w:t>
            </w:r>
          </w:p>
        </w:tc>
        <w:tc>
          <w:tcPr>
            <w:tcW w:w="1128" w:type="dxa"/>
            <w:tcBorders>
              <w:top w:val="nil"/>
              <w:left w:val="nil"/>
              <w:bottom w:val="single" w:sz="4" w:space="0" w:color="auto"/>
              <w:right w:val="single" w:sz="4" w:space="0" w:color="auto"/>
            </w:tcBorders>
            <w:shd w:val="clear" w:color="auto" w:fill="auto"/>
            <w:noWrap/>
            <w:vAlign w:val="center"/>
            <w:hideMark/>
          </w:tcPr>
          <w:p w14:paraId="2A6D8AF2"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4778259A"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7A591C2F"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3A50BC91"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Cyprus</w:t>
            </w:r>
          </w:p>
        </w:tc>
        <w:tc>
          <w:tcPr>
            <w:tcW w:w="1450" w:type="dxa"/>
            <w:tcBorders>
              <w:top w:val="nil"/>
              <w:left w:val="nil"/>
              <w:bottom w:val="single" w:sz="4" w:space="0" w:color="auto"/>
              <w:right w:val="single" w:sz="4" w:space="0" w:color="auto"/>
            </w:tcBorders>
            <w:shd w:val="clear" w:color="auto" w:fill="auto"/>
            <w:noWrap/>
            <w:vAlign w:val="center"/>
            <w:hideMark/>
          </w:tcPr>
          <w:p w14:paraId="465EEB9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79</w:t>
            </w:r>
            <w:r>
              <w:rPr>
                <w:rFonts w:ascii="Times New Roman" w:eastAsia="Times New Roman" w:hAnsi="Times New Roman" w:cs="Times New Roman"/>
                <w:noProof/>
                <w:color w:val="000000"/>
                <w:sz w:val="20"/>
                <w:szCs w:val="20"/>
                <w:lang w:val="en-IE" w:eastAsia="en-I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281667C"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80,6</w:t>
            </w:r>
          </w:p>
        </w:tc>
        <w:tc>
          <w:tcPr>
            <w:tcW w:w="1128" w:type="dxa"/>
            <w:tcBorders>
              <w:top w:val="nil"/>
              <w:left w:val="nil"/>
              <w:bottom w:val="single" w:sz="4" w:space="0" w:color="auto"/>
              <w:right w:val="single" w:sz="4" w:space="0" w:color="auto"/>
            </w:tcBorders>
            <w:shd w:val="clear" w:color="auto" w:fill="auto"/>
            <w:noWrap/>
            <w:vAlign w:val="center"/>
            <w:hideMark/>
          </w:tcPr>
          <w:p w14:paraId="79458054"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600A81B8"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479B3913"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Latvia</w:t>
            </w:r>
          </w:p>
        </w:tc>
        <w:tc>
          <w:tcPr>
            <w:tcW w:w="1450" w:type="dxa"/>
            <w:tcBorders>
              <w:top w:val="nil"/>
              <w:left w:val="nil"/>
              <w:bottom w:val="single" w:sz="4" w:space="0" w:color="auto"/>
              <w:right w:val="single" w:sz="4" w:space="0" w:color="auto"/>
            </w:tcBorders>
            <w:shd w:val="clear" w:color="auto" w:fill="auto"/>
            <w:noWrap/>
            <w:vAlign w:val="center"/>
            <w:hideMark/>
          </w:tcPr>
          <w:p w14:paraId="28E96D70"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84,3</w:t>
            </w:r>
          </w:p>
        </w:tc>
        <w:tc>
          <w:tcPr>
            <w:tcW w:w="1128" w:type="dxa"/>
            <w:tcBorders>
              <w:top w:val="nil"/>
              <w:left w:val="nil"/>
              <w:bottom w:val="single" w:sz="4" w:space="0" w:color="auto"/>
              <w:right w:val="single" w:sz="4" w:space="0" w:color="auto"/>
            </w:tcBorders>
            <w:shd w:val="clear" w:color="auto" w:fill="auto"/>
            <w:noWrap/>
            <w:vAlign w:val="center"/>
            <w:hideMark/>
          </w:tcPr>
          <w:p w14:paraId="1E182BD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74,6</w:t>
            </w:r>
          </w:p>
        </w:tc>
        <w:tc>
          <w:tcPr>
            <w:tcW w:w="1128" w:type="dxa"/>
            <w:tcBorders>
              <w:top w:val="nil"/>
              <w:left w:val="nil"/>
              <w:bottom w:val="single" w:sz="4" w:space="0" w:color="auto"/>
              <w:right w:val="single" w:sz="4" w:space="0" w:color="auto"/>
            </w:tcBorders>
            <w:shd w:val="clear" w:color="auto" w:fill="auto"/>
            <w:noWrap/>
            <w:vAlign w:val="center"/>
            <w:hideMark/>
          </w:tcPr>
          <w:p w14:paraId="2057B6BF"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66FF8B8D"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0E1F62DD"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Lithuania</w:t>
            </w:r>
          </w:p>
        </w:tc>
        <w:tc>
          <w:tcPr>
            <w:tcW w:w="1450" w:type="dxa"/>
            <w:tcBorders>
              <w:top w:val="nil"/>
              <w:left w:val="nil"/>
              <w:bottom w:val="single" w:sz="4" w:space="0" w:color="auto"/>
              <w:right w:val="single" w:sz="4" w:space="0" w:color="auto"/>
            </w:tcBorders>
            <w:shd w:val="clear" w:color="auto" w:fill="auto"/>
            <w:noWrap/>
            <w:vAlign w:val="center"/>
            <w:hideMark/>
          </w:tcPr>
          <w:p w14:paraId="652064CA"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87,4</w:t>
            </w:r>
          </w:p>
        </w:tc>
        <w:tc>
          <w:tcPr>
            <w:tcW w:w="1128" w:type="dxa"/>
            <w:tcBorders>
              <w:top w:val="nil"/>
              <w:left w:val="nil"/>
              <w:bottom w:val="single" w:sz="4" w:space="0" w:color="auto"/>
              <w:right w:val="single" w:sz="4" w:space="0" w:color="auto"/>
            </w:tcBorders>
            <w:shd w:val="clear" w:color="auto" w:fill="auto"/>
            <w:noWrap/>
            <w:vAlign w:val="center"/>
            <w:hideMark/>
          </w:tcPr>
          <w:p w14:paraId="26C7958A"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77,9</w:t>
            </w:r>
          </w:p>
        </w:tc>
        <w:tc>
          <w:tcPr>
            <w:tcW w:w="1128" w:type="dxa"/>
            <w:tcBorders>
              <w:top w:val="nil"/>
              <w:left w:val="nil"/>
              <w:bottom w:val="single" w:sz="4" w:space="0" w:color="auto"/>
              <w:right w:val="single" w:sz="4" w:space="0" w:color="auto"/>
            </w:tcBorders>
            <w:shd w:val="clear" w:color="auto" w:fill="auto"/>
            <w:noWrap/>
            <w:vAlign w:val="center"/>
            <w:hideMark/>
          </w:tcPr>
          <w:p w14:paraId="51C0A826"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0AAD00C2"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74998094"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Hungary</w:t>
            </w:r>
          </w:p>
        </w:tc>
        <w:tc>
          <w:tcPr>
            <w:tcW w:w="1450" w:type="dxa"/>
            <w:tcBorders>
              <w:top w:val="nil"/>
              <w:left w:val="nil"/>
              <w:bottom w:val="single" w:sz="4" w:space="0" w:color="auto"/>
              <w:right w:val="single" w:sz="4" w:space="0" w:color="auto"/>
            </w:tcBorders>
            <w:shd w:val="clear" w:color="auto" w:fill="auto"/>
            <w:noWrap/>
            <w:vAlign w:val="center"/>
            <w:hideMark/>
          </w:tcPr>
          <w:p w14:paraId="3FE69E3C"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76,6</w:t>
            </w:r>
          </w:p>
        </w:tc>
        <w:tc>
          <w:tcPr>
            <w:tcW w:w="1128" w:type="dxa"/>
            <w:tcBorders>
              <w:top w:val="nil"/>
              <w:left w:val="nil"/>
              <w:bottom w:val="single" w:sz="4" w:space="0" w:color="auto"/>
              <w:right w:val="single" w:sz="4" w:space="0" w:color="auto"/>
            </w:tcBorders>
            <w:shd w:val="clear" w:color="auto" w:fill="auto"/>
            <w:noWrap/>
            <w:vAlign w:val="center"/>
            <w:hideMark/>
          </w:tcPr>
          <w:p w14:paraId="0D513001"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67,5</w:t>
            </w:r>
          </w:p>
        </w:tc>
        <w:tc>
          <w:tcPr>
            <w:tcW w:w="1128" w:type="dxa"/>
            <w:tcBorders>
              <w:top w:val="nil"/>
              <w:left w:val="nil"/>
              <w:bottom w:val="single" w:sz="4" w:space="0" w:color="auto"/>
              <w:right w:val="single" w:sz="4" w:space="0" w:color="auto"/>
            </w:tcBorders>
            <w:shd w:val="clear" w:color="auto" w:fill="auto"/>
            <w:noWrap/>
            <w:vAlign w:val="center"/>
            <w:hideMark/>
          </w:tcPr>
          <w:p w14:paraId="7EAB3F6C"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199B7025"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2A02C2F5"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Malta</w:t>
            </w:r>
          </w:p>
        </w:tc>
        <w:tc>
          <w:tcPr>
            <w:tcW w:w="1450" w:type="dxa"/>
            <w:tcBorders>
              <w:top w:val="nil"/>
              <w:left w:val="nil"/>
              <w:bottom w:val="single" w:sz="4" w:space="0" w:color="auto"/>
              <w:right w:val="single" w:sz="4" w:space="0" w:color="auto"/>
            </w:tcBorders>
            <w:shd w:val="clear" w:color="auto" w:fill="auto"/>
            <w:noWrap/>
            <w:vAlign w:val="center"/>
            <w:hideMark/>
          </w:tcPr>
          <w:p w14:paraId="46FDF87C"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92,4</w:t>
            </w:r>
          </w:p>
        </w:tc>
        <w:tc>
          <w:tcPr>
            <w:tcW w:w="1128" w:type="dxa"/>
            <w:tcBorders>
              <w:top w:val="nil"/>
              <w:left w:val="nil"/>
              <w:bottom w:val="single" w:sz="4" w:space="0" w:color="auto"/>
              <w:right w:val="single" w:sz="4" w:space="0" w:color="auto"/>
            </w:tcBorders>
            <w:shd w:val="clear" w:color="auto" w:fill="auto"/>
            <w:noWrap/>
            <w:vAlign w:val="center"/>
            <w:hideMark/>
          </w:tcPr>
          <w:p w14:paraId="183291D4"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92,1</w:t>
            </w:r>
          </w:p>
        </w:tc>
        <w:tc>
          <w:tcPr>
            <w:tcW w:w="1128" w:type="dxa"/>
            <w:tcBorders>
              <w:top w:val="nil"/>
              <w:left w:val="nil"/>
              <w:bottom w:val="single" w:sz="4" w:space="0" w:color="auto"/>
              <w:right w:val="single" w:sz="4" w:space="0" w:color="auto"/>
            </w:tcBorders>
            <w:shd w:val="clear" w:color="auto" w:fill="auto"/>
            <w:noWrap/>
            <w:vAlign w:val="center"/>
            <w:hideMark/>
          </w:tcPr>
          <w:p w14:paraId="67113141"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776C53B0"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7B29F3A2"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Netherlands</w:t>
            </w:r>
          </w:p>
        </w:tc>
        <w:tc>
          <w:tcPr>
            <w:tcW w:w="1450" w:type="dxa"/>
            <w:tcBorders>
              <w:top w:val="nil"/>
              <w:left w:val="nil"/>
              <w:bottom w:val="single" w:sz="4" w:space="0" w:color="auto"/>
              <w:right w:val="single" w:sz="4" w:space="0" w:color="auto"/>
            </w:tcBorders>
            <w:shd w:val="clear" w:color="auto" w:fill="auto"/>
            <w:noWrap/>
            <w:vAlign w:val="center"/>
            <w:hideMark/>
          </w:tcPr>
          <w:p w14:paraId="137496E6"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113,2</w:t>
            </w:r>
          </w:p>
        </w:tc>
        <w:tc>
          <w:tcPr>
            <w:tcW w:w="1128" w:type="dxa"/>
            <w:tcBorders>
              <w:top w:val="nil"/>
              <w:left w:val="nil"/>
              <w:bottom w:val="single" w:sz="4" w:space="0" w:color="auto"/>
              <w:right w:val="single" w:sz="4" w:space="0" w:color="auto"/>
            </w:tcBorders>
            <w:shd w:val="clear" w:color="auto" w:fill="auto"/>
            <w:noWrap/>
            <w:vAlign w:val="center"/>
            <w:hideMark/>
          </w:tcPr>
          <w:p w14:paraId="7ACDB192"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110</w:t>
            </w:r>
          </w:p>
        </w:tc>
        <w:tc>
          <w:tcPr>
            <w:tcW w:w="1128" w:type="dxa"/>
            <w:tcBorders>
              <w:top w:val="nil"/>
              <w:left w:val="nil"/>
              <w:bottom w:val="single" w:sz="4" w:space="0" w:color="auto"/>
              <w:right w:val="single" w:sz="4" w:space="0" w:color="auto"/>
            </w:tcBorders>
            <w:shd w:val="clear" w:color="auto" w:fill="auto"/>
            <w:noWrap/>
            <w:vAlign w:val="center"/>
            <w:hideMark/>
          </w:tcPr>
          <w:p w14:paraId="40221AD6"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110</w:t>
            </w:r>
            <w:r>
              <w:rPr>
                <w:rFonts w:ascii="Times New Roman" w:eastAsia="Times New Roman" w:hAnsi="Times New Roman" w:cs="Times New Roman"/>
                <w:noProof/>
                <w:color w:val="000000"/>
                <w:sz w:val="20"/>
                <w:szCs w:val="20"/>
                <w:lang w:val="en-IE" w:eastAsia="en-IE"/>
              </w:rPr>
              <w:t>,0</w:t>
            </w:r>
          </w:p>
        </w:tc>
      </w:tr>
      <w:tr w:rsidR="00D617E8" w:rsidRPr="00110562" w14:paraId="2391E472"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11D37FE0"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Austria</w:t>
            </w:r>
          </w:p>
        </w:tc>
        <w:tc>
          <w:tcPr>
            <w:tcW w:w="1450" w:type="dxa"/>
            <w:tcBorders>
              <w:top w:val="nil"/>
              <w:left w:val="nil"/>
              <w:bottom w:val="single" w:sz="4" w:space="0" w:color="auto"/>
              <w:right w:val="single" w:sz="4" w:space="0" w:color="auto"/>
            </w:tcBorders>
            <w:shd w:val="clear" w:color="auto" w:fill="auto"/>
            <w:noWrap/>
            <w:vAlign w:val="center"/>
            <w:hideMark/>
          </w:tcPr>
          <w:p w14:paraId="79DD6E71"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106,7</w:t>
            </w:r>
          </w:p>
        </w:tc>
        <w:tc>
          <w:tcPr>
            <w:tcW w:w="1128" w:type="dxa"/>
            <w:tcBorders>
              <w:top w:val="nil"/>
              <w:left w:val="nil"/>
              <w:bottom w:val="single" w:sz="4" w:space="0" w:color="auto"/>
              <w:right w:val="single" w:sz="4" w:space="0" w:color="auto"/>
            </w:tcBorders>
            <w:shd w:val="clear" w:color="auto" w:fill="auto"/>
            <w:noWrap/>
            <w:vAlign w:val="center"/>
            <w:hideMark/>
          </w:tcPr>
          <w:p w14:paraId="3EE2DC7D"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107,4</w:t>
            </w:r>
          </w:p>
        </w:tc>
        <w:tc>
          <w:tcPr>
            <w:tcW w:w="1128" w:type="dxa"/>
            <w:tcBorders>
              <w:top w:val="nil"/>
              <w:left w:val="nil"/>
              <w:bottom w:val="single" w:sz="4" w:space="0" w:color="auto"/>
              <w:right w:val="single" w:sz="4" w:space="0" w:color="auto"/>
            </w:tcBorders>
            <w:shd w:val="clear" w:color="auto" w:fill="auto"/>
            <w:noWrap/>
            <w:vAlign w:val="center"/>
            <w:hideMark/>
          </w:tcPr>
          <w:p w14:paraId="20316F92"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107,4</w:t>
            </w:r>
          </w:p>
        </w:tc>
      </w:tr>
      <w:tr w:rsidR="00D617E8" w:rsidRPr="00110562" w14:paraId="38CB8332"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2EF5A9E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Poland</w:t>
            </w:r>
          </w:p>
        </w:tc>
        <w:tc>
          <w:tcPr>
            <w:tcW w:w="1450" w:type="dxa"/>
            <w:tcBorders>
              <w:top w:val="nil"/>
              <w:left w:val="nil"/>
              <w:bottom w:val="single" w:sz="4" w:space="0" w:color="auto"/>
              <w:right w:val="single" w:sz="4" w:space="0" w:color="auto"/>
            </w:tcBorders>
            <w:shd w:val="clear" w:color="auto" w:fill="auto"/>
            <w:noWrap/>
            <w:vAlign w:val="center"/>
            <w:hideMark/>
          </w:tcPr>
          <w:p w14:paraId="2184D200"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82,3</w:t>
            </w:r>
          </w:p>
        </w:tc>
        <w:tc>
          <w:tcPr>
            <w:tcW w:w="1128" w:type="dxa"/>
            <w:tcBorders>
              <w:top w:val="nil"/>
              <w:left w:val="nil"/>
              <w:bottom w:val="single" w:sz="4" w:space="0" w:color="auto"/>
              <w:right w:val="single" w:sz="4" w:space="0" w:color="auto"/>
            </w:tcBorders>
            <w:shd w:val="clear" w:color="auto" w:fill="auto"/>
            <w:noWrap/>
            <w:vAlign w:val="center"/>
            <w:hideMark/>
          </w:tcPr>
          <w:p w14:paraId="7F7908DC"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71,1</w:t>
            </w:r>
          </w:p>
        </w:tc>
        <w:tc>
          <w:tcPr>
            <w:tcW w:w="1128" w:type="dxa"/>
            <w:tcBorders>
              <w:top w:val="nil"/>
              <w:left w:val="nil"/>
              <w:bottom w:val="single" w:sz="4" w:space="0" w:color="auto"/>
              <w:right w:val="single" w:sz="4" w:space="0" w:color="auto"/>
            </w:tcBorders>
            <w:shd w:val="clear" w:color="auto" w:fill="auto"/>
            <w:noWrap/>
            <w:vAlign w:val="center"/>
            <w:hideMark/>
          </w:tcPr>
          <w:p w14:paraId="6155EF55"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7C773A6D"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7274DD8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Portugal</w:t>
            </w:r>
          </w:p>
        </w:tc>
        <w:tc>
          <w:tcPr>
            <w:tcW w:w="1450" w:type="dxa"/>
            <w:tcBorders>
              <w:top w:val="nil"/>
              <w:left w:val="nil"/>
              <w:bottom w:val="single" w:sz="4" w:space="0" w:color="auto"/>
              <w:right w:val="single" w:sz="4" w:space="0" w:color="auto"/>
            </w:tcBorders>
            <w:shd w:val="clear" w:color="auto" w:fill="auto"/>
            <w:noWrap/>
            <w:vAlign w:val="center"/>
            <w:hideMark/>
          </w:tcPr>
          <w:p w14:paraId="0864092C"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92,4</w:t>
            </w:r>
          </w:p>
        </w:tc>
        <w:tc>
          <w:tcPr>
            <w:tcW w:w="1128" w:type="dxa"/>
            <w:tcBorders>
              <w:top w:val="nil"/>
              <w:left w:val="nil"/>
              <w:bottom w:val="single" w:sz="4" w:space="0" w:color="auto"/>
              <w:right w:val="single" w:sz="4" w:space="0" w:color="auto"/>
            </w:tcBorders>
            <w:shd w:val="clear" w:color="auto" w:fill="auto"/>
            <w:noWrap/>
            <w:vAlign w:val="center"/>
            <w:hideMark/>
          </w:tcPr>
          <w:p w14:paraId="00C09137"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84,3</w:t>
            </w:r>
          </w:p>
        </w:tc>
        <w:tc>
          <w:tcPr>
            <w:tcW w:w="1128" w:type="dxa"/>
            <w:tcBorders>
              <w:top w:val="nil"/>
              <w:left w:val="nil"/>
              <w:bottom w:val="single" w:sz="4" w:space="0" w:color="auto"/>
              <w:right w:val="single" w:sz="4" w:space="0" w:color="auto"/>
            </w:tcBorders>
            <w:shd w:val="clear" w:color="auto" w:fill="auto"/>
            <w:noWrap/>
            <w:vAlign w:val="center"/>
            <w:hideMark/>
          </w:tcPr>
          <w:p w14:paraId="768F8F3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6C9BE8B6"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05096B8D"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Romania</w:t>
            </w:r>
          </w:p>
        </w:tc>
        <w:tc>
          <w:tcPr>
            <w:tcW w:w="1450" w:type="dxa"/>
            <w:tcBorders>
              <w:top w:val="nil"/>
              <w:left w:val="nil"/>
              <w:bottom w:val="single" w:sz="4" w:space="0" w:color="auto"/>
              <w:right w:val="single" w:sz="4" w:space="0" w:color="auto"/>
            </w:tcBorders>
            <w:shd w:val="clear" w:color="auto" w:fill="auto"/>
            <w:noWrap/>
            <w:vAlign w:val="center"/>
            <w:hideMark/>
          </w:tcPr>
          <w:p w14:paraId="556FAEC1"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72,9</w:t>
            </w:r>
          </w:p>
        </w:tc>
        <w:tc>
          <w:tcPr>
            <w:tcW w:w="1128" w:type="dxa"/>
            <w:tcBorders>
              <w:top w:val="nil"/>
              <w:left w:val="nil"/>
              <w:bottom w:val="single" w:sz="4" w:space="0" w:color="auto"/>
              <w:right w:val="single" w:sz="4" w:space="0" w:color="auto"/>
            </w:tcBorders>
            <w:shd w:val="clear" w:color="auto" w:fill="auto"/>
            <w:noWrap/>
            <w:vAlign w:val="center"/>
            <w:hideMark/>
          </w:tcPr>
          <w:p w14:paraId="388FF43C"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64,3</w:t>
            </w:r>
          </w:p>
        </w:tc>
        <w:tc>
          <w:tcPr>
            <w:tcW w:w="1128" w:type="dxa"/>
            <w:tcBorders>
              <w:top w:val="nil"/>
              <w:left w:val="nil"/>
              <w:bottom w:val="single" w:sz="4" w:space="0" w:color="auto"/>
              <w:right w:val="single" w:sz="4" w:space="0" w:color="auto"/>
            </w:tcBorders>
            <w:shd w:val="clear" w:color="auto" w:fill="auto"/>
            <w:noWrap/>
            <w:vAlign w:val="center"/>
            <w:hideMark/>
          </w:tcPr>
          <w:p w14:paraId="05997EA3"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4A7DE18B"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343B827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Slovenia</w:t>
            </w:r>
          </w:p>
        </w:tc>
        <w:tc>
          <w:tcPr>
            <w:tcW w:w="1450" w:type="dxa"/>
            <w:tcBorders>
              <w:top w:val="nil"/>
              <w:left w:val="nil"/>
              <w:bottom w:val="single" w:sz="4" w:space="0" w:color="auto"/>
              <w:right w:val="single" w:sz="4" w:space="0" w:color="auto"/>
            </w:tcBorders>
            <w:shd w:val="clear" w:color="auto" w:fill="auto"/>
            <w:noWrap/>
            <w:vAlign w:val="center"/>
            <w:hideMark/>
          </w:tcPr>
          <w:p w14:paraId="6A0985F8"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86,6</w:t>
            </w:r>
          </w:p>
        </w:tc>
        <w:tc>
          <w:tcPr>
            <w:tcW w:w="1128" w:type="dxa"/>
            <w:tcBorders>
              <w:top w:val="nil"/>
              <w:left w:val="nil"/>
              <w:bottom w:val="single" w:sz="4" w:space="0" w:color="auto"/>
              <w:right w:val="single" w:sz="4" w:space="0" w:color="auto"/>
            </w:tcBorders>
            <w:shd w:val="clear" w:color="auto" w:fill="auto"/>
            <w:noWrap/>
            <w:vAlign w:val="center"/>
            <w:hideMark/>
          </w:tcPr>
          <w:p w14:paraId="0A655A68"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81,1</w:t>
            </w:r>
          </w:p>
        </w:tc>
        <w:tc>
          <w:tcPr>
            <w:tcW w:w="1128" w:type="dxa"/>
            <w:tcBorders>
              <w:top w:val="nil"/>
              <w:left w:val="nil"/>
              <w:bottom w:val="single" w:sz="4" w:space="0" w:color="auto"/>
              <w:right w:val="single" w:sz="4" w:space="0" w:color="auto"/>
            </w:tcBorders>
            <w:shd w:val="clear" w:color="auto" w:fill="auto"/>
            <w:noWrap/>
            <w:vAlign w:val="center"/>
            <w:hideMark/>
          </w:tcPr>
          <w:p w14:paraId="6D49FD0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2CAFE423"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5A427B38"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Slovakia</w:t>
            </w:r>
          </w:p>
        </w:tc>
        <w:tc>
          <w:tcPr>
            <w:tcW w:w="1450" w:type="dxa"/>
            <w:tcBorders>
              <w:top w:val="nil"/>
              <w:left w:val="nil"/>
              <w:bottom w:val="single" w:sz="4" w:space="0" w:color="auto"/>
              <w:right w:val="single" w:sz="4" w:space="0" w:color="auto"/>
            </w:tcBorders>
            <w:shd w:val="clear" w:color="auto" w:fill="auto"/>
            <w:noWrap/>
            <w:vAlign w:val="center"/>
            <w:hideMark/>
          </w:tcPr>
          <w:p w14:paraId="437DF87F"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85,1</w:t>
            </w:r>
          </w:p>
        </w:tc>
        <w:tc>
          <w:tcPr>
            <w:tcW w:w="1128" w:type="dxa"/>
            <w:tcBorders>
              <w:top w:val="nil"/>
              <w:left w:val="nil"/>
              <w:bottom w:val="single" w:sz="4" w:space="0" w:color="auto"/>
              <w:right w:val="single" w:sz="4" w:space="0" w:color="auto"/>
            </w:tcBorders>
            <w:shd w:val="clear" w:color="auto" w:fill="auto"/>
            <w:noWrap/>
            <w:vAlign w:val="center"/>
            <w:hideMark/>
          </w:tcPr>
          <w:p w14:paraId="52B30238"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79,3</w:t>
            </w:r>
          </w:p>
        </w:tc>
        <w:tc>
          <w:tcPr>
            <w:tcW w:w="1128" w:type="dxa"/>
            <w:tcBorders>
              <w:top w:val="nil"/>
              <w:left w:val="nil"/>
              <w:bottom w:val="single" w:sz="4" w:space="0" w:color="auto"/>
              <w:right w:val="single" w:sz="4" w:space="0" w:color="auto"/>
            </w:tcBorders>
            <w:shd w:val="clear" w:color="auto" w:fill="auto"/>
            <w:noWrap/>
            <w:vAlign w:val="center"/>
            <w:hideMark/>
          </w:tcPr>
          <w:p w14:paraId="3868EF44"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r>
      <w:tr w:rsidR="00D617E8" w:rsidRPr="00110562" w14:paraId="13C58C59"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72CFE3C9"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Finland</w:t>
            </w:r>
          </w:p>
        </w:tc>
        <w:tc>
          <w:tcPr>
            <w:tcW w:w="1450" w:type="dxa"/>
            <w:tcBorders>
              <w:top w:val="nil"/>
              <w:left w:val="nil"/>
              <w:bottom w:val="single" w:sz="4" w:space="0" w:color="auto"/>
              <w:right w:val="single" w:sz="4" w:space="0" w:color="auto"/>
            </w:tcBorders>
            <w:shd w:val="clear" w:color="auto" w:fill="auto"/>
            <w:noWrap/>
            <w:vAlign w:val="center"/>
            <w:hideMark/>
          </w:tcPr>
          <w:p w14:paraId="2C628464"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110,8</w:t>
            </w:r>
          </w:p>
        </w:tc>
        <w:tc>
          <w:tcPr>
            <w:tcW w:w="1128" w:type="dxa"/>
            <w:tcBorders>
              <w:top w:val="nil"/>
              <w:left w:val="nil"/>
              <w:bottom w:val="single" w:sz="4" w:space="0" w:color="auto"/>
              <w:right w:val="single" w:sz="4" w:space="0" w:color="auto"/>
            </w:tcBorders>
            <w:shd w:val="clear" w:color="auto" w:fill="auto"/>
            <w:noWrap/>
            <w:vAlign w:val="center"/>
            <w:hideMark/>
          </w:tcPr>
          <w:p w14:paraId="5A7DB93B"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110,4</w:t>
            </w:r>
          </w:p>
        </w:tc>
        <w:tc>
          <w:tcPr>
            <w:tcW w:w="1128" w:type="dxa"/>
            <w:tcBorders>
              <w:top w:val="nil"/>
              <w:left w:val="nil"/>
              <w:bottom w:val="single" w:sz="4" w:space="0" w:color="auto"/>
              <w:right w:val="single" w:sz="4" w:space="0" w:color="auto"/>
            </w:tcBorders>
            <w:shd w:val="clear" w:color="auto" w:fill="auto"/>
            <w:noWrap/>
            <w:vAlign w:val="center"/>
            <w:hideMark/>
          </w:tcPr>
          <w:p w14:paraId="24380286"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110,4</w:t>
            </w:r>
          </w:p>
        </w:tc>
      </w:tr>
      <w:tr w:rsidR="00D617E8" w:rsidRPr="00110562" w14:paraId="4C4E5F63"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1CA5F89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Sweden</w:t>
            </w:r>
          </w:p>
        </w:tc>
        <w:tc>
          <w:tcPr>
            <w:tcW w:w="1450" w:type="dxa"/>
            <w:tcBorders>
              <w:top w:val="nil"/>
              <w:left w:val="nil"/>
              <w:bottom w:val="single" w:sz="4" w:space="0" w:color="auto"/>
              <w:right w:val="single" w:sz="4" w:space="0" w:color="auto"/>
            </w:tcBorders>
            <w:shd w:val="clear" w:color="auto" w:fill="auto"/>
            <w:noWrap/>
            <w:vAlign w:val="center"/>
            <w:hideMark/>
          </w:tcPr>
          <w:p w14:paraId="263F876A"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119,5</w:t>
            </w:r>
          </w:p>
        </w:tc>
        <w:tc>
          <w:tcPr>
            <w:tcW w:w="1128" w:type="dxa"/>
            <w:tcBorders>
              <w:top w:val="nil"/>
              <w:left w:val="nil"/>
              <w:bottom w:val="single" w:sz="4" w:space="0" w:color="auto"/>
              <w:right w:val="single" w:sz="4" w:space="0" w:color="auto"/>
            </w:tcBorders>
            <w:shd w:val="clear" w:color="auto" w:fill="auto"/>
            <w:noWrap/>
            <w:vAlign w:val="center"/>
            <w:hideMark/>
          </w:tcPr>
          <w:p w14:paraId="6E3AA1F5"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108,8</w:t>
            </w:r>
          </w:p>
        </w:tc>
        <w:tc>
          <w:tcPr>
            <w:tcW w:w="1128" w:type="dxa"/>
            <w:tcBorders>
              <w:top w:val="nil"/>
              <w:left w:val="nil"/>
              <w:bottom w:val="single" w:sz="4" w:space="0" w:color="auto"/>
              <w:right w:val="single" w:sz="4" w:space="0" w:color="auto"/>
            </w:tcBorders>
            <w:shd w:val="clear" w:color="auto" w:fill="auto"/>
            <w:noWrap/>
            <w:vAlign w:val="center"/>
            <w:hideMark/>
          </w:tcPr>
          <w:p w14:paraId="5A641389"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108,8</w:t>
            </w:r>
          </w:p>
        </w:tc>
      </w:tr>
      <w:tr w:rsidR="00D617E8" w:rsidRPr="00110562" w14:paraId="5CE59AE0" w14:textId="77777777" w:rsidTr="00B10C49">
        <w:trPr>
          <w:trHeight w:val="288"/>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75AE3307"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United Kingdom</w:t>
            </w:r>
          </w:p>
        </w:tc>
        <w:tc>
          <w:tcPr>
            <w:tcW w:w="1450" w:type="dxa"/>
            <w:tcBorders>
              <w:top w:val="nil"/>
              <w:left w:val="nil"/>
              <w:bottom w:val="single" w:sz="4" w:space="0" w:color="auto"/>
              <w:right w:val="single" w:sz="4" w:space="0" w:color="auto"/>
            </w:tcBorders>
            <w:shd w:val="clear" w:color="auto" w:fill="auto"/>
            <w:noWrap/>
            <w:vAlign w:val="center"/>
            <w:hideMark/>
          </w:tcPr>
          <w:p w14:paraId="36E87A1F"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0FA1C45E"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 xml:space="preserve">       </w:t>
            </w:r>
          </w:p>
        </w:tc>
        <w:tc>
          <w:tcPr>
            <w:tcW w:w="1128" w:type="dxa"/>
            <w:tcBorders>
              <w:top w:val="nil"/>
              <w:left w:val="nil"/>
              <w:bottom w:val="single" w:sz="4" w:space="0" w:color="auto"/>
              <w:right w:val="single" w:sz="4" w:space="0" w:color="auto"/>
            </w:tcBorders>
            <w:shd w:val="clear" w:color="auto" w:fill="auto"/>
            <w:noWrap/>
            <w:vAlign w:val="center"/>
            <w:hideMark/>
          </w:tcPr>
          <w:p w14:paraId="4BF6FA1A" w14:textId="77777777" w:rsidR="00D617E8" w:rsidRPr="00110562"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110562">
              <w:rPr>
                <w:rFonts w:ascii="Times New Roman" w:eastAsia="Times New Roman" w:hAnsi="Times New Roman" w:cs="Times New Roman"/>
                <w:noProof/>
                <w:color w:val="000000"/>
                <w:sz w:val="20"/>
                <w:szCs w:val="20"/>
                <w:lang w:val="en-IE" w:eastAsia="en-IE"/>
              </w:rPr>
              <w:t>123</w:t>
            </w:r>
            <w:r>
              <w:rPr>
                <w:rFonts w:ascii="Times New Roman" w:eastAsia="Times New Roman" w:hAnsi="Times New Roman" w:cs="Times New Roman"/>
                <w:noProof/>
                <w:color w:val="000000"/>
                <w:sz w:val="20"/>
                <w:szCs w:val="20"/>
                <w:lang w:val="en-IE" w:eastAsia="en-IE"/>
              </w:rPr>
              <w:t>,0</w:t>
            </w:r>
          </w:p>
        </w:tc>
      </w:tr>
    </w:tbl>
    <w:p w14:paraId="6F735EA3" w14:textId="77777777" w:rsidR="00D617E8" w:rsidRPr="00110562" w:rsidRDefault="00D617E8" w:rsidP="00D617E8">
      <w:pPr>
        <w:spacing w:after="0" w:line="360" w:lineRule="auto"/>
        <w:jc w:val="both"/>
        <w:rPr>
          <w:rFonts w:ascii="Times New Roman" w:eastAsia="Calibri" w:hAnsi="Times New Roman" w:cs="Times New Roman"/>
          <w:noProof/>
          <w:sz w:val="24"/>
          <w:szCs w:val="20"/>
          <w:lang w:eastAsia="en-GB"/>
        </w:rPr>
      </w:pPr>
    </w:p>
    <w:p w14:paraId="38027632"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4.1. Amount of the parental leave allowance referred to in the second paragraph of Article 42a of the Staff Regulations, applicable from 1 </w:t>
      </w:r>
      <w:r>
        <w:rPr>
          <w:rFonts w:ascii="Times New Roman" w:eastAsia="Calibri" w:hAnsi="Times New Roman" w:cs="Times New Roman"/>
          <w:noProof/>
          <w:sz w:val="24"/>
          <w:szCs w:val="20"/>
          <w:lang w:eastAsia="en-GB"/>
        </w:rPr>
        <w:t>July 2025</w:t>
      </w:r>
      <w:r w:rsidRPr="0014235C">
        <w:rPr>
          <w:rFonts w:ascii="Times New Roman" w:eastAsia="Calibri" w:hAnsi="Times New Roman" w:cs="Times New Roman"/>
          <w:noProof/>
          <w:sz w:val="24"/>
          <w:szCs w:val="20"/>
          <w:lang w:eastAsia="en-GB"/>
        </w:rPr>
        <w:t xml:space="preserve"> </w:t>
      </w:r>
      <w:r>
        <w:rPr>
          <w:rFonts w:ascii="Times New Roman" w:eastAsia="Calibri" w:hAnsi="Times New Roman" w:cs="Times New Roman"/>
          <w:noProof/>
          <w:sz w:val="24"/>
          <w:szCs w:val="20"/>
          <w:lang w:eastAsia="en-GB"/>
        </w:rPr>
        <w:t>–</w:t>
      </w:r>
      <w:r w:rsidRPr="0014235C">
        <w:rPr>
          <w:rFonts w:ascii="Times New Roman" w:eastAsia="Calibri" w:hAnsi="Times New Roman" w:cs="Times New Roman"/>
          <w:noProof/>
          <w:sz w:val="24"/>
          <w:szCs w:val="20"/>
          <w:lang w:eastAsia="en-GB"/>
        </w:rPr>
        <w:t xml:space="preserve"> EUR</w:t>
      </w:r>
      <w:r>
        <w:rPr>
          <w:rFonts w:ascii="Times New Roman" w:eastAsia="Calibri" w:hAnsi="Times New Roman" w:cs="Times New Roman"/>
          <w:noProof/>
          <w:sz w:val="24"/>
          <w:szCs w:val="20"/>
          <w:lang w:eastAsia="en-GB"/>
        </w:rPr>
        <w:t xml:space="preserve"> </w:t>
      </w:r>
      <w:r w:rsidRPr="001319D1">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w:t>
      </w:r>
      <w:r w:rsidRPr="001319D1">
        <w:rPr>
          <w:rFonts w:ascii="Times New Roman" w:eastAsia="Calibri" w:hAnsi="Times New Roman" w:cs="Times New Roman"/>
          <w:noProof/>
          <w:sz w:val="24"/>
          <w:szCs w:val="20"/>
          <w:lang w:eastAsia="en-GB"/>
        </w:rPr>
        <w:t>289</w:t>
      </w:r>
      <w:r>
        <w:rPr>
          <w:rFonts w:ascii="Times New Roman" w:eastAsia="Calibri" w:hAnsi="Times New Roman" w:cs="Times New Roman"/>
          <w:noProof/>
          <w:sz w:val="24"/>
          <w:szCs w:val="20"/>
          <w:lang w:eastAsia="en-GB"/>
        </w:rPr>
        <w:t>,</w:t>
      </w:r>
      <w:r w:rsidRPr="001319D1">
        <w:rPr>
          <w:rFonts w:ascii="Times New Roman" w:eastAsia="Calibri" w:hAnsi="Times New Roman" w:cs="Times New Roman"/>
          <w:noProof/>
          <w:sz w:val="24"/>
          <w:szCs w:val="20"/>
          <w:lang w:eastAsia="en-GB"/>
        </w:rPr>
        <w:t>65</w:t>
      </w:r>
      <w:r w:rsidRPr="000020B3">
        <w:rPr>
          <w:rFonts w:ascii="Times New Roman" w:eastAsia="Calibri" w:hAnsi="Times New Roman" w:cs="Times New Roman"/>
          <w:noProof/>
          <w:sz w:val="24"/>
          <w:szCs w:val="20"/>
          <w:lang w:eastAsia="en-GB"/>
        </w:rPr>
        <w:t>.</w:t>
      </w:r>
    </w:p>
    <w:p w14:paraId="517D340E" w14:textId="77777777" w:rsidR="00D617E8" w:rsidRPr="000020B3" w:rsidRDefault="00D617E8" w:rsidP="00D617E8">
      <w:pPr>
        <w:spacing w:after="0" w:line="360" w:lineRule="auto"/>
        <w:jc w:val="both"/>
        <w:rPr>
          <w:rFonts w:ascii="Times New Roman" w:eastAsia="Calibri" w:hAnsi="Times New Roman" w:cs="Times New Roman"/>
          <w:noProof/>
          <w:sz w:val="24"/>
          <w:szCs w:val="20"/>
          <w:lang w:eastAsia="en-GB"/>
        </w:rPr>
      </w:pPr>
    </w:p>
    <w:p w14:paraId="4B42D966"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 xml:space="preserve">4.2. Amount of the parental leave allowance referred to in the third paragraph of Article 42a of the Staff Regulations, applicable from 1 </w:t>
      </w:r>
      <w:r>
        <w:rPr>
          <w:rFonts w:ascii="Times New Roman" w:eastAsia="Calibri" w:hAnsi="Times New Roman" w:cs="Times New Roman"/>
          <w:noProof/>
          <w:sz w:val="24"/>
          <w:szCs w:val="20"/>
          <w:lang w:eastAsia="en-GB"/>
        </w:rPr>
        <w:t>July</w:t>
      </w:r>
      <w:r w:rsidRPr="00A67D41">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1319D1">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w:t>
      </w:r>
      <w:r w:rsidRPr="001319D1">
        <w:rPr>
          <w:rFonts w:ascii="Times New Roman" w:eastAsia="Calibri" w:hAnsi="Times New Roman" w:cs="Times New Roman"/>
          <w:noProof/>
          <w:sz w:val="24"/>
          <w:szCs w:val="20"/>
          <w:lang w:eastAsia="en-GB"/>
        </w:rPr>
        <w:t>719</w:t>
      </w:r>
      <w:r>
        <w:rPr>
          <w:rFonts w:ascii="Times New Roman" w:eastAsia="Calibri" w:hAnsi="Times New Roman" w:cs="Times New Roman"/>
          <w:noProof/>
          <w:sz w:val="24"/>
          <w:szCs w:val="20"/>
          <w:lang w:eastAsia="en-GB"/>
        </w:rPr>
        <w:t>,</w:t>
      </w:r>
      <w:r w:rsidRPr="001319D1">
        <w:rPr>
          <w:rFonts w:ascii="Times New Roman" w:eastAsia="Calibri" w:hAnsi="Times New Roman" w:cs="Times New Roman"/>
          <w:noProof/>
          <w:sz w:val="24"/>
          <w:szCs w:val="20"/>
          <w:lang w:eastAsia="en-GB"/>
        </w:rPr>
        <w:t>56</w:t>
      </w:r>
      <w:r w:rsidRPr="0014235C">
        <w:rPr>
          <w:rFonts w:ascii="Times New Roman" w:eastAsia="Calibri" w:hAnsi="Times New Roman" w:cs="Times New Roman"/>
          <w:noProof/>
          <w:sz w:val="24"/>
          <w:szCs w:val="20"/>
          <w:lang w:eastAsia="en-GB"/>
        </w:rPr>
        <w:t>.</w:t>
      </w:r>
    </w:p>
    <w:p w14:paraId="5E9AEF80"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78E2EC58"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5.1. Basic amount of the household allowance referred to in Article 1(1) of Annex VII to the Staff Regulations, applicable from 1 </w:t>
      </w:r>
      <w:r>
        <w:rPr>
          <w:rFonts w:ascii="Times New Roman" w:eastAsia="Calibri" w:hAnsi="Times New Roman" w:cs="Times New Roman"/>
          <w:noProof/>
          <w:sz w:val="24"/>
          <w:szCs w:val="20"/>
          <w:lang w:eastAsia="en-GB"/>
        </w:rPr>
        <w:t xml:space="preserve">July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1319D1">
        <w:rPr>
          <w:rFonts w:ascii="Times New Roman" w:eastAsia="Calibri" w:hAnsi="Times New Roman" w:cs="Times New Roman"/>
          <w:noProof/>
          <w:sz w:val="24"/>
          <w:szCs w:val="20"/>
          <w:lang w:eastAsia="en-GB"/>
        </w:rPr>
        <w:t>241</w:t>
      </w:r>
      <w:r>
        <w:rPr>
          <w:rFonts w:ascii="Times New Roman" w:eastAsia="Calibri" w:hAnsi="Times New Roman" w:cs="Times New Roman"/>
          <w:noProof/>
          <w:sz w:val="24"/>
          <w:szCs w:val="20"/>
          <w:lang w:eastAsia="en-GB"/>
        </w:rPr>
        <w:t>,</w:t>
      </w:r>
      <w:r w:rsidRPr="001319D1">
        <w:rPr>
          <w:rFonts w:ascii="Times New Roman" w:eastAsia="Calibri" w:hAnsi="Times New Roman" w:cs="Times New Roman"/>
          <w:noProof/>
          <w:sz w:val="24"/>
          <w:szCs w:val="20"/>
          <w:lang w:eastAsia="en-GB"/>
        </w:rPr>
        <w:t>21</w:t>
      </w:r>
      <w:r w:rsidRPr="0014235C">
        <w:rPr>
          <w:rFonts w:ascii="Times New Roman" w:eastAsia="Calibri" w:hAnsi="Times New Roman" w:cs="Times New Roman"/>
          <w:noProof/>
          <w:sz w:val="24"/>
          <w:szCs w:val="20"/>
          <w:lang w:eastAsia="en-GB"/>
        </w:rPr>
        <w:t>.</w:t>
      </w:r>
    </w:p>
    <w:p w14:paraId="3491ECEC"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5D3AE470"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5.2. Amount of the dependent child allowance referred to in Article 2(1) of Annex VII to the Staff Regulations, applicable from 1 </w:t>
      </w:r>
      <w:r>
        <w:rPr>
          <w:rFonts w:ascii="Times New Roman" w:eastAsia="Calibri" w:hAnsi="Times New Roman" w:cs="Times New Roman"/>
          <w:noProof/>
          <w:sz w:val="24"/>
          <w:szCs w:val="20"/>
          <w:lang w:eastAsia="en-GB"/>
        </w:rPr>
        <w:t>July</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1319D1">
        <w:rPr>
          <w:rFonts w:ascii="Times New Roman" w:eastAsia="Calibri" w:hAnsi="Times New Roman" w:cs="Times New Roman"/>
          <w:noProof/>
          <w:sz w:val="24"/>
          <w:szCs w:val="20"/>
          <w:lang w:eastAsia="en-GB"/>
        </w:rPr>
        <w:t>527</w:t>
      </w:r>
      <w:r>
        <w:rPr>
          <w:rFonts w:ascii="Times New Roman" w:eastAsia="Calibri" w:hAnsi="Times New Roman" w:cs="Times New Roman"/>
          <w:noProof/>
          <w:sz w:val="24"/>
          <w:szCs w:val="20"/>
          <w:lang w:eastAsia="en-GB"/>
        </w:rPr>
        <w:t>,</w:t>
      </w:r>
      <w:r w:rsidRPr="001319D1">
        <w:rPr>
          <w:rFonts w:ascii="Times New Roman" w:eastAsia="Calibri" w:hAnsi="Times New Roman" w:cs="Times New Roman"/>
          <w:noProof/>
          <w:sz w:val="24"/>
          <w:szCs w:val="20"/>
          <w:lang w:eastAsia="en-GB"/>
        </w:rPr>
        <w:t>06</w:t>
      </w:r>
      <w:r w:rsidRPr="0014235C">
        <w:rPr>
          <w:rFonts w:ascii="Times New Roman" w:eastAsia="Calibri" w:hAnsi="Times New Roman" w:cs="Times New Roman"/>
          <w:noProof/>
          <w:sz w:val="24"/>
          <w:szCs w:val="20"/>
          <w:lang w:eastAsia="en-GB"/>
        </w:rPr>
        <w:t>.</w:t>
      </w:r>
    </w:p>
    <w:p w14:paraId="375A7A33"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250EC461"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5.3. Amount of the education allowance referred to in Article 3(1) of Annex VII to the Staff Regulations, applicable from 1 </w:t>
      </w:r>
      <w:r>
        <w:rPr>
          <w:rFonts w:ascii="Times New Roman" w:eastAsia="Calibri" w:hAnsi="Times New Roman" w:cs="Times New Roman"/>
          <w:noProof/>
          <w:sz w:val="24"/>
          <w:szCs w:val="20"/>
          <w:lang w:eastAsia="en-GB"/>
        </w:rPr>
        <w:t>July</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CA2D52">
        <w:rPr>
          <w:rFonts w:ascii="Times New Roman" w:eastAsia="Calibri" w:hAnsi="Times New Roman" w:cs="Times New Roman"/>
          <w:noProof/>
          <w:sz w:val="24"/>
          <w:szCs w:val="20"/>
          <w:lang w:eastAsia="en-GB"/>
        </w:rPr>
        <w:t>357</w:t>
      </w:r>
      <w:r>
        <w:rPr>
          <w:rFonts w:ascii="Times New Roman" w:eastAsia="Calibri" w:hAnsi="Times New Roman" w:cs="Times New Roman"/>
          <w:noProof/>
          <w:sz w:val="24"/>
          <w:szCs w:val="20"/>
          <w:lang w:eastAsia="en-GB"/>
        </w:rPr>
        <w:t>,</w:t>
      </w:r>
      <w:r w:rsidRPr="00CA2D52">
        <w:rPr>
          <w:rFonts w:ascii="Times New Roman" w:eastAsia="Calibri" w:hAnsi="Times New Roman" w:cs="Times New Roman"/>
          <w:noProof/>
          <w:sz w:val="24"/>
          <w:szCs w:val="20"/>
          <w:lang w:eastAsia="en-GB"/>
        </w:rPr>
        <w:t>62</w:t>
      </w:r>
      <w:r>
        <w:rPr>
          <w:rFonts w:ascii="Times New Roman" w:eastAsia="Calibri" w:hAnsi="Times New Roman" w:cs="Times New Roman"/>
          <w:noProof/>
          <w:sz w:val="24"/>
          <w:szCs w:val="20"/>
          <w:lang w:eastAsia="en-GB"/>
        </w:rPr>
        <w:t>.</w:t>
      </w:r>
    </w:p>
    <w:p w14:paraId="42908C83"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3E6B5E2C"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5.4. Amount of the education allowance referred to in Article 3(2) of Annex VII to the Staff Regulations, applicable from 1 </w:t>
      </w:r>
      <w:r>
        <w:rPr>
          <w:rFonts w:ascii="Times New Roman" w:eastAsia="Calibri" w:hAnsi="Times New Roman" w:cs="Times New Roman"/>
          <w:noProof/>
          <w:sz w:val="24"/>
          <w:szCs w:val="20"/>
          <w:lang w:eastAsia="en-GB"/>
        </w:rPr>
        <w:t>July</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CA2D52">
        <w:rPr>
          <w:rFonts w:ascii="Times New Roman" w:eastAsia="Calibri" w:hAnsi="Times New Roman" w:cs="Times New Roman"/>
          <w:noProof/>
          <w:sz w:val="24"/>
          <w:szCs w:val="20"/>
          <w:lang w:eastAsia="en-GB"/>
        </w:rPr>
        <w:t>128</w:t>
      </w:r>
      <w:r>
        <w:rPr>
          <w:rFonts w:ascii="Times New Roman" w:eastAsia="Calibri" w:hAnsi="Times New Roman" w:cs="Times New Roman"/>
          <w:noProof/>
          <w:sz w:val="24"/>
          <w:szCs w:val="20"/>
          <w:lang w:eastAsia="en-GB"/>
        </w:rPr>
        <w:t>,</w:t>
      </w:r>
      <w:r w:rsidRPr="00CA2D52">
        <w:rPr>
          <w:rFonts w:ascii="Times New Roman" w:eastAsia="Calibri" w:hAnsi="Times New Roman" w:cs="Times New Roman"/>
          <w:noProof/>
          <w:sz w:val="24"/>
          <w:szCs w:val="20"/>
          <w:lang w:eastAsia="en-GB"/>
        </w:rPr>
        <w:t>76</w:t>
      </w:r>
      <w:r>
        <w:rPr>
          <w:rFonts w:ascii="Times New Roman" w:eastAsia="Calibri" w:hAnsi="Times New Roman" w:cs="Times New Roman"/>
          <w:noProof/>
          <w:sz w:val="24"/>
          <w:szCs w:val="20"/>
          <w:lang w:eastAsia="en-GB"/>
        </w:rPr>
        <w:t>.</w:t>
      </w:r>
    </w:p>
    <w:p w14:paraId="38089CFF"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3D7BA267"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5.5. Minimum amount of the expatriation allowance referred to in Article 69 of the Staff Regulations and in the second subparagraph of Article 4(1) of Annex VII thereto, applicable from 1 </w:t>
      </w:r>
      <w:r>
        <w:rPr>
          <w:rFonts w:ascii="Times New Roman" w:eastAsia="Calibri" w:hAnsi="Times New Roman" w:cs="Times New Roman"/>
          <w:noProof/>
          <w:sz w:val="24"/>
          <w:szCs w:val="20"/>
          <w:lang w:eastAsia="en-GB"/>
        </w:rPr>
        <w:t>July</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CA2D52">
        <w:rPr>
          <w:rFonts w:ascii="Times New Roman" w:eastAsia="Calibri" w:hAnsi="Times New Roman" w:cs="Times New Roman"/>
          <w:noProof/>
          <w:sz w:val="24"/>
          <w:szCs w:val="20"/>
          <w:lang w:eastAsia="en-GB"/>
        </w:rPr>
        <w:t>714</w:t>
      </w:r>
      <w:r>
        <w:rPr>
          <w:rFonts w:ascii="Times New Roman" w:eastAsia="Calibri" w:hAnsi="Times New Roman" w:cs="Times New Roman"/>
          <w:noProof/>
          <w:sz w:val="24"/>
          <w:szCs w:val="20"/>
          <w:lang w:eastAsia="en-GB"/>
        </w:rPr>
        <w:t>,</w:t>
      </w:r>
      <w:r w:rsidRPr="00CA2D52">
        <w:rPr>
          <w:rFonts w:ascii="Times New Roman" w:eastAsia="Calibri" w:hAnsi="Times New Roman" w:cs="Times New Roman"/>
          <w:noProof/>
          <w:sz w:val="24"/>
          <w:szCs w:val="20"/>
          <w:lang w:eastAsia="en-GB"/>
        </w:rPr>
        <w:t>89</w:t>
      </w:r>
      <w:r w:rsidRPr="0014235C">
        <w:rPr>
          <w:rFonts w:ascii="Times New Roman" w:eastAsia="Calibri" w:hAnsi="Times New Roman" w:cs="Times New Roman"/>
          <w:noProof/>
          <w:sz w:val="24"/>
          <w:szCs w:val="20"/>
          <w:lang w:eastAsia="en-GB"/>
        </w:rPr>
        <w:t>.</w:t>
      </w:r>
    </w:p>
    <w:p w14:paraId="4B1212FF"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0F6FA8B7"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5.6. Amount of the expatriation allowance referred to in Article 134 of the Conditions of Employment of Other Servants, applicable from 1 </w:t>
      </w:r>
      <w:r>
        <w:rPr>
          <w:rFonts w:ascii="Times New Roman" w:eastAsia="Calibri" w:hAnsi="Times New Roman" w:cs="Times New Roman"/>
          <w:noProof/>
          <w:sz w:val="24"/>
          <w:szCs w:val="20"/>
          <w:lang w:eastAsia="en-GB"/>
        </w:rPr>
        <w:t xml:space="preserve">July </w:t>
      </w:r>
      <w:r w:rsidRPr="0014235C">
        <w:rPr>
          <w:rFonts w:ascii="Times New Roman" w:eastAsia="Calibri" w:hAnsi="Times New Roman" w:cs="Times New Roman"/>
          <w:noProof/>
          <w:sz w:val="24"/>
          <w:szCs w:val="20"/>
          <w:lang w:eastAsia="en-GB"/>
        </w:rPr>
        <w:t>20</w:t>
      </w:r>
      <w:r>
        <w:rPr>
          <w:rFonts w:ascii="Times New Roman" w:eastAsia="Calibri" w:hAnsi="Times New Roman" w:cs="Times New Roman"/>
          <w:noProof/>
          <w:sz w:val="24"/>
          <w:szCs w:val="20"/>
          <w:lang w:eastAsia="en-GB"/>
        </w:rPr>
        <w:t>25</w:t>
      </w:r>
      <w:r w:rsidRPr="0014235C">
        <w:rPr>
          <w:rFonts w:ascii="Times New Roman" w:eastAsia="Calibri" w:hAnsi="Times New Roman" w:cs="Times New Roman"/>
          <w:noProof/>
          <w:sz w:val="24"/>
          <w:szCs w:val="20"/>
          <w:lang w:eastAsia="en-GB"/>
        </w:rPr>
        <w:t xml:space="preserve"> </w:t>
      </w:r>
      <w:r>
        <w:rPr>
          <w:rFonts w:ascii="Times New Roman" w:eastAsia="Calibri" w:hAnsi="Times New Roman" w:cs="Times New Roman"/>
          <w:noProof/>
          <w:sz w:val="24"/>
          <w:szCs w:val="20"/>
          <w:lang w:eastAsia="en-GB"/>
        </w:rPr>
        <w:t>–</w:t>
      </w:r>
      <w:r w:rsidRPr="0014235C">
        <w:rPr>
          <w:rFonts w:ascii="Times New Roman" w:eastAsia="Calibri" w:hAnsi="Times New Roman" w:cs="Times New Roman"/>
          <w:noProof/>
          <w:sz w:val="24"/>
          <w:szCs w:val="20"/>
          <w:lang w:eastAsia="en-GB"/>
        </w:rPr>
        <w:t xml:space="preserve"> EUR</w:t>
      </w:r>
      <w:r>
        <w:rPr>
          <w:rFonts w:ascii="Times New Roman" w:eastAsia="Calibri" w:hAnsi="Times New Roman" w:cs="Times New Roman"/>
          <w:noProof/>
          <w:sz w:val="24"/>
          <w:szCs w:val="20"/>
          <w:lang w:eastAsia="en-GB"/>
        </w:rPr>
        <w:t xml:space="preserve"> </w:t>
      </w:r>
      <w:r w:rsidRPr="00CA2D52">
        <w:rPr>
          <w:rFonts w:ascii="Times New Roman" w:eastAsia="Calibri" w:hAnsi="Times New Roman" w:cs="Times New Roman"/>
          <w:noProof/>
          <w:sz w:val="24"/>
          <w:szCs w:val="20"/>
          <w:lang w:eastAsia="en-GB"/>
        </w:rPr>
        <w:t>513</w:t>
      </w:r>
      <w:r>
        <w:rPr>
          <w:rFonts w:ascii="Times New Roman" w:eastAsia="Calibri" w:hAnsi="Times New Roman" w:cs="Times New Roman"/>
          <w:noProof/>
          <w:sz w:val="24"/>
          <w:szCs w:val="20"/>
          <w:lang w:eastAsia="en-GB"/>
        </w:rPr>
        <w:t>,</w:t>
      </w:r>
      <w:r w:rsidRPr="00CA2D52">
        <w:rPr>
          <w:rFonts w:ascii="Times New Roman" w:eastAsia="Calibri" w:hAnsi="Times New Roman" w:cs="Times New Roman"/>
          <w:noProof/>
          <w:sz w:val="24"/>
          <w:szCs w:val="20"/>
          <w:lang w:eastAsia="en-GB"/>
        </w:rPr>
        <w:t>91</w:t>
      </w:r>
      <w:r w:rsidRPr="0014235C">
        <w:rPr>
          <w:rFonts w:ascii="Times New Roman" w:eastAsia="Calibri" w:hAnsi="Times New Roman" w:cs="Times New Roman"/>
          <w:noProof/>
          <w:sz w:val="24"/>
          <w:szCs w:val="20"/>
          <w:lang w:eastAsia="en-GB"/>
        </w:rPr>
        <w:t>.</w:t>
      </w:r>
    </w:p>
    <w:p w14:paraId="49A8336C" w14:textId="77777777" w:rsidR="00D617E8" w:rsidRPr="0014235C" w:rsidRDefault="00D617E8" w:rsidP="00D617E8">
      <w:pPr>
        <w:spacing w:after="0" w:line="360" w:lineRule="auto"/>
        <w:jc w:val="both"/>
        <w:rPr>
          <w:rFonts w:ascii="Times New Roman" w:eastAsia="Calibri" w:hAnsi="Times New Roman" w:cs="Times New Roman"/>
          <w:i/>
          <w:noProof/>
          <w:sz w:val="24"/>
          <w:szCs w:val="20"/>
          <w:lang w:eastAsia="en-GB"/>
        </w:rPr>
      </w:pPr>
    </w:p>
    <w:p w14:paraId="54C97FE3"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872F41">
        <w:rPr>
          <w:rFonts w:ascii="Times New Roman" w:eastAsia="Calibri" w:hAnsi="Times New Roman" w:cs="Times New Roman"/>
          <w:noProof/>
          <w:sz w:val="24"/>
          <w:szCs w:val="20"/>
          <w:lang w:eastAsia="en-GB"/>
        </w:rPr>
        <w:t>6.1.</w:t>
      </w:r>
      <w:r w:rsidRPr="0014235C">
        <w:rPr>
          <w:rFonts w:ascii="Times New Roman" w:eastAsia="Calibri" w:hAnsi="Times New Roman" w:cs="Times New Roman"/>
          <w:noProof/>
          <w:sz w:val="24"/>
          <w:szCs w:val="20"/>
          <w:lang w:eastAsia="en-GB"/>
        </w:rPr>
        <w:t xml:space="preserve"> Amount of the kilometric allowance referred to in Article 7(2) of Annex VII to the Staff Regulations, applicable from 1 </w:t>
      </w:r>
      <w:r>
        <w:rPr>
          <w:rFonts w:ascii="Times New Roman" w:eastAsia="Calibri" w:hAnsi="Times New Roman" w:cs="Times New Roman"/>
          <w:noProof/>
          <w:sz w:val="24"/>
          <w:szCs w:val="20"/>
          <w:lang w:eastAsia="en-GB"/>
        </w:rPr>
        <w:t xml:space="preserve">July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w:t>
      </w:r>
    </w:p>
    <w:tbl>
      <w:tblPr>
        <w:tblW w:w="5573" w:type="dxa"/>
        <w:tblInd w:w="1718" w:type="dxa"/>
        <w:tblCellMar>
          <w:top w:w="24" w:type="dxa"/>
          <w:bottom w:w="24" w:type="dxa"/>
        </w:tblCellMar>
        <w:tblLook w:val="04A0" w:firstRow="1" w:lastRow="0" w:firstColumn="1" w:lastColumn="0" w:noHBand="0" w:noVBand="1"/>
      </w:tblPr>
      <w:tblGrid>
        <w:gridCol w:w="3363"/>
        <w:gridCol w:w="2210"/>
      </w:tblGrid>
      <w:tr w:rsidR="00D617E8" w:rsidRPr="00110562" w14:paraId="51F1382C" w14:textId="77777777" w:rsidTr="00B10C49">
        <w:trPr>
          <w:trHeight w:val="288"/>
        </w:trPr>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C1682"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 for every km from</w:t>
            </w:r>
          </w:p>
        </w:tc>
        <w:tc>
          <w:tcPr>
            <w:tcW w:w="2210" w:type="dxa"/>
            <w:tcBorders>
              <w:top w:val="single" w:sz="4" w:space="0" w:color="000000"/>
              <w:left w:val="nil"/>
              <w:bottom w:val="single" w:sz="4" w:space="0" w:color="000000"/>
              <w:right w:val="single" w:sz="4" w:space="0" w:color="000000"/>
            </w:tcBorders>
            <w:shd w:val="clear" w:color="auto" w:fill="auto"/>
            <w:vAlign w:val="center"/>
            <w:hideMark/>
          </w:tcPr>
          <w:p w14:paraId="09385A6A"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0 to 200 km</w:t>
            </w:r>
          </w:p>
        </w:tc>
      </w:tr>
      <w:tr w:rsidR="00D617E8" w:rsidRPr="00110562" w14:paraId="5CEE68BD"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2E04DB82"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0,2658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0B65D6CF"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201 to 1 000 km</w:t>
            </w:r>
          </w:p>
        </w:tc>
      </w:tr>
      <w:tr w:rsidR="00D617E8" w:rsidRPr="00110562" w14:paraId="7AB16F43"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4134F493"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0,4433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2797840B"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1 001 to 2 000 km</w:t>
            </w:r>
          </w:p>
        </w:tc>
      </w:tr>
      <w:tr w:rsidR="00D617E8" w:rsidRPr="00110562" w14:paraId="16597249"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0406524F"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0,2658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019042A5"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2 001 to 3 000 km</w:t>
            </w:r>
          </w:p>
        </w:tc>
      </w:tr>
      <w:tr w:rsidR="00D617E8" w:rsidRPr="00110562" w14:paraId="3FDB823E"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008212CC"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0,0885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1917C489"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3 001 to 4 000 km</w:t>
            </w:r>
          </w:p>
        </w:tc>
      </w:tr>
      <w:tr w:rsidR="00D617E8" w:rsidRPr="00110562" w14:paraId="4C968973"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63205046"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0,0426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69B47FC5"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4 001 to 10 000 km</w:t>
            </w:r>
          </w:p>
        </w:tc>
      </w:tr>
      <w:tr w:rsidR="00D617E8" w:rsidRPr="00110562" w14:paraId="7CBC7AB0"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4623D54C"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 for every km over</w:t>
            </w:r>
          </w:p>
        </w:tc>
        <w:tc>
          <w:tcPr>
            <w:tcW w:w="2210" w:type="dxa"/>
            <w:tcBorders>
              <w:top w:val="nil"/>
              <w:left w:val="nil"/>
              <w:bottom w:val="single" w:sz="4" w:space="0" w:color="000000"/>
              <w:right w:val="single" w:sz="4" w:space="0" w:color="000000"/>
            </w:tcBorders>
            <w:shd w:val="clear" w:color="auto" w:fill="auto"/>
            <w:vAlign w:val="center"/>
            <w:hideMark/>
          </w:tcPr>
          <w:p w14:paraId="67BA9A40"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10 000 km.</w:t>
            </w:r>
          </w:p>
        </w:tc>
      </w:tr>
    </w:tbl>
    <w:p w14:paraId="65BBB24A"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p>
    <w:p w14:paraId="6CB3A090" w14:textId="77777777" w:rsidR="00D617E8" w:rsidRPr="000020B3"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6.2. Amount of the flat-rate supplement to the kilometric allowance referred to in Article 7(2) of Annex VII to the Staff Regulations, applicable from 1 </w:t>
      </w:r>
      <w:r>
        <w:rPr>
          <w:rFonts w:ascii="Times New Roman" w:eastAsia="Calibri" w:hAnsi="Times New Roman" w:cs="Times New Roman"/>
          <w:noProof/>
          <w:sz w:val="24"/>
          <w:szCs w:val="20"/>
          <w:lang w:eastAsia="en-GB"/>
        </w:rPr>
        <w:t>July</w:t>
      </w:r>
      <w:r w:rsidRPr="0014235C">
        <w:rPr>
          <w:rFonts w:ascii="Times New Roman" w:eastAsia="Calibri" w:hAnsi="Times New Roman" w:cs="Times New Roman"/>
          <w:noProof/>
          <w:sz w:val="24"/>
          <w:szCs w:val="20"/>
          <w:lang w:eastAsia="en-GB"/>
        </w:rPr>
        <w:t xml:space="preserve"> 20</w:t>
      </w:r>
      <w:r w:rsidRPr="000020B3">
        <w:rPr>
          <w:rFonts w:ascii="Times New Roman" w:eastAsia="Calibri" w:hAnsi="Times New Roman" w:cs="Times New Roman"/>
          <w:noProof/>
          <w:sz w:val="24"/>
          <w:szCs w:val="20"/>
          <w:lang w:eastAsia="en-GB"/>
        </w:rPr>
        <w:t>2</w:t>
      </w:r>
      <w:r>
        <w:rPr>
          <w:rFonts w:ascii="Times New Roman" w:eastAsia="Calibri" w:hAnsi="Times New Roman" w:cs="Times New Roman"/>
          <w:noProof/>
          <w:sz w:val="24"/>
          <w:szCs w:val="20"/>
          <w:lang w:eastAsia="en-GB"/>
        </w:rPr>
        <w:t>5</w:t>
      </w:r>
      <w:r w:rsidRPr="000020B3">
        <w:rPr>
          <w:rFonts w:ascii="Times New Roman" w:eastAsia="Calibri" w:hAnsi="Times New Roman" w:cs="Times New Roman"/>
          <w:noProof/>
          <w:sz w:val="24"/>
          <w:szCs w:val="20"/>
          <w:lang w:eastAsia="en-GB"/>
        </w:rPr>
        <w:t xml:space="preserve">: </w:t>
      </w:r>
    </w:p>
    <w:p w14:paraId="4223B2CB"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 xml:space="preserve">EUR </w:t>
      </w:r>
      <w:r w:rsidRPr="00CA2D52">
        <w:rPr>
          <w:rFonts w:ascii="Times New Roman" w:eastAsia="Calibri" w:hAnsi="Times New Roman" w:cs="Times New Roman"/>
          <w:noProof/>
          <w:sz w:val="24"/>
          <w:szCs w:val="20"/>
          <w:lang w:eastAsia="en-GB"/>
        </w:rPr>
        <w:t>132</w:t>
      </w:r>
      <w:r>
        <w:rPr>
          <w:rFonts w:ascii="Times New Roman" w:eastAsia="Calibri" w:hAnsi="Times New Roman" w:cs="Times New Roman"/>
          <w:noProof/>
          <w:sz w:val="24"/>
          <w:szCs w:val="20"/>
          <w:lang w:eastAsia="en-GB"/>
        </w:rPr>
        <w:t>,</w:t>
      </w:r>
      <w:r w:rsidRPr="00CA2D52">
        <w:rPr>
          <w:rFonts w:ascii="Times New Roman" w:eastAsia="Calibri" w:hAnsi="Times New Roman" w:cs="Times New Roman"/>
          <w:noProof/>
          <w:sz w:val="24"/>
          <w:szCs w:val="20"/>
          <w:lang w:eastAsia="en-GB"/>
        </w:rPr>
        <w:t>95</w:t>
      </w:r>
      <w:r w:rsidRPr="0014235C">
        <w:rPr>
          <w:rFonts w:ascii="Times New Roman" w:eastAsia="Calibri" w:hAnsi="Times New Roman" w:cs="Times New Roman"/>
          <w:noProof/>
          <w:sz w:val="24"/>
          <w:szCs w:val="20"/>
          <w:lang w:eastAsia="en-GB"/>
        </w:rPr>
        <w:t xml:space="preserve"> if the geographical distance between the places referred to in paragraph 1 is between 600 km and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6E8EE099"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sidRPr="00CA2D52">
        <w:rPr>
          <w:rFonts w:ascii="Times New Roman" w:eastAsia="Calibri" w:hAnsi="Times New Roman" w:cs="Times New Roman"/>
          <w:noProof/>
          <w:sz w:val="24"/>
          <w:szCs w:val="20"/>
          <w:lang w:eastAsia="en-GB"/>
        </w:rPr>
        <w:t>265</w:t>
      </w:r>
      <w:r>
        <w:rPr>
          <w:rFonts w:ascii="Times New Roman" w:eastAsia="Calibri" w:hAnsi="Times New Roman" w:cs="Times New Roman"/>
          <w:noProof/>
          <w:sz w:val="24"/>
          <w:szCs w:val="20"/>
          <w:lang w:eastAsia="en-GB"/>
        </w:rPr>
        <w:t>,</w:t>
      </w:r>
      <w:r w:rsidRPr="00CA2D52">
        <w:rPr>
          <w:rFonts w:ascii="Times New Roman" w:eastAsia="Calibri" w:hAnsi="Times New Roman" w:cs="Times New Roman"/>
          <w:noProof/>
          <w:sz w:val="24"/>
          <w:szCs w:val="20"/>
          <w:lang w:eastAsia="en-GB"/>
        </w:rPr>
        <w:t>88</w:t>
      </w:r>
      <w:r w:rsidRPr="0014235C">
        <w:rPr>
          <w:rFonts w:ascii="Times New Roman" w:eastAsia="Calibri" w:hAnsi="Times New Roman" w:cs="Times New Roman"/>
          <w:noProof/>
          <w:sz w:val="24"/>
          <w:szCs w:val="20"/>
          <w:lang w:eastAsia="en-GB"/>
        </w:rPr>
        <w:t xml:space="preserve"> if the geographical distance between the places referred to in paragraph 1 is greater than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7A4B3907"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32D7ADAA"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7.1. Amount of the kilometric allowance referred to in </w:t>
      </w:r>
      <w:r w:rsidRPr="000533AF">
        <w:rPr>
          <w:rFonts w:ascii="Times New Roman" w:eastAsia="Calibri" w:hAnsi="Times New Roman" w:cs="Times New Roman"/>
          <w:noProof/>
          <w:sz w:val="24"/>
          <w:szCs w:val="20"/>
          <w:lang w:eastAsia="en-GB"/>
        </w:rPr>
        <w:t>Article 8(2)</w:t>
      </w:r>
      <w:r w:rsidRPr="0014235C">
        <w:rPr>
          <w:rFonts w:ascii="Times New Roman" w:eastAsia="Calibri" w:hAnsi="Times New Roman" w:cs="Times New Roman"/>
          <w:noProof/>
          <w:sz w:val="24"/>
          <w:szCs w:val="20"/>
          <w:lang w:eastAsia="en-GB"/>
        </w:rPr>
        <w:t xml:space="preserve"> of Annex VII to the Staff Regulations, applicable from 1 </w:t>
      </w:r>
      <w:r>
        <w:rPr>
          <w:rFonts w:ascii="Times New Roman" w:eastAsia="Calibri" w:hAnsi="Times New Roman" w:cs="Times New Roman"/>
          <w:noProof/>
          <w:sz w:val="24"/>
          <w:szCs w:val="20"/>
          <w:lang w:eastAsia="en-GB"/>
        </w:rPr>
        <w:t xml:space="preserve">January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6</w:t>
      </w:r>
      <w:r w:rsidRPr="0014235C">
        <w:rPr>
          <w:rFonts w:ascii="Times New Roman" w:eastAsia="Calibri" w:hAnsi="Times New Roman" w:cs="Times New Roman"/>
          <w:noProof/>
          <w:sz w:val="24"/>
          <w:szCs w:val="20"/>
          <w:lang w:eastAsia="en-GB"/>
        </w:rPr>
        <w:t>:</w:t>
      </w:r>
    </w:p>
    <w:tbl>
      <w:tblPr>
        <w:tblW w:w="5573" w:type="dxa"/>
        <w:tblInd w:w="1604" w:type="dxa"/>
        <w:tblLook w:val="04A0" w:firstRow="1" w:lastRow="0" w:firstColumn="1" w:lastColumn="0" w:noHBand="0" w:noVBand="1"/>
      </w:tblPr>
      <w:tblGrid>
        <w:gridCol w:w="3363"/>
        <w:gridCol w:w="2210"/>
      </w:tblGrid>
      <w:tr w:rsidR="00D617E8" w:rsidRPr="00110562" w14:paraId="0290AFE2" w14:textId="77777777" w:rsidTr="00B10C49">
        <w:trPr>
          <w:trHeight w:val="288"/>
        </w:trPr>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30CC"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 for every km from</w:t>
            </w:r>
          </w:p>
        </w:tc>
        <w:tc>
          <w:tcPr>
            <w:tcW w:w="2210" w:type="dxa"/>
            <w:tcBorders>
              <w:top w:val="single" w:sz="4" w:space="0" w:color="000000"/>
              <w:left w:val="nil"/>
              <w:bottom w:val="single" w:sz="4" w:space="0" w:color="000000"/>
              <w:right w:val="single" w:sz="4" w:space="0" w:color="000000"/>
            </w:tcBorders>
            <w:shd w:val="clear" w:color="auto" w:fill="auto"/>
            <w:vAlign w:val="center"/>
            <w:hideMark/>
          </w:tcPr>
          <w:p w14:paraId="6212B403"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0 to 200 km</w:t>
            </w:r>
          </w:p>
        </w:tc>
      </w:tr>
      <w:tr w:rsidR="00D617E8" w:rsidRPr="00110562" w14:paraId="3B385467"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03B82DF3"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0,5361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4BC76346"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201 to 1 000 km</w:t>
            </w:r>
          </w:p>
        </w:tc>
      </w:tr>
      <w:tr w:rsidR="00D617E8" w:rsidRPr="00110562" w14:paraId="4EF969EA"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7B0AD81E"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0,8935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6A11FBE5"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1 001 to 2 000 km</w:t>
            </w:r>
          </w:p>
        </w:tc>
      </w:tr>
      <w:tr w:rsidR="00D617E8" w:rsidRPr="00110562" w14:paraId="7F2CA8BD"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51611B29"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0,5361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155BD5FB"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2 001 to 3 000 km</w:t>
            </w:r>
          </w:p>
        </w:tc>
      </w:tr>
      <w:tr w:rsidR="00D617E8" w:rsidRPr="00110562" w14:paraId="0EAD53B8"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6F526174"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0,1785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467196A7"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3 001 to 4 000 km</w:t>
            </w:r>
          </w:p>
        </w:tc>
      </w:tr>
      <w:tr w:rsidR="00D617E8" w:rsidRPr="00110562" w14:paraId="339E86F1"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2A718586"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0,0862 for every km from</w:t>
            </w:r>
          </w:p>
        </w:tc>
        <w:tc>
          <w:tcPr>
            <w:tcW w:w="2210" w:type="dxa"/>
            <w:tcBorders>
              <w:top w:val="nil"/>
              <w:left w:val="nil"/>
              <w:bottom w:val="single" w:sz="4" w:space="0" w:color="000000"/>
              <w:right w:val="single" w:sz="4" w:space="0" w:color="000000"/>
            </w:tcBorders>
            <w:shd w:val="clear" w:color="auto" w:fill="auto"/>
            <w:vAlign w:val="center"/>
            <w:hideMark/>
          </w:tcPr>
          <w:p w14:paraId="601C2AB0"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4 001 to 10 000 km</w:t>
            </w:r>
          </w:p>
        </w:tc>
      </w:tr>
      <w:tr w:rsidR="00D617E8" w:rsidRPr="00110562" w14:paraId="6D68CCB2" w14:textId="77777777" w:rsidTr="00B10C49">
        <w:trPr>
          <w:trHeight w:val="288"/>
        </w:trPr>
        <w:tc>
          <w:tcPr>
            <w:tcW w:w="3363" w:type="dxa"/>
            <w:tcBorders>
              <w:top w:val="nil"/>
              <w:left w:val="single" w:sz="4" w:space="0" w:color="000000"/>
              <w:bottom w:val="single" w:sz="4" w:space="0" w:color="000000"/>
              <w:right w:val="single" w:sz="4" w:space="0" w:color="000000"/>
            </w:tcBorders>
            <w:shd w:val="clear" w:color="auto" w:fill="auto"/>
            <w:vAlign w:val="center"/>
            <w:hideMark/>
          </w:tcPr>
          <w:p w14:paraId="63AB9FB2"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EUR 0 for every km over</w:t>
            </w:r>
          </w:p>
        </w:tc>
        <w:tc>
          <w:tcPr>
            <w:tcW w:w="2210" w:type="dxa"/>
            <w:tcBorders>
              <w:top w:val="nil"/>
              <w:left w:val="nil"/>
              <w:bottom w:val="single" w:sz="4" w:space="0" w:color="000000"/>
              <w:right w:val="single" w:sz="4" w:space="0" w:color="000000"/>
            </w:tcBorders>
            <w:shd w:val="clear" w:color="auto" w:fill="auto"/>
            <w:vAlign w:val="center"/>
            <w:hideMark/>
          </w:tcPr>
          <w:p w14:paraId="4A1A48D4" w14:textId="77777777" w:rsidR="00D617E8" w:rsidRPr="00110562" w:rsidRDefault="00D617E8" w:rsidP="00B10C49">
            <w:pPr>
              <w:spacing w:after="0" w:line="240" w:lineRule="auto"/>
              <w:rPr>
                <w:rFonts w:ascii="Times New Roman" w:eastAsia="Times New Roman" w:hAnsi="Times New Roman" w:cs="Times New Roman"/>
                <w:noProof/>
                <w:color w:val="000000"/>
                <w:sz w:val="24"/>
                <w:szCs w:val="24"/>
                <w:lang w:val="en-IE" w:eastAsia="en-IE"/>
              </w:rPr>
            </w:pPr>
            <w:r w:rsidRPr="00110562">
              <w:rPr>
                <w:rFonts w:ascii="Times New Roman" w:eastAsia="Times New Roman" w:hAnsi="Times New Roman" w:cs="Times New Roman"/>
                <w:noProof/>
                <w:color w:val="000000"/>
                <w:sz w:val="24"/>
                <w:szCs w:val="24"/>
                <w:lang w:eastAsia="en-IE"/>
              </w:rPr>
              <w:t xml:space="preserve">10 000 km.  </w:t>
            </w:r>
          </w:p>
        </w:tc>
      </w:tr>
    </w:tbl>
    <w:p w14:paraId="6881C724"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55C1A14B"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7.2. Amount of the flat-rate supplement to the kilometric </w:t>
      </w:r>
      <w:r w:rsidRPr="000020B3">
        <w:rPr>
          <w:rFonts w:ascii="Times New Roman" w:eastAsia="Calibri" w:hAnsi="Times New Roman" w:cs="Times New Roman"/>
          <w:noProof/>
          <w:sz w:val="24"/>
          <w:szCs w:val="20"/>
          <w:lang w:eastAsia="en-GB"/>
        </w:rPr>
        <w:t>allowance referred to in Article 8(2) of Annex VII to the Staff Regulations, applicable from 1</w:t>
      </w:r>
      <w:r>
        <w:rPr>
          <w:rFonts w:ascii="Times New Roman" w:eastAsia="Calibri" w:hAnsi="Times New Roman" w:cs="Times New Roman"/>
          <w:noProof/>
          <w:sz w:val="24"/>
          <w:szCs w:val="20"/>
          <w:lang w:eastAsia="en-GB"/>
        </w:rPr>
        <w:t xml:space="preserve"> January</w:t>
      </w:r>
      <w:r w:rsidRPr="000020B3">
        <w:rPr>
          <w:rFonts w:ascii="Times New Roman" w:eastAsia="Calibri" w:hAnsi="Times New Roman" w:cs="Times New Roman"/>
          <w:noProof/>
          <w:sz w:val="24"/>
          <w:szCs w:val="20"/>
          <w:lang w:eastAsia="en-GB"/>
        </w:rPr>
        <w:t xml:space="preserve"> 20</w:t>
      </w:r>
      <w:r w:rsidRPr="00A67D41">
        <w:rPr>
          <w:rFonts w:ascii="Times New Roman" w:eastAsia="Calibri" w:hAnsi="Times New Roman" w:cs="Times New Roman"/>
          <w:noProof/>
          <w:sz w:val="24"/>
          <w:szCs w:val="20"/>
          <w:lang w:eastAsia="en-GB"/>
        </w:rPr>
        <w:t>2</w:t>
      </w:r>
      <w:r>
        <w:rPr>
          <w:rFonts w:ascii="Times New Roman" w:eastAsia="Calibri" w:hAnsi="Times New Roman" w:cs="Times New Roman"/>
          <w:noProof/>
          <w:sz w:val="24"/>
          <w:szCs w:val="20"/>
          <w:lang w:eastAsia="en-GB"/>
        </w:rPr>
        <w:t>6</w:t>
      </w:r>
      <w:r w:rsidRPr="0014235C">
        <w:rPr>
          <w:rFonts w:ascii="Times New Roman" w:eastAsia="Calibri" w:hAnsi="Times New Roman" w:cs="Times New Roman"/>
          <w:noProof/>
          <w:sz w:val="24"/>
          <w:szCs w:val="20"/>
          <w:lang w:eastAsia="en-GB"/>
        </w:rPr>
        <w:t>:</w:t>
      </w:r>
    </w:p>
    <w:p w14:paraId="0055A5B3"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sidRPr="000F4E59">
        <w:rPr>
          <w:rFonts w:ascii="Times New Roman" w:eastAsia="Calibri" w:hAnsi="Times New Roman" w:cs="Times New Roman"/>
          <w:noProof/>
          <w:sz w:val="24"/>
          <w:szCs w:val="20"/>
          <w:lang w:eastAsia="en-GB"/>
        </w:rPr>
        <w:t>268</w:t>
      </w:r>
      <w:r>
        <w:rPr>
          <w:rFonts w:ascii="Times New Roman" w:eastAsia="Calibri" w:hAnsi="Times New Roman" w:cs="Times New Roman"/>
          <w:noProof/>
          <w:sz w:val="24"/>
          <w:szCs w:val="20"/>
          <w:lang w:eastAsia="en-GB"/>
        </w:rPr>
        <w:t>,</w:t>
      </w:r>
      <w:r w:rsidRPr="000F4E59">
        <w:rPr>
          <w:rFonts w:ascii="Times New Roman" w:eastAsia="Calibri" w:hAnsi="Times New Roman" w:cs="Times New Roman"/>
          <w:noProof/>
          <w:sz w:val="24"/>
          <w:szCs w:val="20"/>
          <w:lang w:eastAsia="en-GB"/>
        </w:rPr>
        <w:t>04</w:t>
      </w:r>
      <w:r w:rsidRPr="0014235C">
        <w:rPr>
          <w:rFonts w:ascii="Times New Roman" w:eastAsia="Calibri" w:hAnsi="Times New Roman" w:cs="Times New Roman"/>
          <w:noProof/>
          <w:sz w:val="24"/>
          <w:szCs w:val="20"/>
          <w:lang w:eastAsia="en-GB"/>
        </w:rPr>
        <w:t xml:space="preserve"> if the geographical distance between the place of employment and the place of origin is between 600 km and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70C26345"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sidRPr="000F4E59">
        <w:rPr>
          <w:rFonts w:ascii="Times New Roman" w:eastAsia="Calibri" w:hAnsi="Times New Roman" w:cs="Times New Roman"/>
          <w:noProof/>
          <w:sz w:val="24"/>
          <w:szCs w:val="20"/>
          <w:lang w:eastAsia="en-GB"/>
        </w:rPr>
        <w:t>536</w:t>
      </w:r>
      <w:r>
        <w:rPr>
          <w:rFonts w:ascii="Times New Roman" w:eastAsia="Calibri" w:hAnsi="Times New Roman" w:cs="Times New Roman"/>
          <w:noProof/>
          <w:sz w:val="24"/>
          <w:szCs w:val="20"/>
          <w:lang w:eastAsia="en-GB"/>
        </w:rPr>
        <w:t>,</w:t>
      </w:r>
      <w:r w:rsidRPr="000F4E59">
        <w:rPr>
          <w:rFonts w:ascii="Times New Roman" w:eastAsia="Calibri" w:hAnsi="Times New Roman" w:cs="Times New Roman"/>
          <w:noProof/>
          <w:sz w:val="24"/>
          <w:szCs w:val="20"/>
          <w:lang w:eastAsia="en-GB"/>
        </w:rPr>
        <w:t>00</w:t>
      </w:r>
      <w:r w:rsidRPr="0014235C">
        <w:rPr>
          <w:rFonts w:ascii="Times New Roman" w:eastAsia="Calibri" w:hAnsi="Times New Roman" w:cs="Times New Roman"/>
          <w:noProof/>
          <w:sz w:val="24"/>
          <w:szCs w:val="20"/>
          <w:lang w:eastAsia="en-GB"/>
        </w:rPr>
        <w:t xml:space="preserve"> if the geographical distance between the place of employment and the place of origin is greater than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6C674474"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50B9FE11"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8. Amount of the daily subsistence allowance referred to in Article 10(1) of Annex VII to the Staff Regulations, applicable from 1 </w:t>
      </w:r>
      <w:r>
        <w:rPr>
          <w:rFonts w:ascii="Times New Roman" w:eastAsia="Calibri" w:hAnsi="Times New Roman" w:cs="Times New Roman"/>
          <w:noProof/>
          <w:sz w:val="24"/>
          <w:szCs w:val="20"/>
          <w:lang w:eastAsia="en-GB"/>
        </w:rPr>
        <w:t xml:space="preserve">July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0A54A99F" w14:textId="77777777" w:rsidR="00D617E8" w:rsidRPr="00110562"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10562">
        <w:rPr>
          <w:rFonts w:ascii="Times New Roman" w:eastAsia="Calibri" w:hAnsi="Times New Roman" w:cs="Times New Roman"/>
          <w:noProof/>
          <w:sz w:val="24"/>
          <w:szCs w:val="20"/>
          <w:lang w:eastAsia="en-GB"/>
        </w:rPr>
        <w:t>EUR 55</w:t>
      </w:r>
      <w:r>
        <w:rPr>
          <w:rFonts w:ascii="Times New Roman" w:eastAsia="Calibri" w:hAnsi="Times New Roman" w:cs="Times New Roman"/>
          <w:noProof/>
          <w:sz w:val="24"/>
          <w:szCs w:val="20"/>
          <w:lang w:eastAsia="en-GB"/>
        </w:rPr>
        <w:t>,</w:t>
      </w:r>
      <w:r w:rsidRPr="00110562">
        <w:rPr>
          <w:rFonts w:ascii="Times New Roman" w:eastAsia="Calibri" w:hAnsi="Times New Roman" w:cs="Times New Roman"/>
          <w:noProof/>
          <w:sz w:val="24"/>
          <w:szCs w:val="20"/>
          <w:lang w:eastAsia="en-GB"/>
        </w:rPr>
        <w:t>40 for an official who is entitled to the household allowance;</w:t>
      </w:r>
    </w:p>
    <w:p w14:paraId="6CFBEB43" w14:textId="77777777" w:rsidR="00D617E8" w:rsidRPr="00110562"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10562">
        <w:rPr>
          <w:rFonts w:ascii="Times New Roman" w:eastAsia="Calibri" w:hAnsi="Times New Roman" w:cs="Times New Roman"/>
          <w:noProof/>
          <w:sz w:val="24"/>
          <w:szCs w:val="20"/>
          <w:lang w:eastAsia="en-GB"/>
        </w:rPr>
        <w:t>EUR 44</w:t>
      </w:r>
      <w:r>
        <w:rPr>
          <w:rFonts w:ascii="Times New Roman" w:eastAsia="Calibri" w:hAnsi="Times New Roman" w:cs="Times New Roman"/>
          <w:noProof/>
          <w:sz w:val="24"/>
          <w:szCs w:val="20"/>
          <w:lang w:eastAsia="en-GB"/>
        </w:rPr>
        <w:t>,</w:t>
      </w:r>
      <w:r w:rsidRPr="00110562">
        <w:rPr>
          <w:rFonts w:ascii="Times New Roman" w:eastAsia="Calibri" w:hAnsi="Times New Roman" w:cs="Times New Roman"/>
          <w:noProof/>
          <w:sz w:val="24"/>
          <w:szCs w:val="20"/>
          <w:lang w:eastAsia="en-GB"/>
        </w:rPr>
        <w:t>68 for an official who is not entitled to the household allowance.</w:t>
      </w:r>
    </w:p>
    <w:p w14:paraId="177D5384" w14:textId="77777777" w:rsidR="00D617E8" w:rsidRPr="0014235C" w:rsidRDefault="00D617E8" w:rsidP="00D617E8">
      <w:pPr>
        <w:tabs>
          <w:tab w:val="num" w:pos="283"/>
        </w:tabs>
        <w:spacing w:after="0" w:line="360" w:lineRule="auto"/>
        <w:ind w:left="283" w:hanging="283"/>
        <w:jc w:val="both"/>
        <w:rPr>
          <w:rFonts w:ascii="Times New Roman" w:eastAsia="Times New Roman" w:hAnsi="Times New Roman" w:cs="Times New Roman"/>
          <w:noProof/>
          <w:sz w:val="24"/>
          <w:szCs w:val="24"/>
          <w:lang w:eastAsia="de-DE"/>
        </w:rPr>
      </w:pPr>
    </w:p>
    <w:p w14:paraId="3DF9B144"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Times New Roman" w:hAnsi="Times New Roman" w:cs="Times New Roman"/>
          <w:noProof/>
          <w:sz w:val="24"/>
          <w:szCs w:val="24"/>
          <w:lang w:eastAsia="de-DE"/>
        </w:rPr>
        <w:t>9. Amount of the</w:t>
      </w:r>
      <w:r w:rsidRPr="0014235C">
        <w:rPr>
          <w:rFonts w:ascii="Times New Roman" w:eastAsia="Calibri" w:hAnsi="Times New Roman" w:cs="Times New Roman"/>
          <w:noProof/>
          <w:sz w:val="24"/>
          <w:szCs w:val="20"/>
          <w:lang w:eastAsia="en-GB"/>
        </w:rPr>
        <w:t xml:space="preserve"> lower limit for the installation allowance referred to in Article 24(3) of the Conditions of Employment of Other Servants, applicable from 1 </w:t>
      </w:r>
      <w:r>
        <w:rPr>
          <w:rFonts w:ascii="Times New Roman" w:eastAsia="Calibri" w:hAnsi="Times New Roman" w:cs="Times New Roman"/>
          <w:noProof/>
          <w:sz w:val="24"/>
          <w:szCs w:val="20"/>
          <w:lang w:eastAsia="en-GB"/>
        </w:rPr>
        <w:t xml:space="preserve">July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w:t>
      </w:r>
    </w:p>
    <w:p w14:paraId="2F124E07" w14:textId="77777777" w:rsidR="00D617E8" w:rsidRPr="00110562"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10562">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w:t>
      </w:r>
      <w:r w:rsidRPr="00110562">
        <w:rPr>
          <w:rFonts w:ascii="Times New Roman" w:eastAsia="Calibri" w:hAnsi="Times New Roman" w:cs="Times New Roman"/>
          <w:noProof/>
          <w:sz w:val="24"/>
          <w:szCs w:val="20"/>
          <w:lang w:eastAsia="en-GB"/>
        </w:rPr>
        <w:t>577</w:t>
      </w:r>
      <w:r>
        <w:rPr>
          <w:rFonts w:ascii="Times New Roman" w:eastAsia="Calibri" w:hAnsi="Times New Roman" w:cs="Times New Roman"/>
          <w:noProof/>
          <w:sz w:val="24"/>
          <w:szCs w:val="20"/>
          <w:lang w:eastAsia="en-GB"/>
        </w:rPr>
        <w:t>,</w:t>
      </w:r>
      <w:r w:rsidRPr="00110562">
        <w:rPr>
          <w:rFonts w:ascii="Times New Roman" w:eastAsia="Calibri" w:hAnsi="Times New Roman" w:cs="Times New Roman"/>
          <w:noProof/>
          <w:sz w:val="24"/>
          <w:szCs w:val="20"/>
          <w:lang w:eastAsia="en-GB"/>
        </w:rPr>
        <w:t>18 for a servant who is entitled to the household allowance;</w:t>
      </w:r>
    </w:p>
    <w:p w14:paraId="6C483197" w14:textId="77777777" w:rsidR="00D617E8" w:rsidRPr="00110562"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10562">
        <w:rPr>
          <w:rFonts w:ascii="Times New Roman" w:eastAsia="Calibri" w:hAnsi="Times New Roman" w:cs="Times New Roman"/>
          <w:noProof/>
          <w:sz w:val="24"/>
          <w:szCs w:val="20"/>
          <w:lang w:eastAsia="en-GB"/>
        </w:rPr>
        <w:t>EUR 937</w:t>
      </w:r>
      <w:r>
        <w:rPr>
          <w:rFonts w:ascii="Times New Roman" w:eastAsia="Calibri" w:hAnsi="Times New Roman" w:cs="Times New Roman"/>
          <w:noProof/>
          <w:sz w:val="24"/>
          <w:szCs w:val="20"/>
          <w:lang w:eastAsia="en-GB"/>
        </w:rPr>
        <w:t>,</w:t>
      </w:r>
      <w:r w:rsidRPr="00110562">
        <w:rPr>
          <w:rFonts w:ascii="Times New Roman" w:eastAsia="Calibri" w:hAnsi="Times New Roman" w:cs="Times New Roman"/>
          <w:noProof/>
          <w:sz w:val="24"/>
          <w:szCs w:val="20"/>
          <w:lang w:eastAsia="en-GB"/>
        </w:rPr>
        <w:t>77 for a servant who is not entitled to the household allowance.</w:t>
      </w:r>
    </w:p>
    <w:p w14:paraId="28A35FE6" w14:textId="77777777" w:rsidR="00D617E8" w:rsidRPr="0014235C" w:rsidRDefault="00D617E8" w:rsidP="00D617E8">
      <w:pPr>
        <w:tabs>
          <w:tab w:val="num" w:pos="283"/>
        </w:tabs>
        <w:spacing w:after="0" w:line="360" w:lineRule="auto"/>
        <w:ind w:left="283" w:hanging="283"/>
        <w:jc w:val="both"/>
        <w:rPr>
          <w:rFonts w:ascii="Times New Roman" w:eastAsia="Times New Roman" w:hAnsi="Times New Roman" w:cs="Times New Roman"/>
          <w:noProof/>
          <w:sz w:val="24"/>
          <w:szCs w:val="24"/>
          <w:lang w:eastAsia="de-DE"/>
        </w:rPr>
      </w:pPr>
    </w:p>
    <w:p w14:paraId="1EA2BFB7"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10.1. Amount of the lower and upper limits of the unemployment allowance referred to in the second subparagraph of Article 28a(3) of the Conditions of Employment of Other Servants, applicable from 1 </w:t>
      </w:r>
      <w:r>
        <w:rPr>
          <w:rFonts w:ascii="Times New Roman" w:eastAsia="Calibri" w:hAnsi="Times New Roman" w:cs="Times New Roman"/>
          <w:noProof/>
          <w:sz w:val="24"/>
          <w:szCs w:val="20"/>
          <w:lang w:eastAsia="en-GB"/>
        </w:rPr>
        <w:t xml:space="preserve">July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64A19C0E"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w:t>
      </w:r>
      <w:r w:rsidRPr="002A2B92">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w:t>
      </w:r>
      <w:r w:rsidRPr="002A2B92">
        <w:rPr>
          <w:rFonts w:ascii="Times New Roman" w:eastAsia="Calibri" w:hAnsi="Times New Roman" w:cs="Times New Roman"/>
          <w:noProof/>
          <w:sz w:val="24"/>
          <w:szCs w:val="20"/>
          <w:lang w:eastAsia="en-GB"/>
        </w:rPr>
        <w:t>891</w:t>
      </w:r>
      <w:r>
        <w:rPr>
          <w:rFonts w:ascii="Times New Roman" w:eastAsia="Calibri" w:hAnsi="Times New Roman" w:cs="Times New Roman"/>
          <w:noProof/>
          <w:sz w:val="24"/>
          <w:szCs w:val="20"/>
          <w:lang w:eastAsia="en-GB"/>
        </w:rPr>
        <w:t>,</w:t>
      </w:r>
      <w:r w:rsidRPr="002A2B92">
        <w:rPr>
          <w:rFonts w:ascii="Times New Roman" w:eastAsia="Calibri" w:hAnsi="Times New Roman" w:cs="Times New Roman"/>
          <w:noProof/>
          <w:sz w:val="24"/>
          <w:szCs w:val="20"/>
          <w:lang w:eastAsia="en-GB"/>
        </w:rPr>
        <w:t>50</w:t>
      </w:r>
      <w:r w:rsidRPr="0014235C">
        <w:rPr>
          <w:rFonts w:ascii="Times New Roman" w:eastAsia="Calibri" w:hAnsi="Times New Roman" w:cs="Times New Roman"/>
          <w:noProof/>
          <w:sz w:val="24"/>
          <w:szCs w:val="20"/>
          <w:lang w:eastAsia="en-GB"/>
        </w:rPr>
        <w:t xml:space="preserve"> (lower limit);</w:t>
      </w:r>
    </w:p>
    <w:p w14:paraId="26ECB75A" w14:textId="77777777" w:rsidR="00D617E8"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w:t>
      </w:r>
      <w:r w:rsidRPr="002A2B92">
        <w:rPr>
          <w:rFonts w:ascii="Times New Roman" w:eastAsia="Calibri" w:hAnsi="Times New Roman" w:cs="Times New Roman"/>
          <w:noProof/>
          <w:sz w:val="24"/>
          <w:szCs w:val="20"/>
          <w:lang w:eastAsia="en-GB"/>
        </w:rPr>
        <w:t>3</w:t>
      </w:r>
      <w:r>
        <w:rPr>
          <w:rFonts w:ascii="Times New Roman" w:eastAsia="Calibri" w:hAnsi="Times New Roman" w:cs="Times New Roman"/>
          <w:noProof/>
          <w:sz w:val="24"/>
          <w:szCs w:val="20"/>
          <w:lang w:eastAsia="en-GB"/>
        </w:rPr>
        <w:t xml:space="preserve"> </w:t>
      </w:r>
      <w:r w:rsidRPr="002A2B92">
        <w:rPr>
          <w:rFonts w:ascii="Times New Roman" w:eastAsia="Calibri" w:hAnsi="Times New Roman" w:cs="Times New Roman"/>
          <w:noProof/>
          <w:sz w:val="24"/>
          <w:szCs w:val="20"/>
          <w:lang w:eastAsia="en-GB"/>
        </w:rPr>
        <w:t>783</w:t>
      </w:r>
      <w:r>
        <w:rPr>
          <w:rFonts w:ascii="Times New Roman" w:eastAsia="Calibri" w:hAnsi="Times New Roman" w:cs="Times New Roman"/>
          <w:noProof/>
          <w:sz w:val="24"/>
          <w:szCs w:val="20"/>
          <w:lang w:eastAsia="en-GB"/>
        </w:rPr>
        <w:t>,</w:t>
      </w:r>
      <w:r w:rsidRPr="002A2B92">
        <w:rPr>
          <w:rFonts w:ascii="Times New Roman" w:eastAsia="Calibri" w:hAnsi="Times New Roman" w:cs="Times New Roman"/>
          <w:noProof/>
          <w:sz w:val="24"/>
          <w:szCs w:val="20"/>
          <w:lang w:eastAsia="en-GB"/>
        </w:rPr>
        <w:t>03</w:t>
      </w:r>
      <w:r w:rsidRPr="0014235C">
        <w:rPr>
          <w:rFonts w:ascii="Times New Roman" w:eastAsia="Calibri" w:hAnsi="Times New Roman" w:cs="Times New Roman"/>
          <w:noProof/>
          <w:sz w:val="24"/>
          <w:szCs w:val="20"/>
          <w:lang w:eastAsia="en-GB"/>
        </w:rPr>
        <w:t xml:space="preserve"> (</w:t>
      </w:r>
      <w:r w:rsidRPr="005B45EE">
        <w:rPr>
          <w:rFonts w:ascii="Times New Roman" w:eastAsia="Calibri" w:hAnsi="Times New Roman" w:cs="Times New Roman"/>
          <w:noProof/>
          <w:sz w:val="24"/>
          <w:szCs w:val="20"/>
          <w:lang w:eastAsia="en-GB"/>
        </w:rPr>
        <w:t xml:space="preserve">upper limit). </w:t>
      </w:r>
    </w:p>
    <w:p w14:paraId="6242D19C" w14:textId="77777777" w:rsidR="00D617E8" w:rsidRPr="005B45EE" w:rsidRDefault="00D617E8" w:rsidP="00D617E8">
      <w:pPr>
        <w:pStyle w:val="ListParagraph"/>
        <w:spacing w:after="0" w:line="360" w:lineRule="auto"/>
        <w:jc w:val="both"/>
        <w:rPr>
          <w:rFonts w:ascii="Times New Roman" w:eastAsia="Calibri" w:hAnsi="Times New Roman" w:cs="Times New Roman"/>
          <w:noProof/>
          <w:sz w:val="24"/>
          <w:szCs w:val="20"/>
          <w:lang w:eastAsia="en-GB"/>
        </w:rPr>
      </w:pPr>
    </w:p>
    <w:p w14:paraId="38702650" w14:textId="77777777" w:rsidR="00D617E8" w:rsidRPr="00A403DF" w:rsidRDefault="00D617E8" w:rsidP="00D617E8">
      <w:pPr>
        <w:spacing w:after="0" w:line="360" w:lineRule="auto"/>
        <w:jc w:val="both"/>
        <w:rPr>
          <w:rFonts w:ascii="Times New Roman" w:eastAsia="Calibri" w:hAnsi="Times New Roman" w:cs="Times New Roman"/>
          <w:noProof/>
          <w:sz w:val="24"/>
          <w:szCs w:val="20"/>
          <w:lang w:eastAsia="en-GB"/>
        </w:rPr>
      </w:pPr>
      <w:r w:rsidRPr="005B45EE">
        <w:rPr>
          <w:rFonts w:ascii="Times New Roman" w:eastAsia="Calibri" w:hAnsi="Times New Roman" w:cs="Times New Roman"/>
          <w:noProof/>
          <w:sz w:val="24"/>
          <w:szCs w:val="20"/>
          <w:lang w:eastAsia="en-GB"/>
        </w:rPr>
        <w:t xml:space="preserve">10.2. Amount of the standard allowance referred to in Article 28a(7) of the Conditions of </w:t>
      </w:r>
      <w:r w:rsidRPr="00A403DF">
        <w:rPr>
          <w:rFonts w:ascii="Times New Roman" w:eastAsia="Calibri" w:hAnsi="Times New Roman" w:cs="Times New Roman"/>
          <w:noProof/>
          <w:sz w:val="24"/>
          <w:szCs w:val="20"/>
          <w:lang w:eastAsia="en-GB"/>
        </w:rPr>
        <w:t xml:space="preserve">Employment of Other Servants, applicable from 1 July 2025:  </w:t>
      </w:r>
    </w:p>
    <w:p w14:paraId="417AA055"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A403DF">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w:t>
      </w:r>
      <w:r w:rsidRPr="00A403DF">
        <w:rPr>
          <w:rFonts w:ascii="Times New Roman" w:eastAsia="Calibri" w:hAnsi="Times New Roman" w:cs="Times New Roman"/>
          <w:noProof/>
          <w:sz w:val="24"/>
          <w:szCs w:val="20"/>
          <w:lang w:eastAsia="en-GB"/>
        </w:rPr>
        <w:t>719</w:t>
      </w:r>
      <w:r>
        <w:rPr>
          <w:rFonts w:ascii="Times New Roman" w:eastAsia="Calibri" w:hAnsi="Times New Roman" w:cs="Times New Roman"/>
          <w:noProof/>
          <w:sz w:val="24"/>
          <w:szCs w:val="20"/>
          <w:lang w:eastAsia="en-GB"/>
        </w:rPr>
        <w:t>,</w:t>
      </w:r>
      <w:r w:rsidRPr="00A403DF">
        <w:rPr>
          <w:rFonts w:ascii="Times New Roman" w:eastAsia="Calibri" w:hAnsi="Times New Roman" w:cs="Times New Roman"/>
          <w:noProof/>
          <w:sz w:val="24"/>
          <w:szCs w:val="20"/>
          <w:lang w:eastAsia="en-GB"/>
        </w:rPr>
        <w:t>56.</w:t>
      </w:r>
    </w:p>
    <w:p w14:paraId="1865AB7B"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0F7055EB"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11. Table containing the amounts of the scale of basic salaries provided for in Article 93 of the Conditions of Employment of Other Servants, applicable from 1 </w:t>
      </w:r>
      <w:r>
        <w:rPr>
          <w:rFonts w:ascii="Times New Roman" w:eastAsia="Calibri" w:hAnsi="Times New Roman" w:cs="Times New Roman"/>
          <w:noProof/>
          <w:sz w:val="24"/>
          <w:szCs w:val="20"/>
          <w:lang w:eastAsia="en-GB"/>
        </w:rPr>
        <w:t>July</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tbl>
      <w:tblPr>
        <w:tblW w:w="9454" w:type="dxa"/>
        <w:tblLook w:val="04A0" w:firstRow="1" w:lastRow="0" w:firstColumn="1" w:lastColumn="0" w:noHBand="0" w:noVBand="1"/>
      </w:tblPr>
      <w:tblGrid>
        <w:gridCol w:w="1413"/>
        <w:gridCol w:w="1134"/>
        <w:gridCol w:w="1016"/>
        <w:gridCol w:w="980"/>
        <w:gridCol w:w="980"/>
        <w:gridCol w:w="980"/>
        <w:gridCol w:w="980"/>
        <w:gridCol w:w="980"/>
        <w:gridCol w:w="980"/>
        <w:gridCol w:w="11"/>
      </w:tblGrid>
      <w:tr w:rsidR="00D617E8" w:rsidRPr="00B46B92" w14:paraId="22DA0962" w14:textId="77777777" w:rsidTr="00B10C49">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CCFBE"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FUNCTION GROUPS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DA8EC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01/07/2025</w:t>
            </w:r>
          </w:p>
        </w:tc>
        <w:tc>
          <w:tcPr>
            <w:tcW w:w="6907" w:type="dxa"/>
            <w:gridSpan w:val="8"/>
            <w:tcBorders>
              <w:top w:val="single" w:sz="4" w:space="0" w:color="auto"/>
              <w:left w:val="nil"/>
              <w:bottom w:val="single" w:sz="4" w:space="0" w:color="auto"/>
              <w:right w:val="single" w:sz="4" w:space="0" w:color="auto"/>
            </w:tcBorders>
            <w:shd w:val="clear" w:color="auto" w:fill="auto"/>
            <w:noWrap/>
            <w:vAlign w:val="center"/>
            <w:hideMark/>
          </w:tcPr>
          <w:p w14:paraId="08A4519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STEPS</w:t>
            </w:r>
          </w:p>
        </w:tc>
      </w:tr>
      <w:tr w:rsidR="00D617E8" w:rsidRPr="00B46B92" w14:paraId="74865806"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A6C90C"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FUNCTIONS</w:t>
            </w:r>
          </w:p>
        </w:tc>
        <w:tc>
          <w:tcPr>
            <w:tcW w:w="1134" w:type="dxa"/>
            <w:tcBorders>
              <w:top w:val="nil"/>
              <w:left w:val="nil"/>
              <w:bottom w:val="single" w:sz="4" w:space="0" w:color="auto"/>
              <w:right w:val="single" w:sz="4" w:space="0" w:color="auto"/>
            </w:tcBorders>
            <w:shd w:val="clear" w:color="auto" w:fill="auto"/>
            <w:noWrap/>
            <w:vAlign w:val="center"/>
            <w:hideMark/>
          </w:tcPr>
          <w:p w14:paraId="167BA009"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GRADES</w:t>
            </w:r>
          </w:p>
        </w:tc>
        <w:tc>
          <w:tcPr>
            <w:tcW w:w="1016" w:type="dxa"/>
            <w:tcBorders>
              <w:top w:val="nil"/>
              <w:left w:val="nil"/>
              <w:bottom w:val="single" w:sz="4" w:space="0" w:color="auto"/>
              <w:right w:val="single" w:sz="4" w:space="0" w:color="auto"/>
            </w:tcBorders>
            <w:shd w:val="clear" w:color="auto" w:fill="auto"/>
            <w:noWrap/>
            <w:vAlign w:val="center"/>
            <w:hideMark/>
          </w:tcPr>
          <w:p w14:paraId="1FB74879"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w:t>
            </w:r>
          </w:p>
        </w:tc>
        <w:tc>
          <w:tcPr>
            <w:tcW w:w="980" w:type="dxa"/>
            <w:tcBorders>
              <w:top w:val="nil"/>
              <w:left w:val="nil"/>
              <w:bottom w:val="single" w:sz="4" w:space="0" w:color="auto"/>
              <w:right w:val="single" w:sz="4" w:space="0" w:color="auto"/>
            </w:tcBorders>
            <w:shd w:val="clear" w:color="auto" w:fill="auto"/>
            <w:noWrap/>
            <w:vAlign w:val="center"/>
            <w:hideMark/>
          </w:tcPr>
          <w:p w14:paraId="5563FD3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2</w:t>
            </w:r>
          </w:p>
        </w:tc>
        <w:tc>
          <w:tcPr>
            <w:tcW w:w="980" w:type="dxa"/>
            <w:tcBorders>
              <w:top w:val="nil"/>
              <w:left w:val="nil"/>
              <w:bottom w:val="single" w:sz="4" w:space="0" w:color="auto"/>
              <w:right w:val="single" w:sz="4" w:space="0" w:color="auto"/>
            </w:tcBorders>
            <w:shd w:val="clear" w:color="auto" w:fill="auto"/>
            <w:noWrap/>
            <w:vAlign w:val="center"/>
            <w:hideMark/>
          </w:tcPr>
          <w:p w14:paraId="77F5BD6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3</w:t>
            </w:r>
          </w:p>
        </w:tc>
        <w:tc>
          <w:tcPr>
            <w:tcW w:w="980" w:type="dxa"/>
            <w:tcBorders>
              <w:top w:val="nil"/>
              <w:left w:val="nil"/>
              <w:bottom w:val="single" w:sz="4" w:space="0" w:color="auto"/>
              <w:right w:val="single" w:sz="4" w:space="0" w:color="auto"/>
            </w:tcBorders>
            <w:shd w:val="clear" w:color="auto" w:fill="auto"/>
            <w:noWrap/>
            <w:vAlign w:val="center"/>
            <w:hideMark/>
          </w:tcPr>
          <w:p w14:paraId="296F3E5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4</w:t>
            </w:r>
          </w:p>
        </w:tc>
        <w:tc>
          <w:tcPr>
            <w:tcW w:w="980" w:type="dxa"/>
            <w:tcBorders>
              <w:top w:val="nil"/>
              <w:left w:val="nil"/>
              <w:bottom w:val="single" w:sz="4" w:space="0" w:color="auto"/>
              <w:right w:val="single" w:sz="4" w:space="0" w:color="auto"/>
            </w:tcBorders>
            <w:shd w:val="clear" w:color="auto" w:fill="auto"/>
            <w:noWrap/>
            <w:vAlign w:val="center"/>
            <w:hideMark/>
          </w:tcPr>
          <w:p w14:paraId="2BB7F65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5</w:t>
            </w:r>
          </w:p>
        </w:tc>
        <w:tc>
          <w:tcPr>
            <w:tcW w:w="980" w:type="dxa"/>
            <w:tcBorders>
              <w:top w:val="nil"/>
              <w:left w:val="nil"/>
              <w:bottom w:val="single" w:sz="4" w:space="0" w:color="auto"/>
              <w:right w:val="single" w:sz="4" w:space="0" w:color="auto"/>
            </w:tcBorders>
            <w:shd w:val="clear" w:color="auto" w:fill="auto"/>
            <w:noWrap/>
            <w:vAlign w:val="center"/>
            <w:hideMark/>
          </w:tcPr>
          <w:p w14:paraId="4B7118F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6</w:t>
            </w:r>
          </w:p>
        </w:tc>
        <w:tc>
          <w:tcPr>
            <w:tcW w:w="980" w:type="dxa"/>
            <w:tcBorders>
              <w:top w:val="nil"/>
              <w:left w:val="nil"/>
              <w:bottom w:val="single" w:sz="4" w:space="0" w:color="auto"/>
              <w:right w:val="single" w:sz="4" w:space="0" w:color="auto"/>
            </w:tcBorders>
            <w:shd w:val="clear" w:color="auto" w:fill="auto"/>
            <w:noWrap/>
            <w:vAlign w:val="center"/>
            <w:hideMark/>
          </w:tcPr>
          <w:p w14:paraId="4CD723D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7</w:t>
            </w:r>
          </w:p>
        </w:tc>
      </w:tr>
      <w:tr w:rsidR="00D617E8" w:rsidRPr="00B46B92" w14:paraId="03D7A08C"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0EBE07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IV</w:t>
            </w:r>
          </w:p>
        </w:tc>
        <w:tc>
          <w:tcPr>
            <w:tcW w:w="1134" w:type="dxa"/>
            <w:tcBorders>
              <w:top w:val="nil"/>
              <w:left w:val="nil"/>
              <w:bottom w:val="single" w:sz="4" w:space="0" w:color="auto"/>
              <w:right w:val="single" w:sz="4" w:space="0" w:color="auto"/>
            </w:tcBorders>
            <w:shd w:val="clear" w:color="auto" w:fill="auto"/>
            <w:noWrap/>
            <w:vAlign w:val="center"/>
            <w:hideMark/>
          </w:tcPr>
          <w:p w14:paraId="540FA3B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18</w:t>
            </w:r>
          </w:p>
        </w:tc>
        <w:tc>
          <w:tcPr>
            <w:tcW w:w="1016" w:type="dxa"/>
            <w:tcBorders>
              <w:top w:val="nil"/>
              <w:left w:val="nil"/>
              <w:bottom w:val="single" w:sz="4" w:space="0" w:color="auto"/>
              <w:right w:val="single" w:sz="4" w:space="0" w:color="auto"/>
            </w:tcBorders>
            <w:shd w:val="clear" w:color="auto" w:fill="auto"/>
            <w:noWrap/>
            <w:vAlign w:val="center"/>
            <w:hideMark/>
          </w:tcPr>
          <w:p w14:paraId="7708F6A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8 250,16</w:t>
            </w:r>
          </w:p>
        </w:tc>
        <w:tc>
          <w:tcPr>
            <w:tcW w:w="980" w:type="dxa"/>
            <w:tcBorders>
              <w:top w:val="nil"/>
              <w:left w:val="nil"/>
              <w:bottom w:val="single" w:sz="4" w:space="0" w:color="auto"/>
              <w:right w:val="single" w:sz="4" w:space="0" w:color="auto"/>
            </w:tcBorders>
            <w:shd w:val="clear" w:color="auto" w:fill="auto"/>
            <w:noWrap/>
            <w:vAlign w:val="center"/>
            <w:hideMark/>
          </w:tcPr>
          <w:p w14:paraId="2DEA531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8 421,72</w:t>
            </w:r>
          </w:p>
        </w:tc>
        <w:tc>
          <w:tcPr>
            <w:tcW w:w="980" w:type="dxa"/>
            <w:tcBorders>
              <w:top w:val="nil"/>
              <w:left w:val="nil"/>
              <w:bottom w:val="single" w:sz="4" w:space="0" w:color="auto"/>
              <w:right w:val="single" w:sz="4" w:space="0" w:color="auto"/>
            </w:tcBorders>
            <w:shd w:val="clear" w:color="auto" w:fill="auto"/>
            <w:noWrap/>
            <w:vAlign w:val="center"/>
            <w:hideMark/>
          </w:tcPr>
          <w:p w14:paraId="1182295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8 596,83</w:t>
            </w:r>
          </w:p>
        </w:tc>
        <w:tc>
          <w:tcPr>
            <w:tcW w:w="980" w:type="dxa"/>
            <w:tcBorders>
              <w:top w:val="nil"/>
              <w:left w:val="nil"/>
              <w:bottom w:val="single" w:sz="4" w:space="0" w:color="auto"/>
              <w:right w:val="single" w:sz="4" w:space="0" w:color="auto"/>
            </w:tcBorders>
            <w:shd w:val="clear" w:color="auto" w:fill="auto"/>
            <w:noWrap/>
            <w:vAlign w:val="center"/>
            <w:hideMark/>
          </w:tcPr>
          <w:p w14:paraId="4977D65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8 775,63</w:t>
            </w:r>
          </w:p>
        </w:tc>
        <w:tc>
          <w:tcPr>
            <w:tcW w:w="980" w:type="dxa"/>
            <w:tcBorders>
              <w:top w:val="nil"/>
              <w:left w:val="nil"/>
              <w:bottom w:val="single" w:sz="4" w:space="0" w:color="auto"/>
              <w:right w:val="single" w:sz="4" w:space="0" w:color="auto"/>
            </w:tcBorders>
            <w:shd w:val="clear" w:color="auto" w:fill="auto"/>
            <w:noWrap/>
            <w:vAlign w:val="center"/>
            <w:hideMark/>
          </w:tcPr>
          <w:p w14:paraId="156710F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8 958,15</w:t>
            </w:r>
          </w:p>
        </w:tc>
        <w:tc>
          <w:tcPr>
            <w:tcW w:w="980" w:type="dxa"/>
            <w:tcBorders>
              <w:top w:val="nil"/>
              <w:left w:val="nil"/>
              <w:bottom w:val="single" w:sz="4" w:space="0" w:color="auto"/>
              <w:right w:val="single" w:sz="4" w:space="0" w:color="auto"/>
            </w:tcBorders>
            <w:shd w:val="clear" w:color="auto" w:fill="auto"/>
            <w:noWrap/>
            <w:vAlign w:val="center"/>
            <w:hideMark/>
          </w:tcPr>
          <w:p w14:paraId="2E01A3A7"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9 144,43</w:t>
            </w:r>
          </w:p>
        </w:tc>
        <w:tc>
          <w:tcPr>
            <w:tcW w:w="980" w:type="dxa"/>
            <w:tcBorders>
              <w:top w:val="nil"/>
              <w:left w:val="nil"/>
              <w:bottom w:val="single" w:sz="4" w:space="0" w:color="auto"/>
              <w:right w:val="single" w:sz="4" w:space="0" w:color="auto"/>
            </w:tcBorders>
            <w:shd w:val="clear" w:color="auto" w:fill="auto"/>
            <w:noWrap/>
            <w:vAlign w:val="center"/>
            <w:hideMark/>
          </w:tcPr>
          <w:p w14:paraId="0FEFF6B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9 334,57</w:t>
            </w:r>
          </w:p>
        </w:tc>
      </w:tr>
      <w:tr w:rsidR="00D617E8" w:rsidRPr="00B46B92" w14:paraId="2E1B9C7D"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36CFD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D0085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17</w:t>
            </w:r>
          </w:p>
        </w:tc>
        <w:tc>
          <w:tcPr>
            <w:tcW w:w="1016" w:type="dxa"/>
            <w:tcBorders>
              <w:top w:val="nil"/>
              <w:left w:val="nil"/>
              <w:bottom w:val="single" w:sz="4" w:space="0" w:color="auto"/>
              <w:right w:val="single" w:sz="4" w:space="0" w:color="auto"/>
            </w:tcBorders>
            <w:shd w:val="clear" w:color="auto" w:fill="auto"/>
            <w:noWrap/>
            <w:vAlign w:val="center"/>
            <w:hideMark/>
          </w:tcPr>
          <w:p w14:paraId="46DC523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7 291,72</w:t>
            </w:r>
          </w:p>
        </w:tc>
        <w:tc>
          <w:tcPr>
            <w:tcW w:w="980" w:type="dxa"/>
            <w:tcBorders>
              <w:top w:val="nil"/>
              <w:left w:val="nil"/>
              <w:bottom w:val="single" w:sz="4" w:space="0" w:color="auto"/>
              <w:right w:val="single" w:sz="4" w:space="0" w:color="auto"/>
            </w:tcBorders>
            <w:shd w:val="clear" w:color="auto" w:fill="auto"/>
            <w:noWrap/>
            <w:vAlign w:val="center"/>
            <w:hideMark/>
          </w:tcPr>
          <w:p w14:paraId="0D4ACE5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7 443,33</w:t>
            </w:r>
          </w:p>
        </w:tc>
        <w:tc>
          <w:tcPr>
            <w:tcW w:w="980" w:type="dxa"/>
            <w:tcBorders>
              <w:top w:val="nil"/>
              <w:left w:val="nil"/>
              <w:bottom w:val="single" w:sz="4" w:space="0" w:color="auto"/>
              <w:right w:val="single" w:sz="4" w:space="0" w:color="auto"/>
            </w:tcBorders>
            <w:shd w:val="clear" w:color="auto" w:fill="auto"/>
            <w:noWrap/>
            <w:vAlign w:val="center"/>
            <w:hideMark/>
          </w:tcPr>
          <w:p w14:paraId="09DA4C9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7 598,11</w:t>
            </w:r>
          </w:p>
        </w:tc>
        <w:tc>
          <w:tcPr>
            <w:tcW w:w="980" w:type="dxa"/>
            <w:tcBorders>
              <w:top w:val="nil"/>
              <w:left w:val="nil"/>
              <w:bottom w:val="single" w:sz="4" w:space="0" w:color="auto"/>
              <w:right w:val="single" w:sz="4" w:space="0" w:color="auto"/>
            </w:tcBorders>
            <w:shd w:val="clear" w:color="auto" w:fill="auto"/>
            <w:noWrap/>
            <w:vAlign w:val="center"/>
            <w:hideMark/>
          </w:tcPr>
          <w:p w14:paraId="16B8780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7 756,14</w:t>
            </w:r>
          </w:p>
        </w:tc>
        <w:tc>
          <w:tcPr>
            <w:tcW w:w="980" w:type="dxa"/>
            <w:tcBorders>
              <w:top w:val="nil"/>
              <w:left w:val="nil"/>
              <w:bottom w:val="single" w:sz="4" w:space="0" w:color="auto"/>
              <w:right w:val="single" w:sz="4" w:space="0" w:color="auto"/>
            </w:tcBorders>
            <w:shd w:val="clear" w:color="auto" w:fill="auto"/>
            <w:noWrap/>
            <w:vAlign w:val="center"/>
            <w:hideMark/>
          </w:tcPr>
          <w:p w14:paraId="3DE04E4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7 917,43</w:t>
            </w:r>
          </w:p>
        </w:tc>
        <w:tc>
          <w:tcPr>
            <w:tcW w:w="980" w:type="dxa"/>
            <w:tcBorders>
              <w:top w:val="nil"/>
              <w:left w:val="nil"/>
              <w:bottom w:val="single" w:sz="4" w:space="0" w:color="auto"/>
              <w:right w:val="single" w:sz="4" w:space="0" w:color="auto"/>
            </w:tcBorders>
            <w:shd w:val="clear" w:color="auto" w:fill="auto"/>
            <w:noWrap/>
            <w:vAlign w:val="center"/>
            <w:hideMark/>
          </w:tcPr>
          <w:p w14:paraId="6126B43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8 082,07</w:t>
            </w:r>
          </w:p>
        </w:tc>
        <w:tc>
          <w:tcPr>
            <w:tcW w:w="980" w:type="dxa"/>
            <w:tcBorders>
              <w:top w:val="nil"/>
              <w:left w:val="nil"/>
              <w:bottom w:val="single" w:sz="4" w:space="0" w:color="auto"/>
              <w:right w:val="single" w:sz="4" w:space="0" w:color="auto"/>
            </w:tcBorders>
            <w:shd w:val="clear" w:color="auto" w:fill="auto"/>
            <w:noWrap/>
            <w:vAlign w:val="center"/>
            <w:hideMark/>
          </w:tcPr>
          <w:p w14:paraId="24DC2F9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8 250,16</w:t>
            </w:r>
          </w:p>
        </w:tc>
      </w:tr>
      <w:tr w:rsidR="00D617E8" w:rsidRPr="00B46B92" w14:paraId="0BA98FF8"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4F23F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1B23187E"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16</w:t>
            </w:r>
          </w:p>
        </w:tc>
        <w:tc>
          <w:tcPr>
            <w:tcW w:w="1016" w:type="dxa"/>
            <w:tcBorders>
              <w:top w:val="nil"/>
              <w:left w:val="nil"/>
              <w:bottom w:val="single" w:sz="4" w:space="0" w:color="auto"/>
              <w:right w:val="single" w:sz="4" w:space="0" w:color="auto"/>
            </w:tcBorders>
            <w:shd w:val="clear" w:color="auto" w:fill="auto"/>
            <w:noWrap/>
            <w:vAlign w:val="center"/>
            <w:hideMark/>
          </w:tcPr>
          <w:p w14:paraId="2C6F4CF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6 444,59</w:t>
            </w:r>
          </w:p>
        </w:tc>
        <w:tc>
          <w:tcPr>
            <w:tcW w:w="980" w:type="dxa"/>
            <w:tcBorders>
              <w:top w:val="nil"/>
              <w:left w:val="nil"/>
              <w:bottom w:val="single" w:sz="4" w:space="0" w:color="auto"/>
              <w:right w:val="single" w:sz="4" w:space="0" w:color="auto"/>
            </w:tcBorders>
            <w:shd w:val="clear" w:color="auto" w:fill="auto"/>
            <w:noWrap/>
            <w:vAlign w:val="center"/>
            <w:hideMark/>
          </w:tcPr>
          <w:p w14:paraId="44E7E27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6 578,60</w:t>
            </w:r>
          </w:p>
        </w:tc>
        <w:tc>
          <w:tcPr>
            <w:tcW w:w="980" w:type="dxa"/>
            <w:tcBorders>
              <w:top w:val="nil"/>
              <w:left w:val="nil"/>
              <w:bottom w:val="single" w:sz="4" w:space="0" w:color="auto"/>
              <w:right w:val="single" w:sz="4" w:space="0" w:color="auto"/>
            </w:tcBorders>
            <w:shd w:val="clear" w:color="auto" w:fill="auto"/>
            <w:noWrap/>
            <w:vAlign w:val="center"/>
            <w:hideMark/>
          </w:tcPr>
          <w:p w14:paraId="0EE6CC9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6 715,41</w:t>
            </w:r>
          </w:p>
        </w:tc>
        <w:tc>
          <w:tcPr>
            <w:tcW w:w="980" w:type="dxa"/>
            <w:tcBorders>
              <w:top w:val="nil"/>
              <w:left w:val="nil"/>
              <w:bottom w:val="single" w:sz="4" w:space="0" w:color="auto"/>
              <w:right w:val="single" w:sz="4" w:space="0" w:color="auto"/>
            </w:tcBorders>
            <w:shd w:val="clear" w:color="auto" w:fill="auto"/>
            <w:noWrap/>
            <w:vAlign w:val="center"/>
            <w:hideMark/>
          </w:tcPr>
          <w:p w14:paraId="47427D0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6 855,06</w:t>
            </w:r>
          </w:p>
        </w:tc>
        <w:tc>
          <w:tcPr>
            <w:tcW w:w="980" w:type="dxa"/>
            <w:tcBorders>
              <w:top w:val="nil"/>
              <w:left w:val="nil"/>
              <w:bottom w:val="single" w:sz="4" w:space="0" w:color="auto"/>
              <w:right w:val="single" w:sz="4" w:space="0" w:color="auto"/>
            </w:tcBorders>
            <w:shd w:val="clear" w:color="auto" w:fill="auto"/>
            <w:noWrap/>
            <w:vAlign w:val="center"/>
            <w:hideMark/>
          </w:tcPr>
          <w:p w14:paraId="5CC3C27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6 997,63</w:t>
            </w:r>
          </w:p>
        </w:tc>
        <w:tc>
          <w:tcPr>
            <w:tcW w:w="980" w:type="dxa"/>
            <w:tcBorders>
              <w:top w:val="nil"/>
              <w:left w:val="nil"/>
              <w:bottom w:val="single" w:sz="4" w:space="0" w:color="auto"/>
              <w:right w:val="single" w:sz="4" w:space="0" w:color="auto"/>
            </w:tcBorders>
            <w:shd w:val="clear" w:color="auto" w:fill="auto"/>
            <w:noWrap/>
            <w:vAlign w:val="center"/>
            <w:hideMark/>
          </w:tcPr>
          <w:p w14:paraId="5D086DA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7 143,17</w:t>
            </w:r>
          </w:p>
        </w:tc>
        <w:tc>
          <w:tcPr>
            <w:tcW w:w="980" w:type="dxa"/>
            <w:tcBorders>
              <w:top w:val="nil"/>
              <w:left w:val="nil"/>
              <w:bottom w:val="single" w:sz="4" w:space="0" w:color="auto"/>
              <w:right w:val="single" w:sz="4" w:space="0" w:color="auto"/>
            </w:tcBorders>
            <w:shd w:val="clear" w:color="auto" w:fill="auto"/>
            <w:noWrap/>
            <w:vAlign w:val="center"/>
            <w:hideMark/>
          </w:tcPr>
          <w:p w14:paraId="276292E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7 291,72</w:t>
            </w:r>
          </w:p>
        </w:tc>
      </w:tr>
      <w:tr w:rsidR="00D617E8" w:rsidRPr="00B46B92" w14:paraId="3ACED0BF"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04C27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A5DB0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15</w:t>
            </w:r>
          </w:p>
        </w:tc>
        <w:tc>
          <w:tcPr>
            <w:tcW w:w="1016" w:type="dxa"/>
            <w:tcBorders>
              <w:top w:val="nil"/>
              <w:left w:val="nil"/>
              <w:bottom w:val="single" w:sz="4" w:space="0" w:color="auto"/>
              <w:right w:val="single" w:sz="4" w:space="0" w:color="auto"/>
            </w:tcBorders>
            <w:shd w:val="clear" w:color="auto" w:fill="auto"/>
            <w:noWrap/>
            <w:vAlign w:val="center"/>
            <w:hideMark/>
          </w:tcPr>
          <w:p w14:paraId="3DD0561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5 695,87</w:t>
            </w:r>
          </w:p>
        </w:tc>
        <w:tc>
          <w:tcPr>
            <w:tcW w:w="980" w:type="dxa"/>
            <w:tcBorders>
              <w:top w:val="nil"/>
              <w:left w:val="nil"/>
              <w:bottom w:val="single" w:sz="4" w:space="0" w:color="auto"/>
              <w:right w:val="single" w:sz="4" w:space="0" w:color="auto"/>
            </w:tcBorders>
            <w:shd w:val="clear" w:color="auto" w:fill="auto"/>
            <w:noWrap/>
            <w:vAlign w:val="center"/>
            <w:hideMark/>
          </w:tcPr>
          <w:p w14:paraId="7C828F5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5 814,33</w:t>
            </w:r>
          </w:p>
        </w:tc>
        <w:tc>
          <w:tcPr>
            <w:tcW w:w="980" w:type="dxa"/>
            <w:tcBorders>
              <w:top w:val="nil"/>
              <w:left w:val="nil"/>
              <w:bottom w:val="single" w:sz="4" w:space="0" w:color="auto"/>
              <w:right w:val="single" w:sz="4" w:space="0" w:color="auto"/>
            </w:tcBorders>
            <w:shd w:val="clear" w:color="auto" w:fill="auto"/>
            <w:noWrap/>
            <w:vAlign w:val="center"/>
            <w:hideMark/>
          </w:tcPr>
          <w:p w14:paraId="37C1A2D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5 935,25</w:t>
            </w:r>
          </w:p>
        </w:tc>
        <w:tc>
          <w:tcPr>
            <w:tcW w:w="980" w:type="dxa"/>
            <w:tcBorders>
              <w:top w:val="nil"/>
              <w:left w:val="nil"/>
              <w:bottom w:val="single" w:sz="4" w:space="0" w:color="auto"/>
              <w:right w:val="single" w:sz="4" w:space="0" w:color="auto"/>
            </w:tcBorders>
            <w:shd w:val="clear" w:color="auto" w:fill="auto"/>
            <w:noWrap/>
            <w:vAlign w:val="center"/>
            <w:hideMark/>
          </w:tcPr>
          <w:p w14:paraId="1A901E5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6 058,69</w:t>
            </w:r>
          </w:p>
        </w:tc>
        <w:tc>
          <w:tcPr>
            <w:tcW w:w="980" w:type="dxa"/>
            <w:tcBorders>
              <w:top w:val="nil"/>
              <w:left w:val="nil"/>
              <w:bottom w:val="single" w:sz="4" w:space="0" w:color="auto"/>
              <w:right w:val="single" w:sz="4" w:space="0" w:color="auto"/>
            </w:tcBorders>
            <w:shd w:val="clear" w:color="auto" w:fill="auto"/>
            <w:noWrap/>
            <w:vAlign w:val="center"/>
            <w:hideMark/>
          </w:tcPr>
          <w:p w14:paraId="25E8D77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6 184,69</w:t>
            </w:r>
          </w:p>
        </w:tc>
        <w:tc>
          <w:tcPr>
            <w:tcW w:w="980" w:type="dxa"/>
            <w:tcBorders>
              <w:top w:val="nil"/>
              <w:left w:val="nil"/>
              <w:bottom w:val="single" w:sz="4" w:space="0" w:color="auto"/>
              <w:right w:val="single" w:sz="4" w:space="0" w:color="auto"/>
            </w:tcBorders>
            <w:shd w:val="clear" w:color="auto" w:fill="auto"/>
            <w:noWrap/>
            <w:vAlign w:val="center"/>
            <w:hideMark/>
          </w:tcPr>
          <w:p w14:paraId="709E73E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6 313,28</w:t>
            </w:r>
          </w:p>
        </w:tc>
        <w:tc>
          <w:tcPr>
            <w:tcW w:w="980" w:type="dxa"/>
            <w:tcBorders>
              <w:top w:val="nil"/>
              <w:left w:val="nil"/>
              <w:bottom w:val="single" w:sz="4" w:space="0" w:color="auto"/>
              <w:right w:val="single" w:sz="4" w:space="0" w:color="auto"/>
            </w:tcBorders>
            <w:shd w:val="clear" w:color="auto" w:fill="auto"/>
            <w:noWrap/>
            <w:vAlign w:val="center"/>
            <w:hideMark/>
          </w:tcPr>
          <w:p w14:paraId="09D13AF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6 444,59</w:t>
            </w:r>
          </w:p>
        </w:tc>
      </w:tr>
      <w:tr w:rsidR="00D617E8" w:rsidRPr="00B46B92" w14:paraId="159B7B1E"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B2AF4C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FD0B0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14</w:t>
            </w:r>
          </w:p>
        </w:tc>
        <w:tc>
          <w:tcPr>
            <w:tcW w:w="1016" w:type="dxa"/>
            <w:tcBorders>
              <w:top w:val="nil"/>
              <w:left w:val="nil"/>
              <w:bottom w:val="single" w:sz="4" w:space="0" w:color="auto"/>
              <w:right w:val="single" w:sz="4" w:space="0" w:color="auto"/>
            </w:tcBorders>
            <w:shd w:val="clear" w:color="auto" w:fill="auto"/>
            <w:noWrap/>
            <w:vAlign w:val="center"/>
            <w:hideMark/>
          </w:tcPr>
          <w:p w14:paraId="6B9DB14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5 034,18</w:t>
            </w:r>
          </w:p>
        </w:tc>
        <w:tc>
          <w:tcPr>
            <w:tcW w:w="980" w:type="dxa"/>
            <w:tcBorders>
              <w:top w:val="nil"/>
              <w:left w:val="nil"/>
              <w:bottom w:val="single" w:sz="4" w:space="0" w:color="auto"/>
              <w:right w:val="single" w:sz="4" w:space="0" w:color="auto"/>
            </w:tcBorders>
            <w:shd w:val="clear" w:color="auto" w:fill="auto"/>
            <w:noWrap/>
            <w:vAlign w:val="center"/>
            <w:hideMark/>
          </w:tcPr>
          <w:p w14:paraId="1BA6326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5 138,87</w:t>
            </w:r>
          </w:p>
        </w:tc>
        <w:tc>
          <w:tcPr>
            <w:tcW w:w="980" w:type="dxa"/>
            <w:tcBorders>
              <w:top w:val="nil"/>
              <w:left w:val="nil"/>
              <w:bottom w:val="single" w:sz="4" w:space="0" w:color="auto"/>
              <w:right w:val="single" w:sz="4" w:space="0" w:color="auto"/>
            </w:tcBorders>
            <w:shd w:val="clear" w:color="auto" w:fill="auto"/>
            <w:noWrap/>
            <w:vAlign w:val="center"/>
            <w:hideMark/>
          </w:tcPr>
          <w:p w14:paraId="51E7816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5 245,74</w:t>
            </w:r>
          </w:p>
        </w:tc>
        <w:tc>
          <w:tcPr>
            <w:tcW w:w="980" w:type="dxa"/>
            <w:tcBorders>
              <w:top w:val="nil"/>
              <w:left w:val="nil"/>
              <w:bottom w:val="single" w:sz="4" w:space="0" w:color="auto"/>
              <w:right w:val="single" w:sz="4" w:space="0" w:color="auto"/>
            </w:tcBorders>
            <w:shd w:val="clear" w:color="auto" w:fill="auto"/>
            <w:noWrap/>
            <w:vAlign w:val="center"/>
            <w:hideMark/>
          </w:tcPr>
          <w:p w14:paraId="395B9E1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5 354,82</w:t>
            </w:r>
          </w:p>
        </w:tc>
        <w:tc>
          <w:tcPr>
            <w:tcW w:w="980" w:type="dxa"/>
            <w:tcBorders>
              <w:top w:val="nil"/>
              <w:left w:val="nil"/>
              <w:bottom w:val="single" w:sz="4" w:space="0" w:color="auto"/>
              <w:right w:val="single" w:sz="4" w:space="0" w:color="auto"/>
            </w:tcBorders>
            <w:shd w:val="clear" w:color="auto" w:fill="auto"/>
            <w:noWrap/>
            <w:vAlign w:val="center"/>
            <w:hideMark/>
          </w:tcPr>
          <w:p w14:paraId="0ACD8EA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5 466,21</w:t>
            </w:r>
          </w:p>
        </w:tc>
        <w:tc>
          <w:tcPr>
            <w:tcW w:w="980" w:type="dxa"/>
            <w:tcBorders>
              <w:top w:val="nil"/>
              <w:left w:val="nil"/>
              <w:bottom w:val="single" w:sz="4" w:space="0" w:color="auto"/>
              <w:right w:val="single" w:sz="4" w:space="0" w:color="auto"/>
            </w:tcBorders>
            <w:shd w:val="clear" w:color="auto" w:fill="auto"/>
            <w:noWrap/>
            <w:vAlign w:val="center"/>
            <w:hideMark/>
          </w:tcPr>
          <w:p w14:paraId="0AE5BD5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5 579,84</w:t>
            </w:r>
          </w:p>
        </w:tc>
        <w:tc>
          <w:tcPr>
            <w:tcW w:w="980" w:type="dxa"/>
            <w:tcBorders>
              <w:top w:val="nil"/>
              <w:left w:val="nil"/>
              <w:bottom w:val="single" w:sz="4" w:space="0" w:color="auto"/>
              <w:right w:val="single" w:sz="4" w:space="0" w:color="auto"/>
            </w:tcBorders>
            <w:shd w:val="clear" w:color="auto" w:fill="auto"/>
            <w:noWrap/>
            <w:vAlign w:val="center"/>
            <w:hideMark/>
          </w:tcPr>
          <w:p w14:paraId="2A9E4A77"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5 695,87</w:t>
            </w:r>
          </w:p>
        </w:tc>
      </w:tr>
      <w:tr w:rsidR="00D617E8" w:rsidRPr="00B46B92" w14:paraId="1E76364C"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CEF71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EA8C0C"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13</w:t>
            </w:r>
          </w:p>
        </w:tc>
        <w:tc>
          <w:tcPr>
            <w:tcW w:w="1016" w:type="dxa"/>
            <w:tcBorders>
              <w:top w:val="nil"/>
              <w:left w:val="nil"/>
              <w:bottom w:val="single" w:sz="4" w:space="0" w:color="auto"/>
              <w:right w:val="single" w:sz="4" w:space="0" w:color="auto"/>
            </w:tcBorders>
            <w:shd w:val="clear" w:color="auto" w:fill="auto"/>
            <w:noWrap/>
            <w:vAlign w:val="center"/>
            <w:hideMark/>
          </w:tcPr>
          <w:p w14:paraId="6F0B558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4 449,31</w:t>
            </w:r>
          </w:p>
        </w:tc>
        <w:tc>
          <w:tcPr>
            <w:tcW w:w="980" w:type="dxa"/>
            <w:tcBorders>
              <w:top w:val="nil"/>
              <w:left w:val="nil"/>
              <w:bottom w:val="single" w:sz="4" w:space="0" w:color="auto"/>
              <w:right w:val="single" w:sz="4" w:space="0" w:color="auto"/>
            </w:tcBorders>
            <w:shd w:val="clear" w:color="auto" w:fill="auto"/>
            <w:noWrap/>
            <w:vAlign w:val="center"/>
            <w:hideMark/>
          </w:tcPr>
          <w:p w14:paraId="20DD7D4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4 541,86</w:t>
            </w:r>
          </w:p>
        </w:tc>
        <w:tc>
          <w:tcPr>
            <w:tcW w:w="980" w:type="dxa"/>
            <w:tcBorders>
              <w:top w:val="nil"/>
              <w:left w:val="nil"/>
              <w:bottom w:val="single" w:sz="4" w:space="0" w:color="auto"/>
              <w:right w:val="single" w:sz="4" w:space="0" w:color="auto"/>
            </w:tcBorders>
            <w:shd w:val="clear" w:color="auto" w:fill="auto"/>
            <w:noWrap/>
            <w:vAlign w:val="center"/>
            <w:hideMark/>
          </w:tcPr>
          <w:p w14:paraId="6C1BE73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4 636,31</w:t>
            </w:r>
          </w:p>
        </w:tc>
        <w:tc>
          <w:tcPr>
            <w:tcW w:w="980" w:type="dxa"/>
            <w:tcBorders>
              <w:top w:val="nil"/>
              <w:left w:val="nil"/>
              <w:bottom w:val="single" w:sz="4" w:space="0" w:color="auto"/>
              <w:right w:val="single" w:sz="4" w:space="0" w:color="auto"/>
            </w:tcBorders>
            <w:shd w:val="clear" w:color="auto" w:fill="auto"/>
            <w:noWrap/>
            <w:vAlign w:val="center"/>
            <w:hideMark/>
          </w:tcPr>
          <w:p w14:paraId="0582A57E"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4 732,75</w:t>
            </w:r>
          </w:p>
        </w:tc>
        <w:tc>
          <w:tcPr>
            <w:tcW w:w="980" w:type="dxa"/>
            <w:tcBorders>
              <w:top w:val="nil"/>
              <w:left w:val="nil"/>
              <w:bottom w:val="single" w:sz="4" w:space="0" w:color="auto"/>
              <w:right w:val="single" w:sz="4" w:space="0" w:color="auto"/>
            </w:tcBorders>
            <w:shd w:val="clear" w:color="auto" w:fill="auto"/>
            <w:noWrap/>
            <w:vAlign w:val="center"/>
            <w:hideMark/>
          </w:tcPr>
          <w:p w14:paraId="00138B59"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4 831,14</w:t>
            </w:r>
          </w:p>
        </w:tc>
        <w:tc>
          <w:tcPr>
            <w:tcW w:w="980" w:type="dxa"/>
            <w:tcBorders>
              <w:top w:val="nil"/>
              <w:left w:val="nil"/>
              <w:bottom w:val="single" w:sz="4" w:space="0" w:color="auto"/>
              <w:right w:val="single" w:sz="4" w:space="0" w:color="auto"/>
            </w:tcBorders>
            <w:shd w:val="clear" w:color="auto" w:fill="auto"/>
            <w:noWrap/>
            <w:vAlign w:val="center"/>
            <w:hideMark/>
          </w:tcPr>
          <w:p w14:paraId="08D58E2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4 931,62</w:t>
            </w:r>
          </w:p>
        </w:tc>
        <w:tc>
          <w:tcPr>
            <w:tcW w:w="980" w:type="dxa"/>
            <w:tcBorders>
              <w:top w:val="nil"/>
              <w:left w:val="nil"/>
              <w:bottom w:val="single" w:sz="4" w:space="0" w:color="auto"/>
              <w:right w:val="single" w:sz="4" w:space="0" w:color="auto"/>
            </w:tcBorders>
            <w:shd w:val="clear" w:color="auto" w:fill="auto"/>
            <w:noWrap/>
            <w:vAlign w:val="center"/>
            <w:hideMark/>
          </w:tcPr>
          <w:p w14:paraId="03BA55B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5 034,18</w:t>
            </w:r>
          </w:p>
        </w:tc>
      </w:tr>
      <w:tr w:rsidR="00D617E8" w:rsidRPr="00B46B92" w14:paraId="2D75BD01"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0DBE7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III</w:t>
            </w:r>
          </w:p>
        </w:tc>
        <w:tc>
          <w:tcPr>
            <w:tcW w:w="1134" w:type="dxa"/>
            <w:tcBorders>
              <w:top w:val="nil"/>
              <w:left w:val="nil"/>
              <w:bottom w:val="single" w:sz="4" w:space="0" w:color="auto"/>
              <w:right w:val="single" w:sz="4" w:space="0" w:color="auto"/>
            </w:tcBorders>
            <w:shd w:val="clear" w:color="auto" w:fill="auto"/>
            <w:noWrap/>
            <w:vAlign w:val="center"/>
            <w:hideMark/>
          </w:tcPr>
          <w:p w14:paraId="0250E67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12</w:t>
            </w:r>
          </w:p>
        </w:tc>
        <w:tc>
          <w:tcPr>
            <w:tcW w:w="1016" w:type="dxa"/>
            <w:tcBorders>
              <w:top w:val="nil"/>
              <w:left w:val="nil"/>
              <w:bottom w:val="single" w:sz="4" w:space="0" w:color="auto"/>
              <w:right w:val="single" w:sz="4" w:space="0" w:color="auto"/>
            </w:tcBorders>
            <w:shd w:val="clear" w:color="auto" w:fill="auto"/>
            <w:noWrap/>
            <w:vAlign w:val="center"/>
            <w:hideMark/>
          </w:tcPr>
          <w:p w14:paraId="74A58FF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5 695,80</w:t>
            </w:r>
          </w:p>
        </w:tc>
        <w:tc>
          <w:tcPr>
            <w:tcW w:w="980" w:type="dxa"/>
            <w:tcBorders>
              <w:top w:val="nil"/>
              <w:left w:val="nil"/>
              <w:bottom w:val="single" w:sz="4" w:space="0" w:color="auto"/>
              <w:right w:val="single" w:sz="4" w:space="0" w:color="auto"/>
            </w:tcBorders>
            <w:shd w:val="clear" w:color="auto" w:fill="auto"/>
            <w:noWrap/>
            <w:vAlign w:val="center"/>
            <w:hideMark/>
          </w:tcPr>
          <w:p w14:paraId="0E9197F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5 814,24</w:t>
            </w:r>
          </w:p>
        </w:tc>
        <w:tc>
          <w:tcPr>
            <w:tcW w:w="980" w:type="dxa"/>
            <w:tcBorders>
              <w:top w:val="nil"/>
              <w:left w:val="nil"/>
              <w:bottom w:val="single" w:sz="4" w:space="0" w:color="auto"/>
              <w:right w:val="single" w:sz="4" w:space="0" w:color="auto"/>
            </w:tcBorders>
            <w:shd w:val="clear" w:color="auto" w:fill="auto"/>
            <w:noWrap/>
            <w:vAlign w:val="center"/>
            <w:hideMark/>
          </w:tcPr>
          <w:p w14:paraId="027F61A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5 935,17</w:t>
            </w:r>
          </w:p>
        </w:tc>
        <w:tc>
          <w:tcPr>
            <w:tcW w:w="980" w:type="dxa"/>
            <w:tcBorders>
              <w:top w:val="nil"/>
              <w:left w:val="nil"/>
              <w:bottom w:val="single" w:sz="4" w:space="0" w:color="auto"/>
              <w:right w:val="single" w:sz="4" w:space="0" w:color="auto"/>
            </w:tcBorders>
            <w:shd w:val="clear" w:color="auto" w:fill="auto"/>
            <w:noWrap/>
            <w:vAlign w:val="center"/>
            <w:hideMark/>
          </w:tcPr>
          <w:p w14:paraId="6BD220B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6 058,57</w:t>
            </w:r>
          </w:p>
        </w:tc>
        <w:tc>
          <w:tcPr>
            <w:tcW w:w="980" w:type="dxa"/>
            <w:tcBorders>
              <w:top w:val="nil"/>
              <w:left w:val="nil"/>
              <w:bottom w:val="single" w:sz="4" w:space="0" w:color="auto"/>
              <w:right w:val="single" w:sz="4" w:space="0" w:color="auto"/>
            </w:tcBorders>
            <w:shd w:val="clear" w:color="auto" w:fill="auto"/>
            <w:noWrap/>
            <w:vAlign w:val="center"/>
            <w:hideMark/>
          </w:tcPr>
          <w:p w14:paraId="773E705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6 184,54</w:t>
            </w:r>
          </w:p>
        </w:tc>
        <w:tc>
          <w:tcPr>
            <w:tcW w:w="980" w:type="dxa"/>
            <w:tcBorders>
              <w:top w:val="nil"/>
              <w:left w:val="nil"/>
              <w:bottom w:val="single" w:sz="4" w:space="0" w:color="auto"/>
              <w:right w:val="single" w:sz="4" w:space="0" w:color="auto"/>
            </w:tcBorders>
            <w:shd w:val="clear" w:color="auto" w:fill="auto"/>
            <w:noWrap/>
            <w:vAlign w:val="center"/>
            <w:hideMark/>
          </w:tcPr>
          <w:p w14:paraId="3168923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6 313,16</w:t>
            </w:r>
          </w:p>
        </w:tc>
        <w:tc>
          <w:tcPr>
            <w:tcW w:w="980" w:type="dxa"/>
            <w:tcBorders>
              <w:top w:val="nil"/>
              <w:left w:val="nil"/>
              <w:bottom w:val="single" w:sz="4" w:space="0" w:color="auto"/>
              <w:right w:val="single" w:sz="4" w:space="0" w:color="auto"/>
            </w:tcBorders>
            <w:shd w:val="clear" w:color="auto" w:fill="auto"/>
            <w:noWrap/>
            <w:vAlign w:val="center"/>
            <w:hideMark/>
          </w:tcPr>
          <w:p w14:paraId="13BF503C"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6 444,44</w:t>
            </w:r>
          </w:p>
        </w:tc>
      </w:tr>
      <w:tr w:rsidR="00D617E8" w:rsidRPr="00B46B92" w14:paraId="52DCA4A2"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8E0937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86671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11</w:t>
            </w:r>
          </w:p>
        </w:tc>
        <w:tc>
          <w:tcPr>
            <w:tcW w:w="1016" w:type="dxa"/>
            <w:tcBorders>
              <w:top w:val="nil"/>
              <w:left w:val="nil"/>
              <w:bottom w:val="single" w:sz="4" w:space="0" w:color="auto"/>
              <w:right w:val="single" w:sz="4" w:space="0" w:color="auto"/>
            </w:tcBorders>
            <w:shd w:val="clear" w:color="auto" w:fill="auto"/>
            <w:noWrap/>
            <w:vAlign w:val="center"/>
            <w:hideMark/>
          </w:tcPr>
          <w:p w14:paraId="112CD66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5 034,15</w:t>
            </w:r>
          </w:p>
        </w:tc>
        <w:tc>
          <w:tcPr>
            <w:tcW w:w="980" w:type="dxa"/>
            <w:tcBorders>
              <w:top w:val="nil"/>
              <w:left w:val="nil"/>
              <w:bottom w:val="single" w:sz="4" w:space="0" w:color="auto"/>
              <w:right w:val="single" w:sz="4" w:space="0" w:color="auto"/>
            </w:tcBorders>
            <w:shd w:val="clear" w:color="auto" w:fill="auto"/>
            <w:noWrap/>
            <w:vAlign w:val="center"/>
            <w:hideMark/>
          </w:tcPr>
          <w:p w14:paraId="002A4EE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5 138,79</w:t>
            </w:r>
          </w:p>
        </w:tc>
        <w:tc>
          <w:tcPr>
            <w:tcW w:w="980" w:type="dxa"/>
            <w:tcBorders>
              <w:top w:val="nil"/>
              <w:left w:val="nil"/>
              <w:bottom w:val="single" w:sz="4" w:space="0" w:color="auto"/>
              <w:right w:val="single" w:sz="4" w:space="0" w:color="auto"/>
            </w:tcBorders>
            <w:shd w:val="clear" w:color="auto" w:fill="auto"/>
            <w:noWrap/>
            <w:vAlign w:val="center"/>
            <w:hideMark/>
          </w:tcPr>
          <w:p w14:paraId="7221450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5 245,67</w:t>
            </w:r>
          </w:p>
        </w:tc>
        <w:tc>
          <w:tcPr>
            <w:tcW w:w="980" w:type="dxa"/>
            <w:tcBorders>
              <w:top w:val="nil"/>
              <w:left w:val="nil"/>
              <w:bottom w:val="single" w:sz="4" w:space="0" w:color="auto"/>
              <w:right w:val="single" w:sz="4" w:space="0" w:color="auto"/>
            </w:tcBorders>
            <w:shd w:val="clear" w:color="auto" w:fill="auto"/>
            <w:noWrap/>
            <w:vAlign w:val="center"/>
            <w:hideMark/>
          </w:tcPr>
          <w:p w14:paraId="0161692C"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5 354,74</w:t>
            </w:r>
          </w:p>
        </w:tc>
        <w:tc>
          <w:tcPr>
            <w:tcW w:w="980" w:type="dxa"/>
            <w:tcBorders>
              <w:top w:val="nil"/>
              <w:left w:val="nil"/>
              <w:bottom w:val="single" w:sz="4" w:space="0" w:color="auto"/>
              <w:right w:val="single" w:sz="4" w:space="0" w:color="auto"/>
            </w:tcBorders>
            <w:shd w:val="clear" w:color="auto" w:fill="auto"/>
            <w:noWrap/>
            <w:vAlign w:val="center"/>
            <w:hideMark/>
          </w:tcPr>
          <w:p w14:paraId="110C803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5 466,11</w:t>
            </w:r>
          </w:p>
        </w:tc>
        <w:tc>
          <w:tcPr>
            <w:tcW w:w="980" w:type="dxa"/>
            <w:tcBorders>
              <w:top w:val="nil"/>
              <w:left w:val="nil"/>
              <w:bottom w:val="single" w:sz="4" w:space="0" w:color="auto"/>
              <w:right w:val="single" w:sz="4" w:space="0" w:color="auto"/>
            </w:tcBorders>
            <w:shd w:val="clear" w:color="auto" w:fill="auto"/>
            <w:noWrap/>
            <w:vAlign w:val="center"/>
            <w:hideMark/>
          </w:tcPr>
          <w:p w14:paraId="279ED56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5 579,76</w:t>
            </w:r>
          </w:p>
        </w:tc>
        <w:tc>
          <w:tcPr>
            <w:tcW w:w="980" w:type="dxa"/>
            <w:tcBorders>
              <w:top w:val="nil"/>
              <w:left w:val="nil"/>
              <w:bottom w:val="single" w:sz="4" w:space="0" w:color="auto"/>
              <w:right w:val="single" w:sz="4" w:space="0" w:color="auto"/>
            </w:tcBorders>
            <w:shd w:val="clear" w:color="auto" w:fill="auto"/>
            <w:noWrap/>
            <w:vAlign w:val="center"/>
            <w:hideMark/>
          </w:tcPr>
          <w:p w14:paraId="136CE01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5 695,80</w:t>
            </w:r>
          </w:p>
        </w:tc>
      </w:tr>
      <w:tr w:rsidR="00D617E8" w:rsidRPr="00B46B92" w14:paraId="327A34A9"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5A4C2B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4CCFB3C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10</w:t>
            </w:r>
          </w:p>
        </w:tc>
        <w:tc>
          <w:tcPr>
            <w:tcW w:w="1016" w:type="dxa"/>
            <w:tcBorders>
              <w:top w:val="nil"/>
              <w:left w:val="nil"/>
              <w:bottom w:val="single" w:sz="4" w:space="0" w:color="auto"/>
              <w:right w:val="single" w:sz="4" w:space="0" w:color="auto"/>
            </w:tcBorders>
            <w:shd w:val="clear" w:color="auto" w:fill="auto"/>
            <w:noWrap/>
            <w:vAlign w:val="center"/>
            <w:hideMark/>
          </w:tcPr>
          <w:p w14:paraId="5730174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4 449,30</w:t>
            </w:r>
          </w:p>
        </w:tc>
        <w:tc>
          <w:tcPr>
            <w:tcW w:w="980" w:type="dxa"/>
            <w:tcBorders>
              <w:top w:val="nil"/>
              <w:left w:val="nil"/>
              <w:bottom w:val="single" w:sz="4" w:space="0" w:color="auto"/>
              <w:right w:val="single" w:sz="4" w:space="0" w:color="auto"/>
            </w:tcBorders>
            <w:shd w:val="clear" w:color="auto" w:fill="auto"/>
            <w:noWrap/>
            <w:vAlign w:val="center"/>
            <w:hideMark/>
          </w:tcPr>
          <w:p w14:paraId="6AF9FE0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4 541,83</w:t>
            </w:r>
          </w:p>
        </w:tc>
        <w:tc>
          <w:tcPr>
            <w:tcW w:w="980" w:type="dxa"/>
            <w:tcBorders>
              <w:top w:val="nil"/>
              <w:left w:val="nil"/>
              <w:bottom w:val="single" w:sz="4" w:space="0" w:color="auto"/>
              <w:right w:val="single" w:sz="4" w:space="0" w:color="auto"/>
            </w:tcBorders>
            <w:shd w:val="clear" w:color="auto" w:fill="auto"/>
            <w:noWrap/>
            <w:vAlign w:val="center"/>
            <w:hideMark/>
          </w:tcPr>
          <w:p w14:paraId="1392EFFE"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4 636,29</w:t>
            </w:r>
          </w:p>
        </w:tc>
        <w:tc>
          <w:tcPr>
            <w:tcW w:w="980" w:type="dxa"/>
            <w:tcBorders>
              <w:top w:val="nil"/>
              <w:left w:val="nil"/>
              <w:bottom w:val="single" w:sz="4" w:space="0" w:color="auto"/>
              <w:right w:val="single" w:sz="4" w:space="0" w:color="auto"/>
            </w:tcBorders>
            <w:shd w:val="clear" w:color="auto" w:fill="auto"/>
            <w:noWrap/>
            <w:vAlign w:val="center"/>
            <w:hideMark/>
          </w:tcPr>
          <w:p w14:paraId="070DA597"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4 732,72</w:t>
            </w:r>
          </w:p>
        </w:tc>
        <w:tc>
          <w:tcPr>
            <w:tcW w:w="980" w:type="dxa"/>
            <w:tcBorders>
              <w:top w:val="nil"/>
              <w:left w:val="nil"/>
              <w:bottom w:val="single" w:sz="4" w:space="0" w:color="auto"/>
              <w:right w:val="single" w:sz="4" w:space="0" w:color="auto"/>
            </w:tcBorders>
            <w:shd w:val="clear" w:color="auto" w:fill="auto"/>
            <w:noWrap/>
            <w:vAlign w:val="center"/>
            <w:hideMark/>
          </w:tcPr>
          <w:p w14:paraId="31963BD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4 831,11</w:t>
            </w:r>
          </w:p>
        </w:tc>
        <w:tc>
          <w:tcPr>
            <w:tcW w:w="980" w:type="dxa"/>
            <w:tcBorders>
              <w:top w:val="nil"/>
              <w:left w:val="nil"/>
              <w:bottom w:val="single" w:sz="4" w:space="0" w:color="auto"/>
              <w:right w:val="single" w:sz="4" w:space="0" w:color="auto"/>
            </w:tcBorders>
            <w:shd w:val="clear" w:color="auto" w:fill="auto"/>
            <w:noWrap/>
            <w:vAlign w:val="center"/>
            <w:hideMark/>
          </w:tcPr>
          <w:p w14:paraId="6B818FF9"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4 931,59</w:t>
            </w:r>
          </w:p>
        </w:tc>
        <w:tc>
          <w:tcPr>
            <w:tcW w:w="980" w:type="dxa"/>
            <w:tcBorders>
              <w:top w:val="nil"/>
              <w:left w:val="nil"/>
              <w:bottom w:val="single" w:sz="4" w:space="0" w:color="auto"/>
              <w:right w:val="single" w:sz="4" w:space="0" w:color="auto"/>
            </w:tcBorders>
            <w:shd w:val="clear" w:color="auto" w:fill="auto"/>
            <w:noWrap/>
            <w:vAlign w:val="center"/>
            <w:hideMark/>
          </w:tcPr>
          <w:p w14:paraId="647D357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5 034,15</w:t>
            </w:r>
          </w:p>
        </w:tc>
      </w:tr>
      <w:tr w:rsidR="00D617E8" w:rsidRPr="00B46B92" w14:paraId="1DB4FED4"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4303F9"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FC335C"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9</w:t>
            </w:r>
          </w:p>
        </w:tc>
        <w:tc>
          <w:tcPr>
            <w:tcW w:w="1016" w:type="dxa"/>
            <w:tcBorders>
              <w:top w:val="nil"/>
              <w:left w:val="nil"/>
              <w:bottom w:val="single" w:sz="4" w:space="0" w:color="auto"/>
              <w:right w:val="single" w:sz="4" w:space="0" w:color="auto"/>
            </w:tcBorders>
            <w:shd w:val="clear" w:color="auto" w:fill="auto"/>
            <w:noWrap/>
            <w:vAlign w:val="center"/>
            <w:hideMark/>
          </w:tcPr>
          <w:p w14:paraId="544B2A5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3 932,44</w:t>
            </w:r>
          </w:p>
        </w:tc>
        <w:tc>
          <w:tcPr>
            <w:tcW w:w="980" w:type="dxa"/>
            <w:tcBorders>
              <w:top w:val="nil"/>
              <w:left w:val="nil"/>
              <w:bottom w:val="single" w:sz="4" w:space="0" w:color="auto"/>
              <w:right w:val="single" w:sz="4" w:space="0" w:color="auto"/>
            </w:tcBorders>
            <w:shd w:val="clear" w:color="auto" w:fill="auto"/>
            <w:noWrap/>
            <w:vAlign w:val="center"/>
            <w:hideMark/>
          </w:tcPr>
          <w:p w14:paraId="62A3FDE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4 014,22</w:t>
            </w:r>
          </w:p>
        </w:tc>
        <w:tc>
          <w:tcPr>
            <w:tcW w:w="980" w:type="dxa"/>
            <w:tcBorders>
              <w:top w:val="nil"/>
              <w:left w:val="nil"/>
              <w:bottom w:val="single" w:sz="4" w:space="0" w:color="auto"/>
              <w:right w:val="single" w:sz="4" w:space="0" w:color="auto"/>
            </w:tcBorders>
            <w:shd w:val="clear" w:color="auto" w:fill="auto"/>
            <w:noWrap/>
            <w:vAlign w:val="center"/>
            <w:hideMark/>
          </w:tcPr>
          <w:p w14:paraId="484F9C5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4 097,70</w:t>
            </w:r>
          </w:p>
        </w:tc>
        <w:tc>
          <w:tcPr>
            <w:tcW w:w="980" w:type="dxa"/>
            <w:tcBorders>
              <w:top w:val="nil"/>
              <w:left w:val="nil"/>
              <w:bottom w:val="single" w:sz="4" w:space="0" w:color="auto"/>
              <w:right w:val="single" w:sz="4" w:space="0" w:color="auto"/>
            </w:tcBorders>
            <w:shd w:val="clear" w:color="auto" w:fill="auto"/>
            <w:noWrap/>
            <w:vAlign w:val="center"/>
            <w:hideMark/>
          </w:tcPr>
          <w:p w14:paraId="312EB71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4 182,92</w:t>
            </w:r>
          </w:p>
        </w:tc>
        <w:tc>
          <w:tcPr>
            <w:tcW w:w="980" w:type="dxa"/>
            <w:tcBorders>
              <w:top w:val="nil"/>
              <w:left w:val="nil"/>
              <w:bottom w:val="single" w:sz="4" w:space="0" w:color="auto"/>
              <w:right w:val="single" w:sz="4" w:space="0" w:color="auto"/>
            </w:tcBorders>
            <w:shd w:val="clear" w:color="auto" w:fill="auto"/>
            <w:noWrap/>
            <w:vAlign w:val="center"/>
            <w:hideMark/>
          </w:tcPr>
          <w:p w14:paraId="68339BC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4 269,92</w:t>
            </w:r>
          </w:p>
        </w:tc>
        <w:tc>
          <w:tcPr>
            <w:tcW w:w="980" w:type="dxa"/>
            <w:tcBorders>
              <w:top w:val="nil"/>
              <w:left w:val="nil"/>
              <w:bottom w:val="single" w:sz="4" w:space="0" w:color="auto"/>
              <w:right w:val="single" w:sz="4" w:space="0" w:color="auto"/>
            </w:tcBorders>
            <w:shd w:val="clear" w:color="auto" w:fill="auto"/>
            <w:noWrap/>
            <w:vAlign w:val="center"/>
            <w:hideMark/>
          </w:tcPr>
          <w:p w14:paraId="1EEB8BF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4 358,67</w:t>
            </w:r>
          </w:p>
        </w:tc>
        <w:tc>
          <w:tcPr>
            <w:tcW w:w="980" w:type="dxa"/>
            <w:tcBorders>
              <w:top w:val="nil"/>
              <w:left w:val="nil"/>
              <w:bottom w:val="single" w:sz="4" w:space="0" w:color="auto"/>
              <w:right w:val="single" w:sz="4" w:space="0" w:color="auto"/>
            </w:tcBorders>
            <w:shd w:val="clear" w:color="auto" w:fill="auto"/>
            <w:noWrap/>
            <w:vAlign w:val="center"/>
            <w:hideMark/>
          </w:tcPr>
          <w:p w14:paraId="4D6458F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4 449,30</w:t>
            </w:r>
          </w:p>
        </w:tc>
      </w:tr>
      <w:tr w:rsidR="00D617E8" w:rsidRPr="00B46B92" w14:paraId="786F602F"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A0C65C"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09E68BD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8</w:t>
            </w:r>
          </w:p>
        </w:tc>
        <w:tc>
          <w:tcPr>
            <w:tcW w:w="1016" w:type="dxa"/>
            <w:tcBorders>
              <w:top w:val="nil"/>
              <w:left w:val="nil"/>
              <w:bottom w:val="single" w:sz="4" w:space="0" w:color="auto"/>
              <w:right w:val="single" w:sz="4" w:space="0" w:color="auto"/>
            </w:tcBorders>
            <w:shd w:val="clear" w:color="auto" w:fill="auto"/>
            <w:noWrap/>
            <w:vAlign w:val="center"/>
            <w:hideMark/>
          </w:tcPr>
          <w:p w14:paraId="6C90925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3 475,62</w:t>
            </w:r>
          </w:p>
        </w:tc>
        <w:tc>
          <w:tcPr>
            <w:tcW w:w="980" w:type="dxa"/>
            <w:tcBorders>
              <w:top w:val="nil"/>
              <w:left w:val="nil"/>
              <w:bottom w:val="single" w:sz="4" w:space="0" w:color="auto"/>
              <w:right w:val="single" w:sz="4" w:space="0" w:color="auto"/>
            </w:tcBorders>
            <w:shd w:val="clear" w:color="auto" w:fill="auto"/>
            <w:noWrap/>
            <w:vAlign w:val="center"/>
            <w:hideMark/>
          </w:tcPr>
          <w:p w14:paraId="014A495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3 547,90</w:t>
            </w:r>
          </w:p>
        </w:tc>
        <w:tc>
          <w:tcPr>
            <w:tcW w:w="980" w:type="dxa"/>
            <w:tcBorders>
              <w:top w:val="nil"/>
              <w:left w:val="nil"/>
              <w:bottom w:val="single" w:sz="4" w:space="0" w:color="auto"/>
              <w:right w:val="single" w:sz="4" w:space="0" w:color="auto"/>
            </w:tcBorders>
            <w:shd w:val="clear" w:color="auto" w:fill="auto"/>
            <w:noWrap/>
            <w:vAlign w:val="center"/>
            <w:hideMark/>
          </w:tcPr>
          <w:p w14:paraId="19ECDB6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3 621,70</w:t>
            </w:r>
          </w:p>
        </w:tc>
        <w:tc>
          <w:tcPr>
            <w:tcW w:w="980" w:type="dxa"/>
            <w:tcBorders>
              <w:top w:val="nil"/>
              <w:left w:val="nil"/>
              <w:bottom w:val="single" w:sz="4" w:space="0" w:color="auto"/>
              <w:right w:val="single" w:sz="4" w:space="0" w:color="auto"/>
            </w:tcBorders>
            <w:shd w:val="clear" w:color="auto" w:fill="auto"/>
            <w:noWrap/>
            <w:vAlign w:val="center"/>
            <w:hideMark/>
          </w:tcPr>
          <w:p w14:paraId="2EA928B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3 696,99</w:t>
            </w:r>
          </w:p>
        </w:tc>
        <w:tc>
          <w:tcPr>
            <w:tcW w:w="980" w:type="dxa"/>
            <w:tcBorders>
              <w:top w:val="nil"/>
              <w:left w:val="nil"/>
              <w:bottom w:val="single" w:sz="4" w:space="0" w:color="auto"/>
              <w:right w:val="single" w:sz="4" w:space="0" w:color="auto"/>
            </w:tcBorders>
            <w:shd w:val="clear" w:color="auto" w:fill="auto"/>
            <w:noWrap/>
            <w:vAlign w:val="center"/>
            <w:hideMark/>
          </w:tcPr>
          <w:p w14:paraId="2A8B4829"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3 773,89</w:t>
            </w:r>
          </w:p>
        </w:tc>
        <w:tc>
          <w:tcPr>
            <w:tcW w:w="980" w:type="dxa"/>
            <w:tcBorders>
              <w:top w:val="nil"/>
              <w:left w:val="nil"/>
              <w:bottom w:val="single" w:sz="4" w:space="0" w:color="auto"/>
              <w:right w:val="single" w:sz="4" w:space="0" w:color="auto"/>
            </w:tcBorders>
            <w:shd w:val="clear" w:color="auto" w:fill="auto"/>
            <w:noWrap/>
            <w:vAlign w:val="center"/>
            <w:hideMark/>
          </w:tcPr>
          <w:p w14:paraId="3C5C290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3 852,34</w:t>
            </w:r>
          </w:p>
        </w:tc>
        <w:tc>
          <w:tcPr>
            <w:tcW w:w="980" w:type="dxa"/>
            <w:tcBorders>
              <w:top w:val="nil"/>
              <w:left w:val="nil"/>
              <w:bottom w:val="single" w:sz="4" w:space="0" w:color="auto"/>
              <w:right w:val="single" w:sz="4" w:space="0" w:color="auto"/>
            </w:tcBorders>
            <w:shd w:val="clear" w:color="auto" w:fill="auto"/>
            <w:noWrap/>
            <w:vAlign w:val="center"/>
            <w:hideMark/>
          </w:tcPr>
          <w:p w14:paraId="369E780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3 932,44</w:t>
            </w:r>
          </w:p>
        </w:tc>
      </w:tr>
      <w:tr w:rsidR="00D617E8" w:rsidRPr="00B46B92" w14:paraId="120CEF5C"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C9DB6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II</w:t>
            </w:r>
          </w:p>
        </w:tc>
        <w:tc>
          <w:tcPr>
            <w:tcW w:w="1134" w:type="dxa"/>
            <w:tcBorders>
              <w:top w:val="nil"/>
              <w:left w:val="nil"/>
              <w:bottom w:val="single" w:sz="4" w:space="0" w:color="auto"/>
              <w:right w:val="single" w:sz="4" w:space="0" w:color="auto"/>
            </w:tcBorders>
            <w:shd w:val="clear" w:color="auto" w:fill="auto"/>
            <w:noWrap/>
            <w:vAlign w:val="center"/>
            <w:hideMark/>
          </w:tcPr>
          <w:p w14:paraId="51F26FF5"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7</w:t>
            </w:r>
          </w:p>
        </w:tc>
        <w:tc>
          <w:tcPr>
            <w:tcW w:w="1016" w:type="dxa"/>
            <w:tcBorders>
              <w:top w:val="nil"/>
              <w:left w:val="nil"/>
              <w:bottom w:val="single" w:sz="4" w:space="0" w:color="auto"/>
              <w:right w:val="single" w:sz="4" w:space="0" w:color="auto"/>
            </w:tcBorders>
            <w:shd w:val="clear" w:color="auto" w:fill="auto"/>
            <w:noWrap/>
            <w:vAlign w:val="center"/>
            <w:hideMark/>
          </w:tcPr>
          <w:p w14:paraId="5CBDE1A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3 932,35</w:t>
            </w:r>
          </w:p>
        </w:tc>
        <w:tc>
          <w:tcPr>
            <w:tcW w:w="980" w:type="dxa"/>
            <w:tcBorders>
              <w:top w:val="nil"/>
              <w:left w:val="nil"/>
              <w:bottom w:val="single" w:sz="4" w:space="0" w:color="auto"/>
              <w:right w:val="single" w:sz="4" w:space="0" w:color="auto"/>
            </w:tcBorders>
            <w:shd w:val="clear" w:color="auto" w:fill="auto"/>
            <w:noWrap/>
            <w:vAlign w:val="center"/>
            <w:hideMark/>
          </w:tcPr>
          <w:p w14:paraId="7B874AE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4 014,17</w:t>
            </w:r>
          </w:p>
        </w:tc>
        <w:tc>
          <w:tcPr>
            <w:tcW w:w="980" w:type="dxa"/>
            <w:tcBorders>
              <w:top w:val="nil"/>
              <w:left w:val="nil"/>
              <w:bottom w:val="single" w:sz="4" w:space="0" w:color="auto"/>
              <w:right w:val="single" w:sz="4" w:space="0" w:color="auto"/>
            </w:tcBorders>
            <w:shd w:val="clear" w:color="auto" w:fill="auto"/>
            <w:noWrap/>
            <w:vAlign w:val="center"/>
            <w:hideMark/>
          </w:tcPr>
          <w:p w14:paraId="1050EAA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4 097,64</w:t>
            </w:r>
          </w:p>
        </w:tc>
        <w:tc>
          <w:tcPr>
            <w:tcW w:w="980" w:type="dxa"/>
            <w:tcBorders>
              <w:top w:val="nil"/>
              <w:left w:val="nil"/>
              <w:bottom w:val="single" w:sz="4" w:space="0" w:color="auto"/>
              <w:right w:val="single" w:sz="4" w:space="0" w:color="auto"/>
            </w:tcBorders>
            <w:shd w:val="clear" w:color="auto" w:fill="auto"/>
            <w:noWrap/>
            <w:vAlign w:val="center"/>
            <w:hideMark/>
          </w:tcPr>
          <w:p w14:paraId="0B4658F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4 182,85</w:t>
            </w:r>
          </w:p>
        </w:tc>
        <w:tc>
          <w:tcPr>
            <w:tcW w:w="980" w:type="dxa"/>
            <w:tcBorders>
              <w:top w:val="nil"/>
              <w:left w:val="nil"/>
              <w:bottom w:val="single" w:sz="4" w:space="0" w:color="auto"/>
              <w:right w:val="single" w:sz="4" w:space="0" w:color="auto"/>
            </w:tcBorders>
            <w:shd w:val="clear" w:color="auto" w:fill="auto"/>
            <w:noWrap/>
            <w:vAlign w:val="center"/>
            <w:hideMark/>
          </w:tcPr>
          <w:p w14:paraId="24CED45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4 269,89</w:t>
            </w:r>
          </w:p>
        </w:tc>
        <w:tc>
          <w:tcPr>
            <w:tcW w:w="980" w:type="dxa"/>
            <w:tcBorders>
              <w:top w:val="nil"/>
              <w:left w:val="nil"/>
              <w:bottom w:val="single" w:sz="4" w:space="0" w:color="auto"/>
              <w:right w:val="single" w:sz="4" w:space="0" w:color="auto"/>
            </w:tcBorders>
            <w:shd w:val="clear" w:color="auto" w:fill="auto"/>
            <w:noWrap/>
            <w:vAlign w:val="center"/>
            <w:hideMark/>
          </w:tcPr>
          <w:p w14:paraId="2DB4EFB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4 358,67</w:t>
            </w:r>
          </w:p>
        </w:tc>
        <w:tc>
          <w:tcPr>
            <w:tcW w:w="980" w:type="dxa"/>
            <w:tcBorders>
              <w:top w:val="nil"/>
              <w:left w:val="nil"/>
              <w:bottom w:val="single" w:sz="4" w:space="0" w:color="auto"/>
              <w:right w:val="single" w:sz="4" w:space="0" w:color="auto"/>
            </w:tcBorders>
            <w:shd w:val="clear" w:color="auto" w:fill="auto"/>
            <w:noWrap/>
            <w:vAlign w:val="center"/>
            <w:hideMark/>
          </w:tcPr>
          <w:p w14:paraId="115C03D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4 449,31</w:t>
            </w:r>
          </w:p>
        </w:tc>
      </w:tr>
      <w:tr w:rsidR="00D617E8" w:rsidRPr="00B46B92" w14:paraId="174E745C"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47472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6A80AB5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6</w:t>
            </w:r>
          </w:p>
        </w:tc>
        <w:tc>
          <w:tcPr>
            <w:tcW w:w="1016" w:type="dxa"/>
            <w:tcBorders>
              <w:top w:val="nil"/>
              <w:left w:val="nil"/>
              <w:bottom w:val="single" w:sz="4" w:space="0" w:color="auto"/>
              <w:right w:val="single" w:sz="4" w:space="0" w:color="auto"/>
            </w:tcBorders>
            <w:shd w:val="clear" w:color="auto" w:fill="auto"/>
            <w:noWrap/>
            <w:vAlign w:val="center"/>
            <w:hideMark/>
          </w:tcPr>
          <w:p w14:paraId="653AB14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3 475,47</w:t>
            </w:r>
          </w:p>
        </w:tc>
        <w:tc>
          <w:tcPr>
            <w:tcW w:w="980" w:type="dxa"/>
            <w:tcBorders>
              <w:top w:val="nil"/>
              <w:left w:val="nil"/>
              <w:bottom w:val="single" w:sz="4" w:space="0" w:color="auto"/>
              <w:right w:val="single" w:sz="4" w:space="0" w:color="auto"/>
            </w:tcBorders>
            <w:shd w:val="clear" w:color="auto" w:fill="auto"/>
            <w:noWrap/>
            <w:vAlign w:val="center"/>
            <w:hideMark/>
          </w:tcPr>
          <w:p w14:paraId="17AED35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3 547,72</w:t>
            </w:r>
          </w:p>
        </w:tc>
        <w:tc>
          <w:tcPr>
            <w:tcW w:w="980" w:type="dxa"/>
            <w:tcBorders>
              <w:top w:val="nil"/>
              <w:left w:val="nil"/>
              <w:bottom w:val="single" w:sz="4" w:space="0" w:color="auto"/>
              <w:right w:val="single" w:sz="4" w:space="0" w:color="auto"/>
            </w:tcBorders>
            <w:shd w:val="clear" w:color="auto" w:fill="auto"/>
            <w:noWrap/>
            <w:vAlign w:val="center"/>
            <w:hideMark/>
          </w:tcPr>
          <w:p w14:paraId="28EFA54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3 621,53</w:t>
            </w:r>
          </w:p>
        </w:tc>
        <w:tc>
          <w:tcPr>
            <w:tcW w:w="980" w:type="dxa"/>
            <w:tcBorders>
              <w:top w:val="nil"/>
              <w:left w:val="nil"/>
              <w:bottom w:val="single" w:sz="4" w:space="0" w:color="auto"/>
              <w:right w:val="single" w:sz="4" w:space="0" w:color="auto"/>
            </w:tcBorders>
            <w:shd w:val="clear" w:color="auto" w:fill="auto"/>
            <w:noWrap/>
            <w:vAlign w:val="center"/>
            <w:hideMark/>
          </w:tcPr>
          <w:p w14:paraId="0CA540E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3 696,86</w:t>
            </w:r>
          </w:p>
        </w:tc>
        <w:tc>
          <w:tcPr>
            <w:tcW w:w="980" w:type="dxa"/>
            <w:tcBorders>
              <w:top w:val="nil"/>
              <w:left w:val="nil"/>
              <w:bottom w:val="single" w:sz="4" w:space="0" w:color="auto"/>
              <w:right w:val="single" w:sz="4" w:space="0" w:color="auto"/>
            </w:tcBorders>
            <w:shd w:val="clear" w:color="auto" w:fill="auto"/>
            <w:noWrap/>
            <w:vAlign w:val="center"/>
            <w:hideMark/>
          </w:tcPr>
          <w:p w14:paraId="3AB6E3A3"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3 773,74</w:t>
            </w:r>
          </w:p>
        </w:tc>
        <w:tc>
          <w:tcPr>
            <w:tcW w:w="980" w:type="dxa"/>
            <w:tcBorders>
              <w:top w:val="nil"/>
              <w:left w:val="nil"/>
              <w:bottom w:val="single" w:sz="4" w:space="0" w:color="auto"/>
              <w:right w:val="single" w:sz="4" w:space="0" w:color="auto"/>
            </w:tcBorders>
            <w:shd w:val="clear" w:color="auto" w:fill="auto"/>
            <w:noWrap/>
            <w:vAlign w:val="center"/>
            <w:hideMark/>
          </w:tcPr>
          <w:p w14:paraId="1547AD4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3 852,23</w:t>
            </w:r>
          </w:p>
        </w:tc>
        <w:tc>
          <w:tcPr>
            <w:tcW w:w="980" w:type="dxa"/>
            <w:tcBorders>
              <w:top w:val="nil"/>
              <w:left w:val="nil"/>
              <w:bottom w:val="single" w:sz="4" w:space="0" w:color="auto"/>
              <w:right w:val="single" w:sz="4" w:space="0" w:color="auto"/>
            </w:tcBorders>
            <w:shd w:val="clear" w:color="auto" w:fill="auto"/>
            <w:noWrap/>
            <w:vAlign w:val="center"/>
            <w:hideMark/>
          </w:tcPr>
          <w:p w14:paraId="79CF0DB9"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3 932,35</w:t>
            </w:r>
          </w:p>
        </w:tc>
      </w:tr>
      <w:tr w:rsidR="00D617E8" w:rsidRPr="00B46B92" w14:paraId="7ED4B989"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D2B48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64875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5</w:t>
            </w:r>
          </w:p>
        </w:tc>
        <w:tc>
          <w:tcPr>
            <w:tcW w:w="1016" w:type="dxa"/>
            <w:tcBorders>
              <w:top w:val="nil"/>
              <w:left w:val="nil"/>
              <w:bottom w:val="single" w:sz="4" w:space="0" w:color="auto"/>
              <w:right w:val="single" w:sz="4" w:space="0" w:color="auto"/>
            </w:tcBorders>
            <w:shd w:val="clear" w:color="auto" w:fill="auto"/>
            <w:noWrap/>
            <w:vAlign w:val="center"/>
            <w:hideMark/>
          </w:tcPr>
          <w:p w14:paraId="10A90ED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3 071,64</w:t>
            </w:r>
          </w:p>
        </w:tc>
        <w:tc>
          <w:tcPr>
            <w:tcW w:w="980" w:type="dxa"/>
            <w:tcBorders>
              <w:top w:val="nil"/>
              <w:left w:val="nil"/>
              <w:bottom w:val="single" w:sz="4" w:space="0" w:color="auto"/>
              <w:right w:val="single" w:sz="4" w:space="0" w:color="auto"/>
            </w:tcBorders>
            <w:shd w:val="clear" w:color="auto" w:fill="auto"/>
            <w:noWrap/>
            <w:vAlign w:val="center"/>
            <w:hideMark/>
          </w:tcPr>
          <w:p w14:paraId="40AA253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3 135,51</w:t>
            </w:r>
          </w:p>
        </w:tc>
        <w:tc>
          <w:tcPr>
            <w:tcW w:w="980" w:type="dxa"/>
            <w:tcBorders>
              <w:top w:val="nil"/>
              <w:left w:val="nil"/>
              <w:bottom w:val="single" w:sz="4" w:space="0" w:color="auto"/>
              <w:right w:val="single" w:sz="4" w:space="0" w:color="auto"/>
            </w:tcBorders>
            <w:shd w:val="clear" w:color="auto" w:fill="auto"/>
            <w:noWrap/>
            <w:vAlign w:val="center"/>
            <w:hideMark/>
          </w:tcPr>
          <w:p w14:paraId="5A629F2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3 200,74</w:t>
            </w:r>
          </w:p>
        </w:tc>
        <w:tc>
          <w:tcPr>
            <w:tcW w:w="980" w:type="dxa"/>
            <w:tcBorders>
              <w:top w:val="nil"/>
              <w:left w:val="nil"/>
              <w:bottom w:val="single" w:sz="4" w:space="0" w:color="auto"/>
              <w:right w:val="single" w:sz="4" w:space="0" w:color="auto"/>
            </w:tcBorders>
            <w:shd w:val="clear" w:color="auto" w:fill="auto"/>
            <w:noWrap/>
            <w:vAlign w:val="center"/>
            <w:hideMark/>
          </w:tcPr>
          <w:p w14:paraId="14804B6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3 267,31</w:t>
            </w:r>
          </w:p>
        </w:tc>
        <w:tc>
          <w:tcPr>
            <w:tcW w:w="980" w:type="dxa"/>
            <w:tcBorders>
              <w:top w:val="nil"/>
              <w:left w:val="nil"/>
              <w:bottom w:val="single" w:sz="4" w:space="0" w:color="auto"/>
              <w:right w:val="single" w:sz="4" w:space="0" w:color="auto"/>
            </w:tcBorders>
            <w:shd w:val="clear" w:color="auto" w:fill="auto"/>
            <w:noWrap/>
            <w:vAlign w:val="center"/>
            <w:hideMark/>
          </w:tcPr>
          <w:p w14:paraId="18DA472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3 335,25</w:t>
            </w:r>
          </w:p>
        </w:tc>
        <w:tc>
          <w:tcPr>
            <w:tcW w:w="980" w:type="dxa"/>
            <w:tcBorders>
              <w:top w:val="nil"/>
              <w:left w:val="nil"/>
              <w:bottom w:val="single" w:sz="4" w:space="0" w:color="auto"/>
              <w:right w:val="single" w:sz="4" w:space="0" w:color="auto"/>
            </w:tcBorders>
            <w:shd w:val="clear" w:color="auto" w:fill="auto"/>
            <w:noWrap/>
            <w:vAlign w:val="center"/>
            <w:hideMark/>
          </w:tcPr>
          <w:p w14:paraId="08E9542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3 404,64</w:t>
            </w:r>
          </w:p>
        </w:tc>
        <w:tc>
          <w:tcPr>
            <w:tcW w:w="980" w:type="dxa"/>
            <w:tcBorders>
              <w:top w:val="nil"/>
              <w:left w:val="nil"/>
              <w:bottom w:val="single" w:sz="4" w:space="0" w:color="auto"/>
              <w:right w:val="single" w:sz="4" w:space="0" w:color="auto"/>
            </w:tcBorders>
            <w:shd w:val="clear" w:color="auto" w:fill="auto"/>
            <w:noWrap/>
            <w:vAlign w:val="center"/>
            <w:hideMark/>
          </w:tcPr>
          <w:p w14:paraId="7A4D341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3 475,47</w:t>
            </w:r>
          </w:p>
        </w:tc>
      </w:tr>
      <w:tr w:rsidR="00D617E8" w:rsidRPr="00B46B92" w14:paraId="716C07AD"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1DEB2C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177D7FC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4</w:t>
            </w:r>
          </w:p>
        </w:tc>
        <w:tc>
          <w:tcPr>
            <w:tcW w:w="1016" w:type="dxa"/>
            <w:tcBorders>
              <w:top w:val="nil"/>
              <w:left w:val="nil"/>
              <w:bottom w:val="single" w:sz="4" w:space="0" w:color="auto"/>
              <w:right w:val="single" w:sz="4" w:space="0" w:color="auto"/>
            </w:tcBorders>
            <w:shd w:val="clear" w:color="auto" w:fill="auto"/>
            <w:noWrap/>
            <w:vAlign w:val="center"/>
            <w:hideMark/>
          </w:tcPr>
          <w:p w14:paraId="449C601E"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2 714,73</w:t>
            </w:r>
          </w:p>
        </w:tc>
        <w:tc>
          <w:tcPr>
            <w:tcW w:w="980" w:type="dxa"/>
            <w:tcBorders>
              <w:top w:val="nil"/>
              <w:left w:val="nil"/>
              <w:bottom w:val="single" w:sz="4" w:space="0" w:color="auto"/>
              <w:right w:val="single" w:sz="4" w:space="0" w:color="auto"/>
            </w:tcBorders>
            <w:shd w:val="clear" w:color="auto" w:fill="auto"/>
            <w:noWrap/>
            <w:vAlign w:val="center"/>
            <w:hideMark/>
          </w:tcPr>
          <w:p w14:paraId="3E2042C7"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2 771,20</w:t>
            </w:r>
          </w:p>
        </w:tc>
        <w:tc>
          <w:tcPr>
            <w:tcW w:w="980" w:type="dxa"/>
            <w:tcBorders>
              <w:top w:val="nil"/>
              <w:left w:val="nil"/>
              <w:bottom w:val="single" w:sz="4" w:space="0" w:color="auto"/>
              <w:right w:val="single" w:sz="4" w:space="0" w:color="auto"/>
            </w:tcBorders>
            <w:shd w:val="clear" w:color="auto" w:fill="auto"/>
            <w:noWrap/>
            <w:vAlign w:val="center"/>
            <w:hideMark/>
          </w:tcPr>
          <w:p w14:paraId="76AEAB0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2 828,85</w:t>
            </w:r>
          </w:p>
        </w:tc>
        <w:tc>
          <w:tcPr>
            <w:tcW w:w="980" w:type="dxa"/>
            <w:tcBorders>
              <w:top w:val="nil"/>
              <w:left w:val="nil"/>
              <w:bottom w:val="single" w:sz="4" w:space="0" w:color="auto"/>
              <w:right w:val="single" w:sz="4" w:space="0" w:color="auto"/>
            </w:tcBorders>
            <w:shd w:val="clear" w:color="auto" w:fill="auto"/>
            <w:noWrap/>
            <w:vAlign w:val="center"/>
            <w:hideMark/>
          </w:tcPr>
          <w:p w14:paraId="25E30F9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2 887,69</w:t>
            </w:r>
          </w:p>
        </w:tc>
        <w:tc>
          <w:tcPr>
            <w:tcW w:w="980" w:type="dxa"/>
            <w:tcBorders>
              <w:top w:val="nil"/>
              <w:left w:val="nil"/>
              <w:bottom w:val="single" w:sz="4" w:space="0" w:color="auto"/>
              <w:right w:val="single" w:sz="4" w:space="0" w:color="auto"/>
            </w:tcBorders>
            <w:shd w:val="clear" w:color="auto" w:fill="auto"/>
            <w:noWrap/>
            <w:vAlign w:val="center"/>
            <w:hideMark/>
          </w:tcPr>
          <w:p w14:paraId="12DAFA8A"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2 947,75</w:t>
            </w:r>
          </w:p>
        </w:tc>
        <w:tc>
          <w:tcPr>
            <w:tcW w:w="980" w:type="dxa"/>
            <w:tcBorders>
              <w:top w:val="nil"/>
              <w:left w:val="nil"/>
              <w:bottom w:val="single" w:sz="4" w:space="0" w:color="auto"/>
              <w:right w:val="single" w:sz="4" w:space="0" w:color="auto"/>
            </w:tcBorders>
            <w:shd w:val="clear" w:color="auto" w:fill="auto"/>
            <w:noWrap/>
            <w:vAlign w:val="center"/>
            <w:hideMark/>
          </w:tcPr>
          <w:p w14:paraId="75CA475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3 009,05</w:t>
            </w:r>
          </w:p>
        </w:tc>
        <w:tc>
          <w:tcPr>
            <w:tcW w:w="980" w:type="dxa"/>
            <w:tcBorders>
              <w:top w:val="nil"/>
              <w:left w:val="nil"/>
              <w:bottom w:val="single" w:sz="4" w:space="0" w:color="auto"/>
              <w:right w:val="single" w:sz="4" w:space="0" w:color="auto"/>
            </w:tcBorders>
            <w:shd w:val="clear" w:color="auto" w:fill="auto"/>
            <w:noWrap/>
            <w:vAlign w:val="center"/>
            <w:hideMark/>
          </w:tcPr>
          <w:p w14:paraId="6C1EB75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3 071,64</w:t>
            </w:r>
          </w:p>
        </w:tc>
      </w:tr>
      <w:tr w:rsidR="00D617E8" w:rsidRPr="00B46B92" w14:paraId="3E7F34EF"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86F62E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I</w:t>
            </w:r>
          </w:p>
        </w:tc>
        <w:tc>
          <w:tcPr>
            <w:tcW w:w="1134" w:type="dxa"/>
            <w:tcBorders>
              <w:top w:val="nil"/>
              <w:left w:val="nil"/>
              <w:bottom w:val="single" w:sz="4" w:space="0" w:color="auto"/>
              <w:right w:val="single" w:sz="4" w:space="0" w:color="auto"/>
            </w:tcBorders>
            <w:shd w:val="clear" w:color="auto" w:fill="auto"/>
            <w:noWrap/>
            <w:vAlign w:val="center"/>
            <w:hideMark/>
          </w:tcPr>
          <w:p w14:paraId="4432C0F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3</w:t>
            </w:r>
          </w:p>
        </w:tc>
        <w:tc>
          <w:tcPr>
            <w:tcW w:w="1016" w:type="dxa"/>
            <w:tcBorders>
              <w:top w:val="nil"/>
              <w:left w:val="nil"/>
              <w:bottom w:val="single" w:sz="4" w:space="0" w:color="auto"/>
              <w:right w:val="single" w:sz="4" w:space="0" w:color="auto"/>
            </w:tcBorders>
            <w:shd w:val="clear" w:color="auto" w:fill="auto"/>
            <w:noWrap/>
            <w:vAlign w:val="center"/>
            <w:hideMark/>
          </w:tcPr>
          <w:p w14:paraId="6A20A2C8"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3 344,35</w:t>
            </w:r>
          </w:p>
        </w:tc>
        <w:tc>
          <w:tcPr>
            <w:tcW w:w="980" w:type="dxa"/>
            <w:tcBorders>
              <w:top w:val="nil"/>
              <w:left w:val="nil"/>
              <w:bottom w:val="single" w:sz="4" w:space="0" w:color="auto"/>
              <w:right w:val="single" w:sz="4" w:space="0" w:color="auto"/>
            </w:tcBorders>
            <w:shd w:val="clear" w:color="auto" w:fill="auto"/>
            <w:noWrap/>
            <w:vAlign w:val="center"/>
            <w:hideMark/>
          </w:tcPr>
          <w:p w14:paraId="0111CC9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3 413,74</w:t>
            </w:r>
          </w:p>
        </w:tc>
        <w:tc>
          <w:tcPr>
            <w:tcW w:w="980" w:type="dxa"/>
            <w:tcBorders>
              <w:top w:val="nil"/>
              <w:left w:val="nil"/>
              <w:bottom w:val="single" w:sz="4" w:space="0" w:color="auto"/>
              <w:right w:val="single" w:sz="4" w:space="0" w:color="auto"/>
            </w:tcBorders>
            <w:shd w:val="clear" w:color="auto" w:fill="auto"/>
            <w:noWrap/>
            <w:vAlign w:val="center"/>
            <w:hideMark/>
          </w:tcPr>
          <w:p w14:paraId="22E19E7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3 484,60</w:t>
            </w:r>
          </w:p>
        </w:tc>
        <w:tc>
          <w:tcPr>
            <w:tcW w:w="980" w:type="dxa"/>
            <w:tcBorders>
              <w:top w:val="nil"/>
              <w:left w:val="nil"/>
              <w:bottom w:val="single" w:sz="4" w:space="0" w:color="auto"/>
              <w:right w:val="single" w:sz="4" w:space="0" w:color="auto"/>
            </w:tcBorders>
            <w:shd w:val="clear" w:color="auto" w:fill="auto"/>
            <w:noWrap/>
            <w:vAlign w:val="center"/>
            <w:hideMark/>
          </w:tcPr>
          <w:p w14:paraId="4488C8C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3 556,91</w:t>
            </w:r>
          </w:p>
        </w:tc>
        <w:tc>
          <w:tcPr>
            <w:tcW w:w="980" w:type="dxa"/>
            <w:tcBorders>
              <w:top w:val="nil"/>
              <w:left w:val="nil"/>
              <w:bottom w:val="single" w:sz="4" w:space="0" w:color="auto"/>
              <w:right w:val="single" w:sz="4" w:space="0" w:color="auto"/>
            </w:tcBorders>
            <w:shd w:val="clear" w:color="auto" w:fill="auto"/>
            <w:noWrap/>
            <w:vAlign w:val="center"/>
            <w:hideMark/>
          </w:tcPr>
          <w:p w14:paraId="4E8BF45E"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3 630,72</w:t>
            </w:r>
          </w:p>
        </w:tc>
        <w:tc>
          <w:tcPr>
            <w:tcW w:w="980" w:type="dxa"/>
            <w:tcBorders>
              <w:top w:val="nil"/>
              <w:left w:val="nil"/>
              <w:bottom w:val="single" w:sz="4" w:space="0" w:color="auto"/>
              <w:right w:val="single" w:sz="4" w:space="0" w:color="auto"/>
            </w:tcBorders>
            <w:shd w:val="clear" w:color="auto" w:fill="auto"/>
            <w:noWrap/>
            <w:vAlign w:val="center"/>
            <w:hideMark/>
          </w:tcPr>
          <w:p w14:paraId="6A2A896C"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3 706,09</w:t>
            </w:r>
          </w:p>
        </w:tc>
        <w:tc>
          <w:tcPr>
            <w:tcW w:w="980" w:type="dxa"/>
            <w:tcBorders>
              <w:top w:val="nil"/>
              <w:left w:val="nil"/>
              <w:bottom w:val="single" w:sz="4" w:space="0" w:color="auto"/>
              <w:right w:val="single" w:sz="4" w:space="0" w:color="auto"/>
            </w:tcBorders>
            <w:shd w:val="clear" w:color="auto" w:fill="auto"/>
            <w:noWrap/>
            <w:vAlign w:val="center"/>
            <w:hideMark/>
          </w:tcPr>
          <w:p w14:paraId="7CE6D4D0"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3 783,03</w:t>
            </w:r>
          </w:p>
        </w:tc>
      </w:tr>
      <w:tr w:rsidR="00D617E8" w:rsidRPr="00B46B92" w14:paraId="3D70ABCE"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11E9AF4"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2B4C37"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2</w:t>
            </w:r>
          </w:p>
        </w:tc>
        <w:tc>
          <w:tcPr>
            <w:tcW w:w="1016" w:type="dxa"/>
            <w:tcBorders>
              <w:top w:val="nil"/>
              <w:left w:val="nil"/>
              <w:bottom w:val="single" w:sz="4" w:space="0" w:color="auto"/>
              <w:right w:val="single" w:sz="4" w:space="0" w:color="auto"/>
            </w:tcBorders>
            <w:shd w:val="clear" w:color="auto" w:fill="auto"/>
            <w:noWrap/>
            <w:vAlign w:val="center"/>
            <w:hideMark/>
          </w:tcPr>
          <w:p w14:paraId="5E17E86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2 956,54</w:t>
            </w:r>
          </w:p>
        </w:tc>
        <w:tc>
          <w:tcPr>
            <w:tcW w:w="980" w:type="dxa"/>
            <w:tcBorders>
              <w:top w:val="nil"/>
              <w:left w:val="nil"/>
              <w:bottom w:val="single" w:sz="4" w:space="0" w:color="auto"/>
              <w:right w:val="single" w:sz="4" w:space="0" w:color="auto"/>
            </w:tcBorders>
            <w:shd w:val="clear" w:color="auto" w:fill="auto"/>
            <w:noWrap/>
            <w:vAlign w:val="center"/>
            <w:hideMark/>
          </w:tcPr>
          <w:p w14:paraId="563C363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3 017,89</w:t>
            </w:r>
          </w:p>
        </w:tc>
        <w:tc>
          <w:tcPr>
            <w:tcW w:w="980" w:type="dxa"/>
            <w:tcBorders>
              <w:top w:val="nil"/>
              <w:left w:val="nil"/>
              <w:bottom w:val="single" w:sz="4" w:space="0" w:color="auto"/>
              <w:right w:val="single" w:sz="4" w:space="0" w:color="auto"/>
            </w:tcBorders>
            <w:shd w:val="clear" w:color="auto" w:fill="auto"/>
            <w:noWrap/>
            <w:vAlign w:val="center"/>
            <w:hideMark/>
          </w:tcPr>
          <w:p w14:paraId="5EFA05D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3 080,53</w:t>
            </w:r>
          </w:p>
        </w:tc>
        <w:tc>
          <w:tcPr>
            <w:tcW w:w="980" w:type="dxa"/>
            <w:tcBorders>
              <w:top w:val="nil"/>
              <w:left w:val="nil"/>
              <w:bottom w:val="single" w:sz="4" w:space="0" w:color="auto"/>
              <w:right w:val="single" w:sz="4" w:space="0" w:color="auto"/>
            </w:tcBorders>
            <w:shd w:val="clear" w:color="auto" w:fill="auto"/>
            <w:noWrap/>
            <w:vAlign w:val="center"/>
            <w:hideMark/>
          </w:tcPr>
          <w:p w14:paraId="38C026E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3 144,47</w:t>
            </w:r>
          </w:p>
        </w:tc>
        <w:tc>
          <w:tcPr>
            <w:tcW w:w="980" w:type="dxa"/>
            <w:tcBorders>
              <w:top w:val="nil"/>
              <w:left w:val="nil"/>
              <w:bottom w:val="single" w:sz="4" w:space="0" w:color="auto"/>
              <w:right w:val="single" w:sz="4" w:space="0" w:color="auto"/>
            </w:tcBorders>
            <w:shd w:val="clear" w:color="auto" w:fill="auto"/>
            <w:noWrap/>
            <w:vAlign w:val="center"/>
            <w:hideMark/>
          </w:tcPr>
          <w:p w14:paraId="3EA2806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3 209,74</w:t>
            </w:r>
          </w:p>
        </w:tc>
        <w:tc>
          <w:tcPr>
            <w:tcW w:w="980" w:type="dxa"/>
            <w:tcBorders>
              <w:top w:val="nil"/>
              <w:left w:val="nil"/>
              <w:bottom w:val="single" w:sz="4" w:space="0" w:color="auto"/>
              <w:right w:val="single" w:sz="4" w:space="0" w:color="auto"/>
            </w:tcBorders>
            <w:shd w:val="clear" w:color="auto" w:fill="auto"/>
            <w:noWrap/>
            <w:vAlign w:val="center"/>
            <w:hideMark/>
          </w:tcPr>
          <w:p w14:paraId="7B23F61B"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3 276,36</w:t>
            </w:r>
          </w:p>
        </w:tc>
        <w:tc>
          <w:tcPr>
            <w:tcW w:w="980" w:type="dxa"/>
            <w:tcBorders>
              <w:top w:val="nil"/>
              <w:left w:val="nil"/>
              <w:bottom w:val="single" w:sz="4" w:space="0" w:color="auto"/>
              <w:right w:val="single" w:sz="4" w:space="0" w:color="auto"/>
            </w:tcBorders>
            <w:shd w:val="clear" w:color="auto" w:fill="auto"/>
            <w:noWrap/>
            <w:vAlign w:val="center"/>
            <w:hideMark/>
          </w:tcPr>
          <w:p w14:paraId="2DA56717"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3 344,35</w:t>
            </w:r>
          </w:p>
        </w:tc>
      </w:tr>
      <w:tr w:rsidR="00D617E8" w:rsidRPr="00B46B92" w14:paraId="135C4E65" w14:textId="77777777" w:rsidTr="00B10C49">
        <w:trPr>
          <w:gridAfter w:val="1"/>
          <w:wAfter w:w="11" w:type="dxa"/>
          <w:trHeight w:val="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67BDE7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136DBF"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eastAsia="en-IE"/>
              </w:rPr>
              <w:t>1</w:t>
            </w:r>
          </w:p>
        </w:tc>
        <w:tc>
          <w:tcPr>
            <w:tcW w:w="1016" w:type="dxa"/>
            <w:tcBorders>
              <w:top w:val="nil"/>
              <w:left w:val="nil"/>
              <w:bottom w:val="single" w:sz="4" w:space="0" w:color="auto"/>
              <w:right w:val="single" w:sz="4" w:space="0" w:color="auto"/>
            </w:tcBorders>
            <w:shd w:val="clear" w:color="auto" w:fill="auto"/>
            <w:noWrap/>
            <w:vAlign w:val="center"/>
            <w:hideMark/>
          </w:tcPr>
          <w:p w14:paraId="796640C1"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2 613,72</w:t>
            </w:r>
          </w:p>
        </w:tc>
        <w:tc>
          <w:tcPr>
            <w:tcW w:w="980" w:type="dxa"/>
            <w:tcBorders>
              <w:top w:val="nil"/>
              <w:left w:val="nil"/>
              <w:bottom w:val="single" w:sz="4" w:space="0" w:color="auto"/>
              <w:right w:val="single" w:sz="4" w:space="0" w:color="auto"/>
            </w:tcBorders>
            <w:shd w:val="clear" w:color="auto" w:fill="auto"/>
            <w:noWrap/>
            <w:vAlign w:val="center"/>
            <w:hideMark/>
          </w:tcPr>
          <w:p w14:paraId="62CF1C6E"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2 667,98</w:t>
            </w:r>
          </w:p>
        </w:tc>
        <w:tc>
          <w:tcPr>
            <w:tcW w:w="980" w:type="dxa"/>
            <w:tcBorders>
              <w:top w:val="nil"/>
              <w:left w:val="nil"/>
              <w:bottom w:val="single" w:sz="4" w:space="0" w:color="auto"/>
              <w:right w:val="single" w:sz="4" w:space="0" w:color="auto"/>
            </w:tcBorders>
            <w:shd w:val="clear" w:color="auto" w:fill="auto"/>
            <w:noWrap/>
            <w:vAlign w:val="center"/>
            <w:hideMark/>
          </w:tcPr>
          <w:p w14:paraId="3E828C97"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2 723,33</w:t>
            </w:r>
          </w:p>
        </w:tc>
        <w:tc>
          <w:tcPr>
            <w:tcW w:w="980" w:type="dxa"/>
            <w:tcBorders>
              <w:top w:val="nil"/>
              <w:left w:val="nil"/>
              <w:bottom w:val="single" w:sz="4" w:space="0" w:color="auto"/>
              <w:right w:val="single" w:sz="4" w:space="0" w:color="auto"/>
            </w:tcBorders>
            <w:shd w:val="clear" w:color="auto" w:fill="auto"/>
            <w:noWrap/>
            <w:vAlign w:val="center"/>
            <w:hideMark/>
          </w:tcPr>
          <w:p w14:paraId="31585486"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2 779,84</w:t>
            </w:r>
          </w:p>
        </w:tc>
        <w:tc>
          <w:tcPr>
            <w:tcW w:w="980" w:type="dxa"/>
            <w:tcBorders>
              <w:top w:val="nil"/>
              <w:left w:val="nil"/>
              <w:bottom w:val="single" w:sz="4" w:space="0" w:color="auto"/>
              <w:right w:val="single" w:sz="4" w:space="0" w:color="auto"/>
            </w:tcBorders>
            <w:shd w:val="clear" w:color="auto" w:fill="auto"/>
            <w:noWrap/>
            <w:vAlign w:val="center"/>
            <w:hideMark/>
          </w:tcPr>
          <w:p w14:paraId="24AF6017"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2 837,55</w:t>
            </w:r>
          </w:p>
        </w:tc>
        <w:tc>
          <w:tcPr>
            <w:tcW w:w="980" w:type="dxa"/>
            <w:tcBorders>
              <w:top w:val="nil"/>
              <w:left w:val="nil"/>
              <w:bottom w:val="single" w:sz="4" w:space="0" w:color="auto"/>
              <w:right w:val="single" w:sz="4" w:space="0" w:color="auto"/>
            </w:tcBorders>
            <w:shd w:val="clear" w:color="auto" w:fill="auto"/>
            <w:noWrap/>
            <w:vAlign w:val="center"/>
            <w:hideMark/>
          </w:tcPr>
          <w:p w14:paraId="770609CD"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2 896,43</w:t>
            </w:r>
          </w:p>
        </w:tc>
        <w:tc>
          <w:tcPr>
            <w:tcW w:w="980" w:type="dxa"/>
            <w:tcBorders>
              <w:top w:val="nil"/>
              <w:left w:val="nil"/>
              <w:bottom w:val="single" w:sz="4" w:space="0" w:color="auto"/>
              <w:right w:val="single" w:sz="4" w:space="0" w:color="auto"/>
            </w:tcBorders>
            <w:shd w:val="clear" w:color="auto" w:fill="auto"/>
            <w:noWrap/>
            <w:vAlign w:val="center"/>
            <w:hideMark/>
          </w:tcPr>
          <w:p w14:paraId="3DB2E732" w14:textId="77777777" w:rsidR="00D617E8" w:rsidRPr="00B46B92"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B46B92">
              <w:rPr>
                <w:rFonts w:ascii="Times New Roman" w:eastAsia="Times New Roman" w:hAnsi="Times New Roman" w:cs="Times New Roman"/>
                <w:noProof/>
                <w:color w:val="000000"/>
                <w:sz w:val="20"/>
                <w:szCs w:val="20"/>
                <w:lang w:val="en-IE" w:eastAsia="en-IE"/>
              </w:rPr>
              <w:t>2 956,54</w:t>
            </w:r>
          </w:p>
        </w:tc>
      </w:tr>
    </w:tbl>
    <w:p w14:paraId="57383B60" w14:textId="77777777" w:rsidR="00D617E8" w:rsidRDefault="00D617E8" w:rsidP="00D617E8">
      <w:pPr>
        <w:spacing w:after="0" w:line="360" w:lineRule="auto"/>
        <w:jc w:val="both"/>
        <w:rPr>
          <w:rFonts w:ascii="Times New Roman" w:eastAsia="Calibri" w:hAnsi="Times New Roman" w:cs="Times New Roman"/>
          <w:noProof/>
          <w:sz w:val="24"/>
          <w:szCs w:val="20"/>
          <w:lang w:eastAsia="en-GB"/>
        </w:rPr>
      </w:pPr>
    </w:p>
    <w:p w14:paraId="234AC50B" w14:textId="77777777" w:rsidR="00D617E8" w:rsidRPr="000020B3"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12. Amount of the lower limit for the installation allowance referred to in Article 94 of the Conditions of Employment of Other Servants, applicable from 1 </w:t>
      </w:r>
      <w:r>
        <w:rPr>
          <w:rFonts w:ascii="Times New Roman" w:eastAsia="Calibri" w:hAnsi="Times New Roman" w:cs="Times New Roman"/>
          <w:noProof/>
          <w:sz w:val="24"/>
          <w:szCs w:val="20"/>
          <w:lang w:eastAsia="en-GB"/>
        </w:rPr>
        <w:t>July</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0020B3">
        <w:rPr>
          <w:rFonts w:ascii="Times New Roman" w:eastAsia="Calibri" w:hAnsi="Times New Roman" w:cs="Times New Roman"/>
          <w:noProof/>
          <w:sz w:val="24"/>
          <w:szCs w:val="20"/>
          <w:lang w:eastAsia="en-GB"/>
        </w:rPr>
        <w:t xml:space="preserve">: </w:t>
      </w:r>
    </w:p>
    <w:p w14:paraId="0675F172" w14:textId="77777777" w:rsidR="00D617E8" w:rsidRPr="00B46B92"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B46B92">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w:t>
      </w:r>
      <w:r w:rsidRPr="00B46B92">
        <w:rPr>
          <w:rFonts w:ascii="Times New Roman" w:eastAsia="Calibri" w:hAnsi="Times New Roman" w:cs="Times New Roman"/>
          <w:noProof/>
          <w:sz w:val="24"/>
          <w:szCs w:val="20"/>
          <w:lang w:eastAsia="en-GB"/>
        </w:rPr>
        <w:t>186</w:t>
      </w:r>
      <w:r>
        <w:rPr>
          <w:rFonts w:ascii="Times New Roman" w:eastAsia="Calibri" w:hAnsi="Times New Roman" w:cs="Times New Roman"/>
          <w:noProof/>
          <w:sz w:val="24"/>
          <w:szCs w:val="20"/>
          <w:lang w:eastAsia="en-GB"/>
        </w:rPr>
        <w:t>,</w:t>
      </w:r>
      <w:r w:rsidRPr="00B46B92">
        <w:rPr>
          <w:rFonts w:ascii="Times New Roman" w:eastAsia="Calibri" w:hAnsi="Times New Roman" w:cs="Times New Roman"/>
          <w:noProof/>
          <w:sz w:val="24"/>
          <w:szCs w:val="20"/>
          <w:lang w:eastAsia="en-GB"/>
        </w:rPr>
        <w:t>31 for a servant who is entitled to the household allowance;</w:t>
      </w:r>
    </w:p>
    <w:p w14:paraId="75BC4999" w14:textId="77777777" w:rsidR="00D617E8" w:rsidRPr="00B46B92"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B46B92">
        <w:rPr>
          <w:rFonts w:ascii="Times New Roman" w:eastAsia="Calibri" w:hAnsi="Times New Roman" w:cs="Times New Roman"/>
          <w:noProof/>
          <w:sz w:val="24"/>
          <w:szCs w:val="20"/>
          <w:lang w:eastAsia="en-GB"/>
        </w:rPr>
        <w:t>EUR 703</w:t>
      </w:r>
      <w:r>
        <w:rPr>
          <w:rFonts w:ascii="Times New Roman" w:eastAsia="Calibri" w:hAnsi="Times New Roman" w:cs="Times New Roman"/>
          <w:noProof/>
          <w:sz w:val="24"/>
          <w:szCs w:val="20"/>
          <w:lang w:eastAsia="en-GB"/>
        </w:rPr>
        <w:t>,</w:t>
      </w:r>
      <w:r w:rsidRPr="00B46B92">
        <w:rPr>
          <w:rFonts w:ascii="Times New Roman" w:eastAsia="Calibri" w:hAnsi="Times New Roman" w:cs="Times New Roman"/>
          <w:noProof/>
          <w:sz w:val="24"/>
          <w:szCs w:val="20"/>
          <w:lang w:eastAsia="en-GB"/>
        </w:rPr>
        <w:t>36 for a servant who is not entitled to the household allowance.</w:t>
      </w:r>
    </w:p>
    <w:p w14:paraId="536072B5" w14:textId="77777777" w:rsidR="00D617E8" w:rsidRPr="0014235C" w:rsidRDefault="00D617E8" w:rsidP="00D617E8">
      <w:pPr>
        <w:spacing w:after="0" w:line="360" w:lineRule="auto"/>
        <w:jc w:val="both"/>
        <w:rPr>
          <w:rFonts w:ascii="Times New Roman" w:eastAsia="Calibri" w:hAnsi="Times New Roman" w:cs="Times New Roman"/>
          <w:i/>
          <w:noProof/>
          <w:sz w:val="24"/>
          <w:szCs w:val="20"/>
          <w:lang w:eastAsia="en-GB"/>
        </w:rPr>
      </w:pPr>
    </w:p>
    <w:p w14:paraId="361D7AF9"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13.1. Amount of the lower and upper limits of the unemployment allowance referred to in the second subparagraph of Article 96(3) of the Conditions of Employment of Other Servants, applicable from 1 </w:t>
      </w:r>
      <w:r>
        <w:rPr>
          <w:rFonts w:ascii="Times New Roman" w:eastAsia="Calibri" w:hAnsi="Times New Roman" w:cs="Times New Roman"/>
          <w:noProof/>
          <w:sz w:val="24"/>
          <w:szCs w:val="20"/>
          <w:lang w:eastAsia="en-GB"/>
        </w:rPr>
        <w:t>July</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2403678B"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w:t>
      </w:r>
      <w:r w:rsidRPr="00077A61">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w:t>
      </w:r>
      <w:r w:rsidRPr="00077A61">
        <w:rPr>
          <w:rFonts w:ascii="Times New Roman" w:eastAsia="Calibri" w:hAnsi="Times New Roman" w:cs="Times New Roman"/>
          <w:noProof/>
          <w:sz w:val="24"/>
          <w:szCs w:val="20"/>
          <w:lang w:eastAsia="en-GB"/>
        </w:rPr>
        <w:t>418</w:t>
      </w:r>
      <w:r>
        <w:rPr>
          <w:rFonts w:ascii="Times New Roman" w:eastAsia="Calibri" w:hAnsi="Times New Roman" w:cs="Times New Roman"/>
          <w:noProof/>
          <w:sz w:val="24"/>
          <w:szCs w:val="20"/>
          <w:lang w:eastAsia="en-GB"/>
        </w:rPr>
        <w:t>,</w:t>
      </w:r>
      <w:r w:rsidRPr="00077A61">
        <w:rPr>
          <w:rFonts w:ascii="Times New Roman" w:eastAsia="Calibri" w:hAnsi="Times New Roman" w:cs="Times New Roman"/>
          <w:noProof/>
          <w:sz w:val="24"/>
          <w:szCs w:val="20"/>
          <w:lang w:eastAsia="en-GB"/>
        </w:rPr>
        <w:t>63</w:t>
      </w:r>
      <w:r w:rsidRPr="0014235C">
        <w:rPr>
          <w:rFonts w:ascii="Times New Roman" w:eastAsia="Calibri" w:hAnsi="Times New Roman" w:cs="Times New Roman"/>
          <w:noProof/>
          <w:sz w:val="24"/>
          <w:szCs w:val="20"/>
          <w:lang w:eastAsia="en-GB"/>
        </w:rPr>
        <w:t xml:space="preserve"> (the lower limit);</w:t>
      </w:r>
    </w:p>
    <w:p w14:paraId="31A8051B"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w:t>
      </w:r>
      <w:r w:rsidRPr="00077A61">
        <w:rPr>
          <w:rFonts w:ascii="Times New Roman" w:eastAsia="Calibri" w:hAnsi="Times New Roman" w:cs="Times New Roman"/>
          <w:noProof/>
          <w:sz w:val="24"/>
          <w:szCs w:val="20"/>
          <w:lang w:eastAsia="en-GB"/>
        </w:rPr>
        <w:t>2</w:t>
      </w:r>
      <w:r>
        <w:rPr>
          <w:rFonts w:ascii="Times New Roman" w:eastAsia="Calibri" w:hAnsi="Times New Roman" w:cs="Times New Roman"/>
          <w:noProof/>
          <w:sz w:val="24"/>
          <w:szCs w:val="20"/>
          <w:lang w:eastAsia="en-GB"/>
        </w:rPr>
        <w:t xml:space="preserve"> </w:t>
      </w:r>
      <w:r w:rsidRPr="00077A61">
        <w:rPr>
          <w:rFonts w:ascii="Times New Roman" w:eastAsia="Calibri" w:hAnsi="Times New Roman" w:cs="Times New Roman"/>
          <w:noProof/>
          <w:sz w:val="24"/>
          <w:szCs w:val="20"/>
          <w:lang w:eastAsia="en-GB"/>
        </w:rPr>
        <w:t>837</w:t>
      </w:r>
      <w:r>
        <w:rPr>
          <w:rFonts w:ascii="Times New Roman" w:eastAsia="Calibri" w:hAnsi="Times New Roman" w:cs="Times New Roman"/>
          <w:noProof/>
          <w:sz w:val="24"/>
          <w:szCs w:val="20"/>
          <w:lang w:eastAsia="en-GB"/>
        </w:rPr>
        <w:t>,</w:t>
      </w:r>
      <w:r w:rsidRPr="00077A61">
        <w:rPr>
          <w:rFonts w:ascii="Times New Roman" w:eastAsia="Calibri" w:hAnsi="Times New Roman" w:cs="Times New Roman"/>
          <w:noProof/>
          <w:sz w:val="24"/>
          <w:szCs w:val="20"/>
          <w:lang w:eastAsia="en-GB"/>
        </w:rPr>
        <w:t>22</w:t>
      </w:r>
      <w:r w:rsidRPr="0014235C">
        <w:rPr>
          <w:rFonts w:ascii="Times New Roman" w:eastAsia="Calibri" w:hAnsi="Times New Roman" w:cs="Times New Roman"/>
          <w:noProof/>
          <w:sz w:val="24"/>
          <w:szCs w:val="20"/>
          <w:lang w:eastAsia="en-GB"/>
        </w:rPr>
        <w:t xml:space="preserve"> (the upper limit).</w:t>
      </w:r>
    </w:p>
    <w:p w14:paraId="15D8ACD6"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346B40EB"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13.2.</w:t>
      </w:r>
      <w:r w:rsidRPr="009F5531">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 xml:space="preserve">Amount of </w:t>
      </w:r>
      <w:r w:rsidRPr="005B45EE">
        <w:rPr>
          <w:rFonts w:ascii="Times New Roman" w:eastAsia="Calibri" w:hAnsi="Times New Roman" w:cs="Times New Roman"/>
          <w:noProof/>
          <w:sz w:val="24"/>
          <w:szCs w:val="20"/>
          <w:lang w:eastAsia="en-GB"/>
        </w:rPr>
        <w:t xml:space="preserve">the standard allowance referred to in Article 96(7) of the Conditions of Employment of Other Servants applicable from 1 </w:t>
      </w:r>
      <w:r>
        <w:rPr>
          <w:rFonts w:ascii="Times New Roman" w:eastAsia="Calibri" w:hAnsi="Times New Roman" w:cs="Times New Roman"/>
          <w:noProof/>
          <w:sz w:val="24"/>
          <w:szCs w:val="20"/>
          <w:lang w:eastAsia="en-GB"/>
        </w:rPr>
        <w:t>July</w:t>
      </w:r>
      <w:r w:rsidRPr="005B45EE">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5B45EE">
        <w:rPr>
          <w:rFonts w:ascii="Times New Roman" w:eastAsia="Calibri" w:hAnsi="Times New Roman" w:cs="Times New Roman"/>
          <w:noProof/>
          <w:sz w:val="24"/>
          <w:szCs w:val="20"/>
          <w:lang w:eastAsia="en-GB"/>
        </w:rPr>
        <w:t xml:space="preserve"> shall </w:t>
      </w:r>
      <w:r w:rsidRPr="00A403DF">
        <w:rPr>
          <w:rFonts w:ascii="Times New Roman" w:eastAsia="Calibri" w:hAnsi="Times New Roman" w:cs="Times New Roman"/>
          <w:noProof/>
          <w:sz w:val="24"/>
          <w:szCs w:val="20"/>
          <w:lang w:eastAsia="en-GB"/>
        </w:rPr>
        <w:t>be EUR 1</w:t>
      </w:r>
      <w:r>
        <w:rPr>
          <w:rFonts w:ascii="Times New Roman" w:eastAsia="Calibri" w:hAnsi="Times New Roman" w:cs="Times New Roman"/>
          <w:noProof/>
          <w:sz w:val="24"/>
          <w:szCs w:val="20"/>
          <w:lang w:eastAsia="en-GB"/>
        </w:rPr>
        <w:t xml:space="preserve"> </w:t>
      </w:r>
      <w:r w:rsidRPr="00A403DF">
        <w:rPr>
          <w:rFonts w:ascii="Times New Roman" w:eastAsia="Calibri" w:hAnsi="Times New Roman" w:cs="Times New Roman"/>
          <w:noProof/>
          <w:sz w:val="24"/>
          <w:szCs w:val="20"/>
          <w:lang w:eastAsia="en-GB"/>
        </w:rPr>
        <w:t>289</w:t>
      </w:r>
      <w:r>
        <w:rPr>
          <w:rFonts w:ascii="Times New Roman" w:eastAsia="Calibri" w:hAnsi="Times New Roman" w:cs="Times New Roman"/>
          <w:noProof/>
          <w:sz w:val="24"/>
          <w:szCs w:val="20"/>
          <w:lang w:eastAsia="en-GB"/>
        </w:rPr>
        <w:t>,</w:t>
      </w:r>
      <w:r w:rsidRPr="00A403DF">
        <w:rPr>
          <w:rFonts w:ascii="Times New Roman" w:eastAsia="Calibri" w:hAnsi="Times New Roman" w:cs="Times New Roman"/>
          <w:noProof/>
          <w:sz w:val="24"/>
          <w:szCs w:val="20"/>
          <w:lang w:eastAsia="en-GB"/>
        </w:rPr>
        <w:t>66.</w:t>
      </w:r>
    </w:p>
    <w:p w14:paraId="11A65389"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34DF7248"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13.3 Amount of the lower and the upper limits for the unemployment allowance referred to in Article 136 of the Conditions of Employment of Other Servants, applicable from 1 </w:t>
      </w:r>
      <w:r>
        <w:rPr>
          <w:rFonts w:ascii="Times New Roman" w:eastAsia="Calibri" w:hAnsi="Times New Roman" w:cs="Times New Roman"/>
          <w:noProof/>
          <w:sz w:val="24"/>
          <w:szCs w:val="20"/>
          <w:lang w:eastAsia="en-GB"/>
        </w:rPr>
        <w:t xml:space="preserve">July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7B3000E1"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sidRPr="00077A61">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w:t>
      </w:r>
      <w:r w:rsidRPr="00077A61">
        <w:rPr>
          <w:rFonts w:ascii="Times New Roman" w:eastAsia="Calibri" w:hAnsi="Times New Roman" w:cs="Times New Roman"/>
          <w:noProof/>
          <w:sz w:val="24"/>
          <w:szCs w:val="20"/>
          <w:lang w:eastAsia="en-GB"/>
        </w:rPr>
        <w:t>248</w:t>
      </w:r>
      <w:r>
        <w:rPr>
          <w:rFonts w:ascii="Times New Roman" w:eastAsia="Calibri" w:hAnsi="Times New Roman" w:cs="Times New Roman"/>
          <w:noProof/>
          <w:sz w:val="24"/>
          <w:szCs w:val="20"/>
          <w:lang w:eastAsia="en-GB"/>
        </w:rPr>
        <w:t>,</w:t>
      </w:r>
      <w:r w:rsidRPr="00077A61">
        <w:rPr>
          <w:rFonts w:ascii="Times New Roman" w:eastAsia="Calibri" w:hAnsi="Times New Roman" w:cs="Times New Roman"/>
          <w:noProof/>
          <w:sz w:val="24"/>
          <w:szCs w:val="20"/>
          <w:lang w:eastAsia="en-GB"/>
        </w:rPr>
        <w:t>07</w:t>
      </w:r>
      <w:r w:rsidRPr="0014235C">
        <w:rPr>
          <w:rFonts w:ascii="Times New Roman" w:eastAsia="Calibri" w:hAnsi="Times New Roman" w:cs="Times New Roman"/>
          <w:noProof/>
          <w:sz w:val="24"/>
          <w:szCs w:val="20"/>
          <w:lang w:eastAsia="en-GB"/>
        </w:rPr>
        <w:t xml:space="preserve"> (lower limit);</w:t>
      </w:r>
    </w:p>
    <w:p w14:paraId="7B9EB7F0"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sidRPr="00077A61">
        <w:rPr>
          <w:rFonts w:ascii="Times New Roman" w:eastAsia="Calibri" w:hAnsi="Times New Roman" w:cs="Times New Roman"/>
          <w:noProof/>
          <w:sz w:val="24"/>
          <w:szCs w:val="20"/>
          <w:lang w:eastAsia="en-GB"/>
        </w:rPr>
        <w:t>2</w:t>
      </w:r>
      <w:r>
        <w:rPr>
          <w:rFonts w:ascii="Times New Roman" w:eastAsia="Calibri" w:hAnsi="Times New Roman" w:cs="Times New Roman"/>
          <w:noProof/>
          <w:sz w:val="24"/>
          <w:szCs w:val="20"/>
          <w:lang w:eastAsia="en-GB"/>
        </w:rPr>
        <w:t xml:space="preserve"> </w:t>
      </w:r>
      <w:r w:rsidRPr="00077A61">
        <w:rPr>
          <w:rFonts w:ascii="Times New Roman" w:eastAsia="Calibri" w:hAnsi="Times New Roman" w:cs="Times New Roman"/>
          <w:noProof/>
          <w:sz w:val="24"/>
          <w:szCs w:val="20"/>
          <w:lang w:eastAsia="en-GB"/>
        </w:rPr>
        <w:t>936</w:t>
      </w:r>
      <w:r>
        <w:rPr>
          <w:rFonts w:ascii="Times New Roman" w:eastAsia="Calibri" w:hAnsi="Times New Roman" w:cs="Times New Roman"/>
          <w:noProof/>
          <w:sz w:val="24"/>
          <w:szCs w:val="20"/>
          <w:lang w:eastAsia="en-GB"/>
        </w:rPr>
        <w:t>,</w:t>
      </w:r>
      <w:r w:rsidRPr="00077A61">
        <w:rPr>
          <w:rFonts w:ascii="Times New Roman" w:eastAsia="Calibri" w:hAnsi="Times New Roman" w:cs="Times New Roman"/>
          <w:noProof/>
          <w:sz w:val="24"/>
          <w:szCs w:val="20"/>
          <w:lang w:eastAsia="en-GB"/>
        </w:rPr>
        <w:t>67</w:t>
      </w:r>
      <w:r w:rsidRPr="0014235C">
        <w:rPr>
          <w:rFonts w:ascii="Times New Roman" w:eastAsia="Calibri" w:hAnsi="Times New Roman" w:cs="Times New Roman"/>
          <w:noProof/>
          <w:sz w:val="24"/>
          <w:szCs w:val="20"/>
          <w:lang w:eastAsia="en-GB"/>
        </w:rPr>
        <w:t xml:space="preserve"> (upper limit).</w:t>
      </w:r>
    </w:p>
    <w:p w14:paraId="13036A4D"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0511C60C"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14. Amount of the allowances for shift work laid down in the first subparagraph of Article 1(1) of Council Regulation (ECSC, EEC, Euratom) No 300/76</w:t>
      </w:r>
      <w:r w:rsidRPr="0014235C">
        <w:rPr>
          <w:rFonts w:ascii="Times New Roman" w:eastAsia="Calibri" w:hAnsi="Times New Roman" w:cs="Times New Roman"/>
          <w:noProof/>
          <w:sz w:val="24"/>
          <w:szCs w:val="20"/>
          <w:vertAlign w:val="superscript"/>
          <w:lang w:eastAsia="en-GB"/>
        </w:rPr>
        <w:footnoteReference w:id="2"/>
      </w:r>
      <w:r w:rsidRPr="0014235C">
        <w:rPr>
          <w:rFonts w:ascii="Times New Roman" w:eastAsia="Calibri" w:hAnsi="Times New Roman" w:cs="Times New Roman"/>
          <w:noProof/>
          <w:sz w:val="24"/>
          <w:szCs w:val="20"/>
          <w:lang w:eastAsia="en-GB"/>
        </w:rPr>
        <w:t>:</w:t>
      </w:r>
    </w:p>
    <w:p w14:paraId="15E76512" w14:textId="77777777" w:rsidR="00D617E8" w:rsidRPr="000020B3"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sidRPr="00077A61">
        <w:rPr>
          <w:rFonts w:ascii="Times New Roman" w:eastAsia="Calibri" w:hAnsi="Times New Roman" w:cs="Times New Roman"/>
          <w:noProof/>
          <w:sz w:val="24"/>
          <w:szCs w:val="20"/>
          <w:lang w:eastAsia="en-GB"/>
        </w:rPr>
        <w:t>540</w:t>
      </w:r>
      <w:r>
        <w:rPr>
          <w:rFonts w:ascii="Times New Roman" w:eastAsia="Calibri" w:hAnsi="Times New Roman" w:cs="Times New Roman"/>
          <w:noProof/>
          <w:sz w:val="24"/>
          <w:szCs w:val="20"/>
          <w:lang w:eastAsia="en-GB"/>
        </w:rPr>
        <w:t>,</w:t>
      </w:r>
      <w:r w:rsidRPr="00077A61">
        <w:rPr>
          <w:rFonts w:ascii="Times New Roman" w:eastAsia="Calibri" w:hAnsi="Times New Roman" w:cs="Times New Roman"/>
          <w:noProof/>
          <w:sz w:val="24"/>
          <w:szCs w:val="20"/>
          <w:lang w:eastAsia="en-GB"/>
        </w:rPr>
        <w:t>61</w:t>
      </w:r>
      <w:r w:rsidRPr="000020B3">
        <w:rPr>
          <w:rFonts w:ascii="Times New Roman" w:eastAsia="Calibri" w:hAnsi="Times New Roman" w:cs="Times New Roman"/>
          <w:noProof/>
          <w:sz w:val="24"/>
          <w:szCs w:val="20"/>
          <w:lang w:eastAsia="en-GB"/>
        </w:rPr>
        <w:t xml:space="preserve">; </w:t>
      </w:r>
    </w:p>
    <w:p w14:paraId="691D2B8B"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 xml:space="preserve">EUR </w:t>
      </w:r>
      <w:r w:rsidRPr="00077A61">
        <w:rPr>
          <w:rFonts w:ascii="Times New Roman" w:eastAsia="Calibri" w:hAnsi="Times New Roman" w:cs="Times New Roman"/>
          <w:noProof/>
          <w:sz w:val="24"/>
          <w:szCs w:val="20"/>
          <w:lang w:eastAsia="en-GB"/>
        </w:rPr>
        <w:t>815</w:t>
      </w:r>
      <w:r>
        <w:rPr>
          <w:rFonts w:ascii="Times New Roman" w:eastAsia="Calibri" w:hAnsi="Times New Roman" w:cs="Times New Roman"/>
          <w:noProof/>
          <w:sz w:val="24"/>
          <w:szCs w:val="20"/>
          <w:lang w:eastAsia="en-GB"/>
        </w:rPr>
        <w:t>,</w:t>
      </w:r>
      <w:r w:rsidRPr="00077A61">
        <w:rPr>
          <w:rFonts w:ascii="Times New Roman" w:eastAsia="Calibri" w:hAnsi="Times New Roman" w:cs="Times New Roman"/>
          <w:noProof/>
          <w:sz w:val="24"/>
          <w:szCs w:val="20"/>
          <w:lang w:eastAsia="en-GB"/>
        </w:rPr>
        <w:t>95</w:t>
      </w:r>
      <w:r w:rsidRPr="0014235C">
        <w:rPr>
          <w:rFonts w:ascii="Times New Roman" w:eastAsia="Calibri" w:hAnsi="Times New Roman" w:cs="Times New Roman"/>
          <w:noProof/>
          <w:sz w:val="24"/>
          <w:szCs w:val="20"/>
          <w:lang w:eastAsia="en-GB"/>
        </w:rPr>
        <w:t xml:space="preserve">; </w:t>
      </w:r>
    </w:p>
    <w:p w14:paraId="1F1C62B1"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sidRPr="00077A61">
        <w:rPr>
          <w:rFonts w:ascii="Times New Roman" w:eastAsia="Calibri" w:hAnsi="Times New Roman" w:cs="Times New Roman"/>
          <w:noProof/>
          <w:sz w:val="24"/>
          <w:szCs w:val="20"/>
          <w:lang w:eastAsia="en-GB"/>
        </w:rPr>
        <w:t>892</w:t>
      </w:r>
      <w:r>
        <w:rPr>
          <w:rFonts w:ascii="Times New Roman" w:eastAsia="Calibri" w:hAnsi="Times New Roman" w:cs="Times New Roman"/>
          <w:noProof/>
          <w:sz w:val="24"/>
          <w:szCs w:val="20"/>
          <w:lang w:eastAsia="en-GB"/>
        </w:rPr>
        <w:t>,</w:t>
      </w:r>
      <w:r w:rsidRPr="00077A61">
        <w:rPr>
          <w:rFonts w:ascii="Times New Roman" w:eastAsia="Calibri" w:hAnsi="Times New Roman" w:cs="Times New Roman"/>
          <w:noProof/>
          <w:sz w:val="24"/>
          <w:szCs w:val="20"/>
          <w:lang w:eastAsia="en-GB"/>
        </w:rPr>
        <w:t>16</w:t>
      </w:r>
      <w:r w:rsidRPr="0014235C">
        <w:rPr>
          <w:rFonts w:ascii="Times New Roman" w:eastAsia="Calibri" w:hAnsi="Times New Roman" w:cs="Times New Roman"/>
          <w:noProof/>
          <w:sz w:val="24"/>
          <w:szCs w:val="20"/>
          <w:lang w:eastAsia="en-GB"/>
        </w:rPr>
        <w:t>;</w:t>
      </w:r>
    </w:p>
    <w:p w14:paraId="1F02E90F"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sidRPr="00077A61">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w:t>
      </w:r>
      <w:r w:rsidRPr="00077A61">
        <w:rPr>
          <w:rFonts w:ascii="Times New Roman" w:eastAsia="Calibri" w:hAnsi="Times New Roman" w:cs="Times New Roman"/>
          <w:noProof/>
          <w:sz w:val="24"/>
          <w:szCs w:val="20"/>
          <w:lang w:eastAsia="en-GB"/>
        </w:rPr>
        <w:t>216</w:t>
      </w:r>
      <w:r>
        <w:rPr>
          <w:rFonts w:ascii="Times New Roman" w:eastAsia="Calibri" w:hAnsi="Times New Roman" w:cs="Times New Roman"/>
          <w:noProof/>
          <w:sz w:val="24"/>
          <w:szCs w:val="20"/>
          <w:lang w:eastAsia="en-GB"/>
        </w:rPr>
        <w:t>,</w:t>
      </w:r>
      <w:r w:rsidRPr="00077A61">
        <w:rPr>
          <w:rFonts w:ascii="Times New Roman" w:eastAsia="Calibri" w:hAnsi="Times New Roman" w:cs="Times New Roman"/>
          <w:noProof/>
          <w:sz w:val="24"/>
          <w:szCs w:val="20"/>
          <w:lang w:eastAsia="en-GB"/>
        </w:rPr>
        <w:t>27</w:t>
      </w:r>
      <w:r w:rsidRPr="0014235C">
        <w:rPr>
          <w:rFonts w:ascii="Times New Roman" w:eastAsia="Calibri" w:hAnsi="Times New Roman" w:cs="Times New Roman"/>
          <w:noProof/>
          <w:sz w:val="24"/>
          <w:szCs w:val="20"/>
          <w:lang w:eastAsia="en-GB"/>
        </w:rPr>
        <w:t>.</w:t>
      </w:r>
    </w:p>
    <w:p w14:paraId="4DB3A63C"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7FFD3811"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15. </w:t>
      </w:r>
      <w:r w:rsidRPr="00283379">
        <w:rPr>
          <w:rFonts w:ascii="Times New Roman" w:eastAsia="Calibri" w:hAnsi="Times New Roman" w:cs="Times New Roman"/>
          <w:noProof/>
          <w:sz w:val="24"/>
          <w:szCs w:val="20"/>
          <w:lang w:eastAsia="en-GB"/>
        </w:rPr>
        <w:t xml:space="preserve">Coefficient, applicable from 1 </w:t>
      </w:r>
      <w:r>
        <w:rPr>
          <w:rFonts w:ascii="Times New Roman" w:eastAsia="Calibri" w:hAnsi="Times New Roman" w:cs="Times New Roman"/>
          <w:noProof/>
          <w:sz w:val="24"/>
          <w:szCs w:val="20"/>
          <w:lang w:eastAsia="en-GB"/>
        </w:rPr>
        <w:t>July</w:t>
      </w:r>
      <w:r w:rsidRPr="00283379">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283379">
        <w:rPr>
          <w:rFonts w:ascii="Times New Roman" w:eastAsia="Calibri" w:hAnsi="Times New Roman" w:cs="Times New Roman"/>
          <w:noProof/>
          <w:sz w:val="24"/>
          <w:szCs w:val="20"/>
          <w:lang w:eastAsia="en-GB"/>
        </w:rPr>
        <w:t xml:space="preserve"> to the to the amounts referred to in Article 4 of Council Regulation (EEC, Euratom, ECSC) No 260/68</w:t>
      </w:r>
      <w:r w:rsidRPr="00283379">
        <w:rPr>
          <w:rFonts w:ascii="Times New Roman" w:eastAsia="Calibri" w:hAnsi="Times New Roman" w:cs="Times New Roman"/>
          <w:noProof/>
          <w:sz w:val="24"/>
          <w:szCs w:val="20"/>
          <w:vertAlign w:val="superscript"/>
          <w:lang w:eastAsia="en-GB"/>
        </w:rPr>
        <w:footnoteReference w:id="3"/>
      </w:r>
      <w:r w:rsidRPr="00283379">
        <w:rPr>
          <w:rFonts w:ascii="Times New Roman" w:eastAsia="Calibri" w:hAnsi="Times New Roman" w:cs="Times New Roman"/>
          <w:noProof/>
          <w:sz w:val="24"/>
          <w:szCs w:val="20"/>
          <w:lang w:eastAsia="en-GB"/>
        </w:rPr>
        <w:t xml:space="preserve"> - </w:t>
      </w:r>
      <w:r w:rsidRPr="00077A61">
        <w:rPr>
          <w:rFonts w:ascii="Times New Roman" w:eastAsia="Calibri" w:hAnsi="Times New Roman" w:cs="Times New Roman"/>
          <w:noProof/>
          <w:sz w:val="24"/>
          <w:szCs w:val="20"/>
          <w:lang w:eastAsia="en-GB"/>
        </w:rPr>
        <w:t>7</w:t>
      </w:r>
      <w:r>
        <w:rPr>
          <w:rFonts w:ascii="Times New Roman" w:eastAsia="Calibri" w:hAnsi="Times New Roman" w:cs="Times New Roman"/>
          <w:noProof/>
          <w:sz w:val="24"/>
          <w:szCs w:val="20"/>
          <w:lang w:eastAsia="en-GB"/>
        </w:rPr>
        <w:t>,</w:t>
      </w:r>
      <w:r w:rsidRPr="00077A61">
        <w:rPr>
          <w:rFonts w:ascii="Times New Roman" w:eastAsia="Calibri" w:hAnsi="Times New Roman" w:cs="Times New Roman"/>
          <w:noProof/>
          <w:sz w:val="24"/>
          <w:szCs w:val="20"/>
          <w:lang w:eastAsia="en-GB"/>
        </w:rPr>
        <w:t>80</w:t>
      </w:r>
      <w:r>
        <w:rPr>
          <w:rFonts w:ascii="Times New Roman" w:eastAsia="Calibri" w:hAnsi="Times New Roman" w:cs="Times New Roman"/>
          <w:noProof/>
          <w:sz w:val="24"/>
          <w:szCs w:val="20"/>
          <w:lang w:eastAsia="en-GB"/>
        </w:rPr>
        <w:t>37.</w:t>
      </w:r>
    </w:p>
    <w:p w14:paraId="305CD013"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p>
    <w:p w14:paraId="73A731F4" w14:textId="77777777" w:rsidR="00D617E8" w:rsidRPr="00A67D41" w:rsidRDefault="00D617E8" w:rsidP="00D617E8">
      <w:pPr>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br w:type="page"/>
      </w:r>
    </w:p>
    <w:p w14:paraId="703461A9" w14:textId="77777777" w:rsidR="00D617E8" w:rsidRDefault="00D617E8" w:rsidP="00D617E8">
      <w:pPr>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16</w:t>
      </w:r>
      <w:r w:rsidRPr="00BB20A8">
        <w:rPr>
          <w:rFonts w:ascii="Times New Roman" w:eastAsia="Calibri" w:hAnsi="Times New Roman" w:cs="Times New Roman"/>
          <w:noProof/>
          <w:sz w:val="24"/>
          <w:szCs w:val="20"/>
          <w:lang w:eastAsia="en-GB"/>
        </w:rPr>
        <w:t xml:space="preserve">. Table of the amounts provided for in Article 8(2) of Annex XIII to the Staff Regulations, applicable from 1 </w:t>
      </w:r>
      <w:r>
        <w:rPr>
          <w:rFonts w:ascii="Times New Roman" w:eastAsia="Calibri" w:hAnsi="Times New Roman" w:cs="Times New Roman"/>
          <w:noProof/>
          <w:sz w:val="24"/>
          <w:szCs w:val="20"/>
          <w:lang w:eastAsia="en-GB"/>
        </w:rPr>
        <w:t>July</w:t>
      </w:r>
      <w:r w:rsidRPr="00BB20A8">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BB20A8">
        <w:rPr>
          <w:rFonts w:ascii="Times New Roman" w:eastAsia="Calibri" w:hAnsi="Times New Roman" w:cs="Times New Roman"/>
          <w:noProof/>
          <w:sz w:val="24"/>
          <w:szCs w:val="20"/>
          <w:lang w:eastAsia="en-GB"/>
        </w:rPr>
        <w:t>:</w:t>
      </w:r>
    </w:p>
    <w:tbl>
      <w:tblPr>
        <w:tblW w:w="10114" w:type="dxa"/>
        <w:tblInd w:w="-289" w:type="dxa"/>
        <w:tblLook w:val="04A0" w:firstRow="1" w:lastRow="0" w:firstColumn="1" w:lastColumn="0" w:noHBand="0" w:noVBand="1"/>
      </w:tblPr>
      <w:tblGrid>
        <w:gridCol w:w="1148"/>
        <w:gridCol w:w="1047"/>
        <w:gridCol w:w="1116"/>
        <w:gridCol w:w="1116"/>
        <w:gridCol w:w="1116"/>
        <w:gridCol w:w="1116"/>
        <w:gridCol w:w="1116"/>
        <w:gridCol w:w="1116"/>
        <w:gridCol w:w="1223"/>
      </w:tblGrid>
      <w:tr w:rsidR="00D617E8" w:rsidRPr="00967621" w14:paraId="6E4F7ECF" w14:textId="77777777" w:rsidTr="00B10C49">
        <w:trPr>
          <w:trHeight w:val="288"/>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392B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eastAsia="en-IE"/>
              </w:rPr>
            </w:pPr>
            <w:r w:rsidRPr="00967621">
              <w:rPr>
                <w:rFonts w:ascii="Times New Roman" w:eastAsia="Times New Roman" w:hAnsi="Times New Roman" w:cs="Times New Roman"/>
                <w:noProof/>
                <w:color w:val="000000"/>
                <w:sz w:val="20"/>
                <w:szCs w:val="20"/>
                <w:lang w:eastAsia="en-IE"/>
              </w:rPr>
              <w:t>01/07/2025</w:t>
            </w:r>
          </w:p>
        </w:tc>
        <w:tc>
          <w:tcPr>
            <w:tcW w:w="8966" w:type="dxa"/>
            <w:gridSpan w:val="8"/>
            <w:tcBorders>
              <w:top w:val="single" w:sz="4" w:space="0" w:color="auto"/>
              <w:left w:val="nil"/>
              <w:bottom w:val="single" w:sz="4" w:space="0" w:color="auto"/>
              <w:right w:val="single" w:sz="4" w:space="0" w:color="auto"/>
            </w:tcBorders>
            <w:shd w:val="clear" w:color="auto" w:fill="auto"/>
            <w:noWrap/>
            <w:vAlign w:val="center"/>
          </w:tcPr>
          <w:p w14:paraId="4C6F8BB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eastAsia="en-IE"/>
              </w:rPr>
            </w:pPr>
            <w:r>
              <w:rPr>
                <w:rFonts w:ascii="Times New Roman" w:eastAsia="Times New Roman" w:hAnsi="Times New Roman" w:cs="Times New Roman"/>
                <w:noProof/>
                <w:color w:val="000000"/>
                <w:sz w:val="20"/>
                <w:szCs w:val="20"/>
                <w:lang w:eastAsia="en-IE"/>
              </w:rPr>
              <w:t>STEPS</w:t>
            </w:r>
          </w:p>
        </w:tc>
      </w:tr>
      <w:tr w:rsidR="00D617E8" w:rsidRPr="00967621" w14:paraId="66067769"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7AC0C62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GRADES</w:t>
            </w:r>
          </w:p>
        </w:tc>
        <w:tc>
          <w:tcPr>
            <w:tcW w:w="1047" w:type="dxa"/>
            <w:tcBorders>
              <w:top w:val="nil"/>
              <w:left w:val="nil"/>
              <w:bottom w:val="single" w:sz="4" w:space="0" w:color="auto"/>
              <w:right w:val="single" w:sz="4" w:space="0" w:color="auto"/>
            </w:tcBorders>
            <w:shd w:val="clear" w:color="auto" w:fill="auto"/>
            <w:noWrap/>
            <w:vAlign w:val="center"/>
            <w:hideMark/>
          </w:tcPr>
          <w:p w14:paraId="507EC93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w:t>
            </w:r>
          </w:p>
        </w:tc>
        <w:tc>
          <w:tcPr>
            <w:tcW w:w="1116" w:type="dxa"/>
            <w:tcBorders>
              <w:top w:val="nil"/>
              <w:left w:val="nil"/>
              <w:bottom w:val="single" w:sz="4" w:space="0" w:color="auto"/>
              <w:right w:val="single" w:sz="4" w:space="0" w:color="auto"/>
            </w:tcBorders>
            <w:shd w:val="clear" w:color="auto" w:fill="auto"/>
            <w:noWrap/>
            <w:vAlign w:val="center"/>
            <w:hideMark/>
          </w:tcPr>
          <w:p w14:paraId="2AFA3759"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2</w:t>
            </w:r>
          </w:p>
        </w:tc>
        <w:tc>
          <w:tcPr>
            <w:tcW w:w="1116" w:type="dxa"/>
            <w:tcBorders>
              <w:top w:val="nil"/>
              <w:left w:val="nil"/>
              <w:bottom w:val="single" w:sz="4" w:space="0" w:color="auto"/>
              <w:right w:val="single" w:sz="4" w:space="0" w:color="auto"/>
            </w:tcBorders>
            <w:shd w:val="clear" w:color="auto" w:fill="auto"/>
            <w:noWrap/>
            <w:vAlign w:val="center"/>
            <w:hideMark/>
          </w:tcPr>
          <w:p w14:paraId="5C2A082E"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3</w:t>
            </w:r>
          </w:p>
        </w:tc>
        <w:tc>
          <w:tcPr>
            <w:tcW w:w="1116" w:type="dxa"/>
            <w:tcBorders>
              <w:top w:val="nil"/>
              <w:left w:val="nil"/>
              <w:bottom w:val="single" w:sz="4" w:space="0" w:color="auto"/>
              <w:right w:val="single" w:sz="4" w:space="0" w:color="auto"/>
            </w:tcBorders>
            <w:shd w:val="clear" w:color="auto" w:fill="auto"/>
            <w:noWrap/>
            <w:vAlign w:val="center"/>
            <w:hideMark/>
          </w:tcPr>
          <w:p w14:paraId="5388A50D"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4</w:t>
            </w:r>
          </w:p>
        </w:tc>
        <w:tc>
          <w:tcPr>
            <w:tcW w:w="1116" w:type="dxa"/>
            <w:tcBorders>
              <w:top w:val="nil"/>
              <w:left w:val="nil"/>
              <w:bottom w:val="single" w:sz="4" w:space="0" w:color="auto"/>
              <w:right w:val="single" w:sz="4" w:space="0" w:color="auto"/>
            </w:tcBorders>
            <w:shd w:val="clear" w:color="auto" w:fill="auto"/>
            <w:noWrap/>
            <w:vAlign w:val="center"/>
            <w:hideMark/>
          </w:tcPr>
          <w:p w14:paraId="3C30C37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5</w:t>
            </w:r>
          </w:p>
        </w:tc>
        <w:tc>
          <w:tcPr>
            <w:tcW w:w="1116" w:type="dxa"/>
            <w:tcBorders>
              <w:top w:val="nil"/>
              <w:left w:val="nil"/>
              <w:bottom w:val="single" w:sz="4" w:space="0" w:color="auto"/>
              <w:right w:val="single" w:sz="4" w:space="0" w:color="auto"/>
            </w:tcBorders>
            <w:shd w:val="clear" w:color="auto" w:fill="auto"/>
            <w:noWrap/>
            <w:vAlign w:val="center"/>
            <w:hideMark/>
          </w:tcPr>
          <w:p w14:paraId="35C824C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6</w:t>
            </w:r>
          </w:p>
        </w:tc>
        <w:tc>
          <w:tcPr>
            <w:tcW w:w="1116" w:type="dxa"/>
            <w:tcBorders>
              <w:top w:val="nil"/>
              <w:left w:val="nil"/>
              <w:bottom w:val="single" w:sz="4" w:space="0" w:color="auto"/>
              <w:right w:val="single" w:sz="4" w:space="0" w:color="auto"/>
            </w:tcBorders>
            <w:shd w:val="clear" w:color="auto" w:fill="auto"/>
            <w:noWrap/>
            <w:vAlign w:val="center"/>
            <w:hideMark/>
          </w:tcPr>
          <w:p w14:paraId="5A37604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7</w:t>
            </w:r>
          </w:p>
        </w:tc>
        <w:tc>
          <w:tcPr>
            <w:tcW w:w="1223" w:type="dxa"/>
            <w:tcBorders>
              <w:top w:val="nil"/>
              <w:left w:val="nil"/>
              <w:bottom w:val="single" w:sz="4" w:space="0" w:color="auto"/>
              <w:right w:val="single" w:sz="4" w:space="0" w:color="auto"/>
            </w:tcBorders>
            <w:shd w:val="clear" w:color="auto" w:fill="auto"/>
            <w:noWrap/>
            <w:vAlign w:val="center"/>
            <w:hideMark/>
          </w:tcPr>
          <w:p w14:paraId="19762F6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8</w:t>
            </w:r>
          </w:p>
        </w:tc>
      </w:tr>
      <w:tr w:rsidR="00D617E8" w:rsidRPr="00967621" w14:paraId="6B93AA1D"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211FD8EE"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16</w:t>
            </w:r>
          </w:p>
        </w:tc>
        <w:tc>
          <w:tcPr>
            <w:tcW w:w="1047" w:type="dxa"/>
            <w:tcBorders>
              <w:top w:val="nil"/>
              <w:left w:val="nil"/>
              <w:bottom w:val="single" w:sz="4" w:space="0" w:color="auto"/>
              <w:right w:val="single" w:sz="4" w:space="0" w:color="auto"/>
            </w:tcBorders>
            <w:shd w:val="clear" w:color="auto" w:fill="auto"/>
            <w:noWrap/>
            <w:vAlign w:val="center"/>
            <w:hideMark/>
          </w:tcPr>
          <w:p w14:paraId="5DD1D78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23 932,55</w:t>
            </w:r>
          </w:p>
        </w:tc>
        <w:tc>
          <w:tcPr>
            <w:tcW w:w="1116" w:type="dxa"/>
            <w:tcBorders>
              <w:top w:val="nil"/>
              <w:left w:val="nil"/>
              <w:bottom w:val="single" w:sz="4" w:space="0" w:color="auto"/>
              <w:right w:val="single" w:sz="4" w:space="0" w:color="auto"/>
            </w:tcBorders>
            <w:shd w:val="clear" w:color="auto" w:fill="auto"/>
            <w:noWrap/>
            <w:vAlign w:val="center"/>
            <w:hideMark/>
          </w:tcPr>
          <w:p w14:paraId="56458724"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24 938,24</w:t>
            </w:r>
          </w:p>
        </w:tc>
        <w:tc>
          <w:tcPr>
            <w:tcW w:w="1116" w:type="dxa"/>
            <w:tcBorders>
              <w:top w:val="nil"/>
              <w:left w:val="nil"/>
              <w:bottom w:val="single" w:sz="4" w:space="0" w:color="auto"/>
              <w:right w:val="single" w:sz="4" w:space="0" w:color="auto"/>
            </w:tcBorders>
            <w:shd w:val="clear" w:color="auto" w:fill="auto"/>
            <w:noWrap/>
            <w:vAlign w:val="center"/>
            <w:hideMark/>
          </w:tcPr>
          <w:p w14:paraId="445E6604"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25 986,17</w:t>
            </w:r>
          </w:p>
        </w:tc>
        <w:tc>
          <w:tcPr>
            <w:tcW w:w="1116" w:type="dxa"/>
            <w:tcBorders>
              <w:top w:val="nil"/>
              <w:left w:val="nil"/>
              <w:bottom w:val="single" w:sz="4" w:space="0" w:color="auto"/>
              <w:right w:val="single" w:sz="4" w:space="0" w:color="auto"/>
            </w:tcBorders>
            <w:shd w:val="clear" w:color="auto" w:fill="auto"/>
            <w:noWrap/>
            <w:vAlign w:val="center"/>
            <w:hideMark/>
          </w:tcPr>
          <w:p w14:paraId="747C7D8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center"/>
            <w:hideMark/>
          </w:tcPr>
          <w:p w14:paraId="66E9326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center"/>
            <w:hideMark/>
          </w:tcPr>
          <w:p w14:paraId="1B3EC13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center"/>
            <w:hideMark/>
          </w:tcPr>
          <w:p w14:paraId="5187AFED"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223" w:type="dxa"/>
            <w:tcBorders>
              <w:top w:val="nil"/>
              <w:left w:val="nil"/>
              <w:bottom w:val="single" w:sz="4" w:space="0" w:color="auto"/>
              <w:right w:val="single" w:sz="4" w:space="0" w:color="auto"/>
            </w:tcBorders>
            <w:shd w:val="clear" w:color="auto" w:fill="auto"/>
            <w:noWrap/>
            <w:vAlign w:val="center"/>
            <w:hideMark/>
          </w:tcPr>
          <w:p w14:paraId="5D74F97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r>
      <w:tr w:rsidR="00D617E8" w:rsidRPr="00967621" w14:paraId="56A8E5C9"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1AF210D9"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15</w:t>
            </w:r>
          </w:p>
        </w:tc>
        <w:tc>
          <w:tcPr>
            <w:tcW w:w="1047" w:type="dxa"/>
            <w:tcBorders>
              <w:top w:val="nil"/>
              <w:left w:val="nil"/>
              <w:bottom w:val="single" w:sz="4" w:space="0" w:color="auto"/>
              <w:right w:val="single" w:sz="4" w:space="0" w:color="auto"/>
            </w:tcBorders>
            <w:shd w:val="clear" w:color="auto" w:fill="auto"/>
            <w:noWrap/>
            <w:vAlign w:val="center"/>
            <w:hideMark/>
          </w:tcPr>
          <w:p w14:paraId="537D277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21 152,38</w:t>
            </w:r>
          </w:p>
        </w:tc>
        <w:tc>
          <w:tcPr>
            <w:tcW w:w="1116" w:type="dxa"/>
            <w:tcBorders>
              <w:top w:val="nil"/>
              <w:left w:val="nil"/>
              <w:bottom w:val="single" w:sz="4" w:space="0" w:color="auto"/>
              <w:right w:val="single" w:sz="4" w:space="0" w:color="auto"/>
            </w:tcBorders>
            <w:shd w:val="clear" w:color="auto" w:fill="auto"/>
            <w:noWrap/>
            <w:vAlign w:val="center"/>
            <w:hideMark/>
          </w:tcPr>
          <w:p w14:paraId="03605A93"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22 041,25</w:t>
            </w:r>
          </w:p>
        </w:tc>
        <w:tc>
          <w:tcPr>
            <w:tcW w:w="1116" w:type="dxa"/>
            <w:tcBorders>
              <w:top w:val="nil"/>
              <w:left w:val="nil"/>
              <w:bottom w:val="single" w:sz="4" w:space="0" w:color="auto"/>
              <w:right w:val="single" w:sz="4" w:space="0" w:color="auto"/>
            </w:tcBorders>
            <w:shd w:val="clear" w:color="auto" w:fill="auto"/>
            <w:noWrap/>
            <w:vAlign w:val="center"/>
            <w:hideMark/>
          </w:tcPr>
          <w:p w14:paraId="227F786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22 967,41</w:t>
            </w:r>
          </w:p>
        </w:tc>
        <w:tc>
          <w:tcPr>
            <w:tcW w:w="1116" w:type="dxa"/>
            <w:tcBorders>
              <w:top w:val="nil"/>
              <w:left w:val="nil"/>
              <w:bottom w:val="single" w:sz="4" w:space="0" w:color="auto"/>
              <w:right w:val="single" w:sz="4" w:space="0" w:color="auto"/>
            </w:tcBorders>
            <w:shd w:val="clear" w:color="auto" w:fill="auto"/>
            <w:noWrap/>
            <w:vAlign w:val="center"/>
            <w:hideMark/>
          </w:tcPr>
          <w:p w14:paraId="0F3B717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23 606,42</w:t>
            </w:r>
          </w:p>
        </w:tc>
        <w:tc>
          <w:tcPr>
            <w:tcW w:w="1116" w:type="dxa"/>
            <w:tcBorders>
              <w:top w:val="nil"/>
              <w:left w:val="nil"/>
              <w:bottom w:val="single" w:sz="4" w:space="0" w:color="auto"/>
              <w:right w:val="single" w:sz="4" w:space="0" w:color="auto"/>
            </w:tcBorders>
            <w:shd w:val="clear" w:color="auto" w:fill="auto"/>
            <w:noWrap/>
            <w:vAlign w:val="center"/>
            <w:hideMark/>
          </w:tcPr>
          <w:p w14:paraId="767DD9B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23 932,55</w:t>
            </w:r>
          </w:p>
        </w:tc>
        <w:tc>
          <w:tcPr>
            <w:tcW w:w="1116" w:type="dxa"/>
            <w:tcBorders>
              <w:top w:val="nil"/>
              <w:left w:val="nil"/>
              <w:bottom w:val="single" w:sz="4" w:space="0" w:color="auto"/>
              <w:right w:val="single" w:sz="4" w:space="0" w:color="auto"/>
            </w:tcBorders>
            <w:shd w:val="clear" w:color="auto" w:fill="auto"/>
            <w:noWrap/>
            <w:vAlign w:val="center"/>
            <w:hideMark/>
          </w:tcPr>
          <w:p w14:paraId="5515633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24 938,24</w:t>
            </w:r>
          </w:p>
        </w:tc>
        <w:tc>
          <w:tcPr>
            <w:tcW w:w="1116" w:type="dxa"/>
            <w:tcBorders>
              <w:top w:val="nil"/>
              <w:left w:val="nil"/>
              <w:bottom w:val="single" w:sz="4" w:space="0" w:color="auto"/>
              <w:right w:val="single" w:sz="4" w:space="0" w:color="auto"/>
            </w:tcBorders>
            <w:shd w:val="clear" w:color="auto" w:fill="auto"/>
            <w:noWrap/>
            <w:vAlign w:val="center"/>
            <w:hideMark/>
          </w:tcPr>
          <w:p w14:paraId="308C485E"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223" w:type="dxa"/>
            <w:tcBorders>
              <w:top w:val="nil"/>
              <w:left w:val="nil"/>
              <w:bottom w:val="single" w:sz="4" w:space="0" w:color="auto"/>
              <w:right w:val="single" w:sz="4" w:space="0" w:color="auto"/>
            </w:tcBorders>
            <w:shd w:val="clear" w:color="auto" w:fill="auto"/>
            <w:noWrap/>
            <w:vAlign w:val="center"/>
            <w:hideMark/>
          </w:tcPr>
          <w:p w14:paraId="10C0FCA4"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r>
      <w:tr w:rsidR="00D617E8" w:rsidRPr="00967621" w14:paraId="46184029"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2884316E"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14</w:t>
            </w:r>
          </w:p>
        </w:tc>
        <w:tc>
          <w:tcPr>
            <w:tcW w:w="1047" w:type="dxa"/>
            <w:tcBorders>
              <w:top w:val="nil"/>
              <w:left w:val="nil"/>
              <w:bottom w:val="single" w:sz="4" w:space="0" w:color="auto"/>
              <w:right w:val="single" w:sz="4" w:space="0" w:color="auto"/>
            </w:tcBorders>
            <w:shd w:val="clear" w:color="auto" w:fill="auto"/>
            <w:noWrap/>
            <w:vAlign w:val="center"/>
            <w:hideMark/>
          </w:tcPr>
          <w:p w14:paraId="7269018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18 695,13</w:t>
            </w:r>
          </w:p>
        </w:tc>
        <w:tc>
          <w:tcPr>
            <w:tcW w:w="1116" w:type="dxa"/>
            <w:tcBorders>
              <w:top w:val="nil"/>
              <w:left w:val="nil"/>
              <w:bottom w:val="single" w:sz="4" w:space="0" w:color="auto"/>
              <w:right w:val="single" w:sz="4" w:space="0" w:color="auto"/>
            </w:tcBorders>
            <w:shd w:val="clear" w:color="auto" w:fill="auto"/>
            <w:noWrap/>
            <w:vAlign w:val="center"/>
            <w:hideMark/>
          </w:tcPr>
          <w:p w14:paraId="416C9D9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19 480,76</w:t>
            </w:r>
          </w:p>
        </w:tc>
        <w:tc>
          <w:tcPr>
            <w:tcW w:w="1116" w:type="dxa"/>
            <w:tcBorders>
              <w:top w:val="nil"/>
              <w:left w:val="nil"/>
              <w:bottom w:val="single" w:sz="4" w:space="0" w:color="auto"/>
              <w:right w:val="single" w:sz="4" w:space="0" w:color="auto"/>
            </w:tcBorders>
            <w:shd w:val="clear" w:color="auto" w:fill="auto"/>
            <w:noWrap/>
            <w:vAlign w:val="center"/>
            <w:hideMark/>
          </w:tcPr>
          <w:p w14:paraId="7EE59186"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20 299,36</w:t>
            </w:r>
          </w:p>
        </w:tc>
        <w:tc>
          <w:tcPr>
            <w:tcW w:w="1116" w:type="dxa"/>
            <w:tcBorders>
              <w:top w:val="nil"/>
              <w:left w:val="nil"/>
              <w:bottom w:val="single" w:sz="4" w:space="0" w:color="auto"/>
              <w:right w:val="single" w:sz="4" w:space="0" w:color="auto"/>
            </w:tcBorders>
            <w:shd w:val="clear" w:color="auto" w:fill="auto"/>
            <w:noWrap/>
            <w:vAlign w:val="center"/>
            <w:hideMark/>
          </w:tcPr>
          <w:p w14:paraId="480CB75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20 864,11</w:t>
            </w:r>
          </w:p>
        </w:tc>
        <w:tc>
          <w:tcPr>
            <w:tcW w:w="1116" w:type="dxa"/>
            <w:tcBorders>
              <w:top w:val="nil"/>
              <w:left w:val="nil"/>
              <w:bottom w:val="single" w:sz="4" w:space="0" w:color="auto"/>
              <w:right w:val="single" w:sz="4" w:space="0" w:color="auto"/>
            </w:tcBorders>
            <w:shd w:val="clear" w:color="auto" w:fill="auto"/>
            <w:noWrap/>
            <w:vAlign w:val="center"/>
            <w:hideMark/>
          </w:tcPr>
          <w:p w14:paraId="2AE17F29"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21 152,38</w:t>
            </w:r>
          </w:p>
        </w:tc>
        <w:tc>
          <w:tcPr>
            <w:tcW w:w="1116" w:type="dxa"/>
            <w:tcBorders>
              <w:top w:val="nil"/>
              <w:left w:val="nil"/>
              <w:bottom w:val="single" w:sz="4" w:space="0" w:color="auto"/>
              <w:right w:val="single" w:sz="4" w:space="0" w:color="auto"/>
            </w:tcBorders>
            <w:shd w:val="clear" w:color="auto" w:fill="auto"/>
            <w:noWrap/>
            <w:vAlign w:val="center"/>
            <w:hideMark/>
          </w:tcPr>
          <w:p w14:paraId="27D80E7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22 041,25</w:t>
            </w:r>
          </w:p>
        </w:tc>
        <w:tc>
          <w:tcPr>
            <w:tcW w:w="1116" w:type="dxa"/>
            <w:tcBorders>
              <w:top w:val="nil"/>
              <w:left w:val="nil"/>
              <w:bottom w:val="single" w:sz="4" w:space="0" w:color="auto"/>
              <w:right w:val="single" w:sz="4" w:space="0" w:color="auto"/>
            </w:tcBorders>
            <w:shd w:val="clear" w:color="auto" w:fill="auto"/>
            <w:noWrap/>
            <w:vAlign w:val="center"/>
            <w:hideMark/>
          </w:tcPr>
          <w:p w14:paraId="26B03C3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22 967,41</w:t>
            </w:r>
          </w:p>
        </w:tc>
        <w:tc>
          <w:tcPr>
            <w:tcW w:w="1223" w:type="dxa"/>
            <w:tcBorders>
              <w:top w:val="nil"/>
              <w:left w:val="nil"/>
              <w:bottom w:val="single" w:sz="4" w:space="0" w:color="auto"/>
              <w:right w:val="single" w:sz="4" w:space="0" w:color="auto"/>
            </w:tcBorders>
            <w:shd w:val="clear" w:color="auto" w:fill="auto"/>
            <w:noWrap/>
            <w:vAlign w:val="center"/>
            <w:hideMark/>
          </w:tcPr>
          <w:p w14:paraId="5202879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23 932,55</w:t>
            </w:r>
          </w:p>
        </w:tc>
      </w:tr>
      <w:tr w:rsidR="00D617E8" w:rsidRPr="00967621" w14:paraId="382E8B6C"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2B62475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13</w:t>
            </w:r>
          </w:p>
        </w:tc>
        <w:tc>
          <w:tcPr>
            <w:tcW w:w="1047" w:type="dxa"/>
            <w:tcBorders>
              <w:top w:val="nil"/>
              <w:left w:val="nil"/>
              <w:bottom w:val="single" w:sz="4" w:space="0" w:color="auto"/>
              <w:right w:val="single" w:sz="4" w:space="0" w:color="auto"/>
            </w:tcBorders>
            <w:shd w:val="clear" w:color="auto" w:fill="auto"/>
            <w:noWrap/>
            <w:vAlign w:val="center"/>
            <w:hideMark/>
          </w:tcPr>
          <w:p w14:paraId="7458151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16 523,41</w:t>
            </w:r>
          </w:p>
        </w:tc>
        <w:tc>
          <w:tcPr>
            <w:tcW w:w="1116" w:type="dxa"/>
            <w:tcBorders>
              <w:top w:val="nil"/>
              <w:left w:val="nil"/>
              <w:bottom w:val="single" w:sz="4" w:space="0" w:color="auto"/>
              <w:right w:val="single" w:sz="4" w:space="0" w:color="auto"/>
            </w:tcBorders>
            <w:shd w:val="clear" w:color="auto" w:fill="auto"/>
            <w:noWrap/>
            <w:vAlign w:val="center"/>
            <w:hideMark/>
          </w:tcPr>
          <w:p w14:paraId="722E2BE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17 217,74</w:t>
            </w:r>
          </w:p>
        </w:tc>
        <w:tc>
          <w:tcPr>
            <w:tcW w:w="1116" w:type="dxa"/>
            <w:tcBorders>
              <w:top w:val="nil"/>
              <w:left w:val="nil"/>
              <w:bottom w:val="single" w:sz="4" w:space="0" w:color="auto"/>
              <w:right w:val="single" w:sz="4" w:space="0" w:color="auto"/>
            </w:tcBorders>
            <w:shd w:val="clear" w:color="auto" w:fill="auto"/>
            <w:noWrap/>
            <w:vAlign w:val="center"/>
            <w:hideMark/>
          </w:tcPr>
          <w:p w14:paraId="70575C96"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17 941,22</w:t>
            </w:r>
          </w:p>
        </w:tc>
        <w:tc>
          <w:tcPr>
            <w:tcW w:w="1116" w:type="dxa"/>
            <w:tcBorders>
              <w:top w:val="nil"/>
              <w:left w:val="nil"/>
              <w:bottom w:val="single" w:sz="4" w:space="0" w:color="auto"/>
              <w:right w:val="single" w:sz="4" w:space="0" w:color="auto"/>
            </w:tcBorders>
            <w:shd w:val="clear" w:color="auto" w:fill="auto"/>
            <w:noWrap/>
            <w:vAlign w:val="center"/>
            <w:hideMark/>
          </w:tcPr>
          <w:p w14:paraId="6287E9B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18 440,42</w:t>
            </w:r>
          </w:p>
        </w:tc>
        <w:tc>
          <w:tcPr>
            <w:tcW w:w="1116" w:type="dxa"/>
            <w:tcBorders>
              <w:top w:val="nil"/>
              <w:left w:val="nil"/>
              <w:bottom w:val="single" w:sz="4" w:space="0" w:color="auto"/>
              <w:right w:val="single" w:sz="4" w:space="0" w:color="auto"/>
            </w:tcBorders>
            <w:shd w:val="clear" w:color="auto" w:fill="auto"/>
            <w:noWrap/>
            <w:vAlign w:val="center"/>
            <w:hideMark/>
          </w:tcPr>
          <w:p w14:paraId="131D073E"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18 695,13</w:t>
            </w:r>
          </w:p>
        </w:tc>
        <w:tc>
          <w:tcPr>
            <w:tcW w:w="1116" w:type="dxa"/>
            <w:tcBorders>
              <w:top w:val="nil"/>
              <w:left w:val="nil"/>
              <w:bottom w:val="single" w:sz="4" w:space="0" w:color="auto"/>
              <w:right w:val="single" w:sz="4" w:space="0" w:color="auto"/>
            </w:tcBorders>
            <w:shd w:val="clear" w:color="auto" w:fill="auto"/>
            <w:noWrap/>
            <w:vAlign w:val="center"/>
            <w:hideMark/>
          </w:tcPr>
          <w:p w14:paraId="5BAB842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center"/>
            <w:hideMark/>
          </w:tcPr>
          <w:p w14:paraId="5DF8BF14"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223" w:type="dxa"/>
            <w:tcBorders>
              <w:top w:val="nil"/>
              <w:left w:val="nil"/>
              <w:bottom w:val="single" w:sz="4" w:space="0" w:color="auto"/>
              <w:right w:val="single" w:sz="4" w:space="0" w:color="auto"/>
            </w:tcBorders>
            <w:shd w:val="clear" w:color="auto" w:fill="auto"/>
            <w:noWrap/>
            <w:vAlign w:val="center"/>
            <w:hideMark/>
          </w:tcPr>
          <w:p w14:paraId="2AC73AF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r>
      <w:tr w:rsidR="00D617E8" w:rsidRPr="00967621" w14:paraId="2E50007B"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6CA778B6"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12</w:t>
            </w:r>
          </w:p>
        </w:tc>
        <w:tc>
          <w:tcPr>
            <w:tcW w:w="1047" w:type="dxa"/>
            <w:tcBorders>
              <w:top w:val="nil"/>
              <w:left w:val="nil"/>
              <w:bottom w:val="single" w:sz="4" w:space="0" w:color="auto"/>
              <w:right w:val="single" w:sz="4" w:space="0" w:color="auto"/>
            </w:tcBorders>
            <w:shd w:val="clear" w:color="auto" w:fill="auto"/>
            <w:noWrap/>
            <w:vAlign w:val="center"/>
            <w:hideMark/>
          </w:tcPr>
          <w:p w14:paraId="6FCECD1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14 603,92</w:t>
            </w:r>
          </w:p>
        </w:tc>
        <w:tc>
          <w:tcPr>
            <w:tcW w:w="1116" w:type="dxa"/>
            <w:tcBorders>
              <w:top w:val="nil"/>
              <w:left w:val="nil"/>
              <w:bottom w:val="single" w:sz="4" w:space="0" w:color="auto"/>
              <w:right w:val="single" w:sz="4" w:space="0" w:color="auto"/>
            </w:tcBorders>
            <w:shd w:val="clear" w:color="auto" w:fill="auto"/>
            <w:noWrap/>
            <w:vAlign w:val="center"/>
            <w:hideMark/>
          </w:tcPr>
          <w:p w14:paraId="6B9E9F4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15 217,59</w:t>
            </w:r>
          </w:p>
        </w:tc>
        <w:tc>
          <w:tcPr>
            <w:tcW w:w="1116" w:type="dxa"/>
            <w:tcBorders>
              <w:top w:val="nil"/>
              <w:left w:val="nil"/>
              <w:bottom w:val="single" w:sz="4" w:space="0" w:color="auto"/>
              <w:right w:val="single" w:sz="4" w:space="0" w:color="auto"/>
            </w:tcBorders>
            <w:shd w:val="clear" w:color="auto" w:fill="auto"/>
            <w:noWrap/>
            <w:vAlign w:val="center"/>
            <w:hideMark/>
          </w:tcPr>
          <w:p w14:paraId="3F51625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15 857,08</w:t>
            </w:r>
          </w:p>
        </w:tc>
        <w:tc>
          <w:tcPr>
            <w:tcW w:w="1116" w:type="dxa"/>
            <w:tcBorders>
              <w:top w:val="nil"/>
              <w:left w:val="nil"/>
              <w:bottom w:val="single" w:sz="4" w:space="0" w:color="auto"/>
              <w:right w:val="single" w:sz="4" w:space="0" w:color="auto"/>
            </w:tcBorders>
            <w:shd w:val="clear" w:color="auto" w:fill="auto"/>
            <w:noWrap/>
            <w:vAlign w:val="center"/>
            <w:hideMark/>
          </w:tcPr>
          <w:p w14:paraId="3036DE6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16 298,23</w:t>
            </w:r>
          </w:p>
        </w:tc>
        <w:tc>
          <w:tcPr>
            <w:tcW w:w="1116" w:type="dxa"/>
            <w:tcBorders>
              <w:top w:val="nil"/>
              <w:left w:val="nil"/>
              <w:bottom w:val="single" w:sz="4" w:space="0" w:color="auto"/>
              <w:right w:val="single" w:sz="4" w:space="0" w:color="auto"/>
            </w:tcBorders>
            <w:shd w:val="clear" w:color="auto" w:fill="auto"/>
            <w:noWrap/>
            <w:vAlign w:val="center"/>
            <w:hideMark/>
          </w:tcPr>
          <w:p w14:paraId="43FEE8BD"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16 523,41</w:t>
            </w:r>
          </w:p>
        </w:tc>
        <w:tc>
          <w:tcPr>
            <w:tcW w:w="1116" w:type="dxa"/>
            <w:tcBorders>
              <w:top w:val="nil"/>
              <w:left w:val="nil"/>
              <w:bottom w:val="single" w:sz="4" w:space="0" w:color="auto"/>
              <w:right w:val="single" w:sz="4" w:space="0" w:color="auto"/>
            </w:tcBorders>
            <w:shd w:val="clear" w:color="auto" w:fill="auto"/>
            <w:noWrap/>
            <w:vAlign w:val="center"/>
            <w:hideMark/>
          </w:tcPr>
          <w:p w14:paraId="253373E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17 217,74</w:t>
            </w:r>
          </w:p>
        </w:tc>
        <w:tc>
          <w:tcPr>
            <w:tcW w:w="1116" w:type="dxa"/>
            <w:tcBorders>
              <w:top w:val="nil"/>
              <w:left w:val="nil"/>
              <w:bottom w:val="single" w:sz="4" w:space="0" w:color="auto"/>
              <w:right w:val="single" w:sz="4" w:space="0" w:color="auto"/>
            </w:tcBorders>
            <w:shd w:val="clear" w:color="auto" w:fill="auto"/>
            <w:noWrap/>
            <w:vAlign w:val="center"/>
            <w:hideMark/>
          </w:tcPr>
          <w:p w14:paraId="41F2253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17 941,22</w:t>
            </w:r>
          </w:p>
        </w:tc>
        <w:tc>
          <w:tcPr>
            <w:tcW w:w="1223" w:type="dxa"/>
            <w:tcBorders>
              <w:top w:val="nil"/>
              <w:left w:val="nil"/>
              <w:bottom w:val="single" w:sz="4" w:space="0" w:color="auto"/>
              <w:right w:val="single" w:sz="4" w:space="0" w:color="auto"/>
            </w:tcBorders>
            <w:shd w:val="clear" w:color="auto" w:fill="auto"/>
            <w:noWrap/>
            <w:vAlign w:val="center"/>
            <w:hideMark/>
          </w:tcPr>
          <w:p w14:paraId="018A364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18 695,13</w:t>
            </w:r>
          </w:p>
        </w:tc>
      </w:tr>
      <w:tr w:rsidR="00D617E8" w:rsidRPr="00967621" w14:paraId="1DCFC7C8"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4E2F303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11</w:t>
            </w:r>
          </w:p>
        </w:tc>
        <w:tc>
          <w:tcPr>
            <w:tcW w:w="1047" w:type="dxa"/>
            <w:tcBorders>
              <w:top w:val="nil"/>
              <w:left w:val="nil"/>
              <w:bottom w:val="single" w:sz="4" w:space="0" w:color="auto"/>
              <w:right w:val="single" w:sz="4" w:space="0" w:color="auto"/>
            </w:tcBorders>
            <w:shd w:val="clear" w:color="auto" w:fill="auto"/>
            <w:noWrap/>
            <w:vAlign w:val="center"/>
            <w:hideMark/>
          </w:tcPr>
          <w:p w14:paraId="035AC3C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12 907,41</w:t>
            </w:r>
          </w:p>
        </w:tc>
        <w:tc>
          <w:tcPr>
            <w:tcW w:w="1116" w:type="dxa"/>
            <w:tcBorders>
              <w:top w:val="nil"/>
              <w:left w:val="nil"/>
              <w:bottom w:val="single" w:sz="4" w:space="0" w:color="auto"/>
              <w:right w:val="single" w:sz="4" w:space="0" w:color="auto"/>
            </w:tcBorders>
            <w:shd w:val="clear" w:color="auto" w:fill="auto"/>
            <w:noWrap/>
            <w:vAlign w:val="center"/>
            <w:hideMark/>
          </w:tcPr>
          <w:p w14:paraId="4C14A39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13 449,79</w:t>
            </w:r>
          </w:p>
        </w:tc>
        <w:tc>
          <w:tcPr>
            <w:tcW w:w="1116" w:type="dxa"/>
            <w:tcBorders>
              <w:top w:val="nil"/>
              <w:left w:val="nil"/>
              <w:bottom w:val="single" w:sz="4" w:space="0" w:color="auto"/>
              <w:right w:val="single" w:sz="4" w:space="0" w:color="auto"/>
            </w:tcBorders>
            <w:shd w:val="clear" w:color="auto" w:fill="auto"/>
            <w:noWrap/>
            <w:vAlign w:val="center"/>
            <w:hideMark/>
          </w:tcPr>
          <w:p w14:paraId="4ED5E2CD"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14 014,97</w:t>
            </w:r>
          </w:p>
        </w:tc>
        <w:tc>
          <w:tcPr>
            <w:tcW w:w="1116" w:type="dxa"/>
            <w:tcBorders>
              <w:top w:val="nil"/>
              <w:left w:val="nil"/>
              <w:bottom w:val="single" w:sz="4" w:space="0" w:color="auto"/>
              <w:right w:val="single" w:sz="4" w:space="0" w:color="auto"/>
            </w:tcBorders>
            <w:shd w:val="clear" w:color="auto" w:fill="auto"/>
            <w:noWrap/>
            <w:vAlign w:val="center"/>
            <w:hideMark/>
          </w:tcPr>
          <w:p w14:paraId="7E6ABCB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14 404,91</w:t>
            </w:r>
          </w:p>
        </w:tc>
        <w:tc>
          <w:tcPr>
            <w:tcW w:w="1116" w:type="dxa"/>
            <w:tcBorders>
              <w:top w:val="nil"/>
              <w:left w:val="nil"/>
              <w:bottom w:val="single" w:sz="4" w:space="0" w:color="auto"/>
              <w:right w:val="single" w:sz="4" w:space="0" w:color="auto"/>
            </w:tcBorders>
            <w:shd w:val="clear" w:color="auto" w:fill="auto"/>
            <w:noWrap/>
            <w:vAlign w:val="center"/>
            <w:hideMark/>
          </w:tcPr>
          <w:p w14:paraId="5FD6CE69"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14 603,92</w:t>
            </w:r>
          </w:p>
        </w:tc>
        <w:tc>
          <w:tcPr>
            <w:tcW w:w="1116" w:type="dxa"/>
            <w:tcBorders>
              <w:top w:val="nil"/>
              <w:left w:val="nil"/>
              <w:bottom w:val="single" w:sz="4" w:space="0" w:color="auto"/>
              <w:right w:val="single" w:sz="4" w:space="0" w:color="auto"/>
            </w:tcBorders>
            <w:shd w:val="clear" w:color="auto" w:fill="auto"/>
            <w:noWrap/>
            <w:vAlign w:val="center"/>
            <w:hideMark/>
          </w:tcPr>
          <w:p w14:paraId="4EB97DD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15 217,59</w:t>
            </w:r>
          </w:p>
        </w:tc>
        <w:tc>
          <w:tcPr>
            <w:tcW w:w="1116" w:type="dxa"/>
            <w:tcBorders>
              <w:top w:val="nil"/>
              <w:left w:val="nil"/>
              <w:bottom w:val="single" w:sz="4" w:space="0" w:color="auto"/>
              <w:right w:val="single" w:sz="4" w:space="0" w:color="auto"/>
            </w:tcBorders>
            <w:shd w:val="clear" w:color="auto" w:fill="auto"/>
            <w:noWrap/>
            <w:vAlign w:val="center"/>
            <w:hideMark/>
          </w:tcPr>
          <w:p w14:paraId="3D1C957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15 857,08</w:t>
            </w:r>
          </w:p>
        </w:tc>
        <w:tc>
          <w:tcPr>
            <w:tcW w:w="1223" w:type="dxa"/>
            <w:tcBorders>
              <w:top w:val="nil"/>
              <w:left w:val="nil"/>
              <w:bottom w:val="single" w:sz="4" w:space="0" w:color="auto"/>
              <w:right w:val="single" w:sz="4" w:space="0" w:color="auto"/>
            </w:tcBorders>
            <w:shd w:val="clear" w:color="auto" w:fill="auto"/>
            <w:noWrap/>
            <w:vAlign w:val="center"/>
            <w:hideMark/>
          </w:tcPr>
          <w:p w14:paraId="0C9DD3B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16 523,41</w:t>
            </w:r>
          </w:p>
        </w:tc>
      </w:tr>
      <w:tr w:rsidR="00D617E8" w:rsidRPr="00967621" w14:paraId="44634764"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4730154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10</w:t>
            </w:r>
          </w:p>
        </w:tc>
        <w:tc>
          <w:tcPr>
            <w:tcW w:w="1047" w:type="dxa"/>
            <w:tcBorders>
              <w:top w:val="nil"/>
              <w:left w:val="nil"/>
              <w:bottom w:val="single" w:sz="4" w:space="0" w:color="auto"/>
              <w:right w:val="single" w:sz="4" w:space="0" w:color="auto"/>
            </w:tcBorders>
            <w:shd w:val="clear" w:color="auto" w:fill="auto"/>
            <w:noWrap/>
            <w:vAlign w:val="center"/>
            <w:hideMark/>
          </w:tcPr>
          <w:p w14:paraId="1AAC3109"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11 408,03</w:t>
            </w:r>
          </w:p>
        </w:tc>
        <w:tc>
          <w:tcPr>
            <w:tcW w:w="1116" w:type="dxa"/>
            <w:tcBorders>
              <w:top w:val="nil"/>
              <w:left w:val="nil"/>
              <w:bottom w:val="single" w:sz="4" w:space="0" w:color="auto"/>
              <w:right w:val="single" w:sz="4" w:space="0" w:color="auto"/>
            </w:tcBorders>
            <w:shd w:val="clear" w:color="auto" w:fill="auto"/>
            <w:noWrap/>
            <w:vAlign w:val="center"/>
            <w:hideMark/>
          </w:tcPr>
          <w:p w14:paraId="5AE1F89D"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11 887,38</w:t>
            </w:r>
          </w:p>
        </w:tc>
        <w:tc>
          <w:tcPr>
            <w:tcW w:w="1116" w:type="dxa"/>
            <w:tcBorders>
              <w:top w:val="nil"/>
              <w:left w:val="nil"/>
              <w:bottom w:val="single" w:sz="4" w:space="0" w:color="auto"/>
              <w:right w:val="single" w:sz="4" w:space="0" w:color="auto"/>
            </w:tcBorders>
            <w:shd w:val="clear" w:color="auto" w:fill="auto"/>
            <w:noWrap/>
            <w:vAlign w:val="center"/>
            <w:hideMark/>
          </w:tcPr>
          <w:p w14:paraId="2A0B90C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12 386,92</w:t>
            </w:r>
          </w:p>
        </w:tc>
        <w:tc>
          <w:tcPr>
            <w:tcW w:w="1116" w:type="dxa"/>
            <w:tcBorders>
              <w:top w:val="nil"/>
              <w:left w:val="nil"/>
              <w:bottom w:val="single" w:sz="4" w:space="0" w:color="auto"/>
              <w:right w:val="single" w:sz="4" w:space="0" w:color="auto"/>
            </w:tcBorders>
            <w:shd w:val="clear" w:color="auto" w:fill="auto"/>
            <w:noWrap/>
            <w:vAlign w:val="center"/>
            <w:hideMark/>
          </w:tcPr>
          <w:p w14:paraId="18BDF1C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12 731,53</w:t>
            </w:r>
          </w:p>
        </w:tc>
        <w:tc>
          <w:tcPr>
            <w:tcW w:w="1116" w:type="dxa"/>
            <w:tcBorders>
              <w:top w:val="nil"/>
              <w:left w:val="nil"/>
              <w:bottom w:val="single" w:sz="4" w:space="0" w:color="auto"/>
              <w:right w:val="single" w:sz="4" w:space="0" w:color="auto"/>
            </w:tcBorders>
            <w:shd w:val="clear" w:color="auto" w:fill="auto"/>
            <w:noWrap/>
            <w:vAlign w:val="center"/>
            <w:hideMark/>
          </w:tcPr>
          <w:p w14:paraId="49F1C7D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12 907,41</w:t>
            </w:r>
          </w:p>
        </w:tc>
        <w:tc>
          <w:tcPr>
            <w:tcW w:w="1116" w:type="dxa"/>
            <w:tcBorders>
              <w:top w:val="nil"/>
              <w:left w:val="nil"/>
              <w:bottom w:val="single" w:sz="4" w:space="0" w:color="auto"/>
              <w:right w:val="single" w:sz="4" w:space="0" w:color="auto"/>
            </w:tcBorders>
            <w:shd w:val="clear" w:color="auto" w:fill="auto"/>
            <w:noWrap/>
            <w:vAlign w:val="center"/>
            <w:hideMark/>
          </w:tcPr>
          <w:p w14:paraId="5B8D88A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13 449,79</w:t>
            </w:r>
          </w:p>
        </w:tc>
        <w:tc>
          <w:tcPr>
            <w:tcW w:w="1116" w:type="dxa"/>
            <w:tcBorders>
              <w:top w:val="nil"/>
              <w:left w:val="nil"/>
              <w:bottom w:val="single" w:sz="4" w:space="0" w:color="auto"/>
              <w:right w:val="single" w:sz="4" w:space="0" w:color="auto"/>
            </w:tcBorders>
            <w:shd w:val="clear" w:color="auto" w:fill="auto"/>
            <w:noWrap/>
            <w:vAlign w:val="center"/>
            <w:hideMark/>
          </w:tcPr>
          <w:p w14:paraId="5FC07C4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14 014,97</w:t>
            </w:r>
          </w:p>
        </w:tc>
        <w:tc>
          <w:tcPr>
            <w:tcW w:w="1223" w:type="dxa"/>
            <w:tcBorders>
              <w:top w:val="nil"/>
              <w:left w:val="nil"/>
              <w:bottom w:val="single" w:sz="4" w:space="0" w:color="auto"/>
              <w:right w:val="single" w:sz="4" w:space="0" w:color="auto"/>
            </w:tcBorders>
            <w:shd w:val="clear" w:color="auto" w:fill="auto"/>
            <w:noWrap/>
            <w:vAlign w:val="center"/>
            <w:hideMark/>
          </w:tcPr>
          <w:p w14:paraId="766CBB8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14 603,92</w:t>
            </w:r>
          </w:p>
        </w:tc>
      </w:tr>
      <w:tr w:rsidR="00D617E8" w:rsidRPr="00967621" w14:paraId="39D7AB24"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2FB6B24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9</w:t>
            </w:r>
          </w:p>
        </w:tc>
        <w:tc>
          <w:tcPr>
            <w:tcW w:w="1047" w:type="dxa"/>
            <w:tcBorders>
              <w:top w:val="nil"/>
              <w:left w:val="nil"/>
              <w:bottom w:val="single" w:sz="4" w:space="0" w:color="auto"/>
              <w:right w:val="single" w:sz="4" w:space="0" w:color="auto"/>
            </w:tcBorders>
            <w:shd w:val="clear" w:color="auto" w:fill="auto"/>
            <w:noWrap/>
            <w:vAlign w:val="center"/>
            <w:hideMark/>
          </w:tcPr>
          <w:p w14:paraId="0EE122C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10 082,77</w:t>
            </w:r>
          </w:p>
        </w:tc>
        <w:tc>
          <w:tcPr>
            <w:tcW w:w="1116" w:type="dxa"/>
            <w:tcBorders>
              <w:top w:val="nil"/>
              <w:left w:val="nil"/>
              <w:bottom w:val="single" w:sz="4" w:space="0" w:color="auto"/>
              <w:right w:val="single" w:sz="4" w:space="0" w:color="auto"/>
            </w:tcBorders>
            <w:shd w:val="clear" w:color="auto" w:fill="auto"/>
            <w:noWrap/>
            <w:vAlign w:val="center"/>
            <w:hideMark/>
          </w:tcPr>
          <w:p w14:paraId="6E0125B4"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10 506,46</w:t>
            </w:r>
          </w:p>
        </w:tc>
        <w:tc>
          <w:tcPr>
            <w:tcW w:w="1116" w:type="dxa"/>
            <w:tcBorders>
              <w:top w:val="nil"/>
              <w:left w:val="nil"/>
              <w:bottom w:val="single" w:sz="4" w:space="0" w:color="auto"/>
              <w:right w:val="single" w:sz="4" w:space="0" w:color="auto"/>
            </w:tcBorders>
            <w:shd w:val="clear" w:color="auto" w:fill="auto"/>
            <w:noWrap/>
            <w:vAlign w:val="center"/>
            <w:hideMark/>
          </w:tcPr>
          <w:p w14:paraId="3D1067A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10 947,98</w:t>
            </w:r>
          </w:p>
        </w:tc>
        <w:tc>
          <w:tcPr>
            <w:tcW w:w="1116" w:type="dxa"/>
            <w:tcBorders>
              <w:top w:val="nil"/>
              <w:left w:val="nil"/>
              <w:bottom w:val="single" w:sz="4" w:space="0" w:color="auto"/>
              <w:right w:val="single" w:sz="4" w:space="0" w:color="auto"/>
            </w:tcBorders>
            <w:shd w:val="clear" w:color="auto" w:fill="auto"/>
            <w:noWrap/>
            <w:vAlign w:val="center"/>
            <w:hideMark/>
          </w:tcPr>
          <w:p w14:paraId="3965FFE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11 252,54</w:t>
            </w:r>
          </w:p>
        </w:tc>
        <w:tc>
          <w:tcPr>
            <w:tcW w:w="1116" w:type="dxa"/>
            <w:tcBorders>
              <w:top w:val="nil"/>
              <w:left w:val="nil"/>
              <w:bottom w:val="single" w:sz="4" w:space="0" w:color="auto"/>
              <w:right w:val="single" w:sz="4" w:space="0" w:color="auto"/>
            </w:tcBorders>
            <w:shd w:val="clear" w:color="auto" w:fill="auto"/>
            <w:noWrap/>
            <w:vAlign w:val="center"/>
            <w:hideMark/>
          </w:tcPr>
          <w:p w14:paraId="1918547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11 408,03</w:t>
            </w:r>
          </w:p>
        </w:tc>
        <w:tc>
          <w:tcPr>
            <w:tcW w:w="1116" w:type="dxa"/>
            <w:tcBorders>
              <w:top w:val="nil"/>
              <w:left w:val="nil"/>
              <w:bottom w:val="single" w:sz="4" w:space="0" w:color="auto"/>
              <w:right w:val="single" w:sz="4" w:space="0" w:color="auto"/>
            </w:tcBorders>
            <w:shd w:val="clear" w:color="auto" w:fill="auto"/>
            <w:noWrap/>
            <w:vAlign w:val="center"/>
            <w:hideMark/>
          </w:tcPr>
          <w:p w14:paraId="556DD8A9"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center"/>
            <w:hideMark/>
          </w:tcPr>
          <w:p w14:paraId="721DAD66"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223" w:type="dxa"/>
            <w:tcBorders>
              <w:top w:val="nil"/>
              <w:left w:val="nil"/>
              <w:bottom w:val="single" w:sz="4" w:space="0" w:color="auto"/>
              <w:right w:val="single" w:sz="4" w:space="0" w:color="auto"/>
            </w:tcBorders>
            <w:shd w:val="clear" w:color="auto" w:fill="auto"/>
            <w:noWrap/>
            <w:vAlign w:val="center"/>
            <w:hideMark/>
          </w:tcPr>
          <w:p w14:paraId="7792125E"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r>
      <w:tr w:rsidR="00D617E8" w:rsidRPr="00967621" w14:paraId="78162A00"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21CD5BD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8</w:t>
            </w:r>
          </w:p>
        </w:tc>
        <w:tc>
          <w:tcPr>
            <w:tcW w:w="1047" w:type="dxa"/>
            <w:tcBorders>
              <w:top w:val="nil"/>
              <w:left w:val="nil"/>
              <w:bottom w:val="single" w:sz="4" w:space="0" w:color="auto"/>
              <w:right w:val="single" w:sz="4" w:space="0" w:color="auto"/>
            </w:tcBorders>
            <w:shd w:val="clear" w:color="auto" w:fill="auto"/>
            <w:noWrap/>
            <w:vAlign w:val="center"/>
            <w:hideMark/>
          </w:tcPr>
          <w:p w14:paraId="5E4855A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8 911,48</w:t>
            </w:r>
          </w:p>
        </w:tc>
        <w:tc>
          <w:tcPr>
            <w:tcW w:w="1116" w:type="dxa"/>
            <w:tcBorders>
              <w:top w:val="nil"/>
              <w:left w:val="nil"/>
              <w:bottom w:val="single" w:sz="4" w:space="0" w:color="auto"/>
              <w:right w:val="single" w:sz="4" w:space="0" w:color="auto"/>
            </w:tcBorders>
            <w:shd w:val="clear" w:color="auto" w:fill="auto"/>
            <w:noWrap/>
            <w:vAlign w:val="center"/>
            <w:hideMark/>
          </w:tcPr>
          <w:p w14:paraId="180B3473"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9 285,95</w:t>
            </w:r>
          </w:p>
        </w:tc>
        <w:tc>
          <w:tcPr>
            <w:tcW w:w="1116" w:type="dxa"/>
            <w:tcBorders>
              <w:top w:val="nil"/>
              <w:left w:val="nil"/>
              <w:bottom w:val="single" w:sz="4" w:space="0" w:color="auto"/>
              <w:right w:val="single" w:sz="4" w:space="0" w:color="auto"/>
            </w:tcBorders>
            <w:shd w:val="clear" w:color="auto" w:fill="auto"/>
            <w:noWrap/>
            <w:vAlign w:val="center"/>
            <w:hideMark/>
          </w:tcPr>
          <w:p w14:paraId="00E7E384"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9 676,16</w:t>
            </w:r>
          </w:p>
        </w:tc>
        <w:tc>
          <w:tcPr>
            <w:tcW w:w="1116" w:type="dxa"/>
            <w:tcBorders>
              <w:top w:val="nil"/>
              <w:left w:val="nil"/>
              <w:bottom w:val="single" w:sz="4" w:space="0" w:color="auto"/>
              <w:right w:val="single" w:sz="4" w:space="0" w:color="auto"/>
            </w:tcBorders>
            <w:shd w:val="clear" w:color="auto" w:fill="auto"/>
            <w:noWrap/>
            <w:vAlign w:val="center"/>
            <w:hideMark/>
          </w:tcPr>
          <w:p w14:paraId="5B0FFA3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9 945,37</w:t>
            </w:r>
          </w:p>
        </w:tc>
        <w:tc>
          <w:tcPr>
            <w:tcW w:w="1116" w:type="dxa"/>
            <w:tcBorders>
              <w:top w:val="nil"/>
              <w:left w:val="nil"/>
              <w:bottom w:val="single" w:sz="4" w:space="0" w:color="auto"/>
              <w:right w:val="single" w:sz="4" w:space="0" w:color="auto"/>
            </w:tcBorders>
            <w:shd w:val="clear" w:color="auto" w:fill="auto"/>
            <w:noWrap/>
            <w:vAlign w:val="center"/>
            <w:hideMark/>
          </w:tcPr>
          <w:p w14:paraId="0EFF2A30"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10 082,77</w:t>
            </w:r>
          </w:p>
        </w:tc>
        <w:tc>
          <w:tcPr>
            <w:tcW w:w="1116" w:type="dxa"/>
            <w:tcBorders>
              <w:top w:val="nil"/>
              <w:left w:val="nil"/>
              <w:bottom w:val="single" w:sz="4" w:space="0" w:color="auto"/>
              <w:right w:val="single" w:sz="4" w:space="0" w:color="auto"/>
            </w:tcBorders>
            <w:shd w:val="clear" w:color="auto" w:fill="auto"/>
            <w:noWrap/>
            <w:vAlign w:val="center"/>
            <w:hideMark/>
          </w:tcPr>
          <w:p w14:paraId="6E022B5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10 506,46</w:t>
            </w:r>
          </w:p>
        </w:tc>
        <w:tc>
          <w:tcPr>
            <w:tcW w:w="1116" w:type="dxa"/>
            <w:tcBorders>
              <w:top w:val="nil"/>
              <w:left w:val="nil"/>
              <w:bottom w:val="single" w:sz="4" w:space="0" w:color="auto"/>
              <w:right w:val="single" w:sz="4" w:space="0" w:color="auto"/>
            </w:tcBorders>
            <w:shd w:val="clear" w:color="auto" w:fill="auto"/>
            <w:noWrap/>
            <w:vAlign w:val="center"/>
            <w:hideMark/>
          </w:tcPr>
          <w:p w14:paraId="6445490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10 947,98</w:t>
            </w:r>
          </w:p>
        </w:tc>
        <w:tc>
          <w:tcPr>
            <w:tcW w:w="1223" w:type="dxa"/>
            <w:tcBorders>
              <w:top w:val="nil"/>
              <w:left w:val="nil"/>
              <w:bottom w:val="single" w:sz="4" w:space="0" w:color="auto"/>
              <w:right w:val="single" w:sz="4" w:space="0" w:color="auto"/>
            </w:tcBorders>
            <w:shd w:val="clear" w:color="auto" w:fill="auto"/>
            <w:noWrap/>
            <w:vAlign w:val="center"/>
            <w:hideMark/>
          </w:tcPr>
          <w:p w14:paraId="51104439"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11 408,03</w:t>
            </w:r>
          </w:p>
        </w:tc>
      </w:tr>
      <w:tr w:rsidR="00D617E8" w:rsidRPr="00967621" w14:paraId="0439287E"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0556466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7</w:t>
            </w:r>
          </w:p>
        </w:tc>
        <w:tc>
          <w:tcPr>
            <w:tcW w:w="1047" w:type="dxa"/>
            <w:tcBorders>
              <w:top w:val="nil"/>
              <w:left w:val="nil"/>
              <w:bottom w:val="single" w:sz="4" w:space="0" w:color="auto"/>
              <w:right w:val="single" w:sz="4" w:space="0" w:color="auto"/>
            </w:tcBorders>
            <w:shd w:val="clear" w:color="auto" w:fill="auto"/>
            <w:noWrap/>
            <w:vAlign w:val="center"/>
            <w:hideMark/>
          </w:tcPr>
          <w:p w14:paraId="59D78F6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7 876,27</w:t>
            </w:r>
          </w:p>
        </w:tc>
        <w:tc>
          <w:tcPr>
            <w:tcW w:w="1116" w:type="dxa"/>
            <w:tcBorders>
              <w:top w:val="nil"/>
              <w:left w:val="nil"/>
              <w:bottom w:val="single" w:sz="4" w:space="0" w:color="auto"/>
              <w:right w:val="single" w:sz="4" w:space="0" w:color="auto"/>
            </w:tcBorders>
            <w:shd w:val="clear" w:color="auto" w:fill="auto"/>
            <w:noWrap/>
            <w:vAlign w:val="center"/>
            <w:hideMark/>
          </w:tcPr>
          <w:p w14:paraId="3DA4F573"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8 207,25</w:t>
            </w:r>
          </w:p>
        </w:tc>
        <w:tc>
          <w:tcPr>
            <w:tcW w:w="1116" w:type="dxa"/>
            <w:tcBorders>
              <w:top w:val="nil"/>
              <w:left w:val="nil"/>
              <w:bottom w:val="single" w:sz="4" w:space="0" w:color="auto"/>
              <w:right w:val="single" w:sz="4" w:space="0" w:color="auto"/>
            </w:tcBorders>
            <w:shd w:val="clear" w:color="auto" w:fill="auto"/>
            <w:noWrap/>
            <w:vAlign w:val="center"/>
            <w:hideMark/>
          </w:tcPr>
          <w:p w14:paraId="7C691BD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8 552,11</w:t>
            </w:r>
          </w:p>
        </w:tc>
        <w:tc>
          <w:tcPr>
            <w:tcW w:w="1116" w:type="dxa"/>
            <w:tcBorders>
              <w:top w:val="nil"/>
              <w:left w:val="nil"/>
              <w:bottom w:val="single" w:sz="4" w:space="0" w:color="auto"/>
              <w:right w:val="single" w:sz="4" w:space="0" w:color="auto"/>
            </w:tcBorders>
            <w:shd w:val="clear" w:color="auto" w:fill="auto"/>
            <w:noWrap/>
            <w:vAlign w:val="center"/>
            <w:hideMark/>
          </w:tcPr>
          <w:p w14:paraId="675EB404"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8 790,06</w:t>
            </w:r>
          </w:p>
        </w:tc>
        <w:tc>
          <w:tcPr>
            <w:tcW w:w="1116" w:type="dxa"/>
            <w:tcBorders>
              <w:top w:val="nil"/>
              <w:left w:val="nil"/>
              <w:bottom w:val="single" w:sz="4" w:space="0" w:color="auto"/>
              <w:right w:val="single" w:sz="4" w:space="0" w:color="auto"/>
            </w:tcBorders>
            <w:shd w:val="clear" w:color="auto" w:fill="auto"/>
            <w:noWrap/>
            <w:vAlign w:val="center"/>
            <w:hideMark/>
          </w:tcPr>
          <w:p w14:paraId="372CE94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8 911,48</w:t>
            </w:r>
          </w:p>
        </w:tc>
        <w:tc>
          <w:tcPr>
            <w:tcW w:w="1116" w:type="dxa"/>
            <w:tcBorders>
              <w:top w:val="nil"/>
              <w:left w:val="nil"/>
              <w:bottom w:val="single" w:sz="4" w:space="0" w:color="auto"/>
              <w:right w:val="single" w:sz="4" w:space="0" w:color="auto"/>
            </w:tcBorders>
            <w:shd w:val="clear" w:color="auto" w:fill="auto"/>
            <w:noWrap/>
            <w:vAlign w:val="center"/>
            <w:hideMark/>
          </w:tcPr>
          <w:p w14:paraId="50FE0AE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9 285,95</w:t>
            </w:r>
          </w:p>
        </w:tc>
        <w:tc>
          <w:tcPr>
            <w:tcW w:w="1116" w:type="dxa"/>
            <w:tcBorders>
              <w:top w:val="nil"/>
              <w:left w:val="nil"/>
              <w:bottom w:val="single" w:sz="4" w:space="0" w:color="auto"/>
              <w:right w:val="single" w:sz="4" w:space="0" w:color="auto"/>
            </w:tcBorders>
            <w:shd w:val="clear" w:color="auto" w:fill="auto"/>
            <w:noWrap/>
            <w:vAlign w:val="center"/>
            <w:hideMark/>
          </w:tcPr>
          <w:p w14:paraId="3CF43B8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9 676,16</w:t>
            </w:r>
          </w:p>
        </w:tc>
        <w:tc>
          <w:tcPr>
            <w:tcW w:w="1223" w:type="dxa"/>
            <w:tcBorders>
              <w:top w:val="nil"/>
              <w:left w:val="nil"/>
              <w:bottom w:val="single" w:sz="4" w:space="0" w:color="auto"/>
              <w:right w:val="single" w:sz="4" w:space="0" w:color="auto"/>
            </w:tcBorders>
            <w:shd w:val="clear" w:color="auto" w:fill="auto"/>
            <w:noWrap/>
            <w:vAlign w:val="center"/>
            <w:hideMark/>
          </w:tcPr>
          <w:p w14:paraId="009C38B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10 082,77</w:t>
            </w:r>
          </w:p>
        </w:tc>
      </w:tr>
      <w:tr w:rsidR="00D617E8" w:rsidRPr="00967621" w14:paraId="24569B34"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1FD312FD"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6</w:t>
            </w:r>
          </w:p>
        </w:tc>
        <w:tc>
          <w:tcPr>
            <w:tcW w:w="1047" w:type="dxa"/>
            <w:tcBorders>
              <w:top w:val="nil"/>
              <w:left w:val="nil"/>
              <w:bottom w:val="single" w:sz="4" w:space="0" w:color="auto"/>
              <w:right w:val="single" w:sz="4" w:space="0" w:color="auto"/>
            </w:tcBorders>
            <w:shd w:val="clear" w:color="auto" w:fill="auto"/>
            <w:noWrap/>
            <w:vAlign w:val="center"/>
            <w:hideMark/>
          </w:tcPr>
          <w:p w14:paraId="7F8C2F2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6 961,29</w:t>
            </w:r>
          </w:p>
        </w:tc>
        <w:tc>
          <w:tcPr>
            <w:tcW w:w="1116" w:type="dxa"/>
            <w:tcBorders>
              <w:top w:val="nil"/>
              <w:left w:val="nil"/>
              <w:bottom w:val="single" w:sz="4" w:space="0" w:color="auto"/>
              <w:right w:val="single" w:sz="4" w:space="0" w:color="auto"/>
            </w:tcBorders>
            <w:shd w:val="clear" w:color="auto" w:fill="auto"/>
            <w:noWrap/>
            <w:vAlign w:val="center"/>
            <w:hideMark/>
          </w:tcPr>
          <w:p w14:paraId="3FF9273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7 253,84</w:t>
            </w:r>
          </w:p>
        </w:tc>
        <w:tc>
          <w:tcPr>
            <w:tcW w:w="1116" w:type="dxa"/>
            <w:tcBorders>
              <w:top w:val="nil"/>
              <w:left w:val="nil"/>
              <w:bottom w:val="single" w:sz="4" w:space="0" w:color="auto"/>
              <w:right w:val="single" w:sz="4" w:space="0" w:color="auto"/>
            </w:tcBorders>
            <w:shd w:val="clear" w:color="auto" w:fill="auto"/>
            <w:noWrap/>
            <w:vAlign w:val="center"/>
            <w:hideMark/>
          </w:tcPr>
          <w:p w14:paraId="54636FB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7 558,62</w:t>
            </w:r>
          </w:p>
        </w:tc>
        <w:tc>
          <w:tcPr>
            <w:tcW w:w="1116" w:type="dxa"/>
            <w:tcBorders>
              <w:top w:val="nil"/>
              <w:left w:val="nil"/>
              <w:bottom w:val="single" w:sz="4" w:space="0" w:color="auto"/>
              <w:right w:val="single" w:sz="4" w:space="0" w:color="auto"/>
            </w:tcBorders>
            <w:shd w:val="clear" w:color="auto" w:fill="auto"/>
            <w:noWrap/>
            <w:vAlign w:val="center"/>
            <w:hideMark/>
          </w:tcPr>
          <w:p w14:paraId="05C23C9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7 768,94</w:t>
            </w:r>
          </w:p>
        </w:tc>
        <w:tc>
          <w:tcPr>
            <w:tcW w:w="1116" w:type="dxa"/>
            <w:tcBorders>
              <w:top w:val="nil"/>
              <w:left w:val="nil"/>
              <w:bottom w:val="single" w:sz="4" w:space="0" w:color="auto"/>
              <w:right w:val="single" w:sz="4" w:space="0" w:color="auto"/>
            </w:tcBorders>
            <w:shd w:val="clear" w:color="auto" w:fill="auto"/>
            <w:noWrap/>
            <w:vAlign w:val="center"/>
            <w:hideMark/>
          </w:tcPr>
          <w:p w14:paraId="079B36A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7 876,27</w:t>
            </w:r>
          </w:p>
        </w:tc>
        <w:tc>
          <w:tcPr>
            <w:tcW w:w="1116" w:type="dxa"/>
            <w:tcBorders>
              <w:top w:val="nil"/>
              <w:left w:val="nil"/>
              <w:bottom w:val="single" w:sz="4" w:space="0" w:color="auto"/>
              <w:right w:val="single" w:sz="4" w:space="0" w:color="auto"/>
            </w:tcBorders>
            <w:shd w:val="clear" w:color="auto" w:fill="auto"/>
            <w:noWrap/>
            <w:vAlign w:val="center"/>
            <w:hideMark/>
          </w:tcPr>
          <w:p w14:paraId="688CC80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8 207,25</w:t>
            </w:r>
          </w:p>
        </w:tc>
        <w:tc>
          <w:tcPr>
            <w:tcW w:w="1116" w:type="dxa"/>
            <w:tcBorders>
              <w:top w:val="nil"/>
              <w:left w:val="nil"/>
              <w:bottom w:val="single" w:sz="4" w:space="0" w:color="auto"/>
              <w:right w:val="single" w:sz="4" w:space="0" w:color="auto"/>
            </w:tcBorders>
            <w:shd w:val="clear" w:color="auto" w:fill="auto"/>
            <w:noWrap/>
            <w:vAlign w:val="center"/>
            <w:hideMark/>
          </w:tcPr>
          <w:p w14:paraId="7BE1F40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8 552,11</w:t>
            </w:r>
          </w:p>
        </w:tc>
        <w:tc>
          <w:tcPr>
            <w:tcW w:w="1223" w:type="dxa"/>
            <w:tcBorders>
              <w:top w:val="nil"/>
              <w:left w:val="nil"/>
              <w:bottom w:val="single" w:sz="4" w:space="0" w:color="auto"/>
              <w:right w:val="single" w:sz="4" w:space="0" w:color="auto"/>
            </w:tcBorders>
            <w:shd w:val="clear" w:color="auto" w:fill="auto"/>
            <w:noWrap/>
            <w:vAlign w:val="center"/>
            <w:hideMark/>
          </w:tcPr>
          <w:p w14:paraId="265BA1B0"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8 911,48</w:t>
            </w:r>
          </w:p>
        </w:tc>
      </w:tr>
      <w:tr w:rsidR="00D617E8" w:rsidRPr="00967621" w14:paraId="010E1513"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298CF18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5</w:t>
            </w:r>
          </w:p>
        </w:tc>
        <w:tc>
          <w:tcPr>
            <w:tcW w:w="1047" w:type="dxa"/>
            <w:tcBorders>
              <w:top w:val="nil"/>
              <w:left w:val="nil"/>
              <w:bottom w:val="single" w:sz="4" w:space="0" w:color="auto"/>
              <w:right w:val="single" w:sz="4" w:space="0" w:color="auto"/>
            </w:tcBorders>
            <w:shd w:val="clear" w:color="auto" w:fill="auto"/>
            <w:noWrap/>
            <w:vAlign w:val="center"/>
            <w:hideMark/>
          </w:tcPr>
          <w:p w14:paraId="1F1BC25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6 152,64</w:t>
            </w:r>
          </w:p>
        </w:tc>
        <w:tc>
          <w:tcPr>
            <w:tcW w:w="1116" w:type="dxa"/>
            <w:tcBorders>
              <w:top w:val="nil"/>
              <w:left w:val="nil"/>
              <w:bottom w:val="single" w:sz="4" w:space="0" w:color="auto"/>
              <w:right w:val="single" w:sz="4" w:space="0" w:color="auto"/>
            </w:tcBorders>
            <w:shd w:val="clear" w:color="auto" w:fill="auto"/>
            <w:noWrap/>
            <w:vAlign w:val="center"/>
            <w:hideMark/>
          </w:tcPr>
          <w:p w14:paraId="06FBFAD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6 411,17</w:t>
            </w:r>
          </w:p>
        </w:tc>
        <w:tc>
          <w:tcPr>
            <w:tcW w:w="1116" w:type="dxa"/>
            <w:tcBorders>
              <w:top w:val="nil"/>
              <w:left w:val="nil"/>
              <w:bottom w:val="single" w:sz="4" w:space="0" w:color="auto"/>
              <w:right w:val="single" w:sz="4" w:space="0" w:color="auto"/>
            </w:tcBorders>
            <w:shd w:val="clear" w:color="auto" w:fill="auto"/>
            <w:noWrap/>
            <w:vAlign w:val="center"/>
            <w:hideMark/>
          </w:tcPr>
          <w:p w14:paraId="0BD40060"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6 680,58</w:t>
            </w:r>
          </w:p>
        </w:tc>
        <w:tc>
          <w:tcPr>
            <w:tcW w:w="1116" w:type="dxa"/>
            <w:tcBorders>
              <w:top w:val="nil"/>
              <w:left w:val="nil"/>
              <w:bottom w:val="single" w:sz="4" w:space="0" w:color="auto"/>
              <w:right w:val="single" w:sz="4" w:space="0" w:color="auto"/>
            </w:tcBorders>
            <w:shd w:val="clear" w:color="auto" w:fill="auto"/>
            <w:noWrap/>
            <w:vAlign w:val="center"/>
            <w:hideMark/>
          </w:tcPr>
          <w:p w14:paraId="5F1F21A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6 866,46</w:t>
            </w:r>
          </w:p>
        </w:tc>
        <w:tc>
          <w:tcPr>
            <w:tcW w:w="1116" w:type="dxa"/>
            <w:tcBorders>
              <w:top w:val="nil"/>
              <w:left w:val="nil"/>
              <w:bottom w:val="single" w:sz="4" w:space="0" w:color="auto"/>
              <w:right w:val="single" w:sz="4" w:space="0" w:color="auto"/>
            </w:tcBorders>
            <w:shd w:val="clear" w:color="auto" w:fill="auto"/>
            <w:noWrap/>
            <w:vAlign w:val="center"/>
            <w:hideMark/>
          </w:tcPr>
          <w:p w14:paraId="485B58D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6 961,29</w:t>
            </w:r>
          </w:p>
        </w:tc>
        <w:tc>
          <w:tcPr>
            <w:tcW w:w="1116" w:type="dxa"/>
            <w:tcBorders>
              <w:top w:val="nil"/>
              <w:left w:val="nil"/>
              <w:bottom w:val="single" w:sz="4" w:space="0" w:color="auto"/>
              <w:right w:val="single" w:sz="4" w:space="0" w:color="auto"/>
            </w:tcBorders>
            <w:shd w:val="clear" w:color="auto" w:fill="auto"/>
            <w:noWrap/>
            <w:vAlign w:val="center"/>
            <w:hideMark/>
          </w:tcPr>
          <w:p w14:paraId="736C0106"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7 253,84</w:t>
            </w:r>
          </w:p>
        </w:tc>
        <w:tc>
          <w:tcPr>
            <w:tcW w:w="1116" w:type="dxa"/>
            <w:tcBorders>
              <w:top w:val="nil"/>
              <w:left w:val="nil"/>
              <w:bottom w:val="single" w:sz="4" w:space="0" w:color="auto"/>
              <w:right w:val="single" w:sz="4" w:space="0" w:color="auto"/>
            </w:tcBorders>
            <w:shd w:val="clear" w:color="auto" w:fill="auto"/>
            <w:noWrap/>
            <w:vAlign w:val="center"/>
            <w:hideMark/>
          </w:tcPr>
          <w:p w14:paraId="117049F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7 558,62</w:t>
            </w:r>
          </w:p>
        </w:tc>
        <w:tc>
          <w:tcPr>
            <w:tcW w:w="1223" w:type="dxa"/>
            <w:tcBorders>
              <w:top w:val="nil"/>
              <w:left w:val="nil"/>
              <w:bottom w:val="single" w:sz="4" w:space="0" w:color="auto"/>
              <w:right w:val="single" w:sz="4" w:space="0" w:color="auto"/>
            </w:tcBorders>
            <w:shd w:val="clear" w:color="auto" w:fill="auto"/>
            <w:noWrap/>
            <w:vAlign w:val="center"/>
            <w:hideMark/>
          </w:tcPr>
          <w:p w14:paraId="1BD2CCF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7 876,27</w:t>
            </w:r>
          </w:p>
        </w:tc>
      </w:tr>
      <w:tr w:rsidR="00D617E8" w:rsidRPr="00967621" w14:paraId="13C78038"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144B1840"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4</w:t>
            </w:r>
          </w:p>
        </w:tc>
        <w:tc>
          <w:tcPr>
            <w:tcW w:w="1047" w:type="dxa"/>
            <w:tcBorders>
              <w:top w:val="nil"/>
              <w:left w:val="nil"/>
              <w:bottom w:val="single" w:sz="4" w:space="0" w:color="auto"/>
              <w:right w:val="single" w:sz="4" w:space="0" w:color="auto"/>
            </w:tcBorders>
            <w:shd w:val="clear" w:color="auto" w:fill="auto"/>
            <w:noWrap/>
            <w:vAlign w:val="center"/>
            <w:hideMark/>
          </w:tcPr>
          <w:p w14:paraId="1FEE186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5 437,91</w:t>
            </w:r>
          </w:p>
        </w:tc>
        <w:tc>
          <w:tcPr>
            <w:tcW w:w="1116" w:type="dxa"/>
            <w:tcBorders>
              <w:top w:val="nil"/>
              <w:left w:val="nil"/>
              <w:bottom w:val="single" w:sz="4" w:space="0" w:color="auto"/>
              <w:right w:val="single" w:sz="4" w:space="0" w:color="auto"/>
            </w:tcBorders>
            <w:shd w:val="clear" w:color="auto" w:fill="auto"/>
            <w:noWrap/>
            <w:vAlign w:val="center"/>
            <w:hideMark/>
          </w:tcPr>
          <w:p w14:paraId="0C2A315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5 666,40</w:t>
            </w:r>
          </w:p>
        </w:tc>
        <w:tc>
          <w:tcPr>
            <w:tcW w:w="1116" w:type="dxa"/>
            <w:tcBorders>
              <w:top w:val="nil"/>
              <w:left w:val="nil"/>
              <w:bottom w:val="single" w:sz="4" w:space="0" w:color="auto"/>
              <w:right w:val="single" w:sz="4" w:space="0" w:color="auto"/>
            </w:tcBorders>
            <w:shd w:val="clear" w:color="auto" w:fill="auto"/>
            <w:noWrap/>
            <w:vAlign w:val="center"/>
            <w:hideMark/>
          </w:tcPr>
          <w:p w14:paraId="49B4C976"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5 904,51</w:t>
            </w:r>
          </w:p>
        </w:tc>
        <w:tc>
          <w:tcPr>
            <w:tcW w:w="1116" w:type="dxa"/>
            <w:tcBorders>
              <w:top w:val="nil"/>
              <w:left w:val="nil"/>
              <w:bottom w:val="single" w:sz="4" w:space="0" w:color="auto"/>
              <w:right w:val="single" w:sz="4" w:space="0" w:color="auto"/>
            </w:tcBorders>
            <w:shd w:val="clear" w:color="auto" w:fill="auto"/>
            <w:noWrap/>
            <w:vAlign w:val="center"/>
            <w:hideMark/>
          </w:tcPr>
          <w:p w14:paraId="37A1A20D"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6 068,80</w:t>
            </w:r>
          </w:p>
        </w:tc>
        <w:tc>
          <w:tcPr>
            <w:tcW w:w="1116" w:type="dxa"/>
            <w:tcBorders>
              <w:top w:val="nil"/>
              <w:left w:val="nil"/>
              <w:bottom w:val="single" w:sz="4" w:space="0" w:color="auto"/>
              <w:right w:val="single" w:sz="4" w:space="0" w:color="auto"/>
            </w:tcBorders>
            <w:shd w:val="clear" w:color="auto" w:fill="auto"/>
            <w:noWrap/>
            <w:vAlign w:val="center"/>
            <w:hideMark/>
          </w:tcPr>
          <w:p w14:paraId="4ED2975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6 152,64</w:t>
            </w:r>
          </w:p>
        </w:tc>
        <w:tc>
          <w:tcPr>
            <w:tcW w:w="1116" w:type="dxa"/>
            <w:tcBorders>
              <w:top w:val="nil"/>
              <w:left w:val="nil"/>
              <w:bottom w:val="single" w:sz="4" w:space="0" w:color="auto"/>
              <w:right w:val="single" w:sz="4" w:space="0" w:color="auto"/>
            </w:tcBorders>
            <w:shd w:val="clear" w:color="auto" w:fill="auto"/>
            <w:noWrap/>
            <w:vAlign w:val="center"/>
            <w:hideMark/>
          </w:tcPr>
          <w:p w14:paraId="00052E3E"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6 411,17</w:t>
            </w:r>
          </w:p>
        </w:tc>
        <w:tc>
          <w:tcPr>
            <w:tcW w:w="1116" w:type="dxa"/>
            <w:tcBorders>
              <w:top w:val="nil"/>
              <w:left w:val="nil"/>
              <w:bottom w:val="single" w:sz="4" w:space="0" w:color="auto"/>
              <w:right w:val="single" w:sz="4" w:space="0" w:color="auto"/>
            </w:tcBorders>
            <w:shd w:val="clear" w:color="auto" w:fill="auto"/>
            <w:noWrap/>
            <w:vAlign w:val="center"/>
            <w:hideMark/>
          </w:tcPr>
          <w:p w14:paraId="61CBAC2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6 680,58</w:t>
            </w:r>
          </w:p>
        </w:tc>
        <w:tc>
          <w:tcPr>
            <w:tcW w:w="1223" w:type="dxa"/>
            <w:tcBorders>
              <w:top w:val="nil"/>
              <w:left w:val="nil"/>
              <w:bottom w:val="single" w:sz="4" w:space="0" w:color="auto"/>
              <w:right w:val="single" w:sz="4" w:space="0" w:color="auto"/>
            </w:tcBorders>
            <w:shd w:val="clear" w:color="auto" w:fill="auto"/>
            <w:noWrap/>
            <w:vAlign w:val="center"/>
            <w:hideMark/>
          </w:tcPr>
          <w:p w14:paraId="5D976340"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6 961,29</w:t>
            </w:r>
          </w:p>
        </w:tc>
      </w:tr>
      <w:tr w:rsidR="00D617E8" w:rsidRPr="00967621" w14:paraId="4E78C53F"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678EA26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3</w:t>
            </w:r>
          </w:p>
        </w:tc>
        <w:tc>
          <w:tcPr>
            <w:tcW w:w="1047" w:type="dxa"/>
            <w:tcBorders>
              <w:top w:val="nil"/>
              <w:left w:val="nil"/>
              <w:bottom w:val="single" w:sz="4" w:space="0" w:color="auto"/>
              <w:right w:val="single" w:sz="4" w:space="0" w:color="auto"/>
            </w:tcBorders>
            <w:shd w:val="clear" w:color="auto" w:fill="auto"/>
            <w:noWrap/>
            <w:vAlign w:val="center"/>
            <w:hideMark/>
          </w:tcPr>
          <w:p w14:paraId="65F872B9"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4 806,17</w:t>
            </w:r>
          </w:p>
        </w:tc>
        <w:tc>
          <w:tcPr>
            <w:tcW w:w="1116" w:type="dxa"/>
            <w:tcBorders>
              <w:top w:val="nil"/>
              <w:left w:val="nil"/>
              <w:bottom w:val="single" w:sz="4" w:space="0" w:color="auto"/>
              <w:right w:val="single" w:sz="4" w:space="0" w:color="auto"/>
            </w:tcBorders>
            <w:shd w:val="clear" w:color="auto" w:fill="auto"/>
            <w:noWrap/>
            <w:vAlign w:val="center"/>
            <w:hideMark/>
          </w:tcPr>
          <w:p w14:paraId="07561D5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5 008,16</w:t>
            </w:r>
          </w:p>
        </w:tc>
        <w:tc>
          <w:tcPr>
            <w:tcW w:w="1116" w:type="dxa"/>
            <w:tcBorders>
              <w:top w:val="nil"/>
              <w:left w:val="nil"/>
              <w:bottom w:val="single" w:sz="4" w:space="0" w:color="auto"/>
              <w:right w:val="single" w:sz="4" w:space="0" w:color="auto"/>
            </w:tcBorders>
            <w:shd w:val="clear" w:color="auto" w:fill="auto"/>
            <w:noWrap/>
            <w:vAlign w:val="center"/>
            <w:hideMark/>
          </w:tcPr>
          <w:p w14:paraId="0DB06F4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5 218,60</w:t>
            </w:r>
          </w:p>
        </w:tc>
        <w:tc>
          <w:tcPr>
            <w:tcW w:w="1116" w:type="dxa"/>
            <w:tcBorders>
              <w:top w:val="nil"/>
              <w:left w:val="nil"/>
              <w:bottom w:val="single" w:sz="4" w:space="0" w:color="auto"/>
              <w:right w:val="single" w:sz="4" w:space="0" w:color="auto"/>
            </w:tcBorders>
            <w:shd w:val="clear" w:color="auto" w:fill="auto"/>
            <w:noWrap/>
            <w:vAlign w:val="center"/>
            <w:hideMark/>
          </w:tcPr>
          <w:p w14:paraId="44AA5E2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5 363,78</w:t>
            </w:r>
          </w:p>
        </w:tc>
        <w:tc>
          <w:tcPr>
            <w:tcW w:w="1116" w:type="dxa"/>
            <w:tcBorders>
              <w:top w:val="nil"/>
              <w:left w:val="nil"/>
              <w:bottom w:val="single" w:sz="4" w:space="0" w:color="auto"/>
              <w:right w:val="single" w:sz="4" w:space="0" w:color="auto"/>
            </w:tcBorders>
            <w:shd w:val="clear" w:color="auto" w:fill="auto"/>
            <w:noWrap/>
            <w:vAlign w:val="center"/>
            <w:hideMark/>
          </w:tcPr>
          <w:p w14:paraId="56EB943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5 437,91</w:t>
            </w:r>
          </w:p>
        </w:tc>
        <w:tc>
          <w:tcPr>
            <w:tcW w:w="1116" w:type="dxa"/>
            <w:tcBorders>
              <w:top w:val="nil"/>
              <w:left w:val="nil"/>
              <w:bottom w:val="single" w:sz="4" w:space="0" w:color="auto"/>
              <w:right w:val="single" w:sz="4" w:space="0" w:color="auto"/>
            </w:tcBorders>
            <w:shd w:val="clear" w:color="auto" w:fill="auto"/>
            <w:noWrap/>
            <w:vAlign w:val="center"/>
            <w:hideMark/>
          </w:tcPr>
          <w:p w14:paraId="26A25189"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5 666,40</w:t>
            </w:r>
          </w:p>
        </w:tc>
        <w:tc>
          <w:tcPr>
            <w:tcW w:w="1116" w:type="dxa"/>
            <w:tcBorders>
              <w:top w:val="nil"/>
              <w:left w:val="nil"/>
              <w:bottom w:val="single" w:sz="4" w:space="0" w:color="auto"/>
              <w:right w:val="single" w:sz="4" w:space="0" w:color="auto"/>
            </w:tcBorders>
            <w:shd w:val="clear" w:color="auto" w:fill="auto"/>
            <w:noWrap/>
            <w:vAlign w:val="center"/>
            <w:hideMark/>
          </w:tcPr>
          <w:p w14:paraId="3C1EADC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5 904,51</w:t>
            </w:r>
          </w:p>
        </w:tc>
        <w:tc>
          <w:tcPr>
            <w:tcW w:w="1223" w:type="dxa"/>
            <w:tcBorders>
              <w:top w:val="nil"/>
              <w:left w:val="nil"/>
              <w:bottom w:val="single" w:sz="4" w:space="0" w:color="auto"/>
              <w:right w:val="single" w:sz="4" w:space="0" w:color="auto"/>
            </w:tcBorders>
            <w:shd w:val="clear" w:color="auto" w:fill="auto"/>
            <w:noWrap/>
            <w:vAlign w:val="center"/>
            <w:hideMark/>
          </w:tcPr>
          <w:p w14:paraId="7FFE00F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6 152,64</w:t>
            </w:r>
          </w:p>
        </w:tc>
      </w:tr>
      <w:tr w:rsidR="00D617E8" w:rsidRPr="00967621" w14:paraId="5BD9952F"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0A33EBEA"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2</w:t>
            </w:r>
          </w:p>
        </w:tc>
        <w:tc>
          <w:tcPr>
            <w:tcW w:w="1047" w:type="dxa"/>
            <w:tcBorders>
              <w:top w:val="nil"/>
              <w:left w:val="nil"/>
              <w:bottom w:val="single" w:sz="4" w:space="0" w:color="auto"/>
              <w:right w:val="single" w:sz="4" w:space="0" w:color="auto"/>
            </w:tcBorders>
            <w:shd w:val="clear" w:color="auto" w:fill="auto"/>
            <w:noWrap/>
            <w:vAlign w:val="center"/>
            <w:hideMark/>
          </w:tcPr>
          <w:p w14:paraId="04EE2450"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4 247,86</w:t>
            </w:r>
          </w:p>
        </w:tc>
        <w:tc>
          <w:tcPr>
            <w:tcW w:w="1116" w:type="dxa"/>
            <w:tcBorders>
              <w:top w:val="nil"/>
              <w:left w:val="nil"/>
              <w:bottom w:val="single" w:sz="4" w:space="0" w:color="auto"/>
              <w:right w:val="single" w:sz="4" w:space="0" w:color="auto"/>
            </w:tcBorders>
            <w:shd w:val="clear" w:color="auto" w:fill="auto"/>
            <w:noWrap/>
            <w:vAlign w:val="center"/>
            <w:hideMark/>
          </w:tcPr>
          <w:p w14:paraId="3EF3BC4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4 426,36</w:t>
            </w:r>
          </w:p>
        </w:tc>
        <w:tc>
          <w:tcPr>
            <w:tcW w:w="1116" w:type="dxa"/>
            <w:tcBorders>
              <w:top w:val="nil"/>
              <w:left w:val="nil"/>
              <w:bottom w:val="single" w:sz="4" w:space="0" w:color="auto"/>
              <w:right w:val="single" w:sz="4" w:space="0" w:color="auto"/>
            </w:tcBorders>
            <w:shd w:val="clear" w:color="auto" w:fill="auto"/>
            <w:noWrap/>
            <w:vAlign w:val="center"/>
            <w:hideMark/>
          </w:tcPr>
          <w:p w14:paraId="278B8208"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4 612,36</w:t>
            </w:r>
          </w:p>
        </w:tc>
        <w:tc>
          <w:tcPr>
            <w:tcW w:w="1116" w:type="dxa"/>
            <w:tcBorders>
              <w:top w:val="nil"/>
              <w:left w:val="nil"/>
              <w:bottom w:val="single" w:sz="4" w:space="0" w:color="auto"/>
              <w:right w:val="single" w:sz="4" w:space="0" w:color="auto"/>
            </w:tcBorders>
            <w:shd w:val="clear" w:color="auto" w:fill="auto"/>
            <w:noWrap/>
            <w:vAlign w:val="center"/>
            <w:hideMark/>
          </w:tcPr>
          <w:p w14:paraId="2E083F41"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4 740,70</w:t>
            </w:r>
          </w:p>
        </w:tc>
        <w:tc>
          <w:tcPr>
            <w:tcW w:w="1116" w:type="dxa"/>
            <w:tcBorders>
              <w:top w:val="nil"/>
              <w:left w:val="nil"/>
              <w:bottom w:val="single" w:sz="4" w:space="0" w:color="auto"/>
              <w:right w:val="single" w:sz="4" w:space="0" w:color="auto"/>
            </w:tcBorders>
            <w:shd w:val="clear" w:color="auto" w:fill="auto"/>
            <w:noWrap/>
            <w:vAlign w:val="center"/>
            <w:hideMark/>
          </w:tcPr>
          <w:p w14:paraId="0D6F6BFF"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4 806,17</w:t>
            </w:r>
          </w:p>
        </w:tc>
        <w:tc>
          <w:tcPr>
            <w:tcW w:w="1116" w:type="dxa"/>
            <w:tcBorders>
              <w:top w:val="nil"/>
              <w:left w:val="nil"/>
              <w:bottom w:val="single" w:sz="4" w:space="0" w:color="auto"/>
              <w:right w:val="single" w:sz="4" w:space="0" w:color="auto"/>
            </w:tcBorders>
            <w:shd w:val="clear" w:color="auto" w:fill="auto"/>
            <w:noWrap/>
            <w:vAlign w:val="center"/>
            <w:hideMark/>
          </w:tcPr>
          <w:p w14:paraId="068EBEC7"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5 008,16</w:t>
            </w:r>
          </w:p>
        </w:tc>
        <w:tc>
          <w:tcPr>
            <w:tcW w:w="1116" w:type="dxa"/>
            <w:tcBorders>
              <w:top w:val="nil"/>
              <w:left w:val="nil"/>
              <w:bottom w:val="single" w:sz="4" w:space="0" w:color="auto"/>
              <w:right w:val="single" w:sz="4" w:space="0" w:color="auto"/>
            </w:tcBorders>
            <w:shd w:val="clear" w:color="auto" w:fill="auto"/>
            <w:noWrap/>
            <w:vAlign w:val="center"/>
            <w:hideMark/>
          </w:tcPr>
          <w:p w14:paraId="2D39810E"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5 218,60</w:t>
            </w:r>
          </w:p>
        </w:tc>
        <w:tc>
          <w:tcPr>
            <w:tcW w:w="1223" w:type="dxa"/>
            <w:tcBorders>
              <w:top w:val="nil"/>
              <w:left w:val="nil"/>
              <w:bottom w:val="single" w:sz="4" w:space="0" w:color="auto"/>
              <w:right w:val="single" w:sz="4" w:space="0" w:color="auto"/>
            </w:tcBorders>
            <w:shd w:val="clear" w:color="auto" w:fill="auto"/>
            <w:noWrap/>
            <w:vAlign w:val="center"/>
            <w:hideMark/>
          </w:tcPr>
          <w:p w14:paraId="1218C8BC"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5 437,91</w:t>
            </w:r>
          </w:p>
        </w:tc>
      </w:tr>
      <w:tr w:rsidR="00D617E8" w:rsidRPr="00967621" w14:paraId="1534293A" w14:textId="77777777" w:rsidTr="00B10C49">
        <w:trPr>
          <w:trHeight w:val="288"/>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453D1174"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w:t>
            </w:r>
          </w:p>
        </w:tc>
        <w:tc>
          <w:tcPr>
            <w:tcW w:w="1047" w:type="dxa"/>
            <w:tcBorders>
              <w:top w:val="nil"/>
              <w:left w:val="nil"/>
              <w:bottom w:val="single" w:sz="4" w:space="0" w:color="auto"/>
              <w:right w:val="single" w:sz="4" w:space="0" w:color="auto"/>
            </w:tcBorders>
            <w:shd w:val="clear" w:color="auto" w:fill="auto"/>
            <w:noWrap/>
            <w:vAlign w:val="center"/>
            <w:hideMark/>
          </w:tcPr>
          <w:p w14:paraId="52D35FC3"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3 754,39</w:t>
            </w:r>
          </w:p>
        </w:tc>
        <w:tc>
          <w:tcPr>
            <w:tcW w:w="1116" w:type="dxa"/>
            <w:tcBorders>
              <w:top w:val="nil"/>
              <w:left w:val="nil"/>
              <w:bottom w:val="single" w:sz="4" w:space="0" w:color="auto"/>
              <w:right w:val="single" w:sz="4" w:space="0" w:color="auto"/>
            </w:tcBorders>
            <w:shd w:val="clear" w:color="auto" w:fill="auto"/>
            <w:noWrap/>
            <w:vAlign w:val="center"/>
            <w:hideMark/>
          </w:tcPr>
          <w:p w14:paraId="120DA6C4"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3 912,16</w:t>
            </w:r>
          </w:p>
        </w:tc>
        <w:tc>
          <w:tcPr>
            <w:tcW w:w="1116" w:type="dxa"/>
            <w:tcBorders>
              <w:top w:val="nil"/>
              <w:left w:val="nil"/>
              <w:bottom w:val="single" w:sz="4" w:space="0" w:color="auto"/>
              <w:right w:val="single" w:sz="4" w:space="0" w:color="auto"/>
            </w:tcBorders>
            <w:shd w:val="clear" w:color="auto" w:fill="auto"/>
            <w:noWrap/>
            <w:vAlign w:val="center"/>
            <w:hideMark/>
          </w:tcPr>
          <w:p w14:paraId="30C36866"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4 076,54</w:t>
            </w:r>
          </w:p>
        </w:tc>
        <w:tc>
          <w:tcPr>
            <w:tcW w:w="1116" w:type="dxa"/>
            <w:tcBorders>
              <w:top w:val="nil"/>
              <w:left w:val="nil"/>
              <w:bottom w:val="single" w:sz="4" w:space="0" w:color="auto"/>
              <w:right w:val="single" w:sz="4" w:space="0" w:color="auto"/>
            </w:tcBorders>
            <w:shd w:val="clear" w:color="auto" w:fill="auto"/>
            <w:noWrap/>
            <w:vAlign w:val="center"/>
            <w:hideMark/>
          </w:tcPr>
          <w:p w14:paraId="5388D790"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4 190,01</w:t>
            </w:r>
          </w:p>
        </w:tc>
        <w:tc>
          <w:tcPr>
            <w:tcW w:w="1116" w:type="dxa"/>
            <w:tcBorders>
              <w:top w:val="nil"/>
              <w:left w:val="nil"/>
              <w:bottom w:val="single" w:sz="4" w:space="0" w:color="auto"/>
              <w:right w:val="single" w:sz="4" w:space="0" w:color="auto"/>
            </w:tcBorders>
            <w:shd w:val="clear" w:color="auto" w:fill="auto"/>
            <w:noWrap/>
            <w:vAlign w:val="center"/>
            <w:hideMark/>
          </w:tcPr>
          <w:p w14:paraId="43C2863B"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4 247,86</w:t>
            </w:r>
          </w:p>
        </w:tc>
        <w:tc>
          <w:tcPr>
            <w:tcW w:w="1116" w:type="dxa"/>
            <w:tcBorders>
              <w:top w:val="nil"/>
              <w:left w:val="nil"/>
              <w:bottom w:val="single" w:sz="4" w:space="0" w:color="auto"/>
              <w:right w:val="single" w:sz="4" w:space="0" w:color="auto"/>
            </w:tcBorders>
            <w:shd w:val="clear" w:color="auto" w:fill="auto"/>
            <w:noWrap/>
            <w:vAlign w:val="center"/>
            <w:hideMark/>
          </w:tcPr>
          <w:p w14:paraId="18A453E3"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center"/>
            <w:hideMark/>
          </w:tcPr>
          <w:p w14:paraId="7332E5C2"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1223" w:type="dxa"/>
            <w:tcBorders>
              <w:top w:val="nil"/>
              <w:left w:val="nil"/>
              <w:bottom w:val="single" w:sz="4" w:space="0" w:color="auto"/>
              <w:right w:val="single" w:sz="4" w:space="0" w:color="auto"/>
            </w:tcBorders>
            <w:shd w:val="clear" w:color="auto" w:fill="auto"/>
            <w:noWrap/>
            <w:vAlign w:val="center"/>
            <w:hideMark/>
          </w:tcPr>
          <w:p w14:paraId="02A52975" w14:textId="77777777" w:rsidR="00D617E8" w:rsidRPr="00967621" w:rsidRDefault="00D617E8" w:rsidP="00B10C49">
            <w:pPr>
              <w:spacing w:beforeLines="20" w:before="48" w:afterLines="20" w:after="48"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r>
    </w:tbl>
    <w:p w14:paraId="0D1E40A3" w14:textId="77777777" w:rsidR="00D617E8" w:rsidRDefault="00D617E8" w:rsidP="00D617E8">
      <w:pPr>
        <w:spacing w:after="0"/>
        <w:rPr>
          <w:rFonts w:ascii="Times New Roman" w:eastAsia="Calibri" w:hAnsi="Times New Roman" w:cs="Times New Roman"/>
          <w:noProof/>
          <w:sz w:val="24"/>
          <w:szCs w:val="20"/>
          <w:lang w:eastAsia="en-GB"/>
        </w:rPr>
      </w:pPr>
    </w:p>
    <w:p w14:paraId="5CA257EC" w14:textId="77777777" w:rsidR="00D617E8" w:rsidRPr="0014235C" w:rsidRDefault="00D617E8" w:rsidP="00D617E8">
      <w:pPr>
        <w:spacing w:after="0" w:line="360" w:lineRule="auto"/>
        <w:jc w:val="both"/>
        <w:rPr>
          <w:rFonts w:ascii="Times New Roman" w:eastAsia="Calibri" w:hAnsi="Times New Roman" w:cs="Times New Roman"/>
          <w:noProof/>
          <w:sz w:val="24"/>
          <w:szCs w:val="20"/>
          <w:lang w:eastAsia="en-GB"/>
        </w:rPr>
      </w:pPr>
      <w:r w:rsidRPr="000020B3">
        <w:rPr>
          <w:rFonts w:ascii="Times New Roman" w:eastAsia="Calibri" w:hAnsi="Times New Roman" w:cs="Times New Roman"/>
          <w:noProof/>
          <w:sz w:val="24"/>
          <w:szCs w:val="20"/>
          <w:lang w:eastAsia="en-GB"/>
        </w:rPr>
        <w:t xml:space="preserve">17. Amount, applicable from 1 </w:t>
      </w:r>
      <w:r>
        <w:rPr>
          <w:rFonts w:ascii="Times New Roman" w:eastAsia="Calibri" w:hAnsi="Times New Roman" w:cs="Times New Roman"/>
          <w:noProof/>
          <w:sz w:val="24"/>
          <w:szCs w:val="20"/>
          <w:lang w:eastAsia="en-GB"/>
        </w:rPr>
        <w:t xml:space="preserve">July </w:t>
      </w:r>
      <w:r w:rsidRPr="000020B3">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0020B3">
        <w:rPr>
          <w:rFonts w:ascii="Times New Roman" w:eastAsia="Calibri" w:hAnsi="Times New Roman" w:cs="Times New Roman"/>
          <w:noProof/>
          <w:sz w:val="24"/>
          <w:szCs w:val="20"/>
          <w:lang w:eastAsia="en-GB"/>
        </w:rPr>
        <w:t xml:space="preserve">, of the fixed allowance mentioned in the former Article 4a of Annex VII to the Staff Regulations, in force before 1 May 2004, </w:t>
      </w:r>
      <w:r w:rsidRPr="00A67D41">
        <w:rPr>
          <w:rFonts w:ascii="Times New Roman" w:eastAsia="Calibri" w:hAnsi="Times New Roman" w:cs="Times New Roman"/>
          <w:noProof/>
          <w:sz w:val="24"/>
          <w:szCs w:val="20"/>
          <w:lang w:eastAsia="en-GB"/>
        </w:rPr>
        <w:t>which is used for the application of Article 18(1) of Annex XIII to the Staff Regulations:</w:t>
      </w:r>
    </w:p>
    <w:p w14:paraId="5B13E71A"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w:t>
      </w:r>
      <w:r>
        <w:rPr>
          <w:rFonts w:ascii="Times New Roman" w:eastAsia="Calibri" w:hAnsi="Times New Roman" w:cs="Times New Roman"/>
          <w:noProof/>
          <w:sz w:val="24"/>
          <w:szCs w:val="20"/>
          <w:lang w:eastAsia="en-GB"/>
        </w:rPr>
        <w:t xml:space="preserve"> </w:t>
      </w:r>
      <w:r w:rsidRPr="00B36E61">
        <w:rPr>
          <w:rFonts w:ascii="Times New Roman" w:eastAsia="Calibri" w:hAnsi="Times New Roman" w:cs="Times New Roman"/>
          <w:noProof/>
          <w:sz w:val="24"/>
          <w:szCs w:val="20"/>
          <w:lang w:eastAsia="en-GB"/>
        </w:rPr>
        <w:t>186</w:t>
      </w:r>
      <w:r>
        <w:rPr>
          <w:rFonts w:ascii="Times New Roman" w:eastAsia="Calibri" w:hAnsi="Times New Roman" w:cs="Times New Roman"/>
          <w:noProof/>
          <w:sz w:val="24"/>
          <w:szCs w:val="20"/>
          <w:lang w:eastAsia="en-GB"/>
        </w:rPr>
        <w:t>,</w:t>
      </w:r>
      <w:r w:rsidRPr="00B36E61">
        <w:rPr>
          <w:rFonts w:ascii="Times New Roman" w:eastAsia="Calibri" w:hAnsi="Times New Roman" w:cs="Times New Roman"/>
          <w:noProof/>
          <w:sz w:val="24"/>
          <w:szCs w:val="20"/>
          <w:lang w:eastAsia="en-GB"/>
        </w:rPr>
        <w:t>49</w:t>
      </w:r>
      <w:r w:rsidRPr="0014235C">
        <w:rPr>
          <w:rFonts w:ascii="Times New Roman" w:eastAsia="Calibri" w:hAnsi="Times New Roman" w:cs="Times New Roman"/>
          <w:noProof/>
          <w:sz w:val="24"/>
          <w:szCs w:val="20"/>
          <w:lang w:eastAsia="en-GB"/>
        </w:rPr>
        <w:t> per month for officials in Grade C4 or C5;</w:t>
      </w:r>
    </w:p>
    <w:p w14:paraId="2595BFA4" w14:textId="77777777" w:rsidR="00D617E8" w:rsidRPr="0014235C" w:rsidRDefault="00D617E8" w:rsidP="00D617E8">
      <w:pPr>
        <w:pStyle w:val="ListParagraph"/>
        <w:numPr>
          <w:ilvl w:val="0"/>
          <w:numId w:val="12"/>
        </w:num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w:t>
      </w:r>
      <w:r w:rsidRPr="00B36E61">
        <w:rPr>
          <w:rFonts w:ascii="Times New Roman" w:eastAsia="Calibri" w:hAnsi="Times New Roman" w:cs="Times New Roman"/>
          <w:noProof/>
          <w:sz w:val="24"/>
          <w:szCs w:val="20"/>
          <w:lang w:eastAsia="en-GB"/>
        </w:rPr>
        <w:t>285</w:t>
      </w:r>
      <w:r>
        <w:rPr>
          <w:rFonts w:ascii="Times New Roman" w:eastAsia="Calibri" w:hAnsi="Times New Roman" w:cs="Times New Roman"/>
          <w:noProof/>
          <w:sz w:val="24"/>
          <w:szCs w:val="20"/>
          <w:lang w:eastAsia="en-GB"/>
        </w:rPr>
        <w:t>,</w:t>
      </w:r>
      <w:r w:rsidRPr="00B36E61">
        <w:rPr>
          <w:rFonts w:ascii="Times New Roman" w:eastAsia="Calibri" w:hAnsi="Times New Roman" w:cs="Times New Roman"/>
          <w:noProof/>
          <w:sz w:val="24"/>
          <w:szCs w:val="20"/>
          <w:lang w:eastAsia="en-GB"/>
        </w:rPr>
        <w:t>94</w:t>
      </w:r>
      <w:r w:rsidRPr="0014235C">
        <w:rPr>
          <w:rFonts w:ascii="Times New Roman" w:eastAsia="Calibri" w:hAnsi="Times New Roman" w:cs="Times New Roman"/>
          <w:noProof/>
          <w:sz w:val="24"/>
          <w:szCs w:val="20"/>
          <w:lang w:eastAsia="en-GB"/>
        </w:rPr>
        <w:t xml:space="preserve"> per month for officials in Grade C1, C2 or C3.</w:t>
      </w:r>
    </w:p>
    <w:p w14:paraId="7CE5BF55" w14:textId="77777777" w:rsidR="00D617E8" w:rsidRPr="0014235C" w:rsidRDefault="00D617E8" w:rsidP="00D617E8">
      <w:pPr>
        <w:spacing w:after="0" w:line="240" w:lineRule="auto"/>
        <w:jc w:val="both"/>
        <w:rPr>
          <w:rFonts w:ascii="Times New Roman" w:eastAsia="Calibri" w:hAnsi="Times New Roman" w:cs="Times New Roman"/>
          <w:noProof/>
          <w:sz w:val="24"/>
          <w:szCs w:val="20"/>
          <w:lang w:eastAsia="en-GB"/>
        </w:rPr>
      </w:pPr>
    </w:p>
    <w:p w14:paraId="14EA0808" w14:textId="77777777" w:rsidR="00D617E8" w:rsidRDefault="00D617E8" w:rsidP="00D617E8">
      <w:pPr>
        <w:spacing w:after="0" w:line="24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18</w:t>
      </w:r>
      <w:r w:rsidRPr="002C6173">
        <w:rPr>
          <w:rFonts w:ascii="Times New Roman" w:eastAsia="Calibri" w:hAnsi="Times New Roman" w:cs="Times New Roman"/>
          <w:noProof/>
          <w:sz w:val="24"/>
          <w:szCs w:val="20"/>
          <w:lang w:eastAsia="en-GB"/>
        </w:rPr>
        <w:t xml:space="preserve">. Table containing the amounts of the scale of basic salaries provided for in Article 133 of the Conditions of Employment of Other Servants, applicable from 1 </w:t>
      </w:r>
      <w:r>
        <w:rPr>
          <w:rFonts w:ascii="Times New Roman" w:eastAsia="Calibri" w:hAnsi="Times New Roman" w:cs="Times New Roman"/>
          <w:noProof/>
          <w:sz w:val="24"/>
          <w:szCs w:val="20"/>
          <w:lang w:eastAsia="en-GB"/>
        </w:rPr>
        <w:t xml:space="preserve">July </w:t>
      </w:r>
      <w:r w:rsidRPr="002C6173">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2C6173">
        <w:rPr>
          <w:rFonts w:ascii="Times New Roman" w:eastAsia="Calibri" w:hAnsi="Times New Roman" w:cs="Times New Roman"/>
          <w:noProof/>
          <w:sz w:val="24"/>
          <w:szCs w:val="20"/>
          <w:lang w:eastAsia="en-GB"/>
        </w:rPr>
        <w:t>:</w:t>
      </w:r>
    </w:p>
    <w:p w14:paraId="7142E0F6" w14:textId="77777777" w:rsidR="00D617E8" w:rsidRDefault="00D617E8" w:rsidP="00D617E8">
      <w:pPr>
        <w:spacing w:after="0" w:line="240" w:lineRule="auto"/>
        <w:jc w:val="both"/>
        <w:rPr>
          <w:rFonts w:ascii="Times New Roman" w:eastAsia="Calibri" w:hAnsi="Times New Roman" w:cs="Times New Roman"/>
          <w:noProof/>
          <w:sz w:val="24"/>
          <w:szCs w:val="20"/>
          <w:lang w:eastAsia="en-GB"/>
        </w:rPr>
      </w:pPr>
    </w:p>
    <w:tbl>
      <w:tblPr>
        <w:tblW w:w="8475" w:type="dxa"/>
        <w:tblInd w:w="272" w:type="dxa"/>
        <w:tblLook w:val="04A0" w:firstRow="1" w:lastRow="0" w:firstColumn="1" w:lastColumn="0" w:noHBand="0" w:noVBand="1"/>
      </w:tblPr>
      <w:tblGrid>
        <w:gridCol w:w="1271"/>
        <w:gridCol w:w="1016"/>
        <w:gridCol w:w="1016"/>
        <w:gridCol w:w="980"/>
        <w:gridCol w:w="1116"/>
        <w:gridCol w:w="1116"/>
        <w:gridCol w:w="980"/>
        <w:gridCol w:w="980"/>
      </w:tblGrid>
      <w:tr w:rsidR="00D617E8" w:rsidRPr="00967621" w14:paraId="730ABA59" w14:textId="77777777" w:rsidTr="00B10C49">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D3734"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Grade</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4EFB86DA"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1</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2271458B"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2</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E85B1FF"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3</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A0A6EF0"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D4EA4DD"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D17642F"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56B5E3A"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7</w:t>
            </w:r>
          </w:p>
        </w:tc>
      </w:tr>
      <w:tr w:rsidR="00D617E8" w:rsidRPr="00967621" w14:paraId="7E67727F" w14:textId="77777777" w:rsidTr="00B10C49">
        <w:trPr>
          <w:trHeight w:val="79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D9BDC05"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Full-time basic salary</w:t>
            </w:r>
          </w:p>
        </w:tc>
        <w:tc>
          <w:tcPr>
            <w:tcW w:w="1016" w:type="dxa"/>
            <w:tcBorders>
              <w:top w:val="nil"/>
              <w:left w:val="nil"/>
              <w:bottom w:val="single" w:sz="4" w:space="0" w:color="auto"/>
              <w:right w:val="single" w:sz="4" w:space="0" w:color="auto"/>
            </w:tcBorders>
            <w:shd w:val="clear" w:color="auto" w:fill="auto"/>
            <w:noWrap/>
            <w:vAlign w:val="center"/>
            <w:hideMark/>
          </w:tcPr>
          <w:p w14:paraId="5F54970A"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2 377,49</w:t>
            </w:r>
          </w:p>
        </w:tc>
        <w:tc>
          <w:tcPr>
            <w:tcW w:w="1016" w:type="dxa"/>
            <w:tcBorders>
              <w:top w:val="nil"/>
              <w:left w:val="nil"/>
              <w:bottom w:val="single" w:sz="4" w:space="0" w:color="auto"/>
              <w:right w:val="single" w:sz="4" w:space="0" w:color="auto"/>
            </w:tcBorders>
            <w:shd w:val="clear" w:color="auto" w:fill="auto"/>
            <w:noWrap/>
            <w:vAlign w:val="center"/>
            <w:hideMark/>
          </w:tcPr>
          <w:p w14:paraId="4B3331C6"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2 769,77</w:t>
            </w:r>
          </w:p>
        </w:tc>
        <w:tc>
          <w:tcPr>
            <w:tcW w:w="980" w:type="dxa"/>
            <w:tcBorders>
              <w:top w:val="nil"/>
              <w:left w:val="nil"/>
              <w:bottom w:val="single" w:sz="4" w:space="0" w:color="auto"/>
              <w:right w:val="single" w:sz="4" w:space="0" w:color="auto"/>
            </w:tcBorders>
            <w:shd w:val="clear" w:color="auto" w:fill="auto"/>
            <w:noWrap/>
            <w:vAlign w:val="center"/>
            <w:hideMark/>
          </w:tcPr>
          <w:p w14:paraId="06095C4A"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3 003,01</w:t>
            </w:r>
          </w:p>
        </w:tc>
        <w:tc>
          <w:tcPr>
            <w:tcW w:w="1116" w:type="dxa"/>
            <w:tcBorders>
              <w:top w:val="nil"/>
              <w:left w:val="nil"/>
              <w:bottom w:val="single" w:sz="4" w:space="0" w:color="auto"/>
              <w:right w:val="single" w:sz="4" w:space="0" w:color="auto"/>
            </w:tcBorders>
            <w:shd w:val="clear" w:color="auto" w:fill="auto"/>
            <w:noWrap/>
            <w:vAlign w:val="center"/>
            <w:hideMark/>
          </w:tcPr>
          <w:p w14:paraId="302630D1"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3 255,90</w:t>
            </w:r>
          </w:p>
        </w:tc>
        <w:tc>
          <w:tcPr>
            <w:tcW w:w="1116" w:type="dxa"/>
            <w:tcBorders>
              <w:top w:val="nil"/>
              <w:left w:val="nil"/>
              <w:bottom w:val="single" w:sz="4" w:space="0" w:color="auto"/>
              <w:right w:val="single" w:sz="4" w:space="0" w:color="auto"/>
            </w:tcBorders>
            <w:shd w:val="clear" w:color="auto" w:fill="auto"/>
            <w:noWrap/>
            <w:vAlign w:val="center"/>
            <w:hideMark/>
          </w:tcPr>
          <w:p w14:paraId="442B82AA"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3 530,06</w:t>
            </w:r>
          </w:p>
        </w:tc>
        <w:tc>
          <w:tcPr>
            <w:tcW w:w="980" w:type="dxa"/>
            <w:tcBorders>
              <w:top w:val="nil"/>
              <w:left w:val="nil"/>
              <w:bottom w:val="single" w:sz="4" w:space="0" w:color="auto"/>
              <w:right w:val="single" w:sz="4" w:space="0" w:color="auto"/>
            </w:tcBorders>
            <w:shd w:val="clear" w:color="auto" w:fill="auto"/>
            <w:noWrap/>
            <w:vAlign w:val="center"/>
            <w:hideMark/>
          </w:tcPr>
          <w:p w14:paraId="54408B33"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3 827,35</w:t>
            </w:r>
          </w:p>
        </w:tc>
        <w:tc>
          <w:tcPr>
            <w:tcW w:w="980" w:type="dxa"/>
            <w:tcBorders>
              <w:top w:val="nil"/>
              <w:left w:val="nil"/>
              <w:bottom w:val="single" w:sz="4" w:space="0" w:color="auto"/>
              <w:right w:val="single" w:sz="4" w:space="0" w:color="auto"/>
            </w:tcBorders>
            <w:shd w:val="clear" w:color="auto" w:fill="auto"/>
            <w:noWrap/>
            <w:vAlign w:val="center"/>
            <w:hideMark/>
          </w:tcPr>
          <w:p w14:paraId="4B28FC64"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4 149,66</w:t>
            </w:r>
          </w:p>
        </w:tc>
      </w:tr>
      <w:tr w:rsidR="00D617E8" w:rsidRPr="00967621" w14:paraId="3D27EB50" w14:textId="77777777" w:rsidTr="00B10C49">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1A08119"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Grade</w:t>
            </w:r>
          </w:p>
        </w:tc>
        <w:tc>
          <w:tcPr>
            <w:tcW w:w="1016" w:type="dxa"/>
            <w:tcBorders>
              <w:top w:val="nil"/>
              <w:left w:val="nil"/>
              <w:bottom w:val="single" w:sz="4" w:space="0" w:color="auto"/>
              <w:right w:val="single" w:sz="4" w:space="0" w:color="auto"/>
            </w:tcBorders>
            <w:shd w:val="clear" w:color="auto" w:fill="auto"/>
            <w:noWrap/>
            <w:vAlign w:val="center"/>
            <w:hideMark/>
          </w:tcPr>
          <w:p w14:paraId="65858BCC"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w:t>
            </w:r>
          </w:p>
        </w:tc>
        <w:tc>
          <w:tcPr>
            <w:tcW w:w="1016" w:type="dxa"/>
            <w:tcBorders>
              <w:top w:val="nil"/>
              <w:left w:val="nil"/>
              <w:bottom w:val="single" w:sz="4" w:space="0" w:color="auto"/>
              <w:right w:val="single" w:sz="4" w:space="0" w:color="auto"/>
            </w:tcBorders>
            <w:shd w:val="clear" w:color="auto" w:fill="auto"/>
            <w:noWrap/>
            <w:vAlign w:val="center"/>
            <w:hideMark/>
          </w:tcPr>
          <w:p w14:paraId="4F510AA4"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9</w:t>
            </w:r>
          </w:p>
        </w:tc>
        <w:tc>
          <w:tcPr>
            <w:tcW w:w="980" w:type="dxa"/>
            <w:tcBorders>
              <w:top w:val="nil"/>
              <w:left w:val="nil"/>
              <w:bottom w:val="single" w:sz="4" w:space="0" w:color="auto"/>
              <w:right w:val="single" w:sz="4" w:space="0" w:color="auto"/>
            </w:tcBorders>
            <w:shd w:val="clear" w:color="auto" w:fill="auto"/>
            <w:noWrap/>
            <w:vAlign w:val="center"/>
            <w:hideMark/>
          </w:tcPr>
          <w:p w14:paraId="7312273E"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w:t>
            </w:r>
          </w:p>
        </w:tc>
        <w:tc>
          <w:tcPr>
            <w:tcW w:w="1116" w:type="dxa"/>
            <w:tcBorders>
              <w:top w:val="nil"/>
              <w:left w:val="nil"/>
              <w:bottom w:val="single" w:sz="4" w:space="0" w:color="auto"/>
              <w:right w:val="single" w:sz="4" w:space="0" w:color="auto"/>
            </w:tcBorders>
            <w:shd w:val="clear" w:color="auto" w:fill="auto"/>
            <w:noWrap/>
            <w:vAlign w:val="center"/>
            <w:hideMark/>
          </w:tcPr>
          <w:p w14:paraId="1A78646C"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11</w:t>
            </w:r>
          </w:p>
        </w:tc>
        <w:tc>
          <w:tcPr>
            <w:tcW w:w="1116" w:type="dxa"/>
            <w:tcBorders>
              <w:top w:val="nil"/>
              <w:left w:val="nil"/>
              <w:bottom w:val="single" w:sz="4" w:space="0" w:color="auto"/>
              <w:right w:val="single" w:sz="4" w:space="0" w:color="auto"/>
            </w:tcBorders>
            <w:shd w:val="clear" w:color="auto" w:fill="auto"/>
            <w:noWrap/>
            <w:vAlign w:val="center"/>
            <w:hideMark/>
          </w:tcPr>
          <w:p w14:paraId="17B1301F"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12</w:t>
            </w:r>
          </w:p>
        </w:tc>
        <w:tc>
          <w:tcPr>
            <w:tcW w:w="980" w:type="dxa"/>
            <w:tcBorders>
              <w:top w:val="nil"/>
              <w:left w:val="nil"/>
              <w:bottom w:val="single" w:sz="4" w:space="0" w:color="auto"/>
              <w:right w:val="single" w:sz="4" w:space="0" w:color="auto"/>
            </w:tcBorders>
            <w:shd w:val="clear" w:color="auto" w:fill="auto"/>
            <w:noWrap/>
            <w:vAlign w:val="center"/>
            <w:hideMark/>
          </w:tcPr>
          <w:p w14:paraId="038FC12C"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13</w:t>
            </w:r>
          </w:p>
        </w:tc>
        <w:tc>
          <w:tcPr>
            <w:tcW w:w="980" w:type="dxa"/>
            <w:tcBorders>
              <w:top w:val="nil"/>
              <w:left w:val="nil"/>
              <w:bottom w:val="single" w:sz="4" w:space="0" w:color="auto"/>
              <w:right w:val="single" w:sz="4" w:space="0" w:color="auto"/>
            </w:tcBorders>
            <w:shd w:val="clear" w:color="auto" w:fill="auto"/>
            <w:noWrap/>
            <w:vAlign w:val="center"/>
            <w:hideMark/>
          </w:tcPr>
          <w:p w14:paraId="3CF27965"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14</w:t>
            </w:r>
          </w:p>
        </w:tc>
      </w:tr>
      <w:tr w:rsidR="00D617E8" w:rsidRPr="00967621" w14:paraId="3908BB59" w14:textId="77777777" w:rsidTr="00B10C49">
        <w:trPr>
          <w:trHeight w:val="79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F7B2AD0"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Full-time basic salary</w:t>
            </w:r>
          </w:p>
        </w:tc>
        <w:tc>
          <w:tcPr>
            <w:tcW w:w="1016" w:type="dxa"/>
            <w:tcBorders>
              <w:top w:val="nil"/>
              <w:left w:val="nil"/>
              <w:bottom w:val="single" w:sz="4" w:space="0" w:color="auto"/>
              <w:right w:val="single" w:sz="4" w:space="0" w:color="auto"/>
            </w:tcBorders>
            <w:shd w:val="clear" w:color="auto" w:fill="auto"/>
            <w:noWrap/>
            <w:vAlign w:val="center"/>
            <w:hideMark/>
          </w:tcPr>
          <w:p w14:paraId="732643BA"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4 499,13</w:t>
            </w:r>
          </w:p>
        </w:tc>
        <w:tc>
          <w:tcPr>
            <w:tcW w:w="1016" w:type="dxa"/>
            <w:tcBorders>
              <w:top w:val="nil"/>
              <w:left w:val="nil"/>
              <w:bottom w:val="single" w:sz="4" w:space="0" w:color="auto"/>
              <w:right w:val="single" w:sz="4" w:space="0" w:color="auto"/>
            </w:tcBorders>
            <w:shd w:val="clear" w:color="auto" w:fill="auto"/>
            <w:noWrap/>
            <w:vAlign w:val="center"/>
            <w:hideMark/>
          </w:tcPr>
          <w:p w14:paraId="1E01326E"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4 877,99</w:t>
            </w:r>
          </w:p>
        </w:tc>
        <w:tc>
          <w:tcPr>
            <w:tcW w:w="980" w:type="dxa"/>
            <w:tcBorders>
              <w:top w:val="nil"/>
              <w:left w:val="nil"/>
              <w:bottom w:val="single" w:sz="4" w:space="0" w:color="auto"/>
              <w:right w:val="single" w:sz="4" w:space="0" w:color="auto"/>
            </w:tcBorders>
            <w:shd w:val="clear" w:color="auto" w:fill="auto"/>
            <w:noWrap/>
            <w:vAlign w:val="center"/>
            <w:hideMark/>
          </w:tcPr>
          <w:p w14:paraId="2EF8632E"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5 288,74</w:t>
            </w:r>
          </w:p>
        </w:tc>
        <w:tc>
          <w:tcPr>
            <w:tcW w:w="1116" w:type="dxa"/>
            <w:tcBorders>
              <w:top w:val="nil"/>
              <w:left w:val="nil"/>
              <w:bottom w:val="single" w:sz="4" w:space="0" w:color="auto"/>
              <w:right w:val="single" w:sz="4" w:space="0" w:color="auto"/>
            </w:tcBorders>
            <w:shd w:val="clear" w:color="auto" w:fill="auto"/>
            <w:noWrap/>
            <w:vAlign w:val="center"/>
            <w:hideMark/>
          </w:tcPr>
          <w:p w14:paraId="0A019E8D"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5 734,12</w:t>
            </w:r>
          </w:p>
        </w:tc>
        <w:tc>
          <w:tcPr>
            <w:tcW w:w="1116" w:type="dxa"/>
            <w:tcBorders>
              <w:top w:val="nil"/>
              <w:left w:val="nil"/>
              <w:bottom w:val="single" w:sz="4" w:space="0" w:color="auto"/>
              <w:right w:val="single" w:sz="4" w:space="0" w:color="auto"/>
            </w:tcBorders>
            <w:shd w:val="clear" w:color="auto" w:fill="auto"/>
            <w:noWrap/>
            <w:vAlign w:val="center"/>
            <w:hideMark/>
          </w:tcPr>
          <w:p w14:paraId="7B2C3B98"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6 217,02</w:t>
            </w:r>
          </w:p>
        </w:tc>
        <w:tc>
          <w:tcPr>
            <w:tcW w:w="980" w:type="dxa"/>
            <w:tcBorders>
              <w:top w:val="nil"/>
              <w:left w:val="nil"/>
              <w:bottom w:val="single" w:sz="4" w:space="0" w:color="auto"/>
              <w:right w:val="single" w:sz="4" w:space="0" w:color="auto"/>
            </w:tcBorders>
            <w:shd w:val="clear" w:color="auto" w:fill="auto"/>
            <w:noWrap/>
            <w:vAlign w:val="center"/>
            <w:hideMark/>
          </w:tcPr>
          <w:p w14:paraId="6AF73525"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6 740,54</w:t>
            </w:r>
          </w:p>
        </w:tc>
        <w:tc>
          <w:tcPr>
            <w:tcW w:w="980" w:type="dxa"/>
            <w:tcBorders>
              <w:top w:val="nil"/>
              <w:left w:val="nil"/>
              <w:bottom w:val="single" w:sz="4" w:space="0" w:color="auto"/>
              <w:right w:val="single" w:sz="4" w:space="0" w:color="auto"/>
            </w:tcBorders>
            <w:shd w:val="clear" w:color="auto" w:fill="auto"/>
            <w:noWrap/>
            <w:vAlign w:val="center"/>
            <w:hideMark/>
          </w:tcPr>
          <w:p w14:paraId="28BEC142"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7 308,16</w:t>
            </w:r>
          </w:p>
        </w:tc>
      </w:tr>
      <w:tr w:rsidR="00D617E8" w:rsidRPr="00967621" w14:paraId="017CCD22" w14:textId="77777777" w:rsidTr="00B10C49">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080BEB"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Grade</w:t>
            </w:r>
          </w:p>
        </w:tc>
        <w:tc>
          <w:tcPr>
            <w:tcW w:w="1016" w:type="dxa"/>
            <w:tcBorders>
              <w:top w:val="nil"/>
              <w:left w:val="nil"/>
              <w:bottom w:val="single" w:sz="4" w:space="0" w:color="auto"/>
              <w:right w:val="single" w:sz="4" w:space="0" w:color="auto"/>
            </w:tcBorders>
            <w:shd w:val="clear" w:color="auto" w:fill="auto"/>
            <w:noWrap/>
            <w:vAlign w:val="center"/>
            <w:hideMark/>
          </w:tcPr>
          <w:p w14:paraId="12BDEDE5"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15</w:t>
            </w:r>
          </w:p>
        </w:tc>
        <w:tc>
          <w:tcPr>
            <w:tcW w:w="1016" w:type="dxa"/>
            <w:tcBorders>
              <w:top w:val="nil"/>
              <w:left w:val="nil"/>
              <w:bottom w:val="single" w:sz="4" w:space="0" w:color="auto"/>
              <w:right w:val="single" w:sz="4" w:space="0" w:color="auto"/>
            </w:tcBorders>
            <w:shd w:val="clear" w:color="auto" w:fill="auto"/>
            <w:noWrap/>
            <w:vAlign w:val="center"/>
            <w:hideMark/>
          </w:tcPr>
          <w:p w14:paraId="1B5C3486"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16</w:t>
            </w:r>
          </w:p>
        </w:tc>
        <w:tc>
          <w:tcPr>
            <w:tcW w:w="980" w:type="dxa"/>
            <w:tcBorders>
              <w:top w:val="nil"/>
              <w:left w:val="nil"/>
              <w:bottom w:val="single" w:sz="4" w:space="0" w:color="auto"/>
              <w:right w:val="single" w:sz="4" w:space="0" w:color="auto"/>
            </w:tcBorders>
            <w:shd w:val="clear" w:color="auto" w:fill="auto"/>
            <w:noWrap/>
            <w:vAlign w:val="center"/>
            <w:hideMark/>
          </w:tcPr>
          <w:p w14:paraId="3B57B359"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17</w:t>
            </w:r>
          </w:p>
        </w:tc>
        <w:tc>
          <w:tcPr>
            <w:tcW w:w="1116" w:type="dxa"/>
            <w:tcBorders>
              <w:top w:val="nil"/>
              <w:left w:val="nil"/>
              <w:bottom w:val="single" w:sz="4" w:space="0" w:color="auto"/>
              <w:right w:val="single" w:sz="4" w:space="0" w:color="auto"/>
            </w:tcBorders>
            <w:shd w:val="clear" w:color="auto" w:fill="auto"/>
            <w:noWrap/>
            <w:vAlign w:val="center"/>
            <w:hideMark/>
          </w:tcPr>
          <w:p w14:paraId="2E883FCA"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18</w:t>
            </w:r>
          </w:p>
        </w:tc>
        <w:tc>
          <w:tcPr>
            <w:tcW w:w="1116" w:type="dxa"/>
            <w:tcBorders>
              <w:top w:val="nil"/>
              <w:left w:val="nil"/>
              <w:bottom w:val="single" w:sz="4" w:space="0" w:color="auto"/>
              <w:right w:val="single" w:sz="4" w:space="0" w:color="auto"/>
            </w:tcBorders>
            <w:shd w:val="clear" w:color="auto" w:fill="auto"/>
            <w:noWrap/>
            <w:vAlign w:val="center"/>
            <w:hideMark/>
          </w:tcPr>
          <w:p w14:paraId="3C03F5C9"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19</w:t>
            </w:r>
          </w:p>
        </w:tc>
        <w:tc>
          <w:tcPr>
            <w:tcW w:w="980" w:type="dxa"/>
            <w:tcBorders>
              <w:top w:val="nil"/>
              <w:left w:val="nil"/>
              <w:bottom w:val="single" w:sz="4" w:space="0" w:color="auto"/>
              <w:right w:val="single" w:sz="4" w:space="0" w:color="auto"/>
            </w:tcBorders>
            <w:shd w:val="clear" w:color="auto" w:fill="auto"/>
            <w:noWrap/>
            <w:vAlign w:val="center"/>
            <w:hideMark/>
          </w:tcPr>
          <w:p w14:paraId="7EF8EBD8"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980" w:type="dxa"/>
            <w:tcBorders>
              <w:top w:val="nil"/>
              <w:left w:val="nil"/>
              <w:bottom w:val="single" w:sz="4" w:space="0" w:color="auto"/>
              <w:right w:val="single" w:sz="4" w:space="0" w:color="auto"/>
            </w:tcBorders>
            <w:shd w:val="clear" w:color="auto" w:fill="auto"/>
            <w:noWrap/>
            <w:vAlign w:val="center"/>
            <w:hideMark/>
          </w:tcPr>
          <w:p w14:paraId="2E7CB6C7"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r>
      <w:tr w:rsidR="00D617E8" w:rsidRPr="00967621" w14:paraId="1E1D40B4" w14:textId="77777777" w:rsidTr="00B10C49">
        <w:trPr>
          <w:trHeight w:val="708"/>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BD646DA"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eastAsia="en-IE"/>
              </w:rPr>
              <w:t>Full-time basic salary</w:t>
            </w:r>
          </w:p>
        </w:tc>
        <w:tc>
          <w:tcPr>
            <w:tcW w:w="1016" w:type="dxa"/>
            <w:tcBorders>
              <w:top w:val="nil"/>
              <w:left w:val="nil"/>
              <w:bottom w:val="single" w:sz="4" w:space="0" w:color="auto"/>
              <w:right w:val="single" w:sz="4" w:space="0" w:color="auto"/>
            </w:tcBorders>
            <w:shd w:val="clear" w:color="auto" w:fill="auto"/>
            <w:noWrap/>
            <w:vAlign w:val="center"/>
            <w:hideMark/>
          </w:tcPr>
          <w:p w14:paraId="5668E732"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7 923,58</w:t>
            </w:r>
          </w:p>
        </w:tc>
        <w:tc>
          <w:tcPr>
            <w:tcW w:w="1016" w:type="dxa"/>
            <w:tcBorders>
              <w:top w:val="nil"/>
              <w:left w:val="nil"/>
              <w:bottom w:val="single" w:sz="4" w:space="0" w:color="auto"/>
              <w:right w:val="single" w:sz="4" w:space="0" w:color="auto"/>
            </w:tcBorders>
            <w:shd w:val="clear" w:color="auto" w:fill="auto"/>
            <w:noWrap/>
            <w:vAlign w:val="center"/>
            <w:hideMark/>
          </w:tcPr>
          <w:p w14:paraId="117A51E1"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8 590,83</w:t>
            </w:r>
          </w:p>
        </w:tc>
        <w:tc>
          <w:tcPr>
            <w:tcW w:w="980" w:type="dxa"/>
            <w:tcBorders>
              <w:top w:val="nil"/>
              <w:left w:val="nil"/>
              <w:bottom w:val="single" w:sz="4" w:space="0" w:color="auto"/>
              <w:right w:val="single" w:sz="4" w:space="0" w:color="auto"/>
            </w:tcBorders>
            <w:shd w:val="clear" w:color="auto" w:fill="auto"/>
            <w:noWrap/>
            <w:vAlign w:val="center"/>
            <w:hideMark/>
          </w:tcPr>
          <w:p w14:paraId="1CA3E554"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9 314,29</w:t>
            </w:r>
          </w:p>
        </w:tc>
        <w:tc>
          <w:tcPr>
            <w:tcW w:w="1116" w:type="dxa"/>
            <w:tcBorders>
              <w:top w:val="nil"/>
              <w:left w:val="nil"/>
              <w:bottom w:val="single" w:sz="4" w:space="0" w:color="auto"/>
              <w:right w:val="single" w:sz="4" w:space="0" w:color="auto"/>
            </w:tcBorders>
            <w:shd w:val="clear" w:color="auto" w:fill="auto"/>
            <w:noWrap/>
            <w:vAlign w:val="center"/>
            <w:hideMark/>
          </w:tcPr>
          <w:p w14:paraId="56A19105"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10 098,61</w:t>
            </w:r>
          </w:p>
        </w:tc>
        <w:tc>
          <w:tcPr>
            <w:tcW w:w="1116" w:type="dxa"/>
            <w:tcBorders>
              <w:top w:val="nil"/>
              <w:left w:val="nil"/>
              <w:bottom w:val="single" w:sz="4" w:space="0" w:color="auto"/>
              <w:right w:val="single" w:sz="4" w:space="0" w:color="auto"/>
            </w:tcBorders>
            <w:shd w:val="clear" w:color="auto" w:fill="auto"/>
            <w:noWrap/>
            <w:vAlign w:val="center"/>
            <w:hideMark/>
          </w:tcPr>
          <w:p w14:paraId="0F454DED"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10 949,06</w:t>
            </w:r>
          </w:p>
        </w:tc>
        <w:tc>
          <w:tcPr>
            <w:tcW w:w="980" w:type="dxa"/>
            <w:tcBorders>
              <w:top w:val="nil"/>
              <w:left w:val="nil"/>
              <w:bottom w:val="single" w:sz="4" w:space="0" w:color="auto"/>
              <w:right w:val="single" w:sz="4" w:space="0" w:color="auto"/>
            </w:tcBorders>
            <w:shd w:val="clear" w:color="auto" w:fill="auto"/>
            <w:noWrap/>
            <w:vAlign w:val="center"/>
            <w:hideMark/>
          </w:tcPr>
          <w:p w14:paraId="70CB4028"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c>
          <w:tcPr>
            <w:tcW w:w="980" w:type="dxa"/>
            <w:tcBorders>
              <w:top w:val="nil"/>
              <w:left w:val="nil"/>
              <w:bottom w:val="single" w:sz="4" w:space="0" w:color="auto"/>
              <w:right w:val="single" w:sz="4" w:space="0" w:color="auto"/>
            </w:tcBorders>
            <w:shd w:val="clear" w:color="auto" w:fill="auto"/>
            <w:noWrap/>
            <w:vAlign w:val="center"/>
            <w:hideMark/>
          </w:tcPr>
          <w:p w14:paraId="40692E2D" w14:textId="77777777" w:rsidR="00D617E8" w:rsidRPr="00967621" w:rsidRDefault="00D617E8" w:rsidP="00B10C49">
            <w:pPr>
              <w:spacing w:after="0" w:line="240" w:lineRule="auto"/>
              <w:jc w:val="center"/>
              <w:rPr>
                <w:rFonts w:ascii="Times New Roman" w:eastAsia="Times New Roman" w:hAnsi="Times New Roman" w:cs="Times New Roman"/>
                <w:noProof/>
                <w:color w:val="000000"/>
                <w:sz w:val="20"/>
                <w:szCs w:val="20"/>
                <w:lang w:val="en-IE" w:eastAsia="en-IE"/>
              </w:rPr>
            </w:pPr>
            <w:r w:rsidRPr="00967621">
              <w:rPr>
                <w:rFonts w:ascii="Times New Roman" w:eastAsia="Times New Roman" w:hAnsi="Times New Roman" w:cs="Times New Roman"/>
                <w:noProof/>
                <w:color w:val="000000"/>
                <w:sz w:val="20"/>
                <w:szCs w:val="20"/>
                <w:lang w:val="en-IE" w:eastAsia="en-IE"/>
              </w:rPr>
              <w:t> </w:t>
            </w:r>
          </w:p>
        </w:tc>
      </w:tr>
    </w:tbl>
    <w:p w14:paraId="7985D325" w14:textId="77777777" w:rsidR="00D617E8" w:rsidRDefault="00D617E8" w:rsidP="00D617E8">
      <w:pPr>
        <w:rPr>
          <w:rFonts w:ascii="Times New Roman" w:eastAsia="Calibri" w:hAnsi="Times New Roman" w:cs="Times New Roman"/>
          <w:noProof/>
          <w:sz w:val="24"/>
          <w:szCs w:val="20"/>
          <w:lang w:eastAsia="en-GB"/>
        </w:rPr>
      </w:pPr>
    </w:p>
    <w:p w14:paraId="4F57153C" w14:textId="74CB7444" w:rsidR="00CB10A0" w:rsidRPr="00CB10A0" w:rsidRDefault="00D617E8" w:rsidP="00D617E8">
      <w:pPr>
        <w:rPr>
          <w:rFonts w:ascii="Times New Roman" w:hAnsi="Times New Roman" w:cs="Times New Roman"/>
          <w:b/>
          <w:bCs/>
          <w:noProof/>
          <w:sz w:val="24"/>
          <w:szCs w:val="20"/>
          <w:lang w:eastAsia="en-GB"/>
        </w:rPr>
      </w:pPr>
      <w:r>
        <w:rPr>
          <w:rFonts w:ascii="Times New Roman" w:eastAsia="Calibri" w:hAnsi="Times New Roman" w:cs="Times New Roman"/>
          <w:noProof/>
          <w:sz w:val="24"/>
          <w:szCs w:val="20"/>
          <w:lang w:eastAsia="en-GB"/>
        </w:rPr>
        <w:t xml:space="preserve">                                                               </w:t>
      </w:r>
      <w:r w:rsidR="00CB10A0" w:rsidRPr="00CB10A0">
        <w:rPr>
          <w:rFonts w:ascii="Times New Roman" w:hAnsi="Times New Roman" w:cs="Times New Roman"/>
          <w:b/>
          <w:bCs/>
          <w:noProof/>
          <w:sz w:val="24"/>
          <w:szCs w:val="20"/>
          <w:lang w:eastAsia="en-GB"/>
        </w:rPr>
        <w:t>ANNEX II</w:t>
      </w:r>
    </w:p>
    <w:p w14:paraId="10328104" w14:textId="77777777" w:rsidR="00D617E8" w:rsidRDefault="00D617E8" w:rsidP="00D617E8">
      <w:pPr>
        <w:spacing w:before="120" w:after="0" w:line="240" w:lineRule="auto"/>
        <w:jc w:val="center"/>
        <w:rPr>
          <w:rFonts w:ascii="Times New Roman" w:eastAsia="Times New Roman" w:hAnsi="Times New Roman" w:cs="Times New Roman"/>
          <w:b/>
          <w:noProof/>
          <w:sz w:val="24"/>
          <w:szCs w:val="24"/>
        </w:rPr>
      </w:pPr>
      <w:r w:rsidRPr="00F103B5">
        <w:rPr>
          <w:rFonts w:ascii="Times New Roman" w:eastAsia="Times New Roman" w:hAnsi="Times New Roman" w:cs="Times New Roman"/>
          <w:b/>
          <w:noProof/>
          <w:sz w:val="24"/>
          <w:szCs w:val="24"/>
        </w:rPr>
        <w:t xml:space="preserve">ANNUAL UPDATE OF THE WEIGHTINGS </w:t>
      </w:r>
      <w:r>
        <w:rPr>
          <w:rFonts w:ascii="Times New Roman" w:eastAsia="Times New Roman" w:hAnsi="Times New Roman" w:cs="Times New Roman"/>
          <w:b/>
          <w:noProof/>
          <w:sz w:val="24"/>
          <w:szCs w:val="24"/>
        </w:rPr>
        <w:t xml:space="preserve">(CORRECTION COEFFICENTS) </w:t>
      </w:r>
      <w:r w:rsidRPr="00F103B5">
        <w:rPr>
          <w:rFonts w:ascii="Times New Roman" w:eastAsia="Times New Roman" w:hAnsi="Times New Roman" w:cs="Times New Roman"/>
          <w:b/>
          <w:noProof/>
          <w:sz w:val="24"/>
          <w:szCs w:val="24"/>
        </w:rPr>
        <w:t>APPLICABLE TO THE</w:t>
      </w:r>
      <w:r>
        <w:rPr>
          <w:rFonts w:ascii="Times New Roman" w:eastAsia="Times New Roman" w:hAnsi="Times New Roman" w:cs="Times New Roman"/>
          <w:b/>
          <w:noProof/>
          <w:sz w:val="24"/>
          <w:szCs w:val="24"/>
        </w:rPr>
        <w:t xml:space="preserve"> </w:t>
      </w:r>
      <w:r w:rsidRPr="00F103B5">
        <w:rPr>
          <w:rFonts w:ascii="Times New Roman" w:eastAsia="Times New Roman" w:hAnsi="Times New Roman" w:cs="Times New Roman"/>
          <w:b/>
          <w:noProof/>
          <w:sz w:val="24"/>
          <w:szCs w:val="24"/>
        </w:rPr>
        <w:t>REMUNERATION OF OFFICIALS, TEMPORARY STAFF AND CONTRACT</w:t>
      </w:r>
      <w:r>
        <w:rPr>
          <w:rFonts w:ascii="Times New Roman" w:eastAsia="Times New Roman" w:hAnsi="Times New Roman" w:cs="Times New Roman"/>
          <w:b/>
          <w:noProof/>
          <w:sz w:val="24"/>
          <w:szCs w:val="24"/>
        </w:rPr>
        <w:t xml:space="preserve"> </w:t>
      </w:r>
      <w:r w:rsidRPr="00F103B5">
        <w:rPr>
          <w:rFonts w:ascii="Times New Roman" w:eastAsia="Times New Roman" w:hAnsi="Times New Roman" w:cs="Times New Roman"/>
          <w:b/>
          <w:noProof/>
          <w:sz w:val="24"/>
          <w:szCs w:val="24"/>
        </w:rPr>
        <w:t>STAFF OF THE EUROPEAN UNION SERVING IN THIRD COUNTRIES</w:t>
      </w:r>
      <w:r w:rsidRPr="00F103B5">
        <w:rPr>
          <w:rFonts w:ascii="Times New Roman" w:eastAsia="Times New Roman" w:hAnsi="Times New Roman" w:cs="Times New Roman"/>
          <w:b/>
          <w:noProof/>
          <w:sz w:val="24"/>
          <w:szCs w:val="24"/>
          <w:vertAlign w:val="superscript"/>
        </w:rPr>
        <w:footnoteReference w:id="4"/>
      </w:r>
    </w:p>
    <w:p w14:paraId="7C8C2042" w14:textId="77777777" w:rsidR="00D617E8" w:rsidRPr="00F103B5" w:rsidRDefault="00D617E8" w:rsidP="00D617E8">
      <w:pPr>
        <w:spacing w:before="120" w:after="0" w:line="240" w:lineRule="auto"/>
        <w:jc w:val="center"/>
        <w:rPr>
          <w:rFonts w:ascii="Times New Roman" w:eastAsia="Times New Roman" w:hAnsi="Times New Roman" w:cs="Times New Roman"/>
          <w:b/>
          <w:noProof/>
          <w:sz w:val="24"/>
          <w:szCs w:val="24"/>
        </w:rPr>
      </w:pPr>
    </w:p>
    <w:tbl>
      <w:tblPr>
        <w:tblStyle w:val="TableGrid"/>
        <w:tblpPr w:leftFromText="180" w:rightFromText="180" w:vertAnchor="text" w:tblpY="1"/>
        <w:tblOverlap w:val="never"/>
        <w:tblW w:w="9322" w:type="dxa"/>
        <w:tblLook w:val="04A0" w:firstRow="1" w:lastRow="0" w:firstColumn="1" w:lastColumn="0" w:noHBand="0" w:noVBand="1"/>
      </w:tblPr>
      <w:tblGrid>
        <w:gridCol w:w="2105"/>
        <w:gridCol w:w="1972"/>
        <w:gridCol w:w="2127"/>
        <w:gridCol w:w="3118"/>
      </w:tblGrid>
      <w:tr w:rsidR="00D617E8" w:rsidRPr="00E04E57" w14:paraId="1F94E757" w14:textId="77777777" w:rsidTr="00D617E8">
        <w:trPr>
          <w:trHeight w:val="300"/>
        </w:trPr>
        <w:tc>
          <w:tcPr>
            <w:tcW w:w="2105" w:type="dxa"/>
            <w:noWrap/>
          </w:tcPr>
          <w:p w14:paraId="26BE91D1" w14:textId="77777777" w:rsidR="00D617E8" w:rsidRPr="002379DC" w:rsidRDefault="00D617E8" w:rsidP="00D617E8">
            <w:pPr>
              <w:jc w:val="center"/>
              <w:rPr>
                <w:rFonts w:ascii="Times New Roman" w:eastAsia="Calibri" w:hAnsi="Times New Roman" w:cs="Times New Roman"/>
                <w:b/>
                <w:bCs/>
                <w:noProof/>
                <w:sz w:val="20"/>
                <w:szCs w:val="20"/>
                <w:lang w:val="en-IE"/>
              </w:rPr>
            </w:pPr>
            <w:r w:rsidRPr="002379DC">
              <w:rPr>
                <w:rFonts w:ascii="Times New Roman" w:eastAsia="Calibri" w:hAnsi="Times New Roman" w:cs="Times New Roman"/>
                <w:b/>
                <w:bCs/>
                <w:noProof/>
                <w:sz w:val="20"/>
                <w:szCs w:val="20"/>
                <w:lang w:val="en-IE"/>
              </w:rPr>
              <w:t>Country</w:t>
            </w:r>
          </w:p>
        </w:tc>
        <w:tc>
          <w:tcPr>
            <w:tcW w:w="1972" w:type="dxa"/>
            <w:tcBorders>
              <w:bottom w:val="single" w:sz="4" w:space="0" w:color="auto"/>
            </w:tcBorders>
            <w:noWrap/>
          </w:tcPr>
          <w:p w14:paraId="77ECD2EB" w14:textId="77777777" w:rsidR="00D617E8" w:rsidRPr="002379DC" w:rsidRDefault="00D617E8" w:rsidP="00D617E8">
            <w:pPr>
              <w:jc w:val="center"/>
              <w:rPr>
                <w:rFonts w:ascii="Times New Roman" w:eastAsia="Calibri" w:hAnsi="Times New Roman" w:cs="Times New Roman"/>
                <w:b/>
                <w:bCs/>
                <w:noProof/>
                <w:sz w:val="20"/>
                <w:szCs w:val="20"/>
                <w:lang w:val="en-IE"/>
              </w:rPr>
            </w:pPr>
            <w:r w:rsidRPr="002379DC">
              <w:rPr>
                <w:rFonts w:ascii="Times New Roman" w:eastAsia="Calibri" w:hAnsi="Times New Roman" w:cs="Times New Roman"/>
                <w:b/>
                <w:bCs/>
                <w:noProof/>
                <w:sz w:val="20"/>
                <w:szCs w:val="20"/>
                <w:lang w:val="en-IE"/>
              </w:rPr>
              <w:t>Economic parity</w:t>
            </w:r>
          </w:p>
          <w:p w14:paraId="536472F6" w14:textId="77777777" w:rsidR="00D617E8" w:rsidRPr="002379DC" w:rsidRDefault="00D617E8" w:rsidP="00D617E8">
            <w:pPr>
              <w:jc w:val="center"/>
              <w:rPr>
                <w:rFonts w:ascii="Times New Roman" w:eastAsia="Calibri" w:hAnsi="Times New Roman" w:cs="Times New Roman"/>
                <w:b/>
                <w:bCs/>
                <w:noProof/>
                <w:sz w:val="20"/>
                <w:szCs w:val="20"/>
                <w:lang w:val="en-IE"/>
              </w:rPr>
            </w:pPr>
            <w:r w:rsidRPr="002379DC">
              <w:rPr>
                <w:rFonts w:ascii="Times New Roman" w:eastAsia="Calibri" w:hAnsi="Times New Roman" w:cs="Times New Roman"/>
                <w:b/>
                <w:bCs/>
                <w:noProof/>
                <w:sz w:val="20"/>
                <w:szCs w:val="20"/>
                <w:lang w:val="en-IE"/>
              </w:rPr>
              <w:t>July 2025</w:t>
            </w:r>
          </w:p>
        </w:tc>
        <w:tc>
          <w:tcPr>
            <w:tcW w:w="2127" w:type="dxa"/>
            <w:tcBorders>
              <w:bottom w:val="single" w:sz="4" w:space="0" w:color="auto"/>
            </w:tcBorders>
            <w:noWrap/>
          </w:tcPr>
          <w:p w14:paraId="4F9B2F4B" w14:textId="77777777" w:rsidR="00D617E8" w:rsidRPr="002379DC" w:rsidRDefault="00D617E8" w:rsidP="00D617E8">
            <w:pPr>
              <w:jc w:val="center"/>
              <w:rPr>
                <w:rFonts w:ascii="Times New Roman" w:eastAsia="Calibri" w:hAnsi="Times New Roman" w:cs="Times New Roman"/>
                <w:b/>
                <w:bCs/>
                <w:noProof/>
                <w:sz w:val="20"/>
                <w:szCs w:val="20"/>
                <w:lang w:val="en-IE"/>
              </w:rPr>
            </w:pPr>
            <w:r w:rsidRPr="002379DC">
              <w:rPr>
                <w:rFonts w:ascii="Times New Roman" w:eastAsia="Calibri" w:hAnsi="Times New Roman" w:cs="Times New Roman"/>
                <w:b/>
                <w:bCs/>
                <w:noProof/>
                <w:sz w:val="20"/>
                <w:szCs w:val="20"/>
                <w:lang w:val="en-IE"/>
              </w:rPr>
              <w:t>Exchange rate</w:t>
            </w:r>
          </w:p>
          <w:p w14:paraId="0F72279E" w14:textId="77777777" w:rsidR="00D617E8" w:rsidRPr="002379DC" w:rsidRDefault="00D617E8" w:rsidP="00D617E8">
            <w:pPr>
              <w:jc w:val="center"/>
              <w:rPr>
                <w:rFonts w:ascii="Times New Roman" w:eastAsia="Calibri" w:hAnsi="Times New Roman" w:cs="Times New Roman"/>
                <w:b/>
                <w:bCs/>
                <w:noProof/>
                <w:sz w:val="20"/>
                <w:szCs w:val="20"/>
                <w:lang w:val="en-IE"/>
              </w:rPr>
            </w:pPr>
            <w:r w:rsidRPr="002379DC">
              <w:rPr>
                <w:rFonts w:ascii="Times New Roman" w:eastAsia="Calibri" w:hAnsi="Times New Roman" w:cs="Times New Roman"/>
                <w:b/>
                <w:bCs/>
                <w:noProof/>
                <w:sz w:val="20"/>
                <w:szCs w:val="20"/>
                <w:lang w:val="en-IE"/>
              </w:rPr>
              <w:t>July 2025 (*)</w:t>
            </w:r>
          </w:p>
        </w:tc>
        <w:tc>
          <w:tcPr>
            <w:tcW w:w="3118" w:type="dxa"/>
            <w:tcBorders>
              <w:bottom w:val="single" w:sz="4" w:space="0" w:color="auto"/>
            </w:tcBorders>
            <w:noWrap/>
          </w:tcPr>
          <w:p w14:paraId="296683EF" w14:textId="77777777" w:rsidR="00D617E8" w:rsidRPr="002379DC" w:rsidRDefault="00D617E8" w:rsidP="00D617E8">
            <w:pPr>
              <w:jc w:val="center"/>
              <w:rPr>
                <w:rFonts w:ascii="Times New Roman" w:eastAsia="Calibri" w:hAnsi="Times New Roman" w:cs="Times New Roman"/>
                <w:b/>
                <w:bCs/>
                <w:noProof/>
                <w:sz w:val="20"/>
                <w:szCs w:val="20"/>
                <w:lang w:val="en-IE"/>
              </w:rPr>
            </w:pPr>
            <w:r w:rsidRPr="002379DC">
              <w:rPr>
                <w:rFonts w:ascii="Times New Roman" w:eastAsia="Calibri" w:hAnsi="Times New Roman" w:cs="Times New Roman"/>
                <w:b/>
                <w:bCs/>
                <w:noProof/>
                <w:sz w:val="20"/>
                <w:szCs w:val="20"/>
                <w:lang w:val="en-IE"/>
              </w:rPr>
              <w:t>Weighting</w:t>
            </w:r>
          </w:p>
          <w:p w14:paraId="5CE02FC1" w14:textId="77777777" w:rsidR="00D617E8" w:rsidRPr="002379DC" w:rsidRDefault="00D617E8" w:rsidP="00D617E8">
            <w:pPr>
              <w:jc w:val="center"/>
              <w:rPr>
                <w:rFonts w:ascii="Times New Roman" w:eastAsia="Calibri" w:hAnsi="Times New Roman" w:cs="Times New Roman"/>
                <w:b/>
                <w:bCs/>
                <w:noProof/>
                <w:sz w:val="20"/>
                <w:szCs w:val="20"/>
                <w:lang w:val="en-IE"/>
              </w:rPr>
            </w:pPr>
            <w:r w:rsidRPr="002379DC">
              <w:rPr>
                <w:rFonts w:ascii="Times New Roman" w:eastAsia="Calibri" w:hAnsi="Times New Roman" w:cs="Times New Roman"/>
                <w:b/>
                <w:bCs/>
                <w:noProof/>
                <w:sz w:val="20"/>
                <w:szCs w:val="20"/>
                <w:lang w:val="en-IE"/>
              </w:rPr>
              <w:t>July 2025 (**)</w:t>
            </w:r>
          </w:p>
        </w:tc>
      </w:tr>
      <w:tr w:rsidR="00D617E8" w:rsidRPr="00E04E57" w14:paraId="20062D02" w14:textId="77777777" w:rsidTr="00D617E8">
        <w:trPr>
          <w:trHeight w:val="300"/>
        </w:trPr>
        <w:tc>
          <w:tcPr>
            <w:tcW w:w="2105" w:type="dxa"/>
            <w:tcBorders>
              <w:right w:val="single" w:sz="4" w:space="0" w:color="auto"/>
            </w:tcBorders>
            <w:noWrap/>
            <w:hideMark/>
          </w:tcPr>
          <w:p w14:paraId="2E7BC17C"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Afghanistan (***)</w:t>
            </w:r>
          </w:p>
        </w:tc>
        <w:tc>
          <w:tcPr>
            <w:tcW w:w="1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A7375"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C3F4B"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520C0" w14:textId="77777777" w:rsidR="00D617E8" w:rsidRPr="00E04E57" w:rsidRDefault="00D617E8" w:rsidP="002379DC">
            <w:pPr>
              <w:jc w:val="center"/>
              <w:rPr>
                <w:rFonts w:ascii="Times New Roman" w:eastAsia="Calibri" w:hAnsi="Times New Roman" w:cs="Times New Roman"/>
                <w:noProof/>
                <w:sz w:val="20"/>
                <w:szCs w:val="20"/>
                <w:lang w:val="en-IE"/>
              </w:rPr>
            </w:pPr>
          </w:p>
        </w:tc>
      </w:tr>
      <w:tr w:rsidR="00D617E8" w:rsidRPr="00E04E57" w14:paraId="0668E701" w14:textId="77777777" w:rsidTr="00D617E8">
        <w:trPr>
          <w:trHeight w:val="300"/>
        </w:trPr>
        <w:tc>
          <w:tcPr>
            <w:tcW w:w="2105" w:type="dxa"/>
            <w:tcBorders>
              <w:right w:val="single" w:sz="4" w:space="0" w:color="auto"/>
            </w:tcBorders>
            <w:noWrap/>
            <w:hideMark/>
          </w:tcPr>
          <w:p w14:paraId="27F9759A"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Angola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821608D"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ED5471">
              <w:rPr>
                <w:rFonts w:ascii="Times New Roman" w:hAnsi="Times New Roman" w:cs="Times New Roman"/>
                <w:noProof/>
                <w:sz w:val="20"/>
                <w:szCs w:val="20"/>
              </w:rPr>
              <w:t>172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2381BF44" w14:textId="25C6E7E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w:t>
            </w:r>
            <w:r w:rsidR="005A32D2">
              <w:rPr>
                <w:rFonts w:ascii="Times New Roman" w:hAnsi="Times New Roman" w:cs="Times New Roman"/>
                <w:noProof/>
                <w:sz w:val="20"/>
                <w:szCs w:val="20"/>
              </w:rPr>
              <w:t xml:space="preserve"> </w:t>
            </w:r>
            <w:r w:rsidRPr="00ED5471">
              <w:rPr>
                <w:rFonts w:ascii="Times New Roman" w:hAnsi="Times New Roman" w:cs="Times New Roman"/>
                <w:noProof/>
                <w:sz w:val="20"/>
                <w:szCs w:val="20"/>
              </w:rPr>
              <w:t>077,85</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3935677"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108,7</w:t>
            </w:r>
          </w:p>
        </w:tc>
      </w:tr>
      <w:tr w:rsidR="00D617E8" w:rsidRPr="00E04E57" w14:paraId="2832B766" w14:textId="77777777" w:rsidTr="00D617E8">
        <w:trPr>
          <w:trHeight w:val="300"/>
        </w:trPr>
        <w:tc>
          <w:tcPr>
            <w:tcW w:w="2105" w:type="dxa"/>
            <w:tcBorders>
              <w:right w:val="single" w:sz="4" w:space="0" w:color="auto"/>
            </w:tcBorders>
            <w:noWrap/>
            <w:hideMark/>
          </w:tcPr>
          <w:p w14:paraId="0172C7B1"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Albania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B6378DD"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64,9</w:t>
            </w:r>
            <w:r>
              <w:rPr>
                <w:rFonts w:ascii="Times New Roman" w:hAnsi="Times New Roman" w:cs="Times New Roman"/>
                <w:noProof/>
                <w:sz w:val="20"/>
                <w:szCs w:val="20"/>
              </w:rPr>
              <w:t>0</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22208C88"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98,125</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5BBFF01"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66,1</w:t>
            </w:r>
          </w:p>
        </w:tc>
      </w:tr>
      <w:tr w:rsidR="00D617E8" w:rsidRPr="00E04E57" w14:paraId="2067171E" w14:textId="77777777" w:rsidTr="00D617E8">
        <w:trPr>
          <w:trHeight w:val="300"/>
        </w:trPr>
        <w:tc>
          <w:tcPr>
            <w:tcW w:w="2105" w:type="dxa"/>
            <w:tcBorders>
              <w:right w:val="single" w:sz="4" w:space="0" w:color="auto"/>
            </w:tcBorders>
            <w:noWrap/>
            <w:hideMark/>
          </w:tcPr>
          <w:p w14:paraId="3CB280BF"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United Arab Emirates</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701FE2C"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4,868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280AF36"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4,297</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DCE5A32"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113,3</w:t>
            </w:r>
          </w:p>
        </w:tc>
      </w:tr>
      <w:tr w:rsidR="00D617E8" w:rsidRPr="00E04E57" w14:paraId="20F05F4C" w14:textId="77777777" w:rsidTr="00D617E8">
        <w:trPr>
          <w:trHeight w:val="300"/>
        </w:trPr>
        <w:tc>
          <w:tcPr>
            <w:tcW w:w="2105" w:type="dxa"/>
            <w:tcBorders>
              <w:right w:val="single" w:sz="4" w:space="0" w:color="auto"/>
            </w:tcBorders>
            <w:noWrap/>
            <w:hideMark/>
          </w:tcPr>
          <w:p w14:paraId="2DEEA38E"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Argentina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37054744"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ED5471">
              <w:rPr>
                <w:rFonts w:ascii="Times New Roman" w:hAnsi="Times New Roman" w:cs="Times New Roman"/>
                <w:noProof/>
                <w:sz w:val="20"/>
                <w:szCs w:val="20"/>
              </w:rPr>
              <w:t>281</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08BDCE2"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ED5471">
              <w:rPr>
                <w:rFonts w:ascii="Times New Roman" w:hAnsi="Times New Roman" w:cs="Times New Roman"/>
                <w:noProof/>
                <w:sz w:val="20"/>
                <w:szCs w:val="20"/>
              </w:rPr>
              <w:t>391,02</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0A5BA7E"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92,1</w:t>
            </w:r>
          </w:p>
        </w:tc>
      </w:tr>
      <w:tr w:rsidR="00D617E8" w:rsidRPr="00E04E57" w14:paraId="376FA0A4" w14:textId="77777777" w:rsidTr="00D617E8">
        <w:trPr>
          <w:trHeight w:val="300"/>
        </w:trPr>
        <w:tc>
          <w:tcPr>
            <w:tcW w:w="2105" w:type="dxa"/>
            <w:tcBorders>
              <w:right w:val="single" w:sz="4" w:space="0" w:color="auto"/>
            </w:tcBorders>
            <w:noWrap/>
            <w:hideMark/>
          </w:tcPr>
          <w:p w14:paraId="4084B34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Armenia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3DDDE436"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499,6</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488C16A"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448,5</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D70B22A"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111,4</w:t>
            </w:r>
          </w:p>
        </w:tc>
      </w:tr>
      <w:tr w:rsidR="00D617E8" w:rsidRPr="00E04E57" w14:paraId="10490129" w14:textId="77777777" w:rsidTr="00D617E8">
        <w:trPr>
          <w:trHeight w:val="300"/>
        </w:trPr>
        <w:tc>
          <w:tcPr>
            <w:tcW w:w="2105" w:type="dxa"/>
            <w:tcBorders>
              <w:right w:val="single" w:sz="4" w:space="0" w:color="auto"/>
            </w:tcBorders>
            <w:noWrap/>
            <w:hideMark/>
          </w:tcPr>
          <w:p w14:paraId="507293EF"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Australia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6A2284A"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1,603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25F09160"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1,7912</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905D855"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89,5</w:t>
            </w:r>
          </w:p>
        </w:tc>
      </w:tr>
      <w:tr w:rsidR="00D617E8" w:rsidRPr="00E04E57" w14:paraId="20906749" w14:textId="77777777" w:rsidTr="00D617E8">
        <w:trPr>
          <w:trHeight w:val="300"/>
        </w:trPr>
        <w:tc>
          <w:tcPr>
            <w:tcW w:w="2105" w:type="dxa"/>
            <w:tcBorders>
              <w:right w:val="single" w:sz="4" w:space="0" w:color="auto"/>
            </w:tcBorders>
            <w:noWrap/>
            <w:hideMark/>
          </w:tcPr>
          <w:p w14:paraId="5BBE31EC"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Azerbaijan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A8E1522"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1,952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27CD907F"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1,98968</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42D1522"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98,1</w:t>
            </w:r>
          </w:p>
        </w:tc>
      </w:tr>
      <w:tr w:rsidR="00D617E8" w:rsidRPr="00E04E57" w14:paraId="718ACE02" w14:textId="77777777" w:rsidTr="00D617E8">
        <w:trPr>
          <w:trHeight w:val="300"/>
        </w:trPr>
        <w:tc>
          <w:tcPr>
            <w:tcW w:w="2105" w:type="dxa"/>
            <w:tcBorders>
              <w:right w:val="single" w:sz="4" w:space="0" w:color="auto"/>
            </w:tcBorders>
            <w:noWrap/>
            <w:hideMark/>
          </w:tcPr>
          <w:p w14:paraId="5ED71C42"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Burundi</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D63E76A"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3</w:t>
            </w:r>
            <w:r>
              <w:rPr>
                <w:rFonts w:ascii="Times New Roman" w:hAnsi="Times New Roman" w:cs="Times New Roman"/>
                <w:noProof/>
                <w:sz w:val="20"/>
                <w:szCs w:val="20"/>
              </w:rPr>
              <w:t xml:space="preserve"> </w:t>
            </w:r>
            <w:r w:rsidRPr="00ED5471">
              <w:rPr>
                <w:rFonts w:ascii="Times New Roman" w:hAnsi="Times New Roman" w:cs="Times New Roman"/>
                <w:noProof/>
                <w:sz w:val="20"/>
                <w:szCs w:val="20"/>
              </w:rPr>
              <w:t>501</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CB1CCBC"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3</w:t>
            </w:r>
            <w:r>
              <w:rPr>
                <w:rFonts w:ascii="Times New Roman" w:hAnsi="Times New Roman" w:cs="Times New Roman"/>
                <w:noProof/>
                <w:sz w:val="20"/>
                <w:szCs w:val="20"/>
              </w:rPr>
              <w:t xml:space="preserve"> </w:t>
            </w:r>
            <w:r w:rsidRPr="00ED5471">
              <w:rPr>
                <w:rFonts w:ascii="Times New Roman" w:hAnsi="Times New Roman" w:cs="Times New Roman"/>
                <w:noProof/>
                <w:sz w:val="20"/>
                <w:szCs w:val="20"/>
              </w:rPr>
              <w:t>485</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C08329F"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100,5</w:t>
            </w:r>
          </w:p>
        </w:tc>
      </w:tr>
      <w:tr w:rsidR="00D617E8" w:rsidRPr="00E04E57" w14:paraId="57A43CD8" w14:textId="77777777" w:rsidTr="00D617E8">
        <w:trPr>
          <w:trHeight w:val="300"/>
        </w:trPr>
        <w:tc>
          <w:tcPr>
            <w:tcW w:w="2105" w:type="dxa"/>
            <w:tcBorders>
              <w:right w:val="single" w:sz="4" w:space="0" w:color="auto"/>
            </w:tcBorders>
            <w:noWrap/>
            <w:hideMark/>
          </w:tcPr>
          <w:p w14:paraId="750E112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Benin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37B594EF"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613,8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C1F6778"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BD14DD8"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93,6</w:t>
            </w:r>
          </w:p>
        </w:tc>
      </w:tr>
      <w:tr w:rsidR="00D617E8" w:rsidRPr="00E04E57" w14:paraId="3B6AB61A" w14:textId="77777777" w:rsidTr="00D617E8">
        <w:trPr>
          <w:trHeight w:val="300"/>
        </w:trPr>
        <w:tc>
          <w:tcPr>
            <w:tcW w:w="2105" w:type="dxa"/>
            <w:tcBorders>
              <w:right w:val="single" w:sz="4" w:space="0" w:color="auto"/>
            </w:tcBorders>
            <w:noWrap/>
            <w:hideMark/>
          </w:tcPr>
          <w:p w14:paraId="52BF2187"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Burkina Faso</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97629F0"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578,4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5339343"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6A53838"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88,2</w:t>
            </w:r>
          </w:p>
        </w:tc>
      </w:tr>
      <w:tr w:rsidR="00D617E8" w:rsidRPr="00E04E57" w14:paraId="2911B008" w14:textId="77777777" w:rsidTr="00D617E8">
        <w:trPr>
          <w:trHeight w:val="300"/>
        </w:trPr>
        <w:tc>
          <w:tcPr>
            <w:tcW w:w="2105" w:type="dxa"/>
            <w:tcBorders>
              <w:right w:val="single" w:sz="4" w:space="0" w:color="auto"/>
            </w:tcBorders>
            <w:noWrap/>
            <w:hideMark/>
          </w:tcPr>
          <w:p w14:paraId="07D8E3B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Bangladesh</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6A54012"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115,9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2C97C2CA"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143,14</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5188776"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81</w:t>
            </w:r>
            <w:r>
              <w:rPr>
                <w:rFonts w:ascii="Times New Roman" w:hAnsi="Times New Roman" w:cs="Times New Roman"/>
                <w:noProof/>
                <w:sz w:val="20"/>
                <w:szCs w:val="20"/>
              </w:rPr>
              <w:t>,0</w:t>
            </w:r>
          </w:p>
        </w:tc>
      </w:tr>
      <w:tr w:rsidR="00D617E8" w:rsidRPr="00E04E57" w14:paraId="0C1F6A49" w14:textId="77777777" w:rsidTr="00D617E8">
        <w:trPr>
          <w:trHeight w:val="300"/>
        </w:trPr>
        <w:tc>
          <w:tcPr>
            <w:tcW w:w="2105" w:type="dxa"/>
            <w:tcBorders>
              <w:right w:val="single" w:sz="4" w:space="0" w:color="auto"/>
            </w:tcBorders>
            <w:noWrap/>
            <w:hideMark/>
          </w:tcPr>
          <w:p w14:paraId="269AE78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Bosnia and Herzegovina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1FB181A9"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1,178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7C7F2C7"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1,95583</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CB9B9F3"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60,2</w:t>
            </w:r>
          </w:p>
        </w:tc>
      </w:tr>
      <w:tr w:rsidR="00D617E8" w:rsidRPr="00E04E57" w14:paraId="24BD5E4E" w14:textId="77777777" w:rsidTr="00D617E8">
        <w:trPr>
          <w:trHeight w:val="300"/>
        </w:trPr>
        <w:tc>
          <w:tcPr>
            <w:tcW w:w="2105" w:type="dxa"/>
            <w:tcBorders>
              <w:right w:val="single" w:sz="4" w:space="0" w:color="auto"/>
            </w:tcBorders>
            <w:noWrap/>
            <w:hideMark/>
          </w:tcPr>
          <w:p w14:paraId="2C3D1F2E"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Belarus</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3FE1E514"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2,606</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81E010A"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3,8291</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21AAF22"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68,1</w:t>
            </w:r>
          </w:p>
        </w:tc>
      </w:tr>
      <w:tr w:rsidR="00D617E8" w:rsidRPr="00E04E57" w14:paraId="3F9C9AED" w14:textId="77777777" w:rsidTr="00D617E8">
        <w:trPr>
          <w:trHeight w:val="300"/>
        </w:trPr>
        <w:tc>
          <w:tcPr>
            <w:tcW w:w="2105" w:type="dxa"/>
            <w:tcBorders>
              <w:right w:val="single" w:sz="4" w:space="0" w:color="auto"/>
            </w:tcBorders>
            <w:noWrap/>
            <w:hideMark/>
          </w:tcPr>
          <w:p w14:paraId="0FD79D9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Bolivia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DC5A017"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6,452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19B8453"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8,11672</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6302231"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79,5</w:t>
            </w:r>
          </w:p>
        </w:tc>
      </w:tr>
      <w:tr w:rsidR="00D617E8" w:rsidRPr="00E04E57" w14:paraId="497887FC" w14:textId="77777777" w:rsidTr="00D617E8">
        <w:trPr>
          <w:trHeight w:val="300"/>
        </w:trPr>
        <w:tc>
          <w:tcPr>
            <w:tcW w:w="2105" w:type="dxa"/>
            <w:tcBorders>
              <w:right w:val="single" w:sz="4" w:space="0" w:color="auto"/>
            </w:tcBorders>
            <w:noWrap/>
            <w:hideMark/>
          </w:tcPr>
          <w:p w14:paraId="75F05554"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Brazil</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006728D"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5,979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2654897"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6,4119</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29E99A0"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93,2</w:t>
            </w:r>
          </w:p>
        </w:tc>
      </w:tr>
      <w:tr w:rsidR="00D617E8" w:rsidRPr="00E04E57" w14:paraId="79CD904E" w14:textId="77777777" w:rsidTr="00D617E8">
        <w:trPr>
          <w:trHeight w:val="300"/>
        </w:trPr>
        <w:tc>
          <w:tcPr>
            <w:tcW w:w="2105" w:type="dxa"/>
            <w:tcBorders>
              <w:right w:val="single" w:sz="4" w:space="0" w:color="auto"/>
            </w:tcBorders>
            <w:noWrap/>
            <w:hideMark/>
          </w:tcPr>
          <w:p w14:paraId="3005A7F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Barbados</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4087069"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2,582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2CD5E43"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2,36315</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BA5FC52"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109,3</w:t>
            </w:r>
          </w:p>
        </w:tc>
      </w:tr>
      <w:tr w:rsidR="00D617E8" w:rsidRPr="00E04E57" w14:paraId="373C49E8" w14:textId="77777777" w:rsidTr="00D617E8">
        <w:trPr>
          <w:trHeight w:val="300"/>
        </w:trPr>
        <w:tc>
          <w:tcPr>
            <w:tcW w:w="2105" w:type="dxa"/>
            <w:tcBorders>
              <w:right w:val="single" w:sz="4" w:space="0" w:color="auto"/>
            </w:tcBorders>
            <w:noWrap/>
            <w:hideMark/>
          </w:tcPr>
          <w:p w14:paraId="5E25FB38"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Botswana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22368FC"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9,948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37F7CFD"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15,6111</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CEAD00C" w14:textId="77777777" w:rsidR="00D617E8" w:rsidRPr="00ED5471" w:rsidRDefault="00D617E8" w:rsidP="002379DC">
            <w:pPr>
              <w:jc w:val="center"/>
              <w:rPr>
                <w:rFonts w:ascii="Times New Roman" w:eastAsia="Calibri" w:hAnsi="Times New Roman" w:cs="Times New Roman"/>
                <w:noProof/>
                <w:sz w:val="20"/>
                <w:szCs w:val="20"/>
                <w:lang w:val="en-IE"/>
              </w:rPr>
            </w:pPr>
            <w:r w:rsidRPr="00ED5471">
              <w:rPr>
                <w:rFonts w:ascii="Times New Roman" w:hAnsi="Times New Roman" w:cs="Times New Roman"/>
                <w:noProof/>
                <w:sz w:val="20"/>
                <w:szCs w:val="20"/>
              </w:rPr>
              <w:t>63,7</w:t>
            </w:r>
          </w:p>
        </w:tc>
      </w:tr>
      <w:tr w:rsidR="00D617E8" w:rsidRPr="00E04E57" w14:paraId="62A0529D" w14:textId="77777777" w:rsidTr="00D617E8">
        <w:trPr>
          <w:trHeight w:val="300"/>
        </w:trPr>
        <w:tc>
          <w:tcPr>
            <w:tcW w:w="2105" w:type="dxa"/>
            <w:tcBorders>
              <w:right w:val="single" w:sz="4" w:space="0" w:color="auto"/>
            </w:tcBorders>
            <w:noWrap/>
            <w:hideMark/>
          </w:tcPr>
          <w:p w14:paraId="1EEC123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Central African Republic</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1828B29"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652,9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82187E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9685561"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99,5</w:t>
            </w:r>
          </w:p>
        </w:tc>
      </w:tr>
      <w:tr w:rsidR="00D617E8" w:rsidRPr="00E04E57" w14:paraId="14D05F5F" w14:textId="77777777" w:rsidTr="00D617E8">
        <w:trPr>
          <w:trHeight w:val="300"/>
        </w:trPr>
        <w:tc>
          <w:tcPr>
            <w:tcW w:w="2105" w:type="dxa"/>
            <w:tcBorders>
              <w:right w:val="single" w:sz="4" w:space="0" w:color="auto"/>
            </w:tcBorders>
            <w:noWrap/>
            <w:hideMark/>
          </w:tcPr>
          <w:p w14:paraId="3B8E2BD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Canada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835035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1,399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4CEF755"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1,5977</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2F3249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87,6</w:t>
            </w:r>
          </w:p>
        </w:tc>
      </w:tr>
      <w:tr w:rsidR="00D617E8" w:rsidRPr="00E04E57" w14:paraId="5DC7A63B" w14:textId="77777777" w:rsidTr="00D617E8">
        <w:trPr>
          <w:trHeight w:val="300"/>
        </w:trPr>
        <w:tc>
          <w:tcPr>
            <w:tcW w:w="2105" w:type="dxa"/>
            <w:tcBorders>
              <w:right w:val="single" w:sz="4" w:space="0" w:color="auto"/>
            </w:tcBorders>
            <w:noWrap/>
            <w:hideMark/>
          </w:tcPr>
          <w:p w14:paraId="18E78C2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Switzerland (Bern)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5F8FA22"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1,273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BA099C8"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0,9359</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B3866A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136</w:t>
            </w:r>
            <w:r>
              <w:rPr>
                <w:rFonts w:ascii="Times New Roman" w:hAnsi="Times New Roman" w:cs="Times New Roman"/>
                <w:noProof/>
                <w:sz w:val="20"/>
                <w:szCs w:val="20"/>
              </w:rPr>
              <w:t>,0</w:t>
            </w:r>
          </w:p>
        </w:tc>
      </w:tr>
      <w:tr w:rsidR="00D617E8" w:rsidRPr="00E04E57" w14:paraId="578311F3" w14:textId="77777777" w:rsidTr="00D617E8">
        <w:trPr>
          <w:trHeight w:val="300"/>
        </w:trPr>
        <w:tc>
          <w:tcPr>
            <w:tcW w:w="2105" w:type="dxa"/>
            <w:tcBorders>
              <w:right w:val="single" w:sz="4" w:space="0" w:color="auto"/>
            </w:tcBorders>
            <w:noWrap/>
            <w:hideMark/>
          </w:tcPr>
          <w:p w14:paraId="4F4105CA"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Switzerland (Geneva)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C8806DB"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1,273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97BA552"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0,9359</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782299B"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136</w:t>
            </w:r>
            <w:r>
              <w:rPr>
                <w:rFonts w:ascii="Times New Roman" w:hAnsi="Times New Roman" w:cs="Times New Roman"/>
                <w:noProof/>
                <w:sz w:val="20"/>
                <w:szCs w:val="20"/>
              </w:rPr>
              <w:t>,0</w:t>
            </w:r>
          </w:p>
        </w:tc>
      </w:tr>
      <w:tr w:rsidR="00D617E8" w:rsidRPr="00E04E57" w14:paraId="37E595D3" w14:textId="77777777" w:rsidTr="00D617E8">
        <w:trPr>
          <w:trHeight w:val="300"/>
        </w:trPr>
        <w:tc>
          <w:tcPr>
            <w:tcW w:w="2105" w:type="dxa"/>
            <w:tcBorders>
              <w:right w:val="single" w:sz="4" w:space="0" w:color="auto"/>
            </w:tcBorders>
            <w:noWrap/>
            <w:hideMark/>
          </w:tcPr>
          <w:p w14:paraId="5A546DD1"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Chile</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405E342"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666,8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20EC503E" w14:textId="22D4491E"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w:t>
            </w:r>
            <w:r w:rsidR="005A32D2">
              <w:rPr>
                <w:rFonts w:ascii="Times New Roman" w:hAnsi="Times New Roman" w:cs="Times New Roman"/>
                <w:noProof/>
                <w:sz w:val="20"/>
                <w:szCs w:val="20"/>
              </w:rPr>
              <w:t xml:space="preserve"> </w:t>
            </w:r>
            <w:r w:rsidRPr="00904061">
              <w:rPr>
                <w:rFonts w:ascii="Times New Roman" w:hAnsi="Times New Roman" w:cs="Times New Roman"/>
                <w:noProof/>
                <w:sz w:val="20"/>
                <w:szCs w:val="20"/>
              </w:rPr>
              <w:t>090,49</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4CF1857"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61,1</w:t>
            </w:r>
          </w:p>
        </w:tc>
      </w:tr>
      <w:tr w:rsidR="00D617E8" w:rsidRPr="00E04E57" w14:paraId="7B27CF57" w14:textId="77777777" w:rsidTr="00D617E8">
        <w:trPr>
          <w:trHeight w:val="300"/>
        </w:trPr>
        <w:tc>
          <w:tcPr>
            <w:tcW w:w="2105" w:type="dxa"/>
            <w:tcBorders>
              <w:right w:val="single" w:sz="4" w:space="0" w:color="auto"/>
            </w:tcBorders>
            <w:noWrap/>
            <w:hideMark/>
          </w:tcPr>
          <w:p w14:paraId="7DB19FC8"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China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24BBD9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7,828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EB4D5C5"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8,3939</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A79BBD7"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93,3</w:t>
            </w:r>
          </w:p>
        </w:tc>
      </w:tr>
      <w:tr w:rsidR="00D617E8" w:rsidRPr="00E04E57" w14:paraId="202188FB" w14:textId="77777777" w:rsidTr="00D617E8">
        <w:trPr>
          <w:trHeight w:val="300"/>
        </w:trPr>
        <w:tc>
          <w:tcPr>
            <w:tcW w:w="2105" w:type="dxa"/>
            <w:tcBorders>
              <w:right w:val="single" w:sz="4" w:space="0" w:color="auto"/>
            </w:tcBorders>
            <w:noWrap/>
            <w:hideMark/>
          </w:tcPr>
          <w:p w14:paraId="414A2B3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Côte d’Ivoire</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5682143"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552</w:t>
            </w:r>
            <w:r>
              <w:rPr>
                <w:rFonts w:ascii="Times New Roman" w:hAnsi="Times New Roman" w:cs="Times New Roman"/>
                <w:noProof/>
                <w:sz w:val="20"/>
                <w:szCs w:val="20"/>
              </w:rPr>
              <w:t>,0</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6D0EA19"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7B183FE"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84,2</w:t>
            </w:r>
          </w:p>
        </w:tc>
      </w:tr>
      <w:tr w:rsidR="00D617E8" w:rsidRPr="00E04E57" w14:paraId="07DC19E7" w14:textId="77777777" w:rsidTr="00D617E8">
        <w:trPr>
          <w:trHeight w:val="300"/>
        </w:trPr>
        <w:tc>
          <w:tcPr>
            <w:tcW w:w="2105" w:type="dxa"/>
            <w:tcBorders>
              <w:right w:val="single" w:sz="4" w:space="0" w:color="auto"/>
            </w:tcBorders>
            <w:noWrap/>
            <w:hideMark/>
          </w:tcPr>
          <w:p w14:paraId="4190D9A1"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Cameroon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CF9C429"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600,7</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4E74E75"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8B9B831"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91,6</w:t>
            </w:r>
          </w:p>
        </w:tc>
      </w:tr>
      <w:tr w:rsidR="00D617E8" w:rsidRPr="00E04E57" w14:paraId="4B4C0888" w14:textId="77777777" w:rsidTr="00D617E8">
        <w:trPr>
          <w:trHeight w:val="300"/>
        </w:trPr>
        <w:tc>
          <w:tcPr>
            <w:tcW w:w="2105" w:type="dxa"/>
            <w:tcBorders>
              <w:right w:val="single" w:sz="4" w:space="0" w:color="auto"/>
            </w:tcBorders>
            <w:noWrap/>
            <w:hideMark/>
          </w:tcPr>
          <w:p w14:paraId="21DA6E3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Democratic Republic of the Congo</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3C1F4EA"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4</w:t>
            </w:r>
            <w:r>
              <w:rPr>
                <w:rFonts w:ascii="Times New Roman" w:hAnsi="Times New Roman" w:cs="Times New Roman"/>
                <w:noProof/>
                <w:sz w:val="20"/>
                <w:szCs w:val="20"/>
              </w:rPr>
              <w:t xml:space="preserve"> </w:t>
            </w:r>
            <w:r w:rsidRPr="00904061">
              <w:rPr>
                <w:rFonts w:ascii="Times New Roman" w:hAnsi="Times New Roman" w:cs="Times New Roman"/>
                <w:noProof/>
                <w:sz w:val="20"/>
                <w:szCs w:val="20"/>
              </w:rPr>
              <w:t>185</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2DD87CE"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3</w:t>
            </w:r>
            <w:r>
              <w:rPr>
                <w:rFonts w:ascii="Times New Roman" w:hAnsi="Times New Roman" w:cs="Times New Roman"/>
                <w:noProof/>
                <w:sz w:val="20"/>
                <w:szCs w:val="20"/>
              </w:rPr>
              <w:t xml:space="preserve"> </w:t>
            </w:r>
            <w:r w:rsidRPr="00904061">
              <w:rPr>
                <w:rFonts w:ascii="Times New Roman" w:hAnsi="Times New Roman" w:cs="Times New Roman"/>
                <w:noProof/>
                <w:sz w:val="20"/>
                <w:szCs w:val="20"/>
              </w:rPr>
              <w:t>401,93</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7AFB8AA"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123</w:t>
            </w:r>
            <w:r>
              <w:rPr>
                <w:rFonts w:ascii="Times New Roman" w:hAnsi="Times New Roman" w:cs="Times New Roman"/>
                <w:noProof/>
                <w:sz w:val="20"/>
                <w:szCs w:val="20"/>
              </w:rPr>
              <w:t>,0</w:t>
            </w:r>
          </w:p>
        </w:tc>
      </w:tr>
      <w:tr w:rsidR="00D617E8" w:rsidRPr="00E04E57" w14:paraId="22F05D70" w14:textId="77777777" w:rsidTr="00D617E8">
        <w:trPr>
          <w:trHeight w:val="300"/>
        </w:trPr>
        <w:tc>
          <w:tcPr>
            <w:tcW w:w="2105" w:type="dxa"/>
            <w:tcBorders>
              <w:right w:val="single" w:sz="4" w:space="0" w:color="auto"/>
            </w:tcBorders>
            <w:noWrap/>
            <w:hideMark/>
          </w:tcPr>
          <w:p w14:paraId="3EF01AC7"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Congo</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1C40282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904061">
              <w:rPr>
                <w:rFonts w:ascii="Times New Roman" w:hAnsi="Times New Roman" w:cs="Times New Roman"/>
                <w:noProof/>
                <w:sz w:val="20"/>
                <w:szCs w:val="20"/>
              </w:rPr>
              <w:t>112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451FEB1"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8A4BCEB"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169,5</w:t>
            </w:r>
          </w:p>
        </w:tc>
      </w:tr>
      <w:tr w:rsidR="00D617E8" w:rsidRPr="00E04E57" w14:paraId="243CB0B8" w14:textId="77777777" w:rsidTr="00D617E8">
        <w:trPr>
          <w:trHeight w:val="300"/>
        </w:trPr>
        <w:tc>
          <w:tcPr>
            <w:tcW w:w="2105" w:type="dxa"/>
            <w:tcBorders>
              <w:right w:val="single" w:sz="4" w:space="0" w:color="auto"/>
            </w:tcBorders>
            <w:noWrap/>
            <w:hideMark/>
          </w:tcPr>
          <w:p w14:paraId="7A3D51E6"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Colombia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1D7BD7F2"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3</w:t>
            </w:r>
            <w:r>
              <w:rPr>
                <w:rFonts w:ascii="Times New Roman" w:hAnsi="Times New Roman" w:cs="Times New Roman"/>
                <w:noProof/>
                <w:sz w:val="20"/>
                <w:szCs w:val="20"/>
              </w:rPr>
              <w:t xml:space="preserve"> </w:t>
            </w:r>
            <w:r w:rsidRPr="00904061">
              <w:rPr>
                <w:rFonts w:ascii="Times New Roman" w:hAnsi="Times New Roman" w:cs="Times New Roman"/>
                <w:noProof/>
                <w:sz w:val="20"/>
                <w:szCs w:val="20"/>
              </w:rPr>
              <w:t>774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3182E44"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4</w:t>
            </w:r>
            <w:r>
              <w:rPr>
                <w:rFonts w:ascii="Times New Roman" w:hAnsi="Times New Roman" w:cs="Times New Roman"/>
                <w:noProof/>
                <w:sz w:val="20"/>
                <w:szCs w:val="20"/>
              </w:rPr>
              <w:t xml:space="preserve"> </w:t>
            </w:r>
            <w:r w:rsidRPr="00904061">
              <w:rPr>
                <w:rFonts w:ascii="Times New Roman" w:hAnsi="Times New Roman" w:cs="Times New Roman"/>
                <w:noProof/>
                <w:sz w:val="20"/>
                <w:szCs w:val="20"/>
              </w:rPr>
              <w:t>742,07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1B3A7E4"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79,6</w:t>
            </w:r>
          </w:p>
        </w:tc>
      </w:tr>
      <w:tr w:rsidR="00D617E8" w:rsidRPr="00E04E57" w14:paraId="415DD314" w14:textId="77777777" w:rsidTr="00D617E8">
        <w:trPr>
          <w:trHeight w:val="300"/>
        </w:trPr>
        <w:tc>
          <w:tcPr>
            <w:tcW w:w="2105" w:type="dxa"/>
            <w:tcBorders>
              <w:right w:val="single" w:sz="4" w:space="0" w:color="auto"/>
            </w:tcBorders>
            <w:noWrap/>
            <w:hideMark/>
          </w:tcPr>
          <w:p w14:paraId="475442F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Cabo Verde</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69A839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73,91</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0B7A4C7"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110,265</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0394D78"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67</w:t>
            </w:r>
            <w:r>
              <w:rPr>
                <w:rFonts w:ascii="Times New Roman" w:hAnsi="Times New Roman" w:cs="Times New Roman"/>
                <w:noProof/>
                <w:sz w:val="20"/>
                <w:szCs w:val="20"/>
              </w:rPr>
              <w:t>,0</w:t>
            </w:r>
          </w:p>
        </w:tc>
      </w:tr>
      <w:tr w:rsidR="00D617E8" w:rsidRPr="00E04E57" w14:paraId="4C03C9F7" w14:textId="77777777" w:rsidTr="00D617E8">
        <w:trPr>
          <w:trHeight w:val="300"/>
        </w:trPr>
        <w:tc>
          <w:tcPr>
            <w:tcW w:w="2105" w:type="dxa"/>
            <w:tcBorders>
              <w:right w:val="single" w:sz="4" w:space="0" w:color="auto"/>
            </w:tcBorders>
            <w:noWrap/>
            <w:hideMark/>
          </w:tcPr>
          <w:p w14:paraId="477781FA"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Costa Rica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EC23A3F"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528,2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C416858"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590,274</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44CA932"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89,5</w:t>
            </w:r>
          </w:p>
        </w:tc>
      </w:tr>
      <w:tr w:rsidR="00D617E8" w:rsidRPr="00E04E57" w14:paraId="2067E1BF" w14:textId="77777777" w:rsidTr="00D617E8">
        <w:trPr>
          <w:trHeight w:val="300"/>
        </w:trPr>
        <w:tc>
          <w:tcPr>
            <w:tcW w:w="2105" w:type="dxa"/>
            <w:tcBorders>
              <w:right w:val="single" w:sz="4" w:space="0" w:color="auto"/>
            </w:tcBorders>
            <w:noWrap/>
            <w:hideMark/>
          </w:tcPr>
          <w:p w14:paraId="4867EAA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Cuba (*)</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5A23EBE"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2,065</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C4DE7B3"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1,1704</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3BE8E59"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176,4</w:t>
            </w:r>
          </w:p>
        </w:tc>
      </w:tr>
      <w:tr w:rsidR="00D617E8" w:rsidRPr="00E04E57" w14:paraId="03DEE950" w14:textId="77777777" w:rsidTr="00D617E8">
        <w:trPr>
          <w:trHeight w:val="300"/>
        </w:trPr>
        <w:tc>
          <w:tcPr>
            <w:tcW w:w="2105" w:type="dxa"/>
            <w:tcBorders>
              <w:right w:val="single" w:sz="4" w:space="0" w:color="auto"/>
            </w:tcBorders>
            <w:noWrap/>
            <w:hideMark/>
          </w:tcPr>
          <w:p w14:paraId="4C4C281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Djibouti</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0A9D930"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209,7</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2EFDC514"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208,419</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87E6469"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100,6</w:t>
            </w:r>
          </w:p>
        </w:tc>
      </w:tr>
      <w:tr w:rsidR="00D617E8" w:rsidRPr="00E04E57" w14:paraId="203F4925" w14:textId="77777777" w:rsidTr="00D617E8">
        <w:trPr>
          <w:trHeight w:val="300"/>
        </w:trPr>
        <w:tc>
          <w:tcPr>
            <w:tcW w:w="2105" w:type="dxa"/>
            <w:tcBorders>
              <w:right w:val="single" w:sz="4" w:space="0" w:color="auto"/>
            </w:tcBorders>
            <w:noWrap/>
            <w:hideMark/>
          </w:tcPr>
          <w:p w14:paraId="19A95B6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Dominican Republic</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112396B8"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45,29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D59DBB3"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69,6063</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B4E271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65,1</w:t>
            </w:r>
          </w:p>
        </w:tc>
      </w:tr>
      <w:tr w:rsidR="00D617E8" w:rsidRPr="00E04E57" w14:paraId="3BFD5637" w14:textId="77777777" w:rsidTr="00D617E8">
        <w:trPr>
          <w:trHeight w:val="300"/>
        </w:trPr>
        <w:tc>
          <w:tcPr>
            <w:tcW w:w="2105" w:type="dxa"/>
            <w:tcBorders>
              <w:right w:val="single" w:sz="4" w:space="0" w:color="auto"/>
            </w:tcBorders>
            <w:noWrap/>
            <w:hideMark/>
          </w:tcPr>
          <w:p w14:paraId="36E5E077"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Algeria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BE10EC5"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99,08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40077BA"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151,06</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0FE0471"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65,6</w:t>
            </w:r>
          </w:p>
        </w:tc>
      </w:tr>
      <w:tr w:rsidR="00D617E8" w:rsidRPr="00E04E57" w14:paraId="3F38E6AC" w14:textId="77777777" w:rsidTr="00D617E8">
        <w:trPr>
          <w:trHeight w:val="300"/>
        </w:trPr>
        <w:tc>
          <w:tcPr>
            <w:tcW w:w="2105" w:type="dxa"/>
            <w:tcBorders>
              <w:right w:val="single" w:sz="4" w:space="0" w:color="auto"/>
            </w:tcBorders>
            <w:noWrap/>
            <w:hideMark/>
          </w:tcPr>
          <w:p w14:paraId="00E15CC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Ecuador (*)</w:t>
            </w:r>
          </w:p>
        </w:tc>
        <w:tc>
          <w:tcPr>
            <w:tcW w:w="1972" w:type="dxa"/>
            <w:tcBorders>
              <w:top w:val="nil"/>
              <w:left w:val="double" w:sz="6" w:space="0" w:color="auto"/>
              <w:bottom w:val="single" w:sz="4" w:space="0" w:color="auto"/>
              <w:right w:val="single" w:sz="4" w:space="0" w:color="auto"/>
            </w:tcBorders>
            <w:shd w:val="clear" w:color="auto" w:fill="auto"/>
            <w:noWrap/>
          </w:tcPr>
          <w:p w14:paraId="60B17EEF"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0,8821</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45F7098"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1,1704</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C6F270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75,4</w:t>
            </w:r>
          </w:p>
        </w:tc>
      </w:tr>
      <w:tr w:rsidR="00D617E8" w:rsidRPr="00E04E57" w14:paraId="4CE5CBCD" w14:textId="77777777" w:rsidTr="00D617E8">
        <w:trPr>
          <w:trHeight w:val="300"/>
        </w:trPr>
        <w:tc>
          <w:tcPr>
            <w:tcW w:w="2105" w:type="dxa"/>
            <w:tcBorders>
              <w:right w:val="single" w:sz="4" w:space="0" w:color="auto"/>
            </w:tcBorders>
            <w:noWrap/>
            <w:hideMark/>
          </w:tcPr>
          <w:p w14:paraId="04F637FE"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Egypt</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4CEC723"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27,59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BBA8EF0"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58,3855</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F0A658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47,3</w:t>
            </w:r>
          </w:p>
        </w:tc>
      </w:tr>
      <w:tr w:rsidR="00D617E8" w:rsidRPr="00E04E57" w14:paraId="11D55387" w14:textId="77777777" w:rsidTr="00D617E8">
        <w:trPr>
          <w:trHeight w:val="300"/>
        </w:trPr>
        <w:tc>
          <w:tcPr>
            <w:tcW w:w="2105" w:type="dxa"/>
            <w:tcBorders>
              <w:right w:val="single" w:sz="4" w:space="0" w:color="auto"/>
            </w:tcBorders>
            <w:noWrap/>
            <w:hideMark/>
          </w:tcPr>
          <w:p w14:paraId="26C856B5"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Eritrea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EB3326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14,39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BA23CD0"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17,6438</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A03E0D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81,6</w:t>
            </w:r>
          </w:p>
        </w:tc>
      </w:tr>
      <w:tr w:rsidR="00D617E8" w:rsidRPr="00E04E57" w14:paraId="31F20E1B" w14:textId="77777777" w:rsidTr="00D617E8">
        <w:trPr>
          <w:trHeight w:val="300"/>
        </w:trPr>
        <w:tc>
          <w:tcPr>
            <w:tcW w:w="2105" w:type="dxa"/>
            <w:tcBorders>
              <w:right w:val="single" w:sz="4" w:space="0" w:color="auto"/>
            </w:tcBorders>
            <w:noWrap/>
            <w:hideMark/>
          </w:tcPr>
          <w:p w14:paraId="3FF21718"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Ethiopia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56CBE4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94,99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7CC5300"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160,996</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4992374"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59</w:t>
            </w:r>
            <w:r>
              <w:rPr>
                <w:rFonts w:ascii="Times New Roman" w:hAnsi="Times New Roman" w:cs="Times New Roman"/>
                <w:noProof/>
                <w:sz w:val="20"/>
                <w:szCs w:val="20"/>
              </w:rPr>
              <w:t>,0</w:t>
            </w:r>
          </w:p>
        </w:tc>
      </w:tr>
      <w:tr w:rsidR="00D617E8" w:rsidRPr="00E04E57" w14:paraId="119FAF07" w14:textId="77777777" w:rsidTr="00D617E8">
        <w:trPr>
          <w:trHeight w:val="300"/>
        </w:trPr>
        <w:tc>
          <w:tcPr>
            <w:tcW w:w="2105" w:type="dxa"/>
            <w:tcBorders>
              <w:right w:val="single" w:sz="4" w:space="0" w:color="auto"/>
            </w:tcBorders>
            <w:noWrap/>
            <w:hideMark/>
          </w:tcPr>
          <w:p w14:paraId="2E13EA1E"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Fiji</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D093F3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2,329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6CBE5CB"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2,62079</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73B866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88,9</w:t>
            </w:r>
          </w:p>
        </w:tc>
      </w:tr>
      <w:tr w:rsidR="00D617E8" w:rsidRPr="00E04E57" w14:paraId="57D0634C" w14:textId="77777777" w:rsidTr="00D617E8">
        <w:trPr>
          <w:trHeight w:val="300"/>
        </w:trPr>
        <w:tc>
          <w:tcPr>
            <w:tcW w:w="2105" w:type="dxa"/>
            <w:tcBorders>
              <w:right w:val="single" w:sz="4" w:space="0" w:color="auto"/>
            </w:tcBorders>
            <w:noWrap/>
            <w:hideMark/>
          </w:tcPr>
          <w:p w14:paraId="360A6D52"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Gabon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910AB18"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696,8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F809C6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3FDB9DF"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106,2</w:t>
            </w:r>
          </w:p>
        </w:tc>
      </w:tr>
      <w:tr w:rsidR="00D617E8" w:rsidRPr="00E04E57" w14:paraId="4EC830FC" w14:textId="77777777" w:rsidTr="00D617E8">
        <w:trPr>
          <w:trHeight w:val="300"/>
        </w:trPr>
        <w:tc>
          <w:tcPr>
            <w:tcW w:w="2105" w:type="dxa"/>
            <w:tcBorders>
              <w:right w:val="single" w:sz="4" w:space="0" w:color="auto"/>
            </w:tcBorders>
            <w:noWrap/>
            <w:hideMark/>
          </w:tcPr>
          <w:p w14:paraId="707E38C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United Kingdom</w:t>
            </w:r>
          </w:p>
        </w:tc>
        <w:tc>
          <w:tcPr>
            <w:tcW w:w="1972" w:type="dxa"/>
            <w:tcBorders>
              <w:top w:val="nil"/>
              <w:left w:val="double" w:sz="6" w:space="0" w:color="auto"/>
              <w:bottom w:val="single" w:sz="4" w:space="0" w:color="auto"/>
              <w:right w:val="single" w:sz="4" w:space="0" w:color="auto"/>
            </w:tcBorders>
            <w:shd w:val="clear" w:color="auto" w:fill="auto"/>
            <w:noWrap/>
          </w:tcPr>
          <w:p w14:paraId="3555A9F3"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0,8912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2659FD4"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0,8529</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FB1459A"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104,5</w:t>
            </w:r>
          </w:p>
        </w:tc>
      </w:tr>
      <w:tr w:rsidR="00D617E8" w:rsidRPr="00E04E57" w14:paraId="638343A4" w14:textId="77777777" w:rsidTr="00D617E8">
        <w:trPr>
          <w:trHeight w:val="300"/>
        </w:trPr>
        <w:tc>
          <w:tcPr>
            <w:tcW w:w="2105" w:type="dxa"/>
            <w:tcBorders>
              <w:right w:val="single" w:sz="4" w:space="0" w:color="auto"/>
            </w:tcBorders>
            <w:noWrap/>
            <w:hideMark/>
          </w:tcPr>
          <w:p w14:paraId="710C201E"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Georgia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939004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2,418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ACD8F4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3,1888</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AFE294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75,8</w:t>
            </w:r>
          </w:p>
        </w:tc>
      </w:tr>
      <w:tr w:rsidR="00D617E8" w:rsidRPr="00E04E57" w14:paraId="312F1506" w14:textId="77777777" w:rsidTr="00D617E8">
        <w:trPr>
          <w:trHeight w:val="300"/>
        </w:trPr>
        <w:tc>
          <w:tcPr>
            <w:tcW w:w="2105" w:type="dxa"/>
            <w:tcBorders>
              <w:right w:val="single" w:sz="4" w:space="0" w:color="auto"/>
            </w:tcBorders>
            <w:noWrap/>
            <w:hideMark/>
          </w:tcPr>
          <w:p w14:paraId="3DC6CE2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Ghana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EDFBDB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11,39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87E89A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12,1101</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974640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94,1</w:t>
            </w:r>
          </w:p>
        </w:tc>
      </w:tr>
      <w:tr w:rsidR="00D617E8" w:rsidRPr="00E04E57" w14:paraId="1489049E" w14:textId="77777777" w:rsidTr="00D617E8">
        <w:trPr>
          <w:trHeight w:val="300"/>
        </w:trPr>
        <w:tc>
          <w:tcPr>
            <w:tcW w:w="2105" w:type="dxa"/>
            <w:tcBorders>
              <w:right w:val="single" w:sz="4" w:space="0" w:color="auto"/>
            </w:tcBorders>
            <w:noWrap/>
            <w:hideMark/>
          </w:tcPr>
          <w:p w14:paraId="764659E6"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Guinea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3F3BAC7"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11</w:t>
            </w:r>
            <w:r>
              <w:rPr>
                <w:rFonts w:ascii="Times New Roman" w:hAnsi="Times New Roman" w:cs="Times New Roman"/>
                <w:noProof/>
                <w:sz w:val="20"/>
                <w:szCs w:val="20"/>
              </w:rPr>
              <w:t xml:space="preserve"> </w:t>
            </w:r>
            <w:r w:rsidRPr="00904061">
              <w:rPr>
                <w:rFonts w:ascii="Times New Roman" w:hAnsi="Times New Roman" w:cs="Times New Roman"/>
                <w:noProof/>
                <w:sz w:val="20"/>
                <w:szCs w:val="20"/>
              </w:rPr>
              <w:t>834</w:t>
            </w:r>
          </w:p>
        </w:tc>
        <w:tc>
          <w:tcPr>
            <w:tcW w:w="2127" w:type="dxa"/>
            <w:tcBorders>
              <w:top w:val="nil"/>
              <w:left w:val="single" w:sz="4" w:space="0" w:color="auto"/>
              <w:bottom w:val="single" w:sz="4" w:space="0" w:color="auto"/>
              <w:right w:val="single" w:sz="4" w:space="0" w:color="auto"/>
            </w:tcBorders>
            <w:shd w:val="clear" w:color="auto" w:fill="auto"/>
            <w:noWrap/>
          </w:tcPr>
          <w:p w14:paraId="38511F43"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10</w:t>
            </w:r>
            <w:r>
              <w:rPr>
                <w:rFonts w:ascii="Times New Roman" w:hAnsi="Times New Roman" w:cs="Times New Roman"/>
                <w:noProof/>
                <w:sz w:val="20"/>
                <w:szCs w:val="20"/>
              </w:rPr>
              <w:t xml:space="preserve"> </w:t>
            </w:r>
            <w:r w:rsidRPr="00904061">
              <w:rPr>
                <w:rFonts w:ascii="Times New Roman" w:hAnsi="Times New Roman" w:cs="Times New Roman"/>
                <w:noProof/>
                <w:sz w:val="20"/>
                <w:szCs w:val="20"/>
              </w:rPr>
              <w:t>137,9</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B29254F"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116,7</w:t>
            </w:r>
          </w:p>
        </w:tc>
      </w:tr>
      <w:tr w:rsidR="00D617E8" w:rsidRPr="00E04E57" w14:paraId="408C77E1" w14:textId="77777777" w:rsidTr="00D617E8">
        <w:trPr>
          <w:trHeight w:val="300"/>
        </w:trPr>
        <w:tc>
          <w:tcPr>
            <w:tcW w:w="2105" w:type="dxa"/>
            <w:tcBorders>
              <w:right w:val="single" w:sz="4" w:space="0" w:color="auto"/>
            </w:tcBorders>
            <w:noWrap/>
            <w:hideMark/>
          </w:tcPr>
          <w:p w14:paraId="6782EEB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The Gambia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50D1A6E"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67,98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2BBC508"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85,09</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88279E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79,9</w:t>
            </w:r>
          </w:p>
        </w:tc>
      </w:tr>
      <w:tr w:rsidR="00D617E8" w:rsidRPr="00E04E57" w14:paraId="61BEF3B7" w14:textId="77777777" w:rsidTr="00D617E8">
        <w:trPr>
          <w:trHeight w:val="300"/>
        </w:trPr>
        <w:tc>
          <w:tcPr>
            <w:tcW w:w="2105" w:type="dxa"/>
            <w:tcBorders>
              <w:right w:val="single" w:sz="4" w:space="0" w:color="auto"/>
            </w:tcBorders>
            <w:noWrap/>
            <w:hideMark/>
          </w:tcPr>
          <w:p w14:paraId="67DFCA2D"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Guinea-Bissau</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F5C1F94"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820,2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C343493"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9D1D400"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125</w:t>
            </w:r>
            <w:r>
              <w:rPr>
                <w:rFonts w:ascii="Times New Roman" w:hAnsi="Times New Roman" w:cs="Times New Roman"/>
                <w:noProof/>
                <w:sz w:val="20"/>
                <w:szCs w:val="20"/>
              </w:rPr>
              <w:t>,0</w:t>
            </w:r>
          </w:p>
        </w:tc>
      </w:tr>
      <w:tr w:rsidR="00D617E8" w:rsidRPr="00E04E57" w14:paraId="6808D37D" w14:textId="77777777" w:rsidTr="00D617E8">
        <w:trPr>
          <w:trHeight w:val="300"/>
        </w:trPr>
        <w:tc>
          <w:tcPr>
            <w:tcW w:w="2105" w:type="dxa"/>
            <w:tcBorders>
              <w:right w:val="single" w:sz="4" w:space="0" w:color="auto"/>
            </w:tcBorders>
            <w:noWrap/>
            <w:hideMark/>
          </w:tcPr>
          <w:p w14:paraId="7598AD0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Greenland</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D323DC1"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9,031</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B78041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7,4613</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64173E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121</w:t>
            </w:r>
            <w:r>
              <w:rPr>
                <w:rFonts w:ascii="Times New Roman" w:hAnsi="Times New Roman" w:cs="Times New Roman"/>
                <w:noProof/>
                <w:sz w:val="20"/>
                <w:szCs w:val="20"/>
              </w:rPr>
              <w:t>,0</w:t>
            </w:r>
          </w:p>
        </w:tc>
      </w:tr>
      <w:tr w:rsidR="00D617E8" w:rsidRPr="00E04E57" w14:paraId="05DD4FE5" w14:textId="77777777" w:rsidTr="00D617E8">
        <w:trPr>
          <w:trHeight w:val="300"/>
        </w:trPr>
        <w:tc>
          <w:tcPr>
            <w:tcW w:w="2105" w:type="dxa"/>
            <w:tcBorders>
              <w:right w:val="single" w:sz="4" w:space="0" w:color="auto"/>
            </w:tcBorders>
            <w:noWrap/>
            <w:hideMark/>
          </w:tcPr>
          <w:p w14:paraId="35A6497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Guatemala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75C1E29"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8,187</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3FDE7E2"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9,00038</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EB58C8A"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91</w:t>
            </w:r>
            <w:r>
              <w:rPr>
                <w:rFonts w:ascii="Times New Roman" w:hAnsi="Times New Roman" w:cs="Times New Roman"/>
                <w:noProof/>
                <w:sz w:val="20"/>
                <w:szCs w:val="20"/>
              </w:rPr>
              <w:t>,0</w:t>
            </w:r>
          </w:p>
        </w:tc>
      </w:tr>
      <w:tr w:rsidR="00D617E8" w:rsidRPr="00E04E57" w14:paraId="41EC5399" w14:textId="77777777" w:rsidTr="00D617E8">
        <w:trPr>
          <w:trHeight w:val="300"/>
        </w:trPr>
        <w:tc>
          <w:tcPr>
            <w:tcW w:w="2105" w:type="dxa"/>
            <w:tcBorders>
              <w:right w:val="single" w:sz="4" w:space="0" w:color="auto"/>
            </w:tcBorders>
            <w:noWrap/>
            <w:hideMark/>
          </w:tcPr>
          <w:p w14:paraId="164EBBC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Guyana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58705AE"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220,5</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7F1C120"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244,69</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08AA517"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90,1</w:t>
            </w:r>
          </w:p>
        </w:tc>
      </w:tr>
      <w:tr w:rsidR="00D617E8" w:rsidRPr="00E04E57" w14:paraId="3B705931" w14:textId="77777777" w:rsidTr="00D617E8">
        <w:trPr>
          <w:trHeight w:val="300"/>
        </w:trPr>
        <w:tc>
          <w:tcPr>
            <w:tcW w:w="2105" w:type="dxa"/>
            <w:tcBorders>
              <w:right w:val="single" w:sz="4" w:space="0" w:color="auto"/>
            </w:tcBorders>
            <w:noWrap/>
            <w:hideMark/>
          </w:tcPr>
          <w:p w14:paraId="224FF22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Hong Kong</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00A3070"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9,194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1F12A34"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9,1876</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BECEDE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100,1</w:t>
            </w:r>
          </w:p>
        </w:tc>
      </w:tr>
      <w:tr w:rsidR="00D617E8" w:rsidRPr="00E04E57" w14:paraId="7C5F6F34" w14:textId="77777777" w:rsidTr="00D617E8">
        <w:trPr>
          <w:trHeight w:val="300"/>
        </w:trPr>
        <w:tc>
          <w:tcPr>
            <w:tcW w:w="2105" w:type="dxa"/>
            <w:tcBorders>
              <w:right w:val="single" w:sz="4" w:space="0" w:color="auto"/>
            </w:tcBorders>
            <w:noWrap/>
            <w:hideMark/>
          </w:tcPr>
          <w:p w14:paraId="601A7A3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Honduras</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2CEE8B7"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24,15</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6C2ADCB"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30,5821</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591FB37"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79</w:t>
            </w:r>
            <w:r>
              <w:rPr>
                <w:rFonts w:ascii="Times New Roman" w:hAnsi="Times New Roman" w:cs="Times New Roman"/>
                <w:noProof/>
                <w:sz w:val="20"/>
                <w:szCs w:val="20"/>
              </w:rPr>
              <w:t>,0</w:t>
            </w:r>
          </w:p>
        </w:tc>
      </w:tr>
      <w:tr w:rsidR="00D617E8" w:rsidRPr="00E04E57" w14:paraId="5C74E4B1" w14:textId="77777777" w:rsidTr="00D617E8">
        <w:trPr>
          <w:trHeight w:val="300"/>
        </w:trPr>
        <w:tc>
          <w:tcPr>
            <w:tcW w:w="2105" w:type="dxa"/>
            <w:tcBorders>
              <w:right w:val="single" w:sz="4" w:space="0" w:color="auto"/>
            </w:tcBorders>
            <w:noWrap/>
            <w:hideMark/>
          </w:tcPr>
          <w:p w14:paraId="743A1267"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Haiti</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2E0E4A3"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262,4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8B03EB8"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153,381</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C62FC4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171,1</w:t>
            </w:r>
          </w:p>
        </w:tc>
      </w:tr>
      <w:tr w:rsidR="00D617E8" w:rsidRPr="00E04E57" w14:paraId="29F5FF1C" w14:textId="77777777" w:rsidTr="00D617E8">
        <w:trPr>
          <w:trHeight w:val="300"/>
        </w:trPr>
        <w:tc>
          <w:tcPr>
            <w:tcW w:w="2105" w:type="dxa"/>
            <w:tcBorders>
              <w:right w:val="single" w:sz="4" w:space="0" w:color="auto"/>
            </w:tcBorders>
            <w:noWrap/>
            <w:hideMark/>
          </w:tcPr>
          <w:p w14:paraId="0B763D4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Indonesia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219CAF9"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10</w:t>
            </w:r>
            <w:r>
              <w:rPr>
                <w:rFonts w:ascii="Times New Roman" w:hAnsi="Times New Roman" w:cs="Times New Roman"/>
                <w:noProof/>
                <w:sz w:val="20"/>
                <w:szCs w:val="20"/>
              </w:rPr>
              <w:t xml:space="preserve"> </w:t>
            </w:r>
            <w:r w:rsidRPr="00904061">
              <w:rPr>
                <w:rFonts w:ascii="Times New Roman" w:hAnsi="Times New Roman" w:cs="Times New Roman"/>
                <w:noProof/>
                <w:sz w:val="20"/>
                <w:szCs w:val="20"/>
              </w:rPr>
              <w:t>282</w:t>
            </w:r>
          </w:p>
        </w:tc>
        <w:tc>
          <w:tcPr>
            <w:tcW w:w="2127" w:type="dxa"/>
            <w:tcBorders>
              <w:top w:val="nil"/>
              <w:left w:val="single" w:sz="4" w:space="0" w:color="auto"/>
              <w:bottom w:val="single" w:sz="4" w:space="0" w:color="auto"/>
              <w:right w:val="single" w:sz="4" w:space="0" w:color="auto"/>
            </w:tcBorders>
            <w:shd w:val="clear" w:color="auto" w:fill="auto"/>
            <w:noWrap/>
          </w:tcPr>
          <w:p w14:paraId="428C87CD" w14:textId="2F9BB4ED"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18</w:t>
            </w:r>
            <w:r w:rsidR="005A32D2">
              <w:rPr>
                <w:rFonts w:ascii="Times New Roman" w:hAnsi="Times New Roman" w:cs="Times New Roman"/>
                <w:noProof/>
                <w:sz w:val="20"/>
                <w:szCs w:val="20"/>
              </w:rPr>
              <w:t xml:space="preserve"> </w:t>
            </w:r>
            <w:r w:rsidRPr="00904061">
              <w:rPr>
                <w:rFonts w:ascii="Times New Roman" w:hAnsi="Times New Roman" w:cs="Times New Roman"/>
                <w:noProof/>
                <w:sz w:val="20"/>
                <w:szCs w:val="20"/>
              </w:rPr>
              <w:t>976</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442990B"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54,2</w:t>
            </w:r>
          </w:p>
        </w:tc>
      </w:tr>
      <w:tr w:rsidR="00D617E8" w:rsidRPr="00E04E57" w14:paraId="69169C40" w14:textId="77777777" w:rsidTr="00D617E8">
        <w:trPr>
          <w:trHeight w:val="300"/>
        </w:trPr>
        <w:tc>
          <w:tcPr>
            <w:tcW w:w="2105" w:type="dxa"/>
            <w:tcBorders>
              <w:right w:val="single" w:sz="4" w:space="0" w:color="auto"/>
            </w:tcBorders>
            <w:noWrap/>
            <w:hideMark/>
          </w:tcPr>
          <w:p w14:paraId="5D488CE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India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352F29B"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84,08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031F8FA"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100,078</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8297266"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84</w:t>
            </w:r>
            <w:r>
              <w:rPr>
                <w:rFonts w:ascii="Times New Roman" w:hAnsi="Times New Roman" w:cs="Times New Roman"/>
                <w:noProof/>
                <w:sz w:val="20"/>
                <w:szCs w:val="20"/>
              </w:rPr>
              <w:t>,0</w:t>
            </w:r>
          </w:p>
        </w:tc>
      </w:tr>
      <w:tr w:rsidR="00D617E8" w:rsidRPr="00E04E57" w14:paraId="193E24D5" w14:textId="77777777" w:rsidTr="00D617E8">
        <w:trPr>
          <w:trHeight w:val="300"/>
        </w:trPr>
        <w:tc>
          <w:tcPr>
            <w:tcW w:w="2105" w:type="dxa"/>
            <w:tcBorders>
              <w:right w:val="single" w:sz="4" w:space="0" w:color="auto"/>
            </w:tcBorders>
            <w:noWrap/>
            <w:hideMark/>
          </w:tcPr>
          <w:p w14:paraId="2375445A"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Iran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4CC0942"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61</w:t>
            </w:r>
            <w:r>
              <w:rPr>
                <w:rFonts w:ascii="Times New Roman" w:hAnsi="Times New Roman" w:cs="Times New Roman"/>
                <w:noProof/>
                <w:sz w:val="20"/>
                <w:szCs w:val="20"/>
              </w:rPr>
              <w:t xml:space="preserve"> </w:t>
            </w:r>
            <w:r w:rsidRPr="00904061">
              <w:rPr>
                <w:rFonts w:ascii="Times New Roman" w:hAnsi="Times New Roman" w:cs="Times New Roman"/>
                <w:noProof/>
                <w:sz w:val="20"/>
                <w:szCs w:val="20"/>
              </w:rPr>
              <w:t>708</w:t>
            </w:r>
          </w:p>
        </w:tc>
        <w:tc>
          <w:tcPr>
            <w:tcW w:w="2127" w:type="dxa"/>
            <w:tcBorders>
              <w:top w:val="nil"/>
              <w:left w:val="single" w:sz="4" w:space="0" w:color="auto"/>
              <w:bottom w:val="single" w:sz="4" w:space="0" w:color="auto"/>
              <w:right w:val="single" w:sz="4" w:space="0" w:color="auto"/>
            </w:tcBorders>
            <w:shd w:val="clear" w:color="auto" w:fill="auto"/>
            <w:noWrap/>
          </w:tcPr>
          <w:p w14:paraId="028C1DA5" w14:textId="0021F61F"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49</w:t>
            </w:r>
            <w:r w:rsidR="005A32D2">
              <w:rPr>
                <w:rFonts w:ascii="Times New Roman" w:hAnsi="Times New Roman" w:cs="Times New Roman"/>
                <w:noProof/>
                <w:sz w:val="20"/>
                <w:szCs w:val="20"/>
              </w:rPr>
              <w:t xml:space="preserve"> </w:t>
            </w:r>
            <w:r w:rsidRPr="00904061">
              <w:rPr>
                <w:rFonts w:ascii="Times New Roman" w:hAnsi="Times New Roman" w:cs="Times New Roman"/>
                <w:noProof/>
                <w:sz w:val="20"/>
                <w:szCs w:val="20"/>
              </w:rPr>
              <w:t>159,7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459EF4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125,5</w:t>
            </w:r>
          </w:p>
        </w:tc>
      </w:tr>
      <w:tr w:rsidR="00D617E8" w:rsidRPr="00E04E57" w14:paraId="12A428C5" w14:textId="77777777" w:rsidTr="00D617E8">
        <w:trPr>
          <w:trHeight w:val="300"/>
        </w:trPr>
        <w:tc>
          <w:tcPr>
            <w:tcW w:w="2105" w:type="dxa"/>
            <w:tcBorders>
              <w:right w:val="single" w:sz="4" w:space="0" w:color="auto"/>
            </w:tcBorders>
            <w:noWrap/>
            <w:hideMark/>
          </w:tcPr>
          <w:p w14:paraId="0017D148"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Iraq (***)</w:t>
            </w:r>
          </w:p>
        </w:tc>
        <w:tc>
          <w:tcPr>
            <w:tcW w:w="1972" w:type="dxa"/>
            <w:tcBorders>
              <w:top w:val="nil"/>
              <w:left w:val="double" w:sz="6" w:space="0" w:color="auto"/>
              <w:bottom w:val="single" w:sz="4" w:space="0" w:color="auto"/>
              <w:right w:val="single" w:sz="4" w:space="0" w:color="auto"/>
            </w:tcBorders>
            <w:shd w:val="clear" w:color="auto" w:fill="auto"/>
            <w:noWrap/>
          </w:tcPr>
          <w:p w14:paraId="2CC458BA" w14:textId="77777777" w:rsidR="00D617E8" w:rsidRPr="00904061"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38C9970" w14:textId="77777777" w:rsidR="00D617E8" w:rsidRPr="00904061"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3E711D6" w14:textId="77777777" w:rsidR="00D617E8" w:rsidRPr="00904061" w:rsidRDefault="00D617E8" w:rsidP="002379DC">
            <w:pPr>
              <w:jc w:val="center"/>
              <w:rPr>
                <w:rFonts w:ascii="Times New Roman" w:eastAsia="Calibri" w:hAnsi="Times New Roman" w:cs="Times New Roman"/>
                <w:noProof/>
                <w:sz w:val="20"/>
                <w:szCs w:val="20"/>
                <w:lang w:val="en-IE"/>
              </w:rPr>
            </w:pPr>
          </w:p>
        </w:tc>
      </w:tr>
      <w:tr w:rsidR="00D617E8" w:rsidRPr="00E04E57" w14:paraId="41E296D0" w14:textId="77777777" w:rsidTr="00D617E8">
        <w:trPr>
          <w:trHeight w:val="300"/>
        </w:trPr>
        <w:tc>
          <w:tcPr>
            <w:tcW w:w="2105" w:type="dxa"/>
            <w:tcBorders>
              <w:right w:val="single" w:sz="4" w:space="0" w:color="auto"/>
            </w:tcBorders>
            <w:noWrap/>
            <w:hideMark/>
          </w:tcPr>
          <w:p w14:paraId="3EBCC1DE"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Iceland</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A66333E"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202,1</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DC8CA4E"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142</w:t>
            </w:r>
            <w:r>
              <w:rPr>
                <w:rFonts w:ascii="Times New Roman" w:hAnsi="Times New Roman" w:cs="Times New Roman"/>
                <w:noProof/>
                <w:sz w:val="20"/>
                <w:szCs w:val="20"/>
              </w:rPr>
              <w:t>,000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B060B0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142,3</w:t>
            </w:r>
          </w:p>
        </w:tc>
      </w:tr>
      <w:tr w:rsidR="00D617E8" w:rsidRPr="00E04E57" w14:paraId="3C782B2F" w14:textId="77777777" w:rsidTr="00D617E8">
        <w:trPr>
          <w:trHeight w:val="300"/>
        </w:trPr>
        <w:tc>
          <w:tcPr>
            <w:tcW w:w="2105" w:type="dxa"/>
            <w:tcBorders>
              <w:right w:val="single" w:sz="4" w:space="0" w:color="auto"/>
            </w:tcBorders>
            <w:noWrap/>
            <w:hideMark/>
          </w:tcPr>
          <w:p w14:paraId="2CC08008"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Israel</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FFC7DE8"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4,317</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47726AA"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3,9567</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A132B7D"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109,1</w:t>
            </w:r>
          </w:p>
        </w:tc>
      </w:tr>
      <w:tr w:rsidR="00D617E8" w:rsidRPr="00E04E57" w14:paraId="2A2DB4BA" w14:textId="77777777" w:rsidTr="00D617E8">
        <w:trPr>
          <w:trHeight w:val="300"/>
        </w:trPr>
        <w:tc>
          <w:tcPr>
            <w:tcW w:w="2105" w:type="dxa"/>
            <w:tcBorders>
              <w:right w:val="single" w:sz="4" w:space="0" w:color="auto"/>
            </w:tcBorders>
            <w:noWrap/>
            <w:hideMark/>
          </w:tcPr>
          <w:p w14:paraId="691D7C91"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Jamaica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B40C65B"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205,4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F065850"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187,512</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176EB4C" w14:textId="77777777" w:rsidR="00D617E8" w:rsidRPr="00904061" w:rsidRDefault="00D617E8" w:rsidP="002379DC">
            <w:pPr>
              <w:jc w:val="center"/>
              <w:rPr>
                <w:rFonts w:ascii="Times New Roman" w:eastAsia="Calibri" w:hAnsi="Times New Roman" w:cs="Times New Roman"/>
                <w:noProof/>
                <w:sz w:val="20"/>
                <w:szCs w:val="20"/>
                <w:lang w:val="en-IE"/>
              </w:rPr>
            </w:pPr>
            <w:r w:rsidRPr="00904061">
              <w:rPr>
                <w:rFonts w:ascii="Times New Roman" w:hAnsi="Times New Roman" w:cs="Times New Roman"/>
                <w:noProof/>
                <w:sz w:val="20"/>
                <w:szCs w:val="20"/>
              </w:rPr>
              <w:t>109,5</w:t>
            </w:r>
          </w:p>
        </w:tc>
      </w:tr>
      <w:tr w:rsidR="00D617E8" w:rsidRPr="00E04E57" w14:paraId="1310ED29" w14:textId="77777777" w:rsidTr="00D617E8">
        <w:trPr>
          <w:trHeight w:val="300"/>
        </w:trPr>
        <w:tc>
          <w:tcPr>
            <w:tcW w:w="2105" w:type="dxa"/>
            <w:tcBorders>
              <w:right w:val="single" w:sz="4" w:space="0" w:color="auto"/>
            </w:tcBorders>
            <w:noWrap/>
            <w:hideMark/>
          </w:tcPr>
          <w:p w14:paraId="367B0F8C"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Jordan</w:t>
            </w:r>
          </w:p>
        </w:tc>
        <w:tc>
          <w:tcPr>
            <w:tcW w:w="1972" w:type="dxa"/>
            <w:tcBorders>
              <w:top w:val="nil"/>
              <w:left w:val="double" w:sz="6" w:space="0" w:color="auto"/>
              <w:bottom w:val="single" w:sz="4" w:space="0" w:color="auto"/>
              <w:right w:val="single" w:sz="4" w:space="0" w:color="auto"/>
            </w:tcBorders>
            <w:shd w:val="clear" w:color="auto" w:fill="auto"/>
            <w:noWrap/>
          </w:tcPr>
          <w:p w14:paraId="2A104EBE"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0,6863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EA9A38B"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0,82981</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CF3E123"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82,7</w:t>
            </w:r>
          </w:p>
        </w:tc>
      </w:tr>
      <w:tr w:rsidR="00D617E8" w:rsidRPr="00E04E57" w14:paraId="2B1E44FF" w14:textId="77777777" w:rsidTr="00D617E8">
        <w:trPr>
          <w:trHeight w:val="300"/>
        </w:trPr>
        <w:tc>
          <w:tcPr>
            <w:tcW w:w="2105" w:type="dxa"/>
            <w:tcBorders>
              <w:right w:val="single" w:sz="4" w:space="0" w:color="auto"/>
            </w:tcBorders>
            <w:noWrap/>
            <w:hideMark/>
          </w:tcPr>
          <w:p w14:paraId="0B66F186"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Japan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74C5AEE"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142</w:t>
            </w:r>
            <w:r>
              <w:rPr>
                <w:rFonts w:ascii="Times New Roman" w:hAnsi="Times New Roman" w:cs="Times New Roman"/>
                <w:noProof/>
                <w:sz w:val="20"/>
                <w:szCs w:val="20"/>
              </w:rPr>
              <w:t>,0</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749073F"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169,24</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7A7CADC"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83,9</w:t>
            </w:r>
          </w:p>
        </w:tc>
      </w:tr>
      <w:tr w:rsidR="00D617E8" w:rsidRPr="00E04E57" w14:paraId="33C4F0C1" w14:textId="77777777" w:rsidTr="00D617E8">
        <w:trPr>
          <w:trHeight w:val="300"/>
        </w:trPr>
        <w:tc>
          <w:tcPr>
            <w:tcW w:w="2105" w:type="dxa"/>
            <w:tcBorders>
              <w:right w:val="single" w:sz="4" w:space="0" w:color="auto"/>
            </w:tcBorders>
            <w:noWrap/>
            <w:hideMark/>
          </w:tcPr>
          <w:p w14:paraId="4349B3C4"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Kazakhstan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D824AD4"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501,3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A7DA50C"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606,535</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13184EB"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82,6</w:t>
            </w:r>
          </w:p>
        </w:tc>
      </w:tr>
      <w:tr w:rsidR="00D617E8" w:rsidRPr="00E04E57" w14:paraId="063C168B" w14:textId="77777777" w:rsidTr="00D617E8">
        <w:trPr>
          <w:trHeight w:val="300"/>
        </w:trPr>
        <w:tc>
          <w:tcPr>
            <w:tcW w:w="2105" w:type="dxa"/>
            <w:tcBorders>
              <w:right w:val="single" w:sz="4" w:space="0" w:color="auto"/>
            </w:tcBorders>
            <w:noWrap/>
            <w:hideMark/>
          </w:tcPr>
          <w:p w14:paraId="2554FD9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Kenya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891961F"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132,3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438FE4D"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151,23</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9809E0C"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87,5</w:t>
            </w:r>
          </w:p>
        </w:tc>
      </w:tr>
      <w:tr w:rsidR="00D617E8" w:rsidRPr="00E04E57" w14:paraId="00B2C550" w14:textId="77777777" w:rsidTr="00D617E8">
        <w:trPr>
          <w:trHeight w:val="300"/>
        </w:trPr>
        <w:tc>
          <w:tcPr>
            <w:tcW w:w="2105" w:type="dxa"/>
            <w:tcBorders>
              <w:right w:val="single" w:sz="4" w:space="0" w:color="auto"/>
            </w:tcBorders>
            <w:noWrap/>
            <w:hideMark/>
          </w:tcPr>
          <w:p w14:paraId="4A39805A"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Kyrgyzstan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1AFDDCD5"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84,55</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80D8C95"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102,128</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AD6E241"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82,8</w:t>
            </w:r>
          </w:p>
        </w:tc>
      </w:tr>
      <w:tr w:rsidR="00D617E8" w:rsidRPr="00E04E57" w14:paraId="27E3F8E0" w14:textId="77777777" w:rsidTr="00D617E8">
        <w:trPr>
          <w:trHeight w:val="300"/>
        </w:trPr>
        <w:tc>
          <w:tcPr>
            <w:tcW w:w="2105" w:type="dxa"/>
            <w:tcBorders>
              <w:right w:val="single" w:sz="4" w:space="0" w:color="auto"/>
            </w:tcBorders>
            <w:noWrap/>
            <w:hideMark/>
          </w:tcPr>
          <w:p w14:paraId="65483E8A"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Cambodia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1F9421FB"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3</w:t>
            </w:r>
            <w:r>
              <w:rPr>
                <w:rFonts w:ascii="Times New Roman" w:hAnsi="Times New Roman" w:cs="Times New Roman"/>
                <w:noProof/>
                <w:sz w:val="20"/>
                <w:szCs w:val="20"/>
              </w:rPr>
              <w:t xml:space="preserve"> </w:t>
            </w:r>
            <w:r w:rsidRPr="00C7445D">
              <w:rPr>
                <w:rFonts w:ascii="Times New Roman" w:hAnsi="Times New Roman" w:cs="Times New Roman"/>
                <w:noProof/>
                <w:sz w:val="20"/>
                <w:szCs w:val="20"/>
              </w:rPr>
              <w:t>454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0E86411"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4</w:t>
            </w:r>
            <w:r>
              <w:rPr>
                <w:rFonts w:ascii="Times New Roman" w:hAnsi="Times New Roman" w:cs="Times New Roman"/>
                <w:noProof/>
                <w:sz w:val="20"/>
                <w:szCs w:val="20"/>
              </w:rPr>
              <w:t xml:space="preserve"> </w:t>
            </w:r>
            <w:r w:rsidRPr="00C7445D">
              <w:rPr>
                <w:rFonts w:ascii="Times New Roman" w:hAnsi="Times New Roman" w:cs="Times New Roman"/>
                <w:noProof/>
                <w:sz w:val="20"/>
                <w:szCs w:val="20"/>
              </w:rPr>
              <w:t>675</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E539766"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73,9</w:t>
            </w:r>
          </w:p>
        </w:tc>
      </w:tr>
      <w:tr w:rsidR="00D617E8" w:rsidRPr="00E04E57" w14:paraId="5A517F0F" w14:textId="77777777" w:rsidTr="00D617E8">
        <w:trPr>
          <w:trHeight w:val="300"/>
        </w:trPr>
        <w:tc>
          <w:tcPr>
            <w:tcW w:w="2105" w:type="dxa"/>
            <w:tcBorders>
              <w:right w:val="single" w:sz="4" w:space="0" w:color="auto"/>
            </w:tcBorders>
            <w:noWrap/>
            <w:hideMark/>
          </w:tcPr>
          <w:p w14:paraId="6FCF7487"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South Korea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4B64001"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C7445D">
              <w:rPr>
                <w:rFonts w:ascii="Times New Roman" w:hAnsi="Times New Roman" w:cs="Times New Roman"/>
                <w:noProof/>
                <w:sz w:val="20"/>
                <w:szCs w:val="20"/>
              </w:rPr>
              <w:t>250</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EC21BA3"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C7445D">
              <w:rPr>
                <w:rFonts w:ascii="Times New Roman" w:hAnsi="Times New Roman" w:cs="Times New Roman"/>
                <w:noProof/>
                <w:sz w:val="20"/>
                <w:szCs w:val="20"/>
              </w:rPr>
              <w:t>592,7</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7AB1BAC"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78,5</w:t>
            </w:r>
          </w:p>
        </w:tc>
      </w:tr>
      <w:tr w:rsidR="00D617E8" w:rsidRPr="00E04E57" w14:paraId="69CDF233" w14:textId="77777777" w:rsidTr="00D617E8">
        <w:trPr>
          <w:trHeight w:val="300"/>
        </w:trPr>
        <w:tc>
          <w:tcPr>
            <w:tcW w:w="2105" w:type="dxa"/>
            <w:tcBorders>
              <w:right w:val="single" w:sz="4" w:space="0" w:color="auto"/>
            </w:tcBorders>
            <w:noWrap/>
            <w:hideMark/>
          </w:tcPr>
          <w:p w14:paraId="038439A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Kuwait</w:t>
            </w:r>
          </w:p>
        </w:tc>
        <w:tc>
          <w:tcPr>
            <w:tcW w:w="1972" w:type="dxa"/>
            <w:tcBorders>
              <w:top w:val="nil"/>
              <w:left w:val="double" w:sz="6" w:space="0" w:color="auto"/>
              <w:bottom w:val="single" w:sz="4" w:space="0" w:color="auto"/>
              <w:right w:val="single" w:sz="4" w:space="0" w:color="auto"/>
            </w:tcBorders>
            <w:shd w:val="clear" w:color="auto" w:fill="auto"/>
            <w:noWrap/>
          </w:tcPr>
          <w:p w14:paraId="02A51916"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0,2948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2C00ACE"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0,35773</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C6B41F3"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82,4</w:t>
            </w:r>
          </w:p>
        </w:tc>
      </w:tr>
      <w:tr w:rsidR="00D617E8" w:rsidRPr="00E04E57" w14:paraId="245FD3D1" w14:textId="77777777" w:rsidTr="00D617E8">
        <w:trPr>
          <w:trHeight w:val="300"/>
        </w:trPr>
        <w:tc>
          <w:tcPr>
            <w:tcW w:w="2105" w:type="dxa"/>
            <w:tcBorders>
              <w:right w:val="single" w:sz="4" w:space="0" w:color="auto"/>
            </w:tcBorders>
            <w:noWrap/>
            <w:hideMark/>
          </w:tcPr>
          <w:p w14:paraId="1CD1702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Laos</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9C8A25F"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15</w:t>
            </w:r>
            <w:r>
              <w:rPr>
                <w:rFonts w:ascii="Times New Roman" w:hAnsi="Times New Roman" w:cs="Times New Roman"/>
                <w:noProof/>
                <w:sz w:val="20"/>
                <w:szCs w:val="20"/>
              </w:rPr>
              <w:t xml:space="preserve"> </w:t>
            </w:r>
            <w:r w:rsidRPr="00C7445D">
              <w:rPr>
                <w:rFonts w:ascii="Times New Roman" w:hAnsi="Times New Roman" w:cs="Times New Roman"/>
                <w:noProof/>
                <w:sz w:val="20"/>
                <w:szCs w:val="20"/>
              </w:rPr>
              <w:t>072</w:t>
            </w:r>
          </w:p>
        </w:tc>
        <w:tc>
          <w:tcPr>
            <w:tcW w:w="2127" w:type="dxa"/>
            <w:tcBorders>
              <w:top w:val="nil"/>
              <w:left w:val="single" w:sz="4" w:space="0" w:color="auto"/>
              <w:bottom w:val="single" w:sz="4" w:space="0" w:color="auto"/>
              <w:right w:val="single" w:sz="4" w:space="0" w:color="auto"/>
            </w:tcBorders>
            <w:shd w:val="clear" w:color="auto" w:fill="auto"/>
            <w:noWrap/>
          </w:tcPr>
          <w:p w14:paraId="1109E950" w14:textId="2557DD04"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25</w:t>
            </w:r>
            <w:r w:rsidR="005A32D2">
              <w:rPr>
                <w:rFonts w:ascii="Times New Roman" w:hAnsi="Times New Roman" w:cs="Times New Roman"/>
                <w:noProof/>
                <w:sz w:val="20"/>
                <w:szCs w:val="20"/>
              </w:rPr>
              <w:t xml:space="preserve"> </w:t>
            </w:r>
            <w:r w:rsidRPr="00C7445D">
              <w:rPr>
                <w:rFonts w:ascii="Times New Roman" w:hAnsi="Times New Roman" w:cs="Times New Roman"/>
                <w:noProof/>
                <w:sz w:val="20"/>
                <w:szCs w:val="20"/>
              </w:rPr>
              <w:t>232,2</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4484A86"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59,7</w:t>
            </w:r>
          </w:p>
        </w:tc>
      </w:tr>
      <w:tr w:rsidR="00D617E8" w:rsidRPr="00E04E57" w14:paraId="582B2C04" w14:textId="77777777" w:rsidTr="00D617E8">
        <w:trPr>
          <w:trHeight w:val="300"/>
        </w:trPr>
        <w:tc>
          <w:tcPr>
            <w:tcW w:w="2105" w:type="dxa"/>
            <w:tcBorders>
              <w:right w:val="single" w:sz="4" w:space="0" w:color="auto"/>
            </w:tcBorders>
            <w:noWrap/>
            <w:hideMark/>
          </w:tcPr>
          <w:p w14:paraId="0B4DCA4D"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Lebanon (***)</w:t>
            </w:r>
          </w:p>
        </w:tc>
        <w:tc>
          <w:tcPr>
            <w:tcW w:w="1972" w:type="dxa"/>
            <w:tcBorders>
              <w:top w:val="nil"/>
              <w:left w:val="double" w:sz="6" w:space="0" w:color="auto"/>
              <w:bottom w:val="single" w:sz="4" w:space="0" w:color="auto"/>
              <w:right w:val="single" w:sz="4" w:space="0" w:color="auto"/>
            </w:tcBorders>
            <w:shd w:val="clear" w:color="auto" w:fill="auto"/>
            <w:noWrap/>
            <w:vAlign w:val="center"/>
          </w:tcPr>
          <w:p w14:paraId="4256A97D"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0FF1F"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4E381284" w14:textId="77777777" w:rsidR="00D617E8" w:rsidRPr="00E04E57" w:rsidRDefault="00D617E8" w:rsidP="002379DC">
            <w:pPr>
              <w:jc w:val="center"/>
              <w:rPr>
                <w:rFonts w:ascii="Times New Roman" w:eastAsia="Calibri" w:hAnsi="Times New Roman" w:cs="Times New Roman"/>
                <w:noProof/>
                <w:sz w:val="20"/>
                <w:szCs w:val="20"/>
                <w:lang w:val="en-IE"/>
              </w:rPr>
            </w:pPr>
          </w:p>
        </w:tc>
      </w:tr>
      <w:tr w:rsidR="00D617E8" w:rsidRPr="00E04E57" w14:paraId="59A95CCE" w14:textId="77777777" w:rsidTr="00D617E8">
        <w:trPr>
          <w:trHeight w:val="300"/>
        </w:trPr>
        <w:tc>
          <w:tcPr>
            <w:tcW w:w="2105" w:type="dxa"/>
            <w:tcBorders>
              <w:right w:val="single" w:sz="4" w:space="0" w:color="auto"/>
            </w:tcBorders>
            <w:noWrap/>
            <w:hideMark/>
          </w:tcPr>
          <w:p w14:paraId="0B447C0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Liberia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D570BEE"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1,226</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F719F2C"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1,1704</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4F44288"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104,8</w:t>
            </w:r>
          </w:p>
        </w:tc>
      </w:tr>
      <w:tr w:rsidR="00D617E8" w:rsidRPr="00E04E57" w14:paraId="2B795A4D" w14:textId="77777777" w:rsidTr="00D617E8">
        <w:trPr>
          <w:trHeight w:val="300"/>
        </w:trPr>
        <w:tc>
          <w:tcPr>
            <w:tcW w:w="2105" w:type="dxa"/>
            <w:tcBorders>
              <w:right w:val="single" w:sz="4" w:space="0" w:color="auto"/>
            </w:tcBorders>
            <w:noWrap/>
            <w:hideMark/>
          </w:tcPr>
          <w:p w14:paraId="515A3F5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Libya (***)</w:t>
            </w:r>
          </w:p>
        </w:tc>
        <w:tc>
          <w:tcPr>
            <w:tcW w:w="1972" w:type="dxa"/>
            <w:tcBorders>
              <w:top w:val="nil"/>
              <w:left w:val="double" w:sz="6" w:space="0" w:color="auto"/>
              <w:bottom w:val="single" w:sz="4" w:space="0" w:color="auto"/>
              <w:right w:val="single" w:sz="4" w:space="0" w:color="auto"/>
            </w:tcBorders>
            <w:shd w:val="clear" w:color="auto" w:fill="auto"/>
            <w:noWrap/>
          </w:tcPr>
          <w:p w14:paraId="0E3D247C" w14:textId="77777777" w:rsidR="00D617E8" w:rsidRPr="00C7445D"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AAD52C8" w14:textId="77777777" w:rsidR="00D617E8" w:rsidRPr="00C7445D"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64DA32A" w14:textId="77777777" w:rsidR="00D617E8" w:rsidRPr="00C7445D" w:rsidRDefault="00D617E8" w:rsidP="002379DC">
            <w:pPr>
              <w:jc w:val="center"/>
              <w:rPr>
                <w:rFonts w:ascii="Times New Roman" w:eastAsia="Calibri" w:hAnsi="Times New Roman" w:cs="Times New Roman"/>
                <w:noProof/>
                <w:sz w:val="20"/>
                <w:szCs w:val="20"/>
                <w:lang w:val="en-IE"/>
              </w:rPr>
            </w:pPr>
          </w:p>
        </w:tc>
      </w:tr>
      <w:tr w:rsidR="00D617E8" w:rsidRPr="00E04E57" w14:paraId="64C04E65" w14:textId="77777777" w:rsidTr="00D617E8">
        <w:trPr>
          <w:trHeight w:val="300"/>
        </w:trPr>
        <w:tc>
          <w:tcPr>
            <w:tcW w:w="2105" w:type="dxa"/>
            <w:tcBorders>
              <w:right w:val="single" w:sz="4" w:space="0" w:color="auto"/>
            </w:tcBorders>
            <w:noWrap/>
            <w:hideMark/>
          </w:tcPr>
          <w:p w14:paraId="6989FFD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Sri Lanka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E296420"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300,4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4F30B39"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350,957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B025D41"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85,6</w:t>
            </w:r>
          </w:p>
        </w:tc>
      </w:tr>
      <w:tr w:rsidR="00D617E8" w:rsidRPr="00E04E57" w14:paraId="44DD7418" w14:textId="77777777" w:rsidTr="00D617E8">
        <w:trPr>
          <w:trHeight w:val="300"/>
        </w:trPr>
        <w:tc>
          <w:tcPr>
            <w:tcW w:w="2105" w:type="dxa"/>
            <w:tcBorders>
              <w:right w:val="single" w:sz="4" w:space="0" w:color="auto"/>
            </w:tcBorders>
            <w:noWrap/>
            <w:hideMark/>
          </w:tcPr>
          <w:p w14:paraId="408C52F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Lesotho</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2583C4D"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15,44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E0E3CFF"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20,8363</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346F979"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74,1</w:t>
            </w:r>
          </w:p>
        </w:tc>
      </w:tr>
      <w:tr w:rsidR="00D617E8" w:rsidRPr="00E04E57" w14:paraId="13B7FB83" w14:textId="77777777" w:rsidTr="00D617E8">
        <w:trPr>
          <w:trHeight w:val="300"/>
        </w:trPr>
        <w:tc>
          <w:tcPr>
            <w:tcW w:w="2105" w:type="dxa"/>
            <w:tcBorders>
              <w:right w:val="single" w:sz="4" w:space="0" w:color="auto"/>
            </w:tcBorders>
            <w:noWrap/>
            <w:hideMark/>
          </w:tcPr>
          <w:p w14:paraId="7EBB8E16"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Morocco</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C46EC3B"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8,379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7E19895"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10,5676</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4A75D6D" w14:textId="77777777" w:rsidR="00D617E8" w:rsidRPr="00C7445D" w:rsidRDefault="00D617E8" w:rsidP="002379DC">
            <w:pPr>
              <w:jc w:val="center"/>
              <w:rPr>
                <w:rFonts w:ascii="Times New Roman" w:eastAsia="Calibri" w:hAnsi="Times New Roman" w:cs="Times New Roman"/>
                <w:noProof/>
                <w:sz w:val="20"/>
                <w:szCs w:val="20"/>
                <w:lang w:val="en-IE"/>
              </w:rPr>
            </w:pPr>
            <w:r w:rsidRPr="00C7445D">
              <w:rPr>
                <w:rFonts w:ascii="Times New Roman" w:hAnsi="Times New Roman" w:cs="Times New Roman"/>
                <w:noProof/>
                <w:sz w:val="20"/>
                <w:szCs w:val="20"/>
              </w:rPr>
              <w:t>79,3</w:t>
            </w:r>
          </w:p>
        </w:tc>
      </w:tr>
      <w:tr w:rsidR="00D617E8" w:rsidRPr="00E04E57" w14:paraId="1D9FEBDC" w14:textId="77777777" w:rsidTr="00D617E8">
        <w:trPr>
          <w:trHeight w:val="300"/>
        </w:trPr>
        <w:tc>
          <w:tcPr>
            <w:tcW w:w="2105" w:type="dxa"/>
            <w:tcBorders>
              <w:right w:val="single" w:sz="4" w:space="0" w:color="auto"/>
            </w:tcBorders>
            <w:noWrap/>
            <w:hideMark/>
          </w:tcPr>
          <w:p w14:paraId="14388D0F"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Moldova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8884254"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20,06</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E656E19"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19,74</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43DB044"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101,6</w:t>
            </w:r>
          </w:p>
        </w:tc>
      </w:tr>
      <w:tr w:rsidR="00D617E8" w:rsidRPr="00E04E57" w14:paraId="6DA3C206" w14:textId="77777777" w:rsidTr="00D617E8">
        <w:trPr>
          <w:trHeight w:val="300"/>
        </w:trPr>
        <w:tc>
          <w:tcPr>
            <w:tcW w:w="2105" w:type="dxa"/>
            <w:tcBorders>
              <w:right w:val="single" w:sz="4" w:space="0" w:color="auto"/>
            </w:tcBorders>
            <w:noWrap/>
            <w:hideMark/>
          </w:tcPr>
          <w:p w14:paraId="1B281185"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Madagascar</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B34D070"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w:t>
            </w:r>
            <w:r>
              <w:rPr>
                <w:rFonts w:ascii="Times New Roman" w:hAnsi="Times New Roman" w:cs="Times New Roman"/>
                <w:noProof/>
                <w:sz w:val="20"/>
                <w:szCs w:val="20"/>
              </w:rPr>
              <w:t xml:space="preserve"> </w:t>
            </w:r>
            <w:r w:rsidRPr="00C06735">
              <w:rPr>
                <w:rFonts w:ascii="Times New Roman" w:hAnsi="Times New Roman" w:cs="Times New Roman"/>
                <w:noProof/>
                <w:sz w:val="20"/>
                <w:szCs w:val="20"/>
              </w:rPr>
              <w:t>374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42D5092"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5</w:t>
            </w:r>
            <w:r>
              <w:rPr>
                <w:rFonts w:ascii="Times New Roman" w:hAnsi="Times New Roman" w:cs="Times New Roman"/>
                <w:noProof/>
                <w:sz w:val="20"/>
                <w:szCs w:val="20"/>
              </w:rPr>
              <w:t xml:space="preserve"> </w:t>
            </w:r>
            <w:r w:rsidRPr="00C06735">
              <w:rPr>
                <w:rFonts w:ascii="Times New Roman" w:hAnsi="Times New Roman" w:cs="Times New Roman"/>
                <w:noProof/>
                <w:sz w:val="20"/>
                <w:szCs w:val="20"/>
              </w:rPr>
              <w:t>150</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978E2DB"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84,9</w:t>
            </w:r>
          </w:p>
        </w:tc>
      </w:tr>
      <w:tr w:rsidR="00D617E8" w:rsidRPr="00E04E57" w14:paraId="7D9729D8" w14:textId="77777777" w:rsidTr="00D617E8">
        <w:trPr>
          <w:trHeight w:val="300"/>
        </w:trPr>
        <w:tc>
          <w:tcPr>
            <w:tcW w:w="2105" w:type="dxa"/>
            <w:tcBorders>
              <w:right w:val="single" w:sz="4" w:space="0" w:color="auto"/>
            </w:tcBorders>
            <w:noWrap/>
            <w:hideMark/>
          </w:tcPr>
          <w:p w14:paraId="3E57518C"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Mexico</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36E03AF5"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15,54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3428D56"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22,0764</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B350F42"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70,4</w:t>
            </w:r>
          </w:p>
        </w:tc>
      </w:tr>
      <w:tr w:rsidR="00D617E8" w:rsidRPr="00E04E57" w14:paraId="1F61BB67" w14:textId="77777777" w:rsidTr="00D617E8">
        <w:trPr>
          <w:trHeight w:val="300"/>
        </w:trPr>
        <w:tc>
          <w:tcPr>
            <w:tcW w:w="2105" w:type="dxa"/>
            <w:tcBorders>
              <w:right w:val="single" w:sz="4" w:space="0" w:color="auto"/>
            </w:tcBorders>
            <w:noWrap/>
            <w:hideMark/>
          </w:tcPr>
          <w:p w14:paraId="2B2D3FA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North Macedonia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1EEB638"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31,03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DD134B2"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61,45</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1DDF6CE8"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50,5</w:t>
            </w:r>
          </w:p>
        </w:tc>
      </w:tr>
      <w:tr w:rsidR="00D617E8" w:rsidRPr="00E04E57" w14:paraId="73723FCD" w14:textId="77777777" w:rsidTr="00D617E8">
        <w:trPr>
          <w:trHeight w:val="300"/>
        </w:trPr>
        <w:tc>
          <w:tcPr>
            <w:tcW w:w="2105" w:type="dxa"/>
            <w:tcBorders>
              <w:right w:val="single" w:sz="4" w:space="0" w:color="auto"/>
            </w:tcBorders>
            <w:noWrap/>
            <w:hideMark/>
          </w:tcPr>
          <w:p w14:paraId="035F1DF6"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Mali</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30D1B0A"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624,8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8D34312"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BC0EDDE"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95,3</w:t>
            </w:r>
          </w:p>
        </w:tc>
      </w:tr>
      <w:tr w:rsidR="00D617E8" w:rsidRPr="00E04E57" w14:paraId="7C2D1EA0" w14:textId="77777777" w:rsidTr="00D617E8">
        <w:trPr>
          <w:trHeight w:val="300"/>
        </w:trPr>
        <w:tc>
          <w:tcPr>
            <w:tcW w:w="2105" w:type="dxa"/>
            <w:tcBorders>
              <w:right w:val="single" w:sz="4" w:space="0" w:color="auto"/>
            </w:tcBorders>
            <w:noWrap/>
            <w:hideMark/>
          </w:tcPr>
          <w:p w14:paraId="010699B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Myanmar/Burma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54450F4"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2</w:t>
            </w:r>
            <w:r>
              <w:rPr>
                <w:rFonts w:ascii="Times New Roman" w:hAnsi="Times New Roman" w:cs="Times New Roman"/>
                <w:noProof/>
                <w:sz w:val="20"/>
                <w:szCs w:val="20"/>
              </w:rPr>
              <w:t xml:space="preserve"> </w:t>
            </w:r>
            <w:r w:rsidRPr="00C06735">
              <w:rPr>
                <w:rFonts w:ascii="Times New Roman" w:hAnsi="Times New Roman" w:cs="Times New Roman"/>
                <w:noProof/>
                <w:sz w:val="20"/>
                <w:szCs w:val="20"/>
              </w:rPr>
              <w:t>412</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8E29F6B" w14:textId="0FF3D5C0"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w:t>
            </w:r>
            <w:r w:rsidR="005A32D2">
              <w:rPr>
                <w:rFonts w:ascii="Times New Roman" w:hAnsi="Times New Roman" w:cs="Times New Roman"/>
                <w:noProof/>
                <w:sz w:val="20"/>
                <w:szCs w:val="20"/>
              </w:rPr>
              <w:t xml:space="preserve"> </w:t>
            </w:r>
            <w:r w:rsidRPr="00C06735">
              <w:rPr>
                <w:rFonts w:ascii="Times New Roman" w:hAnsi="Times New Roman" w:cs="Times New Roman"/>
                <w:noProof/>
                <w:sz w:val="20"/>
                <w:szCs w:val="20"/>
              </w:rPr>
              <w:t>857,16</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90ABE24"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49,7</w:t>
            </w:r>
          </w:p>
        </w:tc>
      </w:tr>
      <w:tr w:rsidR="00D617E8" w:rsidRPr="00E04E57" w14:paraId="13C81994" w14:textId="77777777" w:rsidTr="00D617E8">
        <w:trPr>
          <w:trHeight w:val="300"/>
        </w:trPr>
        <w:tc>
          <w:tcPr>
            <w:tcW w:w="2105" w:type="dxa"/>
            <w:tcBorders>
              <w:right w:val="single" w:sz="4" w:space="0" w:color="auto"/>
            </w:tcBorders>
            <w:noWrap/>
            <w:hideMark/>
          </w:tcPr>
          <w:p w14:paraId="69FCDF2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Montenegro</w:t>
            </w:r>
          </w:p>
        </w:tc>
        <w:tc>
          <w:tcPr>
            <w:tcW w:w="1972" w:type="dxa"/>
            <w:tcBorders>
              <w:top w:val="nil"/>
              <w:left w:val="double" w:sz="6" w:space="0" w:color="auto"/>
              <w:bottom w:val="single" w:sz="4" w:space="0" w:color="auto"/>
              <w:right w:val="single" w:sz="4" w:space="0" w:color="auto"/>
            </w:tcBorders>
            <w:shd w:val="clear" w:color="auto" w:fill="auto"/>
            <w:noWrap/>
          </w:tcPr>
          <w:p w14:paraId="2508CA55"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0,6056</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D46F472"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w:t>
            </w:r>
            <w:r>
              <w:rPr>
                <w:rFonts w:ascii="Times New Roman" w:hAnsi="Times New Roman" w:cs="Times New Roman"/>
                <w:noProof/>
                <w:sz w:val="20"/>
                <w:szCs w:val="20"/>
              </w:rPr>
              <w:t>,00000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61CA3E4"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60,6</w:t>
            </w:r>
          </w:p>
        </w:tc>
      </w:tr>
      <w:tr w:rsidR="00D617E8" w:rsidRPr="00E04E57" w14:paraId="6192AFD0" w14:textId="77777777" w:rsidTr="00D617E8">
        <w:trPr>
          <w:trHeight w:val="300"/>
        </w:trPr>
        <w:tc>
          <w:tcPr>
            <w:tcW w:w="2105" w:type="dxa"/>
            <w:tcBorders>
              <w:right w:val="single" w:sz="4" w:space="0" w:color="auto"/>
            </w:tcBorders>
            <w:noWrap/>
            <w:hideMark/>
          </w:tcPr>
          <w:p w14:paraId="7E89FBA2"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Mongolia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E8770E3"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3</w:t>
            </w:r>
            <w:r>
              <w:rPr>
                <w:rFonts w:ascii="Times New Roman" w:hAnsi="Times New Roman" w:cs="Times New Roman"/>
                <w:noProof/>
                <w:sz w:val="20"/>
                <w:szCs w:val="20"/>
              </w:rPr>
              <w:t xml:space="preserve"> </w:t>
            </w:r>
            <w:r w:rsidRPr="00C06735">
              <w:rPr>
                <w:rFonts w:ascii="Times New Roman" w:hAnsi="Times New Roman" w:cs="Times New Roman"/>
                <w:noProof/>
                <w:sz w:val="20"/>
                <w:szCs w:val="20"/>
              </w:rPr>
              <w:t>411</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D0271D4" w14:textId="0A218D6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w:t>
            </w:r>
            <w:r w:rsidR="005A32D2">
              <w:rPr>
                <w:rFonts w:ascii="Times New Roman" w:hAnsi="Times New Roman" w:cs="Times New Roman"/>
                <w:noProof/>
                <w:sz w:val="20"/>
                <w:szCs w:val="20"/>
              </w:rPr>
              <w:t xml:space="preserve"> </w:t>
            </w:r>
            <w:r w:rsidRPr="00C06735">
              <w:rPr>
                <w:rFonts w:ascii="Times New Roman" w:hAnsi="Times New Roman" w:cs="Times New Roman"/>
                <w:noProof/>
                <w:sz w:val="20"/>
                <w:szCs w:val="20"/>
              </w:rPr>
              <w:t>194,71</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1D5C926"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81,3</w:t>
            </w:r>
          </w:p>
        </w:tc>
      </w:tr>
      <w:tr w:rsidR="00D617E8" w:rsidRPr="00E04E57" w14:paraId="2F97C2D7" w14:textId="77777777" w:rsidTr="00D617E8">
        <w:trPr>
          <w:trHeight w:val="300"/>
        </w:trPr>
        <w:tc>
          <w:tcPr>
            <w:tcW w:w="2105" w:type="dxa"/>
            <w:tcBorders>
              <w:right w:val="single" w:sz="4" w:space="0" w:color="auto"/>
            </w:tcBorders>
            <w:noWrap/>
            <w:hideMark/>
          </w:tcPr>
          <w:p w14:paraId="536FA5D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Mozambique</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D3901F0"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76,39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F0C4B2D"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74,77</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5ACC1E8"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102,2</w:t>
            </w:r>
          </w:p>
        </w:tc>
      </w:tr>
      <w:tr w:rsidR="00D617E8" w:rsidRPr="00E04E57" w14:paraId="0975E012" w14:textId="77777777" w:rsidTr="00D617E8">
        <w:trPr>
          <w:trHeight w:val="300"/>
        </w:trPr>
        <w:tc>
          <w:tcPr>
            <w:tcW w:w="2105" w:type="dxa"/>
            <w:tcBorders>
              <w:right w:val="single" w:sz="4" w:space="0" w:color="auto"/>
            </w:tcBorders>
            <w:noWrap/>
            <w:hideMark/>
          </w:tcPr>
          <w:p w14:paraId="6C1A789C"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Mauritania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E91F5F4"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42,25</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0956017"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46,6617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D943304"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90,5</w:t>
            </w:r>
          </w:p>
        </w:tc>
      </w:tr>
      <w:tr w:rsidR="00D617E8" w:rsidRPr="00E04E57" w14:paraId="718E4742" w14:textId="77777777" w:rsidTr="00D617E8">
        <w:trPr>
          <w:trHeight w:val="300"/>
        </w:trPr>
        <w:tc>
          <w:tcPr>
            <w:tcW w:w="2105" w:type="dxa"/>
            <w:tcBorders>
              <w:right w:val="single" w:sz="4" w:space="0" w:color="auto"/>
            </w:tcBorders>
            <w:noWrap/>
            <w:hideMark/>
          </w:tcPr>
          <w:p w14:paraId="0A21CE3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Mauritius</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DEFAB07"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37,59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E811018"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52,83</w:t>
            </w:r>
            <w:r>
              <w:rPr>
                <w:rFonts w:ascii="Times New Roman" w:hAnsi="Times New Roman" w:cs="Times New Roman"/>
                <w:noProof/>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8535FC8"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71,2</w:t>
            </w:r>
          </w:p>
        </w:tc>
      </w:tr>
      <w:tr w:rsidR="00D617E8" w:rsidRPr="00E04E57" w14:paraId="129D2FA3" w14:textId="77777777" w:rsidTr="00D617E8">
        <w:trPr>
          <w:trHeight w:val="300"/>
        </w:trPr>
        <w:tc>
          <w:tcPr>
            <w:tcW w:w="2105" w:type="dxa"/>
            <w:tcBorders>
              <w:right w:val="single" w:sz="4" w:space="0" w:color="auto"/>
            </w:tcBorders>
            <w:noWrap/>
            <w:hideMark/>
          </w:tcPr>
          <w:p w14:paraId="7A509361"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Malawi</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032D95E"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C06735">
              <w:rPr>
                <w:rFonts w:ascii="Times New Roman" w:hAnsi="Times New Roman" w:cs="Times New Roman"/>
                <w:noProof/>
                <w:sz w:val="20"/>
                <w:szCs w:val="20"/>
              </w:rPr>
              <w:t>150</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9C998A1" w14:textId="037058AA"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2</w:t>
            </w:r>
            <w:r w:rsidR="005A32D2">
              <w:rPr>
                <w:rFonts w:ascii="Times New Roman" w:hAnsi="Times New Roman" w:cs="Times New Roman"/>
                <w:noProof/>
                <w:sz w:val="20"/>
                <w:szCs w:val="20"/>
              </w:rPr>
              <w:t xml:space="preserve"> </w:t>
            </w:r>
            <w:r w:rsidRPr="00C06735">
              <w:rPr>
                <w:rFonts w:ascii="Times New Roman" w:hAnsi="Times New Roman" w:cs="Times New Roman"/>
                <w:noProof/>
                <w:sz w:val="20"/>
                <w:szCs w:val="20"/>
              </w:rPr>
              <w:t>028,48</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5F13C26"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56,7</w:t>
            </w:r>
          </w:p>
        </w:tc>
      </w:tr>
      <w:tr w:rsidR="00D617E8" w:rsidRPr="00E04E57" w14:paraId="1739B4B9" w14:textId="77777777" w:rsidTr="00D617E8">
        <w:trPr>
          <w:trHeight w:val="300"/>
        </w:trPr>
        <w:tc>
          <w:tcPr>
            <w:tcW w:w="2105" w:type="dxa"/>
            <w:tcBorders>
              <w:right w:val="single" w:sz="4" w:space="0" w:color="auto"/>
            </w:tcBorders>
            <w:noWrap/>
            <w:hideMark/>
          </w:tcPr>
          <w:p w14:paraId="33392BAD"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Malaysia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334D4CD0"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3,715</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7888D8C"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4,9496</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CAB005D"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75,1</w:t>
            </w:r>
          </w:p>
        </w:tc>
      </w:tr>
      <w:tr w:rsidR="00D617E8" w:rsidRPr="00E04E57" w14:paraId="113A333C" w14:textId="77777777" w:rsidTr="00D617E8">
        <w:trPr>
          <w:trHeight w:val="300"/>
        </w:trPr>
        <w:tc>
          <w:tcPr>
            <w:tcW w:w="2105" w:type="dxa"/>
            <w:tcBorders>
              <w:right w:val="single" w:sz="4" w:space="0" w:color="auto"/>
            </w:tcBorders>
            <w:noWrap/>
            <w:hideMark/>
          </w:tcPr>
          <w:p w14:paraId="1BD6D4E2"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Namibia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1BB19402"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13,68</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687C328"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20,8363</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1569260"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65,7</w:t>
            </w:r>
          </w:p>
        </w:tc>
      </w:tr>
      <w:tr w:rsidR="00D617E8" w:rsidRPr="00E04E57" w14:paraId="1D7BA8F7" w14:textId="77777777" w:rsidTr="00D617E8">
        <w:trPr>
          <w:trHeight w:val="300"/>
        </w:trPr>
        <w:tc>
          <w:tcPr>
            <w:tcW w:w="2105" w:type="dxa"/>
            <w:tcBorders>
              <w:right w:val="single" w:sz="4" w:space="0" w:color="auto"/>
            </w:tcBorders>
            <w:noWrap/>
            <w:hideMark/>
          </w:tcPr>
          <w:p w14:paraId="00CC4DC8"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New Caledonia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38D0A1FC"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106,6</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6E32075"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119,355</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260FAA0"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89,3</w:t>
            </w:r>
          </w:p>
        </w:tc>
      </w:tr>
      <w:tr w:rsidR="00D617E8" w:rsidRPr="00E04E57" w14:paraId="4B9272EE" w14:textId="77777777" w:rsidTr="00D617E8">
        <w:trPr>
          <w:trHeight w:val="300"/>
        </w:trPr>
        <w:tc>
          <w:tcPr>
            <w:tcW w:w="2105" w:type="dxa"/>
            <w:tcBorders>
              <w:right w:val="single" w:sz="4" w:space="0" w:color="auto"/>
            </w:tcBorders>
            <w:noWrap/>
            <w:hideMark/>
          </w:tcPr>
          <w:p w14:paraId="2C0DC13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Niger</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6BAC270"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594,9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5C1F988"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655,957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D8ED51C"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90,7</w:t>
            </w:r>
          </w:p>
        </w:tc>
      </w:tr>
      <w:tr w:rsidR="00D617E8" w:rsidRPr="00E04E57" w14:paraId="0E91BA65" w14:textId="77777777" w:rsidTr="00D617E8">
        <w:trPr>
          <w:trHeight w:val="300"/>
        </w:trPr>
        <w:tc>
          <w:tcPr>
            <w:tcW w:w="2105" w:type="dxa"/>
            <w:tcBorders>
              <w:right w:val="single" w:sz="4" w:space="0" w:color="auto"/>
            </w:tcBorders>
            <w:noWrap/>
            <w:hideMark/>
          </w:tcPr>
          <w:p w14:paraId="4C4FF38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Nigeria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323F0898"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740,4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73974AE" w14:textId="29B3C335"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w:t>
            </w:r>
            <w:r w:rsidR="005A32D2">
              <w:rPr>
                <w:rFonts w:ascii="Times New Roman" w:hAnsi="Times New Roman" w:cs="Times New Roman"/>
                <w:noProof/>
                <w:sz w:val="20"/>
                <w:szCs w:val="20"/>
              </w:rPr>
              <w:t xml:space="preserve"> </w:t>
            </w:r>
            <w:r w:rsidRPr="00C06735">
              <w:rPr>
                <w:rFonts w:ascii="Times New Roman" w:hAnsi="Times New Roman" w:cs="Times New Roman"/>
                <w:noProof/>
                <w:sz w:val="20"/>
                <w:szCs w:val="20"/>
              </w:rPr>
              <w:t>800,65</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23DF94D"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41,1</w:t>
            </w:r>
          </w:p>
        </w:tc>
      </w:tr>
      <w:tr w:rsidR="00D617E8" w:rsidRPr="00E04E57" w14:paraId="50CC518D" w14:textId="77777777" w:rsidTr="00D617E8">
        <w:trPr>
          <w:trHeight w:val="300"/>
        </w:trPr>
        <w:tc>
          <w:tcPr>
            <w:tcW w:w="2105" w:type="dxa"/>
            <w:tcBorders>
              <w:right w:val="single" w:sz="4" w:space="0" w:color="auto"/>
            </w:tcBorders>
            <w:noWrap/>
            <w:hideMark/>
          </w:tcPr>
          <w:p w14:paraId="07A869BF"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Nicaragua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62ED6893"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35,06</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8D1C557"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43,0707</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28C70B3"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81,4</w:t>
            </w:r>
          </w:p>
        </w:tc>
      </w:tr>
      <w:tr w:rsidR="00D617E8" w:rsidRPr="00E04E57" w14:paraId="07537FA9" w14:textId="77777777" w:rsidTr="00D617E8">
        <w:trPr>
          <w:trHeight w:val="300"/>
        </w:trPr>
        <w:tc>
          <w:tcPr>
            <w:tcW w:w="2105" w:type="dxa"/>
            <w:tcBorders>
              <w:right w:val="single" w:sz="4" w:space="0" w:color="auto"/>
            </w:tcBorders>
            <w:noWrap/>
            <w:hideMark/>
          </w:tcPr>
          <w:p w14:paraId="496175D9"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Norway</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3AF2E7B0"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13,66</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13AF2D52"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11,792</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26A6939"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115,8</w:t>
            </w:r>
          </w:p>
        </w:tc>
      </w:tr>
      <w:tr w:rsidR="00D617E8" w:rsidRPr="00E04E57" w14:paraId="33229C0A" w14:textId="77777777" w:rsidTr="00D617E8">
        <w:trPr>
          <w:trHeight w:val="300"/>
        </w:trPr>
        <w:tc>
          <w:tcPr>
            <w:tcW w:w="2105" w:type="dxa"/>
            <w:tcBorders>
              <w:right w:val="single" w:sz="4" w:space="0" w:color="auto"/>
            </w:tcBorders>
            <w:noWrap/>
            <w:hideMark/>
          </w:tcPr>
          <w:p w14:paraId="2955229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Nepal</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421D4E3A"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102,1</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794EF091"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160,455</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646FE149"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63,6</w:t>
            </w:r>
          </w:p>
        </w:tc>
      </w:tr>
      <w:tr w:rsidR="00D617E8" w:rsidRPr="00E04E57" w14:paraId="7A82F75A" w14:textId="77777777" w:rsidTr="00D617E8">
        <w:trPr>
          <w:trHeight w:val="300"/>
        </w:trPr>
        <w:tc>
          <w:tcPr>
            <w:tcW w:w="2105" w:type="dxa"/>
            <w:tcBorders>
              <w:right w:val="single" w:sz="4" w:space="0" w:color="auto"/>
            </w:tcBorders>
            <w:noWrap/>
            <w:hideMark/>
          </w:tcPr>
          <w:p w14:paraId="51C90266"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New Zealand</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76DE9EF"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1,537</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EB4385C"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1,9318</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2E306A7"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79,6</w:t>
            </w:r>
          </w:p>
        </w:tc>
      </w:tr>
      <w:tr w:rsidR="00D617E8" w:rsidRPr="00E04E57" w14:paraId="05916979" w14:textId="77777777" w:rsidTr="00D617E8">
        <w:trPr>
          <w:trHeight w:val="300"/>
        </w:trPr>
        <w:tc>
          <w:tcPr>
            <w:tcW w:w="2105" w:type="dxa"/>
            <w:tcBorders>
              <w:right w:val="single" w:sz="4" w:space="0" w:color="auto"/>
            </w:tcBorders>
            <w:noWrap/>
            <w:hideMark/>
          </w:tcPr>
          <w:p w14:paraId="0D582ADD"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Pakistan</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0A711ACF"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221,4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301E255B"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331,885</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F8BE9B4"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66,7</w:t>
            </w:r>
          </w:p>
        </w:tc>
      </w:tr>
      <w:tr w:rsidR="00D617E8" w:rsidRPr="00E04E57" w14:paraId="55BC1B35" w14:textId="77777777" w:rsidTr="00D617E8">
        <w:trPr>
          <w:trHeight w:val="300"/>
        </w:trPr>
        <w:tc>
          <w:tcPr>
            <w:tcW w:w="2105" w:type="dxa"/>
            <w:tcBorders>
              <w:right w:val="single" w:sz="4" w:space="0" w:color="auto"/>
            </w:tcBorders>
            <w:noWrap/>
            <w:hideMark/>
          </w:tcPr>
          <w:p w14:paraId="3687FA95"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Panama (*)</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19A505BD"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1,051</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AD9F4CE"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1,1704</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4691782C"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89,8</w:t>
            </w:r>
          </w:p>
        </w:tc>
      </w:tr>
      <w:tr w:rsidR="00D617E8" w:rsidRPr="00E04E57" w14:paraId="30BEA3A4" w14:textId="77777777" w:rsidTr="00D617E8">
        <w:trPr>
          <w:trHeight w:val="300"/>
        </w:trPr>
        <w:tc>
          <w:tcPr>
            <w:tcW w:w="2105" w:type="dxa"/>
            <w:tcBorders>
              <w:right w:val="single" w:sz="4" w:space="0" w:color="auto"/>
            </w:tcBorders>
            <w:noWrap/>
            <w:hideMark/>
          </w:tcPr>
          <w:p w14:paraId="2C6C9752"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Peru</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5CF6012D"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3,604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6497F3C3"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4,15433</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346F6691" w14:textId="77777777" w:rsidR="00D617E8" w:rsidRPr="00C06735" w:rsidRDefault="00D617E8" w:rsidP="002379DC">
            <w:pPr>
              <w:jc w:val="center"/>
              <w:rPr>
                <w:rFonts w:ascii="Times New Roman" w:eastAsia="Calibri" w:hAnsi="Times New Roman" w:cs="Times New Roman"/>
                <w:noProof/>
                <w:sz w:val="20"/>
                <w:szCs w:val="20"/>
                <w:lang w:val="en-IE"/>
              </w:rPr>
            </w:pPr>
            <w:r w:rsidRPr="00C06735">
              <w:rPr>
                <w:rFonts w:ascii="Times New Roman" w:hAnsi="Times New Roman" w:cs="Times New Roman"/>
                <w:noProof/>
                <w:sz w:val="20"/>
                <w:szCs w:val="20"/>
              </w:rPr>
              <w:t>86,8</w:t>
            </w:r>
          </w:p>
        </w:tc>
      </w:tr>
      <w:tr w:rsidR="00D617E8" w:rsidRPr="00E04E57" w14:paraId="34E744CE" w14:textId="77777777" w:rsidTr="00D617E8">
        <w:trPr>
          <w:trHeight w:val="300"/>
        </w:trPr>
        <w:tc>
          <w:tcPr>
            <w:tcW w:w="2105" w:type="dxa"/>
            <w:tcBorders>
              <w:right w:val="single" w:sz="4" w:space="0" w:color="auto"/>
            </w:tcBorders>
            <w:noWrap/>
            <w:hideMark/>
          </w:tcPr>
          <w:p w14:paraId="1C9891B0"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Philippines</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419CEE0"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50,59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0D223B39"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66,196</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7546B6FF"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76,4</w:t>
            </w:r>
          </w:p>
        </w:tc>
      </w:tr>
      <w:tr w:rsidR="00D617E8" w:rsidRPr="00E04E57" w14:paraId="7C1D2D4E" w14:textId="77777777" w:rsidTr="00D617E8">
        <w:trPr>
          <w:trHeight w:val="300"/>
        </w:trPr>
        <w:tc>
          <w:tcPr>
            <w:tcW w:w="2105" w:type="dxa"/>
            <w:tcBorders>
              <w:right w:val="single" w:sz="4" w:space="0" w:color="auto"/>
            </w:tcBorders>
            <w:noWrap/>
            <w:hideMark/>
          </w:tcPr>
          <w:p w14:paraId="27476988"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Papua New Guinea</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79A83FF3"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3,647</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46AA3A4C"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4,82241</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0B8B5A8B"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75,6</w:t>
            </w:r>
          </w:p>
        </w:tc>
      </w:tr>
      <w:tr w:rsidR="00D617E8" w:rsidRPr="00E04E57" w14:paraId="1305A18B" w14:textId="77777777" w:rsidTr="00D617E8">
        <w:trPr>
          <w:trHeight w:val="300"/>
        </w:trPr>
        <w:tc>
          <w:tcPr>
            <w:tcW w:w="2105" w:type="dxa"/>
            <w:tcBorders>
              <w:right w:val="single" w:sz="4" w:space="0" w:color="auto"/>
            </w:tcBorders>
            <w:noWrap/>
            <w:hideMark/>
          </w:tcPr>
          <w:p w14:paraId="06600CFD"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Paraguay</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DDEFEEF"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5</w:t>
            </w:r>
            <w:r>
              <w:rPr>
                <w:rFonts w:ascii="Times New Roman" w:hAnsi="Times New Roman" w:cs="Times New Roman"/>
                <w:noProof/>
                <w:sz w:val="20"/>
                <w:szCs w:val="20"/>
              </w:rPr>
              <w:t xml:space="preserve"> </w:t>
            </w:r>
            <w:r w:rsidRPr="00396A86">
              <w:rPr>
                <w:rFonts w:ascii="Times New Roman" w:hAnsi="Times New Roman" w:cs="Times New Roman"/>
                <w:noProof/>
                <w:sz w:val="20"/>
                <w:szCs w:val="20"/>
              </w:rPr>
              <w:t>405</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EE6D311"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9</w:t>
            </w:r>
            <w:r>
              <w:rPr>
                <w:rFonts w:ascii="Times New Roman" w:hAnsi="Times New Roman" w:cs="Times New Roman"/>
                <w:noProof/>
                <w:sz w:val="20"/>
                <w:szCs w:val="20"/>
              </w:rPr>
              <w:t xml:space="preserve"> </w:t>
            </w:r>
            <w:r w:rsidRPr="00396A86">
              <w:rPr>
                <w:rFonts w:ascii="Times New Roman" w:hAnsi="Times New Roman" w:cs="Times New Roman"/>
                <w:noProof/>
                <w:sz w:val="20"/>
                <w:szCs w:val="20"/>
              </w:rPr>
              <w:t>339,79</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583C0E83"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57,9</w:t>
            </w:r>
          </w:p>
        </w:tc>
      </w:tr>
      <w:tr w:rsidR="00D617E8" w:rsidRPr="00E04E57" w14:paraId="24F690BA" w14:textId="77777777" w:rsidTr="00D617E8">
        <w:trPr>
          <w:trHeight w:val="300"/>
        </w:trPr>
        <w:tc>
          <w:tcPr>
            <w:tcW w:w="2105" w:type="dxa"/>
            <w:tcBorders>
              <w:right w:val="single" w:sz="4" w:space="0" w:color="auto"/>
            </w:tcBorders>
            <w:noWrap/>
            <w:hideMark/>
          </w:tcPr>
          <w:p w14:paraId="5A12FED4"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West Bank — Gaza Strip</w:t>
            </w:r>
          </w:p>
        </w:tc>
        <w:tc>
          <w:tcPr>
            <w:tcW w:w="1972" w:type="dxa"/>
            <w:tcBorders>
              <w:top w:val="single" w:sz="4" w:space="0" w:color="auto"/>
              <w:left w:val="double" w:sz="6" w:space="0" w:color="auto"/>
              <w:bottom w:val="single" w:sz="4" w:space="0" w:color="auto"/>
              <w:right w:val="single" w:sz="4" w:space="0" w:color="auto"/>
            </w:tcBorders>
            <w:shd w:val="clear" w:color="auto" w:fill="auto"/>
            <w:noWrap/>
          </w:tcPr>
          <w:p w14:paraId="25C6E0BC"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4,317</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14:paraId="59A85E58"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3,9567</w:t>
            </w:r>
            <w:r>
              <w:rPr>
                <w:rFonts w:ascii="Times New Roman" w:hAnsi="Times New Roman" w:cs="Times New Roman"/>
                <w:noProof/>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tcPr>
          <w:p w14:paraId="2B382BD7" w14:textId="77777777" w:rsidR="00D617E8" w:rsidRPr="00396A86" w:rsidRDefault="00D617E8" w:rsidP="002379DC">
            <w:pPr>
              <w:jc w:val="center"/>
              <w:rPr>
                <w:rFonts w:ascii="Times New Roman" w:eastAsia="Calibri" w:hAnsi="Times New Roman" w:cs="Times New Roman"/>
                <w:noProof/>
                <w:sz w:val="20"/>
                <w:szCs w:val="20"/>
                <w:lang w:val="en-IE"/>
              </w:rPr>
            </w:pPr>
            <w:r w:rsidRPr="00396A86">
              <w:rPr>
                <w:rFonts w:ascii="Times New Roman" w:hAnsi="Times New Roman" w:cs="Times New Roman"/>
                <w:noProof/>
                <w:sz w:val="20"/>
                <w:szCs w:val="20"/>
              </w:rPr>
              <w:t>109,1</w:t>
            </w:r>
          </w:p>
        </w:tc>
      </w:tr>
      <w:tr w:rsidR="00D617E8" w:rsidRPr="00E04E57" w14:paraId="5A6726E3" w14:textId="77777777" w:rsidTr="00D617E8">
        <w:trPr>
          <w:trHeight w:val="300"/>
        </w:trPr>
        <w:tc>
          <w:tcPr>
            <w:tcW w:w="2105" w:type="dxa"/>
            <w:tcBorders>
              <w:right w:val="single" w:sz="4" w:space="0" w:color="auto"/>
            </w:tcBorders>
            <w:noWrap/>
            <w:hideMark/>
          </w:tcPr>
          <w:p w14:paraId="221AFD3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Qatar</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07047E7"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329</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30922"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89334</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3402619A"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101</w:t>
            </w:r>
            <w:r>
              <w:rPr>
                <w:rFonts w:ascii="Times New Roman" w:hAnsi="Times New Roman" w:cs="Times New Roman"/>
                <w:noProof/>
                <w:sz w:val="20"/>
                <w:szCs w:val="20"/>
              </w:rPr>
              <w:t>,</w:t>
            </w:r>
            <w:r w:rsidRPr="00E04E57">
              <w:rPr>
                <w:rFonts w:ascii="Times New Roman" w:hAnsi="Times New Roman" w:cs="Times New Roman"/>
                <w:noProof/>
                <w:sz w:val="20"/>
                <w:szCs w:val="20"/>
              </w:rPr>
              <w:t>6</w:t>
            </w:r>
          </w:p>
        </w:tc>
      </w:tr>
      <w:tr w:rsidR="00D617E8" w:rsidRPr="00E04E57" w14:paraId="3B2295F4" w14:textId="77777777" w:rsidTr="00D617E8">
        <w:trPr>
          <w:trHeight w:val="300"/>
        </w:trPr>
        <w:tc>
          <w:tcPr>
            <w:tcW w:w="2105" w:type="dxa"/>
            <w:tcBorders>
              <w:right w:val="single" w:sz="4" w:space="0" w:color="auto"/>
            </w:tcBorders>
            <w:noWrap/>
            <w:hideMark/>
          </w:tcPr>
          <w:p w14:paraId="424BB96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Russia</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E150760"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99</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84</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8CEFC"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94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2555</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2DB95C9C"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108</w:t>
            </w:r>
            <w:r>
              <w:rPr>
                <w:rFonts w:ascii="Times New Roman" w:hAnsi="Times New Roman" w:cs="Times New Roman"/>
                <w:noProof/>
                <w:sz w:val="20"/>
                <w:szCs w:val="20"/>
              </w:rPr>
              <w:t>,</w:t>
            </w:r>
            <w:r w:rsidRPr="00E04E57">
              <w:rPr>
                <w:rFonts w:ascii="Times New Roman" w:hAnsi="Times New Roman" w:cs="Times New Roman"/>
                <w:noProof/>
                <w:sz w:val="20"/>
                <w:szCs w:val="20"/>
              </w:rPr>
              <w:t>4</w:t>
            </w:r>
          </w:p>
        </w:tc>
      </w:tr>
      <w:tr w:rsidR="00D617E8" w:rsidRPr="00E04E57" w14:paraId="7E7D6DD3" w14:textId="77777777" w:rsidTr="00D617E8">
        <w:trPr>
          <w:trHeight w:val="300"/>
        </w:trPr>
        <w:tc>
          <w:tcPr>
            <w:tcW w:w="2105" w:type="dxa"/>
            <w:tcBorders>
              <w:right w:val="single" w:sz="4" w:space="0" w:color="auto"/>
            </w:tcBorders>
            <w:noWrap/>
            <w:hideMark/>
          </w:tcPr>
          <w:p w14:paraId="38DF7DD8"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Rwanda</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0EB96E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212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8975A"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394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6</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79A3082C"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72</w:t>
            </w:r>
            <w:r>
              <w:rPr>
                <w:rFonts w:ascii="Times New Roman" w:hAnsi="Times New Roman" w:cs="Times New Roman"/>
                <w:noProof/>
                <w:sz w:val="20"/>
                <w:szCs w:val="20"/>
              </w:rPr>
              <w:t>,</w:t>
            </w:r>
            <w:r w:rsidRPr="00E04E57">
              <w:rPr>
                <w:rFonts w:ascii="Times New Roman" w:hAnsi="Times New Roman" w:cs="Times New Roman"/>
                <w:noProof/>
                <w:sz w:val="20"/>
                <w:szCs w:val="20"/>
              </w:rPr>
              <w:t>1</w:t>
            </w:r>
          </w:p>
        </w:tc>
      </w:tr>
      <w:tr w:rsidR="00D617E8" w:rsidRPr="00E04E57" w14:paraId="38FED861" w14:textId="77777777" w:rsidTr="00D617E8">
        <w:trPr>
          <w:trHeight w:val="300"/>
        </w:trPr>
        <w:tc>
          <w:tcPr>
            <w:tcW w:w="2105" w:type="dxa"/>
            <w:tcBorders>
              <w:right w:val="single" w:sz="4" w:space="0" w:color="auto"/>
            </w:tcBorders>
            <w:noWrap/>
            <w:hideMark/>
          </w:tcPr>
          <w:p w14:paraId="2CEB42F2"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Saudi Arabia</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8740B2A"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799</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D2E82"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01271</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1E4E32C8"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86</w:t>
            </w:r>
            <w:r>
              <w:rPr>
                <w:rFonts w:ascii="Times New Roman" w:hAnsi="Times New Roman" w:cs="Times New Roman"/>
                <w:noProof/>
                <w:sz w:val="20"/>
                <w:szCs w:val="20"/>
              </w:rPr>
              <w:t>,</w:t>
            </w:r>
            <w:r w:rsidRPr="00E04E57">
              <w:rPr>
                <w:rFonts w:ascii="Times New Roman" w:hAnsi="Times New Roman" w:cs="Times New Roman"/>
                <w:noProof/>
                <w:sz w:val="20"/>
                <w:szCs w:val="20"/>
              </w:rPr>
              <w:t>5</w:t>
            </w:r>
          </w:p>
        </w:tc>
      </w:tr>
      <w:tr w:rsidR="00D617E8" w:rsidRPr="00E04E57" w14:paraId="6FA101AC" w14:textId="77777777" w:rsidTr="00D617E8">
        <w:trPr>
          <w:trHeight w:val="300"/>
        </w:trPr>
        <w:tc>
          <w:tcPr>
            <w:tcW w:w="2105" w:type="dxa"/>
            <w:tcBorders>
              <w:right w:val="single" w:sz="4" w:space="0" w:color="auto"/>
            </w:tcBorders>
            <w:noWrap/>
            <w:hideMark/>
          </w:tcPr>
          <w:p w14:paraId="23BFE425"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Sudan (***)</w:t>
            </w:r>
          </w:p>
        </w:tc>
        <w:tc>
          <w:tcPr>
            <w:tcW w:w="1972" w:type="dxa"/>
            <w:tcBorders>
              <w:top w:val="nil"/>
              <w:left w:val="double" w:sz="6" w:space="0" w:color="auto"/>
              <w:bottom w:val="single" w:sz="4" w:space="0" w:color="auto"/>
              <w:right w:val="single" w:sz="4" w:space="0" w:color="auto"/>
            </w:tcBorders>
            <w:shd w:val="clear" w:color="auto" w:fill="auto"/>
            <w:noWrap/>
            <w:vAlign w:val="center"/>
          </w:tcPr>
          <w:p w14:paraId="13A0304B"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9605A"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7CA20B86" w14:textId="77777777" w:rsidR="00D617E8" w:rsidRPr="00E04E57" w:rsidRDefault="00D617E8" w:rsidP="002379DC">
            <w:pPr>
              <w:jc w:val="center"/>
              <w:rPr>
                <w:rFonts w:ascii="Times New Roman" w:eastAsia="Calibri" w:hAnsi="Times New Roman" w:cs="Times New Roman"/>
                <w:noProof/>
                <w:sz w:val="20"/>
                <w:szCs w:val="20"/>
                <w:lang w:val="en-IE"/>
              </w:rPr>
            </w:pPr>
          </w:p>
        </w:tc>
      </w:tr>
      <w:tr w:rsidR="00D617E8" w:rsidRPr="00E04E57" w14:paraId="2FF1E2E9" w14:textId="77777777" w:rsidTr="00D617E8">
        <w:trPr>
          <w:trHeight w:val="300"/>
        </w:trPr>
        <w:tc>
          <w:tcPr>
            <w:tcW w:w="2105" w:type="dxa"/>
            <w:tcBorders>
              <w:right w:val="single" w:sz="4" w:space="0" w:color="auto"/>
            </w:tcBorders>
            <w:noWrap/>
            <w:hideMark/>
          </w:tcPr>
          <w:p w14:paraId="0ECA1634"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Senegal</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9C27FF6"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547</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3ED9D"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655</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2AF739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83</w:t>
            </w:r>
            <w:r>
              <w:rPr>
                <w:rFonts w:ascii="Times New Roman" w:hAnsi="Times New Roman" w:cs="Times New Roman"/>
                <w:noProof/>
                <w:sz w:val="20"/>
                <w:szCs w:val="20"/>
              </w:rPr>
              <w:t>,</w:t>
            </w:r>
            <w:r w:rsidRPr="00E04E57">
              <w:rPr>
                <w:rFonts w:ascii="Times New Roman" w:hAnsi="Times New Roman" w:cs="Times New Roman"/>
                <w:noProof/>
                <w:sz w:val="20"/>
                <w:szCs w:val="20"/>
              </w:rPr>
              <w:t>4</w:t>
            </w:r>
          </w:p>
        </w:tc>
      </w:tr>
      <w:tr w:rsidR="00D617E8" w:rsidRPr="00E04E57" w14:paraId="408CE225" w14:textId="77777777" w:rsidTr="00D617E8">
        <w:trPr>
          <w:trHeight w:val="300"/>
        </w:trPr>
        <w:tc>
          <w:tcPr>
            <w:tcW w:w="2105" w:type="dxa"/>
            <w:tcBorders>
              <w:right w:val="single" w:sz="4" w:space="0" w:color="auto"/>
            </w:tcBorders>
            <w:noWrap/>
            <w:hideMark/>
          </w:tcPr>
          <w:p w14:paraId="6D9ADEEE"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Singapore</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9674BF1"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817</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439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4519</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3C02553D"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121</w:t>
            </w:r>
            <w:r>
              <w:rPr>
                <w:rFonts w:ascii="Times New Roman" w:hAnsi="Times New Roman" w:cs="Times New Roman"/>
                <w:noProof/>
                <w:sz w:val="20"/>
                <w:szCs w:val="20"/>
              </w:rPr>
              <w:t>,</w:t>
            </w:r>
            <w:r w:rsidRPr="00E04E57">
              <w:rPr>
                <w:rFonts w:ascii="Times New Roman" w:hAnsi="Times New Roman" w:cs="Times New Roman"/>
                <w:noProof/>
                <w:sz w:val="20"/>
                <w:szCs w:val="20"/>
              </w:rPr>
              <w:t>7</w:t>
            </w:r>
          </w:p>
        </w:tc>
      </w:tr>
      <w:tr w:rsidR="00D617E8" w:rsidRPr="00E04E57" w14:paraId="749AABE9" w14:textId="77777777" w:rsidTr="00D617E8">
        <w:trPr>
          <w:trHeight w:val="300"/>
        </w:trPr>
        <w:tc>
          <w:tcPr>
            <w:tcW w:w="2105" w:type="dxa"/>
            <w:tcBorders>
              <w:right w:val="single" w:sz="4" w:space="0" w:color="auto"/>
            </w:tcBorders>
            <w:noWrap/>
            <w:hideMark/>
          </w:tcPr>
          <w:p w14:paraId="77CC8F3D"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Sierra Leone</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DA00347"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23</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19</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ABF30"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1114</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77759323"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88</w:t>
            </w:r>
            <w:r>
              <w:rPr>
                <w:rFonts w:ascii="Times New Roman" w:hAnsi="Times New Roman" w:cs="Times New Roman"/>
                <w:noProof/>
                <w:sz w:val="20"/>
                <w:szCs w:val="20"/>
              </w:rPr>
              <w:t>,</w:t>
            </w:r>
            <w:r w:rsidRPr="00E04E57">
              <w:rPr>
                <w:rFonts w:ascii="Times New Roman" w:hAnsi="Times New Roman" w:cs="Times New Roman"/>
                <w:noProof/>
                <w:sz w:val="20"/>
                <w:szCs w:val="20"/>
              </w:rPr>
              <w:t>3</w:t>
            </w:r>
          </w:p>
        </w:tc>
      </w:tr>
      <w:tr w:rsidR="00D617E8" w:rsidRPr="00E04E57" w14:paraId="6B429D8A" w14:textId="77777777" w:rsidTr="00D617E8">
        <w:trPr>
          <w:trHeight w:val="300"/>
        </w:trPr>
        <w:tc>
          <w:tcPr>
            <w:tcW w:w="2105" w:type="dxa"/>
            <w:tcBorders>
              <w:right w:val="single" w:sz="4" w:space="0" w:color="auto"/>
            </w:tcBorders>
            <w:noWrap/>
            <w:hideMark/>
          </w:tcPr>
          <w:p w14:paraId="6CC1EFC5"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El Salvador (*)</w:t>
            </w:r>
          </w:p>
        </w:tc>
        <w:tc>
          <w:tcPr>
            <w:tcW w:w="1972" w:type="dxa"/>
            <w:tcBorders>
              <w:top w:val="nil"/>
              <w:left w:val="double" w:sz="6" w:space="0" w:color="auto"/>
              <w:bottom w:val="single" w:sz="4" w:space="0" w:color="auto"/>
              <w:right w:val="single" w:sz="4" w:space="0" w:color="auto"/>
            </w:tcBorders>
            <w:shd w:val="clear" w:color="auto" w:fill="auto"/>
            <w:noWrap/>
            <w:vAlign w:val="center"/>
          </w:tcPr>
          <w:p w14:paraId="67184895"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0</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8843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6B40"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0696</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4A103809"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75</w:t>
            </w:r>
            <w:r>
              <w:rPr>
                <w:rFonts w:ascii="Times New Roman" w:hAnsi="Times New Roman" w:cs="Times New Roman"/>
                <w:noProof/>
                <w:sz w:val="20"/>
                <w:szCs w:val="20"/>
              </w:rPr>
              <w:t>,</w:t>
            </w:r>
            <w:r w:rsidRPr="00E04E57">
              <w:rPr>
                <w:rFonts w:ascii="Times New Roman" w:hAnsi="Times New Roman" w:cs="Times New Roman"/>
                <w:noProof/>
                <w:sz w:val="20"/>
                <w:szCs w:val="20"/>
              </w:rPr>
              <w:t>6</w:t>
            </w:r>
          </w:p>
        </w:tc>
      </w:tr>
      <w:tr w:rsidR="00D617E8" w:rsidRPr="00E04E57" w14:paraId="31B4E2AC" w14:textId="77777777" w:rsidTr="00D617E8">
        <w:trPr>
          <w:trHeight w:val="300"/>
        </w:trPr>
        <w:tc>
          <w:tcPr>
            <w:tcW w:w="2105" w:type="dxa"/>
            <w:tcBorders>
              <w:right w:val="single" w:sz="4" w:space="0" w:color="auto"/>
            </w:tcBorders>
            <w:noWrap/>
            <w:hideMark/>
          </w:tcPr>
          <w:p w14:paraId="75A2A307"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Somalia (***)</w:t>
            </w:r>
          </w:p>
        </w:tc>
        <w:tc>
          <w:tcPr>
            <w:tcW w:w="1972" w:type="dxa"/>
            <w:tcBorders>
              <w:top w:val="nil"/>
              <w:left w:val="double" w:sz="6" w:space="0" w:color="auto"/>
              <w:bottom w:val="single" w:sz="4" w:space="0" w:color="auto"/>
              <w:right w:val="single" w:sz="4" w:space="0" w:color="auto"/>
            </w:tcBorders>
            <w:shd w:val="clear" w:color="auto" w:fill="auto"/>
            <w:noWrap/>
            <w:vAlign w:val="center"/>
          </w:tcPr>
          <w:p w14:paraId="7B5532F5"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0E51B"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67B1F946" w14:textId="77777777" w:rsidR="00D617E8" w:rsidRPr="00E04E57" w:rsidRDefault="00D617E8" w:rsidP="002379DC">
            <w:pPr>
              <w:jc w:val="center"/>
              <w:rPr>
                <w:rFonts w:ascii="Times New Roman" w:eastAsia="Calibri" w:hAnsi="Times New Roman" w:cs="Times New Roman"/>
                <w:noProof/>
                <w:sz w:val="20"/>
                <w:szCs w:val="20"/>
                <w:lang w:val="en-IE"/>
              </w:rPr>
            </w:pPr>
          </w:p>
        </w:tc>
      </w:tr>
      <w:tr w:rsidR="00D617E8" w:rsidRPr="00E04E57" w14:paraId="1315E1EA" w14:textId="77777777" w:rsidTr="00D617E8">
        <w:trPr>
          <w:trHeight w:val="300"/>
        </w:trPr>
        <w:tc>
          <w:tcPr>
            <w:tcW w:w="2105" w:type="dxa"/>
            <w:tcBorders>
              <w:right w:val="single" w:sz="4" w:space="0" w:color="auto"/>
            </w:tcBorders>
            <w:noWrap/>
            <w:hideMark/>
          </w:tcPr>
          <w:p w14:paraId="0368BE1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Serbia</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4508D5B"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82</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7</w:t>
            </w:r>
            <w:r>
              <w:rPr>
                <w:rFonts w:ascii="Times New Roman" w:hAnsi="Times New Roman" w:cs="Times New Roman"/>
                <w:noProof/>
                <w:color w:val="000000"/>
                <w:sz w:val="20"/>
                <w:szCs w:val="20"/>
              </w:rPr>
              <w:t>0</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BCD9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117</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11</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41A615C"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70</w:t>
            </w:r>
            <w:r>
              <w:rPr>
                <w:rFonts w:ascii="Times New Roman" w:hAnsi="Times New Roman" w:cs="Times New Roman"/>
                <w:noProof/>
                <w:sz w:val="20"/>
                <w:szCs w:val="20"/>
              </w:rPr>
              <w:t>,</w:t>
            </w:r>
            <w:r w:rsidRPr="00E04E57">
              <w:rPr>
                <w:rFonts w:ascii="Times New Roman" w:hAnsi="Times New Roman" w:cs="Times New Roman"/>
                <w:noProof/>
                <w:sz w:val="20"/>
                <w:szCs w:val="20"/>
              </w:rPr>
              <w:t>5</w:t>
            </w:r>
          </w:p>
        </w:tc>
      </w:tr>
      <w:tr w:rsidR="00D617E8" w:rsidRPr="00E04E57" w14:paraId="38C23E95" w14:textId="77777777" w:rsidTr="00D617E8">
        <w:trPr>
          <w:trHeight w:val="300"/>
        </w:trPr>
        <w:tc>
          <w:tcPr>
            <w:tcW w:w="2105" w:type="dxa"/>
            <w:tcBorders>
              <w:right w:val="single" w:sz="4" w:space="0" w:color="auto"/>
            </w:tcBorders>
            <w:noWrap/>
            <w:hideMark/>
          </w:tcPr>
          <w:p w14:paraId="498884A1"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South Sudan</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554FE4A"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901</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C22A3" w14:textId="36D61624"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sidR="005A32D2">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660</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65</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7EB9CB89"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35</w:t>
            </w:r>
            <w:r>
              <w:rPr>
                <w:rFonts w:ascii="Times New Roman" w:hAnsi="Times New Roman" w:cs="Times New Roman"/>
                <w:noProof/>
                <w:sz w:val="20"/>
                <w:szCs w:val="20"/>
              </w:rPr>
              <w:t>,</w:t>
            </w:r>
            <w:r w:rsidRPr="00E04E57">
              <w:rPr>
                <w:rFonts w:ascii="Times New Roman" w:hAnsi="Times New Roman" w:cs="Times New Roman"/>
                <w:noProof/>
                <w:sz w:val="20"/>
                <w:szCs w:val="20"/>
              </w:rPr>
              <w:t>7</w:t>
            </w:r>
          </w:p>
        </w:tc>
      </w:tr>
      <w:tr w:rsidR="00D617E8" w:rsidRPr="00E04E57" w14:paraId="6578175F" w14:textId="77777777" w:rsidTr="00D617E8">
        <w:trPr>
          <w:trHeight w:val="300"/>
        </w:trPr>
        <w:tc>
          <w:tcPr>
            <w:tcW w:w="2105" w:type="dxa"/>
            <w:tcBorders>
              <w:right w:val="single" w:sz="4" w:space="0" w:color="auto"/>
            </w:tcBorders>
            <w:noWrap/>
            <w:hideMark/>
          </w:tcPr>
          <w:p w14:paraId="0EE79EB1"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São Tomé and Príncipe</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6BFA77E"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28</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03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979A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5</w:t>
            </w:r>
            <w:r>
              <w:rPr>
                <w:rFonts w:ascii="Times New Roman" w:hAnsi="Times New Roman" w:cs="Times New Roman"/>
                <w:noProof/>
                <w:color w:val="000000"/>
                <w:sz w:val="20"/>
                <w:szCs w:val="20"/>
              </w:rPr>
              <w:t>000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720C85DB"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114</w:t>
            </w:r>
            <w:r>
              <w:rPr>
                <w:rFonts w:ascii="Times New Roman" w:hAnsi="Times New Roman" w:cs="Times New Roman"/>
                <w:noProof/>
                <w:sz w:val="20"/>
                <w:szCs w:val="20"/>
              </w:rPr>
              <w:t>,</w:t>
            </w:r>
            <w:r w:rsidRPr="00E04E57">
              <w:rPr>
                <w:rFonts w:ascii="Times New Roman" w:hAnsi="Times New Roman" w:cs="Times New Roman"/>
                <w:noProof/>
                <w:sz w:val="20"/>
                <w:szCs w:val="20"/>
              </w:rPr>
              <w:t>4</w:t>
            </w:r>
          </w:p>
        </w:tc>
      </w:tr>
      <w:tr w:rsidR="00D617E8" w:rsidRPr="00E04E57" w14:paraId="34915512" w14:textId="77777777" w:rsidTr="00D617E8">
        <w:trPr>
          <w:trHeight w:val="300"/>
        </w:trPr>
        <w:tc>
          <w:tcPr>
            <w:tcW w:w="2105" w:type="dxa"/>
            <w:tcBorders>
              <w:right w:val="single" w:sz="4" w:space="0" w:color="auto"/>
            </w:tcBorders>
            <w:noWrap/>
            <w:hideMark/>
          </w:tcPr>
          <w:p w14:paraId="4B25783E"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eSwatini</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782CF77"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24</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E0C7A"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19</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6609</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63119516"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68</w:t>
            </w:r>
            <w:r>
              <w:rPr>
                <w:rFonts w:ascii="Times New Roman" w:hAnsi="Times New Roman" w:cs="Times New Roman"/>
                <w:noProof/>
                <w:sz w:val="20"/>
                <w:szCs w:val="20"/>
              </w:rPr>
              <w:t>,</w:t>
            </w:r>
            <w:r w:rsidRPr="00E04E57">
              <w:rPr>
                <w:rFonts w:ascii="Times New Roman" w:hAnsi="Times New Roman" w:cs="Times New Roman"/>
                <w:noProof/>
                <w:sz w:val="20"/>
                <w:szCs w:val="20"/>
              </w:rPr>
              <w:t>3</w:t>
            </w:r>
          </w:p>
        </w:tc>
      </w:tr>
      <w:tr w:rsidR="00D617E8" w:rsidRPr="00E04E57" w14:paraId="2D8A9C6C" w14:textId="77777777" w:rsidTr="00D617E8">
        <w:trPr>
          <w:trHeight w:val="300"/>
        </w:trPr>
        <w:tc>
          <w:tcPr>
            <w:tcW w:w="2105" w:type="dxa"/>
            <w:tcBorders>
              <w:right w:val="single" w:sz="4" w:space="0" w:color="auto"/>
            </w:tcBorders>
            <w:noWrap/>
            <w:hideMark/>
          </w:tcPr>
          <w:p w14:paraId="4679527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Syria (***)</w:t>
            </w:r>
          </w:p>
        </w:tc>
        <w:tc>
          <w:tcPr>
            <w:tcW w:w="1972" w:type="dxa"/>
            <w:tcBorders>
              <w:top w:val="nil"/>
              <w:left w:val="double" w:sz="6" w:space="0" w:color="auto"/>
              <w:bottom w:val="single" w:sz="4" w:space="0" w:color="auto"/>
              <w:right w:val="single" w:sz="4" w:space="0" w:color="auto"/>
            </w:tcBorders>
            <w:shd w:val="clear" w:color="auto" w:fill="auto"/>
            <w:noWrap/>
            <w:vAlign w:val="center"/>
          </w:tcPr>
          <w:p w14:paraId="375E0257"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C8C4A"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26EEADB4" w14:textId="77777777" w:rsidR="00D617E8" w:rsidRPr="00E04E57" w:rsidRDefault="00D617E8" w:rsidP="002379DC">
            <w:pPr>
              <w:jc w:val="center"/>
              <w:rPr>
                <w:rFonts w:ascii="Times New Roman" w:eastAsia="Calibri" w:hAnsi="Times New Roman" w:cs="Times New Roman"/>
                <w:noProof/>
                <w:sz w:val="20"/>
                <w:szCs w:val="20"/>
                <w:lang w:val="en-IE"/>
              </w:rPr>
            </w:pPr>
          </w:p>
        </w:tc>
      </w:tr>
      <w:tr w:rsidR="00D617E8" w:rsidRPr="00E04E57" w14:paraId="3C09965E" w14:textId="77777777" w:rsidTr="00D617E8">
        <w:trPr>
          <w:trHeight w:val="300"/>
        </w:trPr>
        <w:tc>
          <w:tcPr>
            <w:tcW w:w="2105" w:type="dxa"/>
            <w:tcBorders>
              <w:right w:val="single" w:sz="4" w:space="0" w:color="auto"/>
            </w:tcBorders>
            <w:noWrap/>
            <w:hideMark/>
          </w:tcPr>
          <w:p w14:paraId="399FA065"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Chad</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BD90F45"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687</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7</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B95F9"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655</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0252502"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104</w:t>
            </w:r>
            <w:r>
              <w:rPr>
                <w:rFonts w:ascii="Times New Roman" w:hAnsi="Times New Roman" w:cs="Times New Roman"/>
                <w:noProof/>
                <w:sz w:val="20"/>
                <w:szCs w:val="20"/>
              </w:rPr>
              <w:t>,</w:t>
            </w:r>
            <w:r w:rsidRPr="00E04E57">
              <w:rPr>
                <w:rFonts w:ascii="Times New Roman" w:hAnsi="Times New Roman" w:cs="Times New Roman"/>
                <w:noProof/>
                <w:sz w:val="20"/>
                <w:szCs w:val="20"/>
              </w:rPr>
              <w:t>8</w:t>
            </w:r>
          </w:p>
        </w:tc>
      </w:tr>
      <w:tr w:rsidR="00D617E8" w:rsidRPr="00E04E57" w14:paraId="4CB593BD" w14:textId="77777777" w:rsidTr="00D617E8">
        <w:trPr>
          <w:trHeight w:val="300"/>
        </w:trPr>
        <w:tc>
          <w:tcPr>
            <w:tcW w:w="2105" w:type="dxa"/>
            <w:tcBorders>
              <w:right w:val="single" w:sz="4" w:space="0" w:color="auto"/>
            </w:tcBorders>
            <w:noWrap/>
            <w:hideMark/>
          </w:tcPr>
          <w:p w14:paraId="56DA696A"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Togo</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40AFC79"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639</w:t>
            </w:r>
            <w:r>
              <w:rPr>
                <w:rFonts w:ascii="Times New Roman" w:hAnsi="Times New Roman" w:cs="Times New Roman"/>
                <w:noProof/>
                <w:color w:val="000000"/>
                <w:sz w:val="20"/>
                <w:szCs w:val="20"/>
              </w:rPr>
              <w:t>,0</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47631"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655</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957</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68B6ED2C"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97</w:t>
            </w:r>
            <w:r>
              <w:rPr>
                <w:rFonts w:ascii="Times New Roman" w:hAnsi="Times New Roman" w:cs="Times New Roman"/>
                <w:noProof/>
                <w:sz w:val="20"/>
                <w:szCs w:val="20"/>
              </w:rPr>
              <w:t>,</w:t>
            </w:r>
            <w:r w:rsidRPr="00E04E57">
              <w:rPr>
                <w:rFonts w:ascii="Times New Roman" w:hAnsi="Times New Roman" w:cs="Times New Roman"/>
                <w:noProof/>
                <w:sz w:val="20"/>
                <w:szCs w:val="20"/>
              </w:rPr>
              <w:t>4</w:t>
            </w:r>
          </w:p>
        </w:tc>
      </w:tr>
      <w:tr w:rsidR="00D617E8" w:rsidRPr="00E04E57" w14:paraId="49538837" w14:textId="77777777" w:rsidTr="00D617E8">
        <w:trPr>
          <w:trHeight w:val="300"/>
        </w:trPr>
        <w:tc>
          <w:tcPr>
            <w:tcW w:w="2105" w:type="dxa"/>
            <w:tcBorders>
              <w:right w:val="single" w:sz="4" w:space="0" w:color="auto"/>
            </w:tcBorders>
            <w:noWrap/>
            <w:hideMark/>
          </w:tcPr>
          <w:p w14:paraId="6CF1A2EF"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Thailand</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D048C89"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33</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52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011DB"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39</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393</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6C09A6DE"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87</w:t>
            </w:r>
            <w:r>
              <w:rPr>
                <w:rFonts w:ascii="Times New Roman" w:hAnsi="Times New Roman" w:cs="Times New Roman"/>
                <w:noProof/>
                <w:sz w:val="20"/>
                <w:szCs w:val="20"/>
              </w:rPr>
              <w:t>,</w:t>
            </w:r>
            <w:r w:rsidRPr="00E04E57">
              <w:rPr>
                <w:rFonts w:ascii="Times New Roman" w:hAnsi="Times New Roman" w:cs="Times New Roman"/>
                <w:noProof/>
                <w:sz w:val="20"/>
                <w:szCs w:val="20"/>
              </w:rPr>
              <w:t>8</w:t>
            </w:r>
          </w:p>
        </w:tc>
      </w:tr>
      <w:tr w:rsidR="00D617E8" w:rsidRPr="00E04E57" w14:paraId="13E82A65" w14:textId="77777777" w:rsidTr="00D617E8">
        <w:trPr>
          <w:trHeight w:val="300"/>
        </w:trPr>
        <w:tc>
          <w:tcPr>
            <w:tcW w:w="2105" w:type="dxa"/>
            <w:tcBorders>
              <w:right w:val="single" w:sz="4" w:space="0" w:color="auto"/>
            </w:tcBorders>
            <w:noWrap/>
            <w:hideMark/>
          </w:tcPr>
          <w:p w14:paraId="249D703D"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Tajikistan</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6E787DC"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8</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639</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3E980"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3912</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1D31A087"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74</w:t>
            </w:r>
            <w:r>
              <w:rPr>
                <w:rFonts w:ascii="Times New Roman" w:hAnsi="Times New Roman" w:cs="Times New Roman"/>
                <w:noProof/>
                <w:sz w:val="20"/>
                <w:szCs w:val="20"/>
              </w:rPr>
              <w:t>,</w:t>
            </w:r>
            <w:r w:rsidRPr="00E04E57">
              <w:rPr>
                <w:rFonts w:ascii="Times New Roman" w:hAnsi="Times New Roman" w:cs="Times New Roman"/>
                <w:noProof/>
                <w:sz w:val="20"/>
                <w:szCs w:val="20"/>
              </w:rPr>
              <w:t>6</w:t>
            </w:r>
          </w:p>
        </w:tc>
      </w:tr>
      <w:tr w:rsidR="00D617E8" w:rsidRPr="00E04E57" w14:paraId="0DDA4B55" w14:textId="77777777" w:rsidTr="00D617E8">
        <w:trPr>
          <w:trHeight w:val="300"/>
        </w:trPr>
        <w:tc>
          <w:tcPr>
            <w:tcW w:w="2105" w:type="dxa"/>
            <w:tcBorders>
              <w:right w:val="single" w:sz="4" w:space="0" w:color="auto"/>
            </w:tcBorders>
            <w:noWrap/>
            <w:hideMark/>
          </w:tcPr>
          <w:p w14:paraId="4CAF25E1"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Turkmenistan</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64D03A0"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6</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124</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0F7A2"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7436</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6B78A18B"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149</w:t>
            </w:r>
            <w:r>
              <w:rPr>
                <w:rFonts w:ascii="Times New Roman" w:hAnsi="Times New Roman" w:cs="Times New Roman"/>
                <w:noProof/>
                <w:sz w:val="20"/>
                <w:szCs w:val="20"/>
              </w:rPr>
              <w:t>,</w:t>
            </w:r>
            <w:r w:rsidRPr="00E04E57">
              <w:rPr>
                <w:rFonts w:ascii="Times New Roman" w:hAnsi="Times New Roman" w:cs="Times New Roman"/>
                <w:noProof/>
                <w:sz w:val="20"/>
                <w:szCs w:val="20"/>
              </w:rPr>
              <w:t>5</w:t>
            </w:r>
          </w:p>
        </w:tc>
      </w:tr>
      <w:tr w:rsidR="00D617E8" w:rsidRPr="00E04E57" w14:paraId="0270836A" w14:textId="77777777" w:rsidTr="00D617E8">
        <w:trPr>
          <w:trHeight w:val="300"/>
        </w:trPr>
        <w:tc>
          <w:tcPr>
            <w:tcW w:w="2105" w:type="dxa"/>
            <w:tcBorders>
              <w:right w:val="single" w:sz="4" w:space="0" w:color="auto"/>
            </w:tcBorders>
            <w:noWrap/>
            <w:hideMark/>
          </w:tcPr>
          <w:p w14:paraId="0A88BCD8"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Timor-Leste (*)</w:t>
            </w:r>
          </w:p>
        </w:tc>
        <w:tc>
          <w:tcPr>
            <w:tcW w:w="1972" w:type="dxa"/>
            <w:tcBorders>
              <w:top w:val="nil"/>
              <w:left w:val="double" w:sz="6" w:space="0" w:color="auto"/>
              <w:bottom w:val="single" w:sz="4" w:space="0" w:color="auto"/>
              <w:right w:val="single" w:sz="4" w:space="0" w:color="auto"/>
            </w:tcBorders>
            <w:shd w:val="clear" w:color="auto" w:fill="auto"/>
            <w:noWrap/>
            <w:vAlign w:val="center"/>
          </w:tcPr>
          <w:p w14:paraId="3AC1707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0</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9182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3DEA5"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0696</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718124DF"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78</w:t>
            </w:r>
            <w:r>
              <w:rPr>
                <w:rFonts w:ascii="Times New Roman" w:hAnsi="Times New Roman" w:cs="Times New Roman"/>
                <w:noProof/>
                <w:sz w:val="20"/>
                <w:szCs w:val="20"/>
              </w:rPr>
              <w:t>,</w:t>
            </w:r>
            <w:r w:rsidRPr="00E04E57">
              <w:rPr>
                <w:rFonts w:ascii="Times New Roman" w:hAnsi="Times New Roman" w:cs="Times New Roman"/>
                <w:noProof/>
                <w:sz w:val="20"/>
                <w:szCs w:val="20"/>
              </w:rPr>
              <w:t>5</w:t>
            </w:r>
          </w:p>
        </w:tc>
      </w:tr>
      <w:tr w:rsidR="00D617E8" w:rsidRPr="00E04E57" w14:paraId="46C0957C" w14:textId="77777777" w:rsidTr="00D617E8">
        <w:trPr>
          <w:trHeight w:val="300"/>
        </w:trPr>
        <w:tc>
          <w:tcPr>
            <w:tcW w:w="2105" w:type="dxa"/>
            <w:tcBorders>
              <w:right w:val="single" w:sz="4" w:space="0" w:color="auto"/>
            </w:tcBorders>
            <w:noWrap/>
            <w:hideMark/>
          </w:tcPr>
          <w:p w14:paraId="316E2B7C"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Trinidad and Tobago</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A8713CE"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7</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035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FBBEC"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7</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25775</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05A930C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88</w:t>
            </w:r>
            <w:r>
              <w:rPr>
                <w:rFonts w:ascii="Times New Roman" w:hAnsi="Times New Roman" w:cs="Times New Roman"/>
                <w:noProof/>
                <w:sz w:val="20"/>
                <w:szCs w:val="20"/>
              </w:rPr>
              <w:t>,</w:t>
            </w:r>
            <w:r w:rsidRPr="00E04E57">
              <w:rPr>
                <w:rFonts w:ascii="Times New Roman" w:hAnsi="Times New Roman" w:cs="Times New Roman"/>
                <w:noProof/>
                <w:sz w:val="20"/>
                <w:szCs w:val="20"/>
              </w:rPr>
              <w:t>6</w:t>
            </w:r>
          </w:p>
        </w:tc>
      </w:tr>
      <w:tr w:rsidR="00D617E8" w:rsidRPr="00E04E57" w14:paraId="3A14519C" w14:textId="77777777" w:rsidTr="00D617E8">
        <w:trPr>
          <w:trHeight w:val="300"/>
        </w:trPr>
        <w:tc>
          <w:tcPr>
            <w:tcW w:w="2105" w:type="dxa"/>
            <w:tcBorders>
              <w:right w:val="single" w:sz="4" w:space="0" w:color="auto"/>
            </w:tcBorders>
            <w:noWrap/>
            <w:hideMark/>
          </w:tcPr>
          <w:p w14:paraId="65339E6C"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Tunisia</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851700D"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713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45BE5"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3553</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4862A5F"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80</w:t>
            </w:r>
            <w:r>
              <w:rPr>
                <w:rFonts w:ascii="Times New Roman" w:hAnsi="Times New Roman" w:cs="Times New Roman"/>
                <w:noProof/>
                <w:sz w:val="20"/>
                <w:szCs w:val="20"/>
              </w:rPr>
              <w:t>,</w:t>
            </w:r>
            <w:r w:rsidRPr="00E04E57">
              <w:rPr>
                <w:rFonts w:ascii="Times New Roman" w:hAnsi="Times New Roman" w:cs="Times New Roman"/>
                <w:noProof/>
                <w:sz w:val="20"/>
                <w:szCs w:val="20"/>
              </w:rPr>
              <w:t>2</w:t>
            </w:r>
          </w:p>
        </w:tc>
      </w:tr>
      <w:tr w:rsidR="00D617E8" w:rsidRPr="00E04E57" w14:paraId="064C52C0" w14:textId="77777777" w:rsidTr="00D617E8">
        <w:trPr>
          <w:trHeight w:val="300"/>
        </w:trPr>
        <w:tc>
          <w:tcPr>
            <w:tcW w:w="2105" w:type="dxa"/>
            <w:tcBorders>
              <w:right w:val="single" w:sz="4" w:space="0" w:color="auto"/>
            </w:tcBorders>
            <w:noWrap/>
            <w:hideMark/>
          </w:tcPr>
          <w:p w14:paraId="388B9202"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Türkiye</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D6D2360"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4</w:t>
            </w:r>
            <w:r>
              <w:rPr>
                <w:rFonts w:ascii="Times New Roman" w:hAnsi="Times New Roman" w:cs="Times New Roman"/>
                <w:noProof/>
                <w:color w:val="000000"/>
                <w:sz w:val="20"/>
                <w:szCs w:val="20"/>
              </w:rPr>
              <w:t>0</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3131C"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35</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172</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0E30EEF8"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52</w:t>
            </w:r>
            <w:r>
              <w:rPr>
                <w:rFonts w:ascii="Times New Roman" w:hAnsi="Times New Roman" w:cs="Times New Roman"/>
                <w:noProof/>
                <w:sz w:val="20"/>
                <w:szCs w:val="20"/>
              </w:rPr>
              <w:t>,</w:t>
            </w:r>
            <w:r w:rsidRPr="00E04E57">
              <w:rPr>
                <w:rFonts w:ascii="Times New Roman" w:hAnsi="Times New Roman" w:cs="Times New Roman"/>
                <w:noProof/>
                <w:sz w:val="20"/>
                <w:szCs w:val="20"/>
              </w:rPr>
              <w:t>3</w:t>
            </w:r>
          </w:p>
        </w:tc>
      </w:tr>
      <w:tr w:rsidR="00D617E8" w:rsidRPr="00E04E57" w14:paraId="023BAB34" w14:textId="77777777" w:rsidTr="00D617E8">
        <w:trPr>
          <w:trHeight w:val="300"/>
        </w:trPr>
        <w:tc>
          <w:tcPr>
            <w:tcW w:w="2105" w:type="dxa"/>
            <w:tcBorders>
              <w:right w:val="single" w:sz="4" w:space="0" w:color="auto"/>
            </w:tcBorders>
            <w:noWrap/>
            <w:hideMark/>
          </w:tcPr>
          <w:p w14:paraId="390F3B22"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Taiwan</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85C67B6"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25</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88</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37B39"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78</w:t>
            </w:r>
            <w:r>
              <w:rPr>
                <w:rFonts w:ascii="Times New Roman" w:hAnsi="Times New Roman" w:cs="Times New Roman"/>
                <w:noProof/>
                <w:color w:val="000000"/>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1C9B05D6"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75</w:t>
            </w:r>
            <w:r>
              <w:rPr>
                <w:rFonts w:ascii="Times New Roman" w:hAnsi="Times New Roman" w:cs="Times New Roman"/>
                <w:noProof/>
                <w:sz w:val="20"/>
                <w:szCs w:val="20"/>
              </w:rPr>
              <w:t>,</w:t>
            </w:r>
            <w:r w:rsidRPr="00E04E57">
              <w:rPr>
                <w:rFonts w:ascii="Times New Roman" w:hAnsi="Times New Roman" w:cs="Times New Roman"/>
                <w:noProof/>
                <w:sz w:val="20"/>
                <w:szCs w:val="20"/>
              </w:rPr>
              <w:t>8</w:t>
            </w:r>
          </w:p>
        </w:tc>
      </w:tr>
      <w:tr w:rsidR="00D617E8" w:rsidRPr="00E04E57" w14:paraId="7131513C" w14:textId="77777777" w:rsidTr="00D617E8">
        <w:trPr>
          <w:trHeight w:val="300"/>
        </w:trPr>
        <w:tc>
          <w:tcPr>
            <w:tcW w:w="2105" w:type="dxa"/>
            <w:tcBorders>
              <w:right w:val="single" w:sz="4" w:space="0" w:color="auto"/>
            </w:tcBorders>
            <w:noWrap/>
            <w:hideMark/>
          </w:tcPr>
          <w:p w14:paraId="46238FCE"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Tanzania</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D50A83B"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452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2BA78"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814</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32</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2C88208"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79</w:t>
            </w:r>
            <w:r>
              <w:rPr>
                <w:rFonts w:ascii="Times New Roman" w:hAnsi="Times New Roman" w:cs="Times New Roman"/>
                <w:noProof/>
                <w:sz w:val="20"/>
                <w:szCs w:val="20"/>
              </w:rPr>
              <w:t>,</w:t>
            </w:r>
            <w:r w:rsidRPr="00E04E57">
              <w:rPr>
                <w:rFonts w:ascii="Times New Roman" w:hAnsi="Times New Roman" w:cs="Times New Roman"/>
                <w:noProof/>
                <w:sz w:val="20"/>
                <w:szCs w:val="20"/>
              </w:rPr>
              <w:t>8</w:t>
            </w:r>
          </w:p>
        </w:tc>
      </w:tr>
      <w:tr w:rsidR="00D617E8" w:rsidRPr="00E04E57" w14:paraId="0B45EF24" w14:textId="77777777" w:rsidTr="00D617E8">
        <w:trPr>
          <w:trHeight w:val="300"/>
        </w:trPr>
        <w:tc>
          <w:tcPr>
            <w:tcW w:w="2105" w:type="dxa"/>
            <w:tcBorders>
              <w:right w:val="single" w:sz="4" w:space="0" w:color="auto"/>
            </w:tcBorders>
            <w:noWrap/>
            <w:hideMark/>
          </w:tcPr>
          <w:p w14:paraId="0C064CF5"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Uganda</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8C304AE"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885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77176"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968</w:t>
            </w:r>
            <w:r>
              <w:rPr>
                <w:rFonts w:ascii="Times New Roman" w:hAnsi="Times New Roman" w:cs="Times New Roman"/>
                <w:noProof/>
                <w:color w:val="000000"/>
                <w:sz w:val="20"/>
                <w:szCs w:val="20"/>
              </w:rPr>
              <w:t>,00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78E88512"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92</w:t>
            </w:r>
            <w:r>
              <w:rPr>
                <w:rFonts w:ascii="Times New Roman" w:hAnsi="Times New Roman" w:cs="Times New Roman"/>
                <w:noProof/>
                <w:sz w:val="20"/>
                <w:szCs w:val="20"/>
              </w:rPr>
              <w:t>,</w:t>
            </w:r>
            <w:r w:rsidRPr="00E04E57">
              <w:rPr>
                <w:rFonts w:ascii="Times New Roman" w:hAnsi="Times New Roman" w:cs="Times New Roman"/>
                <w:noProof/>
                <w:sz w:val="20"/>
                <w:szCs w:val="20"/>
              </w:rPr>
              <w:t>4</w:t>
            </w:r>
          </w:p>
        </w:tc>
      </w:tr>
      <w:tr w:rsidR="00D617E8" w:rsidRPr="00E04E57" w14:paraId="3B39F481" w14:textId="77777777" w:rsidTr="00D617E8">
        <w:trPr>
          <w:trHeight w:val="300"/>
        </w:trPr>
        <w:tc>
          <w:tcPr>
            <w:tcW w:w="2105" w:type="dxa"/>
            <w:tcBorders>
              <w:right w:val="single" w:sz="4" w:space="0" w:color="auto"/>
            </w:tcBorders>
            <w:noWrap/>
            <w:hideMark/>
          </w:tcPr>
          <w:p w14:paraId="14F3E54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Ukraine</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BAF031E"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36</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27</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7968D"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43</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3723</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07F7746B"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74</w:t>
            </w:r>
            <w:r>
              <w:rPr>
                <w:rFonts w:ascii="Times New Roman" w:hAnsi="Times New Roman" w:cs="Times New Roman"/>
                <w:noProof/>
                <w:sz w:val="20"/>
                <w:szCs w:val="20"/>
              </w:rPr>
              <w:t>,</w:t>
            </w:r>
            <w:r w:rsidRPr="00E04E57">
              <w:rPr>
                <w:rFonts w:ascii="Times New Roman" w:hAnsi="Times New Roman" w:cs="Times New Roman"/>
                <w:noProof/>
                <w:sz w:val="20"/>
                <w:szCs w:val="20"/>
              </w:rPr>
              <w:t>6</w:t>
            </w:r>
          </w:p>
        </w:tc>
      </w:tr>
      <w:tr w:rsidR="00D617E8" w:rsidRPr="00E04E57" w14:paraId="5BA4513B" w14:textId="77777777" w:rsidTr="00D617E8">
        <w:trPr>
          <w:trHeight w:val="300"/>
        </w:trPr>
        <w:tc>
          <w:tcPr>
            <w:tcW w:w="2105" w:type="dxa"/>
            <w:tcBorders>
              <w:right w:val="single" w:sz="4" w:space="0" w:color="auto"/>
            </w:tcBorders>
            <w:noWrap/>
            <w:hideMark/>
          </w:tcPr>
          <w:p w14:paraId="3965C537"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Uruguay</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04BAC58"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43</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01</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F6BE2"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42</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0406</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4A7A949E"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91</w:t>
            </w:r>
            <w:r>
              <w:rPr>
                <w:rFonts w:ascii="Times New Roman" w:hAnsi="Times New Roman" w:cs="Times New Roman"/>
                <w:noProof/>
                <w:sz w:val="20"/>
                <w:szCs w:val="20"/>
              </w:rPr>
              <w:t>,</w:t>
            </w:r>
            <w:r w:rsidRPr="00E04E57">
              <w:rPr>
                <w:rFonts w:ascii="Times New Roman" w:hAnsi="Times New Roman" w:cs="Times New Roman"/>
                <w:noProof/>
                <w:sz w:val="20"/>
                <w:szCs w:val="20"/>
              </w:rPr>
              <w:t>2</w:t>
            </w:r>
          </w:p>
        </w:tc>
      </w:tr>
      <w:tr w:rsidR="00D617E8" w:rsidRPr="00E04E57" w14:paraId="1C2150FF" w14:textId="77777777" w:rsidTr="00D617E8">
        <w:trPr>
          <w:trHeight w:val="300"/>
        </w:trPr>
        <w:tc>
          <w:tcPr>
            <w:tcW w:w="2105" w:type="dxa"/>
            <w:tcBorders>
              <w:right w:val="single" w:sz="4" w:space="0" w:color="auto"/>
            </w:tcBorders>
            <w:noWrap/>
            <w:hideMark/>
          </w:tcPr>
          <w:p w14:paraId="49CD2A7C"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United States (New York)</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EE3C005"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336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A6C03"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1704</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C1E940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114</w:t>
            </w:r>
            <w:r>
              <w:rPr>
                <w:rFonts w:ascii="Times New Roman" w:hAnsi="Times New Roman" w:cs="Times New Roman"/>
                <w:noProof/>
                <w:sz w:val="20"/>
                <w:szCs w:val="20"/>
              </w:rPr>
              <w:t>,</w:t>
            </w:r>
            <w:r w:rsidRPr="00E04E57">
              <w:rPr>
                <w:rFonts w:ascii="Times New Roman" w:hAnsi="Times New Roman" w:cs="Times New Roman"/>
                <w:noProof/>
                <w:sz w:val="20"/>
                <w:szCs w:val="20"/>
              </w:rPr>
              <w:t>1</w:t>
            </w:r>
          </w:p>
        </w:tc>
      </w:tr>
      <w:tr w:rsidR="00D617E8" w:rsidRPr="00E04E57" w14:paraId="6DB4DE58" w14:textId="77777777" w:rsidTr="00D617E8">
        <w:trPr>
          <w:trHeight w:val="300"/>
        </w:trPr>
        <w:tc>
          <w:tcPr>
            <w:tcW w:w="2105" w:type="dxa"/>
            <w:tcBorders>
              <w:right w:val="single" w:sz="4" w:space="0" w:color="auto"/>
            </w:tcBorders>
            <w:noWrap/>
            <w:hideMark/>
          </w:tcPr>
          <w:p w14:paraId="452CFD8F"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United States (San Francisco)</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A083641"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162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65D9D"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1704</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6D122F7E"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99</w:t>
            </w:r>
            <w:r>
              <w:rPr>
                <w:rFonts w:ascii="Times New Roman" w:hAnsi="Times New Roman" w:cs="Times New Roman"/>
                <w:noProof/>
                <w:sz w:val="20"/>
                <w:szCs w:val="20"/>
              </w:rPr>
              <w:t>,</w:t>
            </w:r>
            <w:r w:rsidRPr="00E04E57">
              <w:rPr>
                <w:rFonts w:ascii="Times New Roman" w:hAnsi="Times New Roman" w:cs="Times New Roman"/>
                <w:noProof/>
                <w:sz w:val="20"/>
                <w:szCs w:val="20"/>
              </w:rPr>
              <w:t>3</w:t>
            </w:r>
          </w:p>
        </w:tc>
      </w:tr>
      <w:tr w:rsidR="00D617E8" w:rsidRPr="00E04E57" w14:paraId="6F009246" w14:textId="77777777" w:rsidTr="00D617E8">
        <w:trPr>
          <w:trHeight w:val="300"/>
        </w:trPr>
        <w:tc>
          <w:tcPr>
            <w:tcW w:w="2105" w:type="dxa"/>
            <w:tcBorders>
              <w:right w:val="single" w:sz="4" w:space="0" w:color="auto"/>
            </w:tcBorders>
            <w:noWrap/>
            <w:hideMark/>
          </w:tcPr>
          <w:p w14:paraId="4EC2D39F"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United States (Washington DC)</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33D6C21"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162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A0103"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1704</w:t>
            </w:r>
            <w:r>
              <w:rPr>
                <w:rFonts w:ascii="Times New Roman" w:hAnsi="Times New Roman" w:cs="Times New Roman"/>
                <w:noProof/>
                <w:color w:val="000000"/>
                <w:sz w:val="20"/>
                <w:szCs w:val="20"/>
              </w:rPr>
              <w:t>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2BB58D75"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99</w:t>
            </w:r>
            <w:r>
              <w:rPr>
                <w:rFonts w:ascii="Times New Roman" w:hAnsi="Times New Roman" w:cs="Times New Roman"/>
                <w:noProof/>
                <w:sz w:val="20"/>
                <w:szCs w:val="20"/>
              </w:rPr>
              <w:t>,</w:t>
            </w:r>
            <w:r w:rsidRPr="00E04E57">
              <w:rPr>
                <w:rFonts w:ascii="Times New Roman" w:hAnsi="Times New Roman" w:cs="Times New Roman"/>
                <w:noProof/>
                <w:sz w:val="20"/>
                <w:szCs w:val="20"/>
              </w:rPr>
              <w:t>3</w:t>
            </w:r>
          </w:p>
        </w:tc>
      </w:tr>
      <w:tr w:rsidR="00D617E8" w:rsidRPr="00E04E57" w14:paraId="4BC715FF" w14:textId="77777777" w:rsidTr="00D617E8">
        <w:trPr>
          <w:trHeight w:val="300"/>
        </w:trPr>
        <w:tc>
          <w:tcPr>
            <w:tcW w:w="2105" w:type="dxa"/>
            <w:tcBorders>
              <w:right w:val="single" w:sz="4" w:space="0" w:color="auto"/>
            </w:tcBorders>
            <w:noWrap/>
            <w:hideMark/>
          </w:tcPr>
          <w:p w14:paraId="03F8804B"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Uzbekistan</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F5E7045"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10</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318</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1505FBA8"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4731.1</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219427C9"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70</w:t>
            </w:r>
            <w:r>
              <w:rPr>
                <w:rFonts w:ascii="Times New Roman" w:hAnsi="Times New Roman" w:cs="Times New Roman"/>
                <w:noProof/>
                <w:sz w:val="20"/>
                <w:szCs w:val="20"/>
              </w:rPr>
              <w:t>,0</w:t>
            </w:r>
          </w:p>
        </w:tc>
      </w:tr>
      <w:tr w:rsidR="00D617E8" w:rsidRPr="00E04E57" w14:paraId="2CAF5DFD" w14:textId="77777777" w:rsidTr="00D617E8">
        <w:trPr>
          <w:trHeight w:val="300"/>
        </w:trPr>
        <w:tc>
          <w:tcPr>
            <w:tcW w:w="2105" w:type="dxa"/>
            <w:tcBorders>
              <w:right w:val="single" w:sz="4" w:space="0" w:color="auto"/>
            </w:tcBorders>
            <w:noWrap/>
            <w:hideMark/>
          </w:tcPr>
          <w:p w14:paraId="2FA3B885"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Venezuela (***)</w:t>
            </w:r>
          </w:p>
        </w:tc>
        <w:tc>
          <w:tcPr>
            <w:tcW w:w="1972" w:type="dxa"/>
            <w:tcBorders>
              <w:top w:val="nil"/>
              <w:left w:val="double" w:sz="6" w:space="0" w:color="auto"/>
              <w:bottom w:val="single" w:sz="4" w:space="0" w:color="auto"/>
              <w:right w:val="single" w:sz="4" w:space="0" w:color="auto"/>
            </w:tcBorders>
            <w:shd w:val="clear" w:color="auto" w:fill="auto"/>
            <w:noWrap/>
            <w:vAlign w:val="center"/>
          </w:tcPr>
          <w:p w14:paraId="36EA9AD6"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2D962"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C9A760B" w14:textId="77777777" w:rsidR="00D617E8" w:rsidRPr="00E04E57" w:rsidRDefault="00D617E8" w:rsidP="002379DC">
            <w:pPr>
              <w:jc w:val="center"/>
              <w:rPr>
                <w:rFonts w:ascii="Times New Roman" w:eastAsia="Calibri" w:hAnsi="Times New Roman" w:cs="Times New Roman"/>
                <w:noProof/>
                <w:sz w:val="20"/>
                <w:szCs w:val="20"/>
                <w:lang w:val="en-IE"/>
              </w:rPr>
            </w:pPr>
          </w:p>
        </w:tc>
      </w:tr>
      <w:tr w:rsidR="00D617E8" w:rsidRPr="00E04E57" w14:paraId="32E541AD" w14:textId="77777777" w:rsidTr="00D617E8">
        <w:trPr>
          <w:trHeight w:val="300"/>
        </w:trPr>
        <w:tc>
          <w:tcPr>
            <w:tcW w:w="2105" w:type="dxa"/>
            <w:tcBorders>
              <w:right w:val="single" w:sz="4" w:space="0" w:color="auto"/>
            </w:tcBorders>
            <w:noWrap/>
            <w:hideMark/>
          </w:tcPr>
          <w:p w14:paraId="5EB56C27"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Vietnam</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1030BAD"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18</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144</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1CE3E130"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30</w:t>
            </w:r>
            <w:r>
              <w:rPr>
                <w:rFonts w:ascii="Times New Roman" w:hAnsi="Times New Roman" w:cs="Times New Roman"/>
                <w:noProof/>
                <w:color w:val="000000"/>
                <w:sz w:val="20"/>
                <w:szCs w:val="20"/>
              </w:rPr>
              <w:t xml:space="preserve"> </w:t>
            </w:r>
            <w:r w:rsidRPr="00E04E57">
              <w:rPr>
                <w:rFonts w:ascii="Times New Roman" w:hAnsi="Times New Roman" w:cs="Times New Roman"/>
                <w:noProof/>
                <w:color w:val="000000"/>
                <w:sz w:val="20"/>
                <w:szCs w:val="20"/>
              </w:rPr>
              <w:t>570</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8</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6D42B34B"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59</w:t>
            </w:r>
            <w:r>
              <w:rPr>
                <w:rFonts w:ascii="Times New Roman" w:hAnsi="Times New Roman" w:cs="Times New Roman"/>
                <w:noProof/>
                <w:sz w:val="20"/>
                <w:szCs w:val="20"/>
              </w:rPr>
              <w:t>,</w:t>
            </w:r>
            <w:r w:rsidRPr="00E04E57">
              <w:rPr>
                <w:rFonts w:ascii="Times New Roman" w:hAnsi="Times New Roman" w:cs="Times New Roman"/>
                <w:noProof/>
                <w:sz w:val="20"/>
                <w:szCs w:val="20"/>
              </w:rPr>
              <w:t>4</w:t>
            </w:r>
          </w:p>
        </w:tc>
      </w:tr>
      <w:tr w:rsidR="00D617E8" w:rsidRPr="00E04E57" w14:paraId="2987AA8B" w14:textId="77777777" w:rsidTr="00D617E8">
        <w:trPr>
          <w:trHeight w:val="300"/>
        </w:trPr>
        <w:tc>
          <w:tcPr>
            <w:tcW w:w="2105" w:type="dxa"/>
            <w:tcBorders>
              <w:right w:val="single" w:sz="4" w:space="0" w:color="auto"/>
            </w:tcBorders>
            <w:noWrap/>
            <w:hideMark/>
          </w:tcPr>
          <w:p w14:paraId="2015666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Kosovo</w:t>
            </w:r>
          </w:p>
        </w:tc>
        <w:tc>
          <w:tcPr>
            <w:tcW w:w="1972" w:type="dxa"/>
            <w:tcBorders>
              <w:top w:val="nil"/>
              <w:left w:val="double" w:sz="6" w:space="0" w:color="auto"/>
              <w:bottom w:val="single" w:sz="4" w:space="0" w:color="auto"/>
              <w:right w:val="single" w:sz="4" w:space="0" w:color="auto"/>
            </w:tcBorders>
            <w:shd w:val="clear" w:color="auto" w:fill="auto"/>
            <w:noWrap/>
            <w:vAlign w:val="center"/>
          </w:tcPr>
          <w:p w14:paraId="7005A3F3"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0</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5789</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FA621"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w:t>
            </w:r>
            <w:r>
              <w:rPr>
                <w:rFonts w:ascii="Times New Roman" w:hAnsi="Times New Roman" w:cs="Times New Roman"/>
                <w:noProof/>
                <w:color w:val="000000"/>
                <w:sz w:val="20"/>
                <w:szCs w:val="20"/>
              </w:rPr>
              <w:t>,00000</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0D44F56A"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57</w:t>
            </w:r>
            <w:r>
              <w:rPr>
                <w:rFonts w:ascii="Times New Roman" w:hAnsi="Times New Roman" w:cs="Times New Roman"/>
                <w:noProof/>
                <w:sz w:val="20"/>
                <w:szCs w:val="20"/>
              </w:rPr>
              <w:t>,</w:t>
            </w:r>
            <w:r w:rsidRPr="00E04E57">
              <w:rPr>
                <w:rFonts w:ascii="Times New Roman" w:hAnsi="Times New Roman" w:cs="Times New Roman"/>
                <w:noProof/>
                <w:sz w:val="20"/>
                <w:szCs w:val="20"/>
              </w:rPr>
              <w:t>9</w:t>
            </w:r>
          </w:p>
        </w:tc>
      </w:tr>
      <w:tr w:rsidR="00D617E8" w:rsidRPr="00E04E57" w14:paraId="4E4E02E2" w14:textId="77777777" w:rsidTr="00D617E8">
        <w:trPr>
          <w:trHeight w:val="300"/>
        </w:trPr>
        <w:tc>
          <w:tcPr>
            <w:tcW w:w="2105" w:type="dxa"/>
            <w:tcBorders>
              <w:right w:val="single" w:sz="4" w:space="0" w:color="auto"/>
            </w:tcBorders>
            <w:noWrap/>
            <w:hideMark/>
          </w:tcPr>
          <w:p w14:paraId="54A65177"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Yemen (***)</w:t>
            </w:r>
          </w:p>
        </w:tc>
        <w:tc>
          <w:tcPr>
            <w:tcW w:w="1972" w:type="dxa"/>
            <w:tcBorders>
              <w:top w:val="nil"/>
              <w:left w:val="double" w:sz="6" w:space="0" w:color="auto"/>
              <w:bottom w:val="single" w:sz="4" w:space="0" w:color="auto"/>
              <w:right w:val="single" w:sz="4" w:space="0" w:color="auto"/>
            </w:tcBorders>
            <w:shd w:val="clear" w:color="auto" w:fill="auto"/>
            <w:noWrap/>
            <w:vAlign w:val="center"/>
          </w:tcPr>
          <w:p w14:paraId="0B901A33"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9D372"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54189BD" w14:textId="77777777" w:rsidR="00D617E8" w:rsidRPr="00E04E57" w:rsidRDefault="00D617E8" w:rsidP="002379DC">
            <w:pPr>
              <w:jc w:val="center"/>
              <w:rPr>
                <w:rFonts w:ascii="Times New Roman" w:eastAsia="Calibri" w:hAnsi="Times New Roman" w:cs="Times New Roman"/>
                <w:noProof/>
                <w:sz w:val="20"/>
                <w:szCs w:val="20"/>
                <w:lang w:val="en-IE"/>
              </w:rPr>
            </w:pPr>
          </w:p>
        </w:tc>
      </w:tr>
      <w:tr w:rsidR="00D617E8" w:rsidRPr="00E04E57" w14:paraId="5A8B2ACC" w14:textId="77777777" w:rsidTr="00D617E8">
        <w:trPr>
          <w:trHeight w:val="300"/>
        </w:trPr>
        <w:tc>
          <w:tcPr>
            <w:tcW w:w="2105" w:type="dxa"/>
            <w:tcBorders>
              <w:right w:val="single" w:sz="4" w:space="0" w:color="auto"/>
            </w:tcBorders>
            <w:noWrap/>
            <w:hideMark/>
          </w:tcPr>
          <w:p w14:paraId="21D16F2C"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South Africa</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AA2A101"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11</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87</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7A22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20</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8363</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BE425CE"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57</w:t>
            </w:r>
            <w:r>
              <w:rPr>
                <w:rFonts w:ascii="Times New Roman" w:hAnsi="Times New Roman" w:cs="Times New Roman"/>
                <w:noProof/>
                <w:sz w:val="20"/>
                <w:szCs w:val="20"/>
              </w:rPr>
              <w:t>,0</w:t>
            </w:r>
          </w:p>
        </w:tc>
      </w:tr>
      <w:tr w:rsidR="00D617E8" w:rsidRPr="00E04E57" w14:paraId="616081E9" w14:textId="77777777" w:rsidTr="00D617E8">
        <w:trPr>
          <w:trHeight w:val="300"/>
        </w:trPr>
        <w:tc>
          <w:tcPr>
            <w:tcW w:w="2105" w:type="dxa"/>
            <w:tcBorders>
              <w:right w:val="single" w:sz="4" w:space="0" w:color="auto"/>
            </w:tcBorders>
            <w:noWrap/>
            <w:hideMark/>
          </w:tcPr>
          <w:p w14:paraId="27F5C195"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Zambia</w:t>
            </w:r>
          </w:p>
        </w:tc>
        <w:tc>
          <w:tcPr>
            <w:tcW w:w="197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A103312"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22</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55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3E704"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color w:val="000000"/>
                <w:sz w:val="20"/>
                <w:szCs w:val="20"/>
              </w:rPr>
              <w:t>27</w:t>
            </w:r>
            <w:r>
              <w:rPr>
                <w:rFonts w:ascii="Times New Roman" w:hAnsi="Times New Roman" w:cs="Times New Roman"/>
                <w:noProof/>
                <w:color w:val="000000"/>
                <w:sz w:val="20"/>
                <w:szCs w:val="20"/>
              </w:rPr>
              <w:t>,</w:t>
            </w:r>
            <w:r w:rsidRPr="00E04E57">
              <w:rPr>
                <w:rFonts w:ascii="Times New Roman" w:hAnsi="Times New Roman" w:cs="Times New Roman"/>
                <w:noProof/>
                <w:color w:val="000000"/>
                <w:sz w:val="20"/>
                <w:szCs w:val="20"/>
              </w:rPr>
              <w:t>8999</w:t>
            </w:r>
          </w:p>
        </w:tc>
        <w:tc>
          <w:tcPr>
            <w:tcW w:w="3118" w:type="dxa"/>
            <w:tcBorders>
              <w:top w:val="single" w:sz="4" w:space="0" w:color="auto"/>
              <w:left w:val="single" w:sz="4" w:space="0" w:color="auto"/>
              <w:bottom w:val="single" w:sz="4" w:space="0" w:color="auto"/>
              <w:right w:val="double" w:sz="6" w:space="0" w:color="auto"/>
            </w:tcBorders>
            <w:shd w:val="clear" w:color="auto" w:fill="auto"/>
            <w:noWrap/>
            <w:vAlign w:val="center"/>
          </w:tcPr>
          <w:p w14:paraId="31428E79" w14:textId="77777777" w:rsidR="00D617E8" w:rsidRPr="00E04E57" w:rsidRDefault="00D617E8" w:rsidP="002379DC">
            <w:pPr>
              <w:jc w:val="center"/>
              <w:rPr>
                <w:rFonts w:ascii="Times New Roman" w:eastAsia="Calibri" w:hAnsi="Times New Roman" w:cs="Times New Roman"/>
                <w:noProof/>
                <w:sz w:val="20"/>
                <w:szCs w:val="20"/>
                <w:lang w:val="en-IE"/>
              </w:rPr>
            </w:pPr>
            <w:r w:rsidRPr="00E04E57">
              <w:rPr>
                <w:rFonts w:ascii="Times New Roman" w:hAnsi="Times New Roman" w:cs="Times New Roman"/>
                <w:noProof/>
                <w:sz w:val="20"/>
                <w:szCs w:val="20"/>
              </w:rPr>
              <w:t>80</w:t>
            </w:r>
            <w:r>
              <w:rPr>
                <w:rFonts w:ascii="Times New Roman" w:hAnsi="Times New Roman" w:cs="Times New Roman"/>
                <w:noProof/>
                <w:sz w:val="20"/>
                <w:szCs w:val="20"/>
              </w:rPr>
              <w:t>,</w:t>
            </w:r>
            <w:r w:rsidRPr="00E04E57">
              <w:rPr>
                <w:rFonts w:ascii="Times New Roman" w:hAnsi="Times New Roman" w:cs="Times New Roman"/>
                <w:noProof/>
                <w:sz w:val="20"/>
                <w:szCs w:val="20"/>
              </w:rPr>
              <w:t>8</w:t>
            </w:r>
          </w:p>
        </w:tc>
      </w:tr>
      <w:tr w:rsidR="00D617E8" w:rsidRPr="00E04E57" w14:paraId="5ECD56B2" w14:textId="77777777" w:rsidTr="00D617E8">
        <w:trPr>
          <w:trHeight w:val="310"/>
        </w:trPr>
        <w:tc>
          <w:tcPr>
            <w:tcW w:w="2105" w:type="dxa"/>
            <w:tcBorders>
              <w:right w:val="single" w:sz="4" w:space="0" w:color="auto"/>
            </w:tcBorders>
            <w:noWrap/>
            <w:hideMark/>
          </w:tcPr>
          <w:p w14:paraId="4E64AC33" w14:textId="77777777" w:rsidR="00D617E8" w:rsidRPr="00E04E57" w:rsidRDefault="00D617E8" w:rsidP="00D617E8">
            <w:pPr>
              <w:rPr>
                <w:rFonts w:ascii="Times New Roman" w:eastAsia="Calibri" w:hAnsi="Times New Roman" w:cs="Times New Roman"/>
                <w:noProof/>
                <w:sz w:val="20"/>
                <w:szCs w:val="20"/>
                <w:lang w:val="en-IE"/>
              </w:rPr>
            </w:pPr>
            <w:r w:rsidRPr="00E04E57">
              <w:rPr>
                <w:rFonts w:ascii="Times New Roman" w:eastAsia="Calibri" w:hAnsi="Times New Roman" w:cs="Times New Roman"/>
                <w:noProof/>
                <w:sz w:val="20"/>
                <w:szCs w:val="20"/>
                <w:lang w:val="en-IE"/>
              </w:rPr>
              <w:t>Zimbabwe (***)</w:t>
            </w:r>
          </w:p>
        </w:tc>
        <w:tc>
          <w:tcPr>
            <w:tcW w:w="1972" w:type="dxa"/>
            <w:tcBorders>
              <w:top w:val="nil"/>
              <w:left w:val="double" w:sz="6" w:space="0" w:color="auto"/>
              <w:bottom w:val="double" w:sz="6" w:space="0" w:color="auto"/>
              <w:right w:val="single" w:sz="4" w:space="0" w:color="auto"/>
            </w:tcBorders>
            <w:shd w:val="clear" w:color="auto" w:fill="auto"/>
            <w:noWrap/>
            <w:vAlign w:val="center"/>
          </w:tcPr>
          <w:p w14:paraId="072EF13B"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2127" w:type="dxa"/>
            <w:tcBorders>
              <w:top w:val="single" w:sz="4" w:space="0" w:color="auto"/>
              <w:left w:val="single" w:sz="4" w:space="0" w:color="auto"/>
              <w:bottom w:val="double" w:sz="6" w:space="0" w:color="auto"/>
              <w:right w:val="single" w:sz="4" w:space="0" w:color="auto"/>
            </w:tcBorders>
            <w:shd w:val="clear" w:color="auto" w:fill="auto"/>
            <w:noWrap/>
            <w:vAlign w:val="center"/>
          </w:tcPr>
          <w:p w14:paraId="2EE90999" w14:textId="77777777" w:rsidR="00D617E8" w:rsidRPr="00E04E57" w:rsidRDefault="00D617E8" w:rsidP="002379DC">
            <w:pPr>
              <w:jc w:val="center"/>
              <w:rPr>
                <w:rFonts w:ascii="Times New Roman" w:eastAsia="Calibri" w:hAnsi="Times New Roman" w:cs="Times New Roman"/>
                <w:noProof/>
                <w:sz w:val="20"/>
                <w:szCs w:val="20"/>
                <w:lang w:val="en-IE"/>
              </w:rPr>
            </w:pPr>
          </w:p>
        </w:tc>
        <w:tc>
          <w:tcPr>
            <w:tcW w:w="3118" w:type="dxa"/>
            <w:tcBorders>
              <w:top w:val="single" w:sz="4" w:space="0" w:color="auto"/>
              <w:left w:val="single" w:sz="4" w:space="0" w:color="auto"/>
              <w:bottom w:val="double" w:sz="6" w:space="0" w:color="auto"/>
              <w:right w:val="double" w:sz="6" w:space="0" w:color="auto"/>
            </w:tcBorders>
            <w:shd w:val="clear" w:color="auto" w:fill="auto"/>
            <w:noWrap/>
            <w:vAlign w:val="center"/>
          </w:tcPr>
          <w:p w14:paraId="3D221005" w14:textId="77777777" w:rsidR="00D617E8" w:rsidRPr="00E04E57" w:rsidRDefault="00D617E8" w:rsidP="002379DC">
            <w:pPr>
              <w:jc w:val="center"/>
              <w:rPr>
                <w:rFonts w:ascii="Times New Roman" w:eastAsia="Calibri" w:hAnsi="Times New Roman" w:cs="Times New Roman"/>
                <w:noProof/>
                <w:sz w:val="20"/>
                <w:szCs w:val="20"/>
                <w:lang w:val="en-IE"/>
              </w:rPr>
            </w:pPr>
          </w:p>
        </w:tc>
      </w:tr>
    </w:tbl>
    <w:p w14:paraId="0CDEE372" w14:textId="77777777" w:rsidR="00D617E8" w:rsidRPr="00E04E57" w:rsidRDefault="00D617E8" w:rsidP="00D617E8">
      <w:pPr>
        <w:spacing w:after="0"/>
        <w:rPr>
          <w:rFonts w:ascii="Times New Roman" w:eastAsia="Calibri" w:hAnsi="Times New Roman" w:cs="Times New Roman"/>
          <w:noProof/>
          <w:sz w:val="20"/>
          <w:szCs w:val="20"/>
          <w:highlight w:val="yellow"/>
          <w:lang w:val="es-ES"/>
        </w:rPr>
      </w:pPr>
    </w:p>
    <w:p w14:paraId="5DC84894" w14:textId="090683D2" w:rsidR="00D617E8" w:rsidRPr="00E04E57" w:rsidRDefault="00D617E8" w:rsidP="00D617E8">
      <w:pPr>
        <w:shd w:val="clear" w:color="auto" w:fill="FFFFFF" w:themeFill="background1"/>
        <w:spacing w:after="0"/>
        <w:rPr>
          <w:rFonts w:ascii="Times New Roman" w:eastAsia="Calibri" w:hAnsi="Times New Roman" w:cs="Times New Roman"/>
          <w:noProof/>
          <w:sz w:val="20"/>
          <w:szCs w:val="20"/>
          <w:lang w:val="es-ES"/>
        </w:rPr>
      </w:pPr>
      <w:r w:rsidRPr="00E04E57">
        <w:rPr>
          <w:rFonts w:ascii="Times New Roman" w:eastAsia="Calibri" w:hAnsi="Times New Roman" w:cs="Times New Roman"/>
          <w:noProof/>
          <w:sz w:val="20"/>
          <w:szCs w:val="20"/>
          <w:lang w:val="es-ES"/>
        </w:rPr>
        <w:t>(*) 1 EURO = x units of local currency (</w:t>
      </w:r>
      <w:r w:rsidR="00CF0D76">
        <w:rPr>
          <w:rFonts w:ascii="Times New Roman" w:eastAsia="Calibri" w:hAnsi="Times New Roman" w:cs="Times New Roman"/>
          <w:noProof/>
          <w:sz w:val="20"/>
          <w:szCs w:val="20"/>
          <w:lang w:val="es-ES"/>
        </w:rPr>
        <w:t xml:space="preserve">except </w:t>
      </w:r>
      <w:r w:rsidRPr="00E04E57">
        <w:rPr>
          <w:rFonts w:ascii="Times New Roman" w:eastAsia="Calibri" w:hAnsi="Times New Roman" w:cs="Times New Roman"/>
          <w:noProof/>
          <w:sz w:val="20"/>
          <w:szCs w:val="20"/>
          <w:lang w:val="es-ES"/>
        </w:rPr>
        <w:t xml:space="preserve">USD </w:t>
      </w:r>
      <w:r w:rsidR="00CF0D76">
        <w:rPr>
          <w:rFonts w:ascii="Times New Roman" w:eastAsia="Calibri" w:hAnsi="Times New Roman" w:cs="Times New Roman"/>
          <w:noProof/>
          <w:sz w:val="20"/>
          <w:szCs w:val="20"/>
          <w:lang w:val="es-ES"/>
        </w:rPr>
        <w:t xml:space="preserve">instead of local currency </w:t>
      </w:r>
      <w:r w:rsidRPr="00E04E57">
        <w:rPr>
          <w:rFonts w:ascii="Times New Roman" w:eastAsia="Calibri" w:hAnsi="Times New Roman" w:cs="Times New Roman"/>
          <w:noProof/>
          <w:sz w:val="20"/>
          <w:szCs w:val="20"/>
          <w:lang w:val="es-ES"/>
        </w:rPr>
        <w:t>for Cuba, Ecuador, El Salvador, Panama, Timor-Leste</w:t>
      </w:r>
      <w:r>
        <w:rPr>
          <w:rFonts w:ascii="Times New Roman" w:eastAsia="Calibri" w:hAnsi="Times New Roman" w:cs="Times New Roman"/>
          <w:noProof/>
          <w:sz w:val="20"/>
          <w:szCs w:val="20"/>
          <w:lang w:val="es-ES"/>
        </w:rPr>
        <w:t>, Liberia</w:t>
      </w:r>
      <w:r w:rsidRPr="00E04E57">
        <w:rPr>
          <w:rFonts w:ascii="Times New Roman" w:eastAsia="Calibri" w:hAnsi="Times New Roman" w:cs="Times New Roman"/>
          <w:noProof/>
          <w:sz w:val="20"/>
          <w:szCs w:val="20"/>
          <w:lang w:val="es-ES"/>
        </w:rPr>
        <w:t>)</w:t>
      </w:r>
    </w:p>
    <w:p w14:paraId="6795507F" w14:textId="77777777" w:rsidR="00D617E8" w:rsidRPr="00E04E57" w:rsidRDefault="00D617E8" w:rsidP="00D617E8">
      <w:pPr>
        <w:shd w:val="clear" w:color="auto" w:fill="FFFFFF" w:themeFill="background1"/>
        <w:spacing w:after="0"/>
        <w:rPr>
          <w:rFonts w:ascii="Times New Roman" w:eastAsia="Calibri" w:hAnsi="Times New Roman" w:cs="Times New Roman"/>
          <w:noProof/>
          <w:sz w:val="20"/>
          <w:szCs w:val="20"/>
        </w:rPr>
      </w:pPr>
      <w:r w:rsidRPr="00E04E57">
        <w:rPr>
          <w:rFonts w:ascii="Times New Roman" w:eastAsia="Calibri" w:hAnsi="Times New Roman" w:cs="Times New Roman"/>
          <w:noProof/>
          <w:sz w:val="20"/>
          <w:szCs w:val="20"/>
        </w:rPr>
        <w:t xml:space="preserve">(**) Brussels and Luxembourg = 100 </w:t>
      </w:r>
    </w:p>
    <w:p w14:paraId="663E0634" w14:textId="77777777" w:rsidR="00D617E8" w:rsidRPr="00E04E57" w:rsidRDefault="00D617E8" w:rsidP="00D617E8">
      <w:pPr>
        <w:shd w:val="clear" w:color="auto" w:fill="FFFFFF" w:themeFill="background1"/>
        <w:spacing w:after="0"/>
        <w:rPr>
          <w:rFonts w:ascii="Times New Roman" w:eastAsia="Calibri" w:hAnsi="Times New Roman" w:cs="Times New Roman"/>
          <w:noProof/>
          <w:sz w:val="20"/>
          <w:szCs w:val="20"/>
        </w:rPr>
      </w:pPr>
      <w:bookmarkStart w:id="2" w:name="_Hlk118402497"/>
      <w:r w:rsidRPr="00E04E57">
        <w:rPr>
          <w:rFonts w:ascii="Times New Roman" w:eastAsia="Calibri" w:hAnsi="Times New Roman" w:cs="Times New Roman"/>
          <w:noProof/>
          <w:sz w:val="20"/>
          <w:szCs w:val="20"/>
        </w:rPr>
        <w:t>(***) Not available because of local instability or unreliable data</w:t>
      </w:r>
      <w:bookmarkEnd w:id="2"/>
    </w:p>
    <w:p w14:paraId="7480F292" w14:textId="77777777" w:rsidR="00D617E8" w:rsidRPr="00E04E57" w:rsidRDefault="00D617E8" w:rsidP="00D617E8">
      <w:pPr>
        <w:spacing w:before="120" w:after="0" w:line="240" w:lineRule="auto"/>
        <w:rPr>
          <w:rFonts w:ascii="Times New Roman" w:eastAsia="Times New Roman" w:hAnsi="Times New Roman" w:cs="Times New Roman"/>
          <w:noProof/>
          <w:sz w:val="20"/>
          <w:szCs w:val="20"/>
          <w:highlight w:val="yellow"/>
        </w:rPr>
      </w:pPr>
    </w:p>
    <w:p w14:paraId="11E6CAA5" w14:textId="77777777" w:rsidR="00D617E8" w:rsidRPr="00E04E57" w:rsidRDefault="00D617E8" w:rsidP="00D617E8">
      <w:pPr>
        <w:rPr>
          <w:rFonts w:ascii="Times New Roman" w:hAnsi="Times New Roman" w:cs="Times New Roman"/>
          <w:noProof/>
          <w:sz w:val="20"/>
          <w:szCs w:val="20"/>
        </w:rPr>
      </w:pPr>
    </w:p>
    <w:p w14:paraId="1E358C94" w14:textId="77777777" w:rsidR="00CB10A0" w:rsidRDefault="00CB10A0" w:rsidP="00CB10A0">
      <w:pPr>
        <w:rPr>
          <w:noProof/>
        </w:rPr>
      </w:pPr>
    </w:p>
    <w:p w14:paraId="08D82097"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1925169E"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6B85150E"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03290791"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10CBA489"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4AB140BD"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5547D058"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4E1CF6D8" w14:textId="1B9BDB5A" w:rsidR="00A1248A" w:rsidRDefault="00A1248A" w:rsidP="00FA3DD1">
      <w:pPr>
        <w:spacing w:before="120"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ANNEX I</w:t>
      </w:r>
      <w:r w:rsidR="003B18B6">
        <w:rPr>
          <w:rFonts w:ascii="Times New Roman" w:eastAsia="Times New Roman" w:hAnsi="Times New Roman" w:cs="Times New Roman"/>
          <w:b/>
          <w:noProof/>
          <w:sz w:val="24"/>
          <w:szCs w:val="24"/>
        </w:rPr>
        <w:t>II</w:t>
      </w:r>
    </w:p>
    <w:p w14:paraId="0E265CA8" w14:textId="77777777" w:rsidR="003B18B6" w:rsidRPr="00876A25" w:rsidRDefault="003B18B6" w:rsidP="003B18B6">
      <w:pPr>
        <w:spacing w:before="120" w:after="0" w:line="240" w:lineRule="auto"/>
        <w:jc w:val="center"/>
        <w:rPr>
          <w:rFonts w:ascii="Times New Roman" w:eastAsia="Times New Roman" w:hAnsi="Times New Roman" w:cs="Times New Roman"/>
          <w:i/>
          <w:iCs/>
          <w:noProof/>
          <w:sz w:val="32"/>
          <w:szCs w:val="32"/>
          <w:lang w:eastAsia="en-GB"/>
        </w:rPr>
      </w:pPr>
      <w:r w:rsidRPr="00876A25">
        <w:rPr>
          <w:rFonts w:ascii="Times New Roman" w:eastAsia="Times New Roman" w:hAnsi="Times New Roman" w:cs="Times New Roman"/>
          <w:b/>
          <w:noProof/>
          <w:sz w:val="24"/>
          <w:szCs w:val="24"/>
        </w:rPr>
        <w:t xml:space="preserve">INTERIM UPDATE OF THE WEIGHTINGS </w:t>
      </w:r>
      <w:r>
        <w:rPr>
          <w:rFonts w:ascii="Times New Roman" w:eastAsia="Times New Roman" w:hAnsi="Times New Roman" w:cs="Times New Roman"/>
          <w:b/>
          <w:noProof/>
          <w:sz w:val="24"/>
          <w:szCs w:val="24"/>
        </w:rPr>
        <w:t xml:space="preserve">(CORRECTION COEFFICIENTS) </w:t>
      </w:r>
      <w:r w:rsidRPr="00876A25">
        <w:rPr>
          <w:rFonts w:ascii="Times New Roman" w:eastAsia="Times New Roman" w:hAnsi="Times New Roman" w:cs="Times New Roman"/>
          <w:b/>
          <w:noProof/>
          <w:sz w:val="24"/>
          <w:szCs w:val="24"/>
        </w:rPr>
        <w:t>APPLICABLE TO THE</w:t>
      </w:r>
      <w:r>
        <w:rPr>
          <w:rFonts w:ascii="Times New Roman" w:eastAsia="Times New Roman" w:hAnsi="Times New Roman" w:cs="Times New Roman"/>
          <w:b/>
          <w:noProof/>
          <w:sz w:val="24"/>
          <w:szCs w:val="24"/>
        </w:rPr>
        <w:t xml:space="preserve"> </w:t>
      </w:r>
      <w:r w:rsidRPr="00876A25">
        <w:rPr>
          <w:rFonts w:ascii="Times New Roman" w:eastAsia="Times New Roman" w:hAnsi="Times New Roman" w:cs="Times New Roman"/>
          <w:b/>
          <w:noProof/>
          <w:sz w:val="24"/>
          <w:szCs w:val="24"/>
        </w:rPr>
        <w:t>REMUNERATION OF OFFICIALS, TEMPORARY STAFF</w:t>
      </w:r>
      <w:r>
        <w:rPr>
          <w:rFonts w:ascii="Times New Roman" w:eastAsia="Times New Roman" w:hAnsi="Times New Roman" w:cs="Times New Roman"/>
          <w:b/>
          <w:noProof/>
          <w:sz w:val="24"/>
          <w:szCs w:val="24"/>
        </w:rPr>
        <w:t xml:space="preserve"> </w:t>
      </w:r>
      <w:r w:rsidRPr="00876A25">
        <w:rPr>
          <w:rFonts w:ascii="Times New Roman" w:eastAsia="Times New Roman" w:hAnsi="Times New Roman" w:cs="Times New Roman"/>
          <w:b/>
          <w:noProof/>
          <w:sz w:val="24"/>
          <w:szCs w:val="24"/>
        </w:rPr>
        <w:t>AND CONTRACT</w:t>
      </w:r>
      <w:r>
        <w:rPr>
          <w:rFonts w:ascii="Times New Roman" w:eastAsia="Times New Roman" w:hAnsi="Times New Roman" w:cs="Times New Roman"/>
          <w:b/>
          <w:noProof/>
          <w:sz w:val="24"/>
          <w:szCs w:val="24"/>
        </w:rPr>
        <w:t xml:space="preserve"> </w:t>
      </w:r>
      <w:r w:rsidRPr="00876A25">
        <w:rPr>
          <w:rFonts w:ascii="Times New Roman" w:eastAsia="Times New Roman" w:hAnsi="Times New Roman" w:cs="Times New Roman"/>
          <w:b/>
          <w:noProof/>
          <w:sz w:val="24"/>
          <w:szCs w:val="24"/>
        </w:rPr>
        <w:t>STAFF OF THE EUROPEAN UNION SERVING IN THIRD COUNTRIES</w:t>
      </w:r>
      <w:r w:rsidRPr="00876A25">
        <w:rPr>
          <w:rFonts w:ascii="Times New Roman" w:eastAsia="Times New Roman" w:hAnsi="Times New Roman" w:cs="Times New Roman"/>
          <w:b/>
          <w:noProof/>
          <w:sz w:val="24"/>
          <w:szCs w:val="24"/>
          <w:vertAlign w:val="superscript"/>
        </w:rPr>
        <w:footnoteReference w:id="5"/>
      </w:r>
    </w:p>
    <w:p w14:paraId="70BD551F" w14:textId="77777777" w:rsidR="003B18B6" w:rsidRPr="00876A25" w:rsidRDefault="003B18B6" w:rsidP="003B18B6">
      <w:pPr>
        <w:spacing w:after="0" w:line="240" w:lineRule="auto"/>
        <w:jc w:val="center"/>
        <w:rPr>
          <w:rFonts w:ascii="Times New Roman" w:eastAsia="Times New Roman" w:hAnsi="Times New Roman" w:cs="Times New Roman"/>
          <w:i/>
          <w:iCs/>
          <w:noProof/>
          <w:sz w:val="32"/>
          <w:szCs w:val="32"/>
          <w:lang w:eastAsia="en-GB"/>
        </w:rPr>
      </w:pPr>
    </w:p>
    <w:p w14:paraId="2A777A07" w14:textId="77777777" w:rsidR="003B18B6" w:rsidRPr="002379DC" w:rsidRDefault="003B18B6" w:rsidP="003B18B6">
      <w:pPr>
        <w:spacing w:before="120" w:line="240" w:lineRule="auto"/>
        <w:rPr>
          <w:rFonts w:ascii="Times New Roman" w:eastAsia="Times New Roman" w:hAnsi="Times New Roman" w:cs="Times New Roman"/>
          <w:i/>
          <w:iCs/>
          <w:noProof/>
          <w:sz w:val="32"/>
          <w:szCs w:val="32"/>
          <w:lang w:eastAsia="en-GB"/>
        </w:rPr>
      </w:pPr>
      <w:r w:rsidRPr="002379DC">
        <w:rPr>
          <w:rFonts w:ascii="Times New Roman" w:eastAsia="Times New Roman" w:hAnsi="Times New Roman" w:cs="Times New Roman"/>
          <w:i/>
          <w:iCs/>
          <w:noProof/>
          <w:sz w:val="32"/>
          <w:szCs w:val="32"/>
          <w:lang w:eastAsia="en-GB"/>
        </w:rPr>
        <w:t>FEBRUARY 2025</w:t>
      </w:r>
    </w:p>
    <w:tbl>
      <w:tblPr>
        <w:tblStyle w:val="TableGrid"/>
        <w:tblW w:w="9016" w:type="dxa"/>
        <w:tblLook w:val="04A0" w:firstRow="1" w:lastRow="0" w:firstColumn="1" w:lastColumn="0" w:noHBand="0" w:noVBand="1"/>
      </w:tblPr>
      <w:tblGrid>
        <w:gridCol w:w="2254"/>
        <w:gridCol w:w="2254"/>
        <w:gridCol w:w="2254"/>
        <w:gridCol w:w="2254"/>
      </w:tblGrid>
      <w:tr w:rsidR="003B18B6" w14:paraId="24F64A13" w14:textId="77777777" w:rsidTr="00B10C49">
        <w:tc>
          <w:tcPr>
            <w:tcW w:w="2254" w:type="dxa"/>
          </w:tcPr>
          <w:p w14:paraId="44912A72" w14:textId="77777777" w:rsidR="003B18B6" w:rsidRDefault="003B18B6" w:rsidP="002379DC">
            <w:pPr>
              <w:tabs>
                <w:tab w:val="left" w:pos="90"/>
              </w:tabs>
              <w:spacing w:after="120"/>
              <w:jc w:val="center"/>
              <w:rPr>
                <w:rFonts w:ascii="Times New Roman" w:eastAsia="Times New Roman" w:hAnsi="Times New Roman" w:cs="Times New Roman"/>
                <w:noProof/>
                <w:sz w:val="18"/>
                <w:szCs w:val="18"/>
                <w:lang w:eastAsia="en-GB"/>
              </w:rPr>
            </w:pPr>
            <w:r w:rsidRPr="00B37710">
              <w:rPr>
                <w:rFonts w:ascii="Times New Roman" w:eastAsia="Calibri" w:hAnsi="Times New Roman" w:cs="Times New Roman"/>
                <w:b/>
                <w:bCs/>
                <w:noProof/>
                <w:sz w:val="20"/>
                <w:szCs w:val="20"/>
                <w:lang w:val="en-IE"/>
              </w:rPr>
              <w:t>Country</w:t>
            </w:r>
          </w:p>
        </w:tc>
        <w:tc>
          <w:tcPr>
            <w:tcW w:w="2254" w:type="dxa"/>
          </w:tcPr>
          <w:p w14:paraId="10163155" w14:textId="77777777" w:rsidR="003B18B6" w:rsidRDefault="003B18B6" w:rsidP="002379DC">
            <w:pPr>
              <w:tabs>
                <w:tab w:val="left" w:pos="90"/>
              </w:tabs>
              <w:spacing w:after="120"/>
              <w:jc w:val="center"/>
              <w:rPr>
                <w:rFonts w:ascii="Times New Roman" w:eastAsia="Times New Roman" w:hAnsi="Times New Roman" w:cs="Times New Roman"/>
                <w:noProof/>
                <w:sz w:val="18"/>
                <w:szCs w:val="18"/>
                <w:lang w:eastAsia="en-GB"/>
              </w:rPr>
            </w:pPr>
            <w:r w:rsidRPr="00B37710">
              <w:rPr>
                <w:rFonts w:ascii="Times New Roman" w:eastAsia="Calibri" w:hAnsi="Times New Roman" w:cs="Times New Roman"/>
                <w:b/>
                <w:bCs/>
                <w:noProof/>
                <w:sz w:val="20"/>
                <w:szCs w:val="20"/>
                <w:lang w:val="en-IE"/>
              </w:rPr>
              <w:t>Economic Parity</w:t>
            </w:r>
            <w:r w:rsidRPr="00B37710">
              <w:rPr>
                <w:rFonts w:ascii="Times New Roman" w:eastAsia="Calibri" w:hAnsi="Times New Roman" w:cs="Times New Roman"/>
                <w:b/>
                <w:bCs/>
                <w:noProof/>
                <w:sz w:val="20"/>
                <w:szCs w:val="20"/>
                <w:lang w:val="en-IE"/>
              </w:rPr>
              <w:br/>
              <w:t>February 202</w:t>
            </w:r>
            <w:r>
              <w:rPr>
                <w:rFonts w:ascii="Times New Roman" w:eastAsia="Calibri" w:hAnsi="Times New Roman" w:cs="Times New Roman"/>
                <w:b/>
                <w:bCs/>
                <w:noProof/>
                <w:sz w:val="20"/>
                <w:szCs w:val="20"/>
                <w:lang w:val="en-IE"/>
              </w:rPr>
              <w:t>5</w:t>
            </w:r>
          </w:p>
        </w:tc>
        <w:tc>
          <w:tcPr>
            <w:tcW w:w="2254" w:type="dxa"/>
          </w:tcPr>
          <w:p w14:paraId="3E6F3C28" w14:textId="77777777" w:rsidR="003B18B6" w:rsidRDefault="003B18B6" w:rsidP="002379DC">
            <w:pPr>
              <w:tabs>
                <w:tab w:val="left" w:pos="90"/>
              </w:tabs>
              <w:spacing w:after="120"/>
              <w:jc w:val="center"/>
              <w:rPr>
                <w:rFonts w:ascii="Times New Roman" w:eastAsia="Times New Roman" w:hAnsi="Times New Roman" w:cs="Times New Roman"/>
                <w:noProof/>
                <w:sz w:val="18"/>
                <w:szCs w:val="18"/>
                <w:lang w:eastAsia="en-GB"/>
              </w:rPr>
            </w:pPr>
            <w:r w:rsidRPr="00B37710">
              <w:rPr>
                <w:rFonts w:ascii="Times New Roman" w:eastAsia="Calibri" w:hAnsi="Times New Roman" w:cs="Times New Roman"/>
                <w:b/>
                <w:bCs/>
                <w:noProof/>
                <w:sz w:val="20"/>
                <w:szCs w:val="20"/>
                <w:lang w:val="en-IE"/>
              </w:rPr>
              <w:t>Exchange rate</w:t>
            </w:r>
            <w:r w:rsidRPr="00B37710">
              <w:rPr>
                <w:rFonts w:ascii="Times New Roman" w:eastAsia="Calibri" w:hAnsi="Times New Roman" w:cs="Times New Roman"/>
                <w:b/>
                <w:bCs/>
                <w:noProof/>
                <w:sz w:val="20"/>
                <w:szCs w:val="20"/>
                <w:lang w:val="en-IE"/>
              </w:rPr>
              <w:br/>
              <w:t>February 202</w:t>
            </w:r>
            <w:r>
              <w:rPr>
                <w:rFonts w:ascii="Times New Roman" w:eastAsia="Calibri" w:hAnsi="Times New Roman" w:cs="Times New Roman"/>
                <w:b/>
                <w:bCs/>
                <w:noProof/>
                <w:sz w:val="20"/>
                <w:szCs w:val="20"/>
                <w:lang w:val="en-IE"/>
              </w:rPr>
              <w:t>5</w:t>
            </w:r>
            <w:r w:rsidRPr="00B37710">
              <w:rPr>
                <w:rFonts w:ascii="Times New Roman" w:eastAsia="Calibri" w:hAnsi="Times New Roman" w:cs="Times New Roman"/>
                <w:b/>
                <w:bCs/>
                <w:noProof/>
                <w:sz w:val="20"/>
                <w:szCs w:val="20"/>
                <w:lang w:val="en-IE"/>
              </w:rPr>
              <w:t xml:space="preserve"> (*)</w:t>
            </w:r>
          </w:p>
        </w:tc>
        <w:tc>
          <w:tcPr>
            <w:tcW w:w="2254" w:type="dxa"/>
          </w:tcPr>
          <w:p w14:paraId="4C639FCD" w14:textId="77777777" w:rsidR="003B18B6" w:rsidRDefault="003B18B6" w:rsidP="002379DC">
            <w:pPr>
              <w:tabs>
                <w:tab w:val="left" w:pos="90"/>
              </w:tabs>
              <w:spacing w:after="120"/>
              <w:jc w:val="center"/>
              <w:rPr>
                <w:rFonts w:ascii="Times New Roman" w:eastAsia="Times New Roman" w:hAnsi="Times New Roman" w:cs="Times New Roman"/>
                <w:noProof/>
                <w:sz w:val="18"/>
                <w:szCs w:val="18"/>
                <w:lang w:eastAsia="en-GB"/>
              </w:rPr>
            </w:pPr>
            <w:r w:rsidRPr="00B37710">
              <w:rPr>
                <w:rFonts w:ascii="Times New Roman" w:eastAsia="Calibri" w:hAnsi="Times New Roman" w:cs="Times New Roman"/>
                <w:b/>
                <w:bCs/>
                <w:noProof/>
                <w:sz w:val="20"/>
                <w:szCs w:val="20"/>
                <w:lang w:val="en-IE"/>
              </w:rPr>
              <w:t>Weighting</w:t>
            </w:r>
            <w:r w:rsidRPr="00B37710">
              <w:rPr>
                <w:rFonts w:ascii="Times New Roman" w:eastAsia="Calibri" w:hAnsi="Times New Roman" w:cs="Times New Roman"/>
                <w:b/>
                <w:bCs/>
                <w:noProof/>
                <w:sz w:val="20"/>
                <w:szCs w:val="20"/>
                <w:lang w:val="en-IE"/>
              </w:rPr>
              <w:br/>
              <w:t>February 202</w:t>
            </w:r>
            <w:r>
              <w:rPr>
                <w:rFonts w:ascii="Times New Roman" w:eastAsia="Calibri" w:hAnsi="Times New Roman" w:cs="Times New Roman"/>
                <w:b/>
                <w:bCs/>
                <w:noProof/>
                <w:sz w:val="20"/>
                <w:szCs w:val="20"/>
                <w:lang w:val="en-IE"/>
              </w:rPr>
              <w:t>5</w:t>
            </w:r>
            <w:r w:rsidRPr="00B37710">
              <w:rPr>
                <w:rFonts w:ascii="Times New Roman" w:eastAsia="Calibri" w:hAnsi="Times New Roman" w:cs="Times New Roman"/>
                <w:b/>
                <w:bCs/>
                <w:noProof/>
                <w:sz w:val="20"/>
                <w:szCs w:val="20"/>
                <w:lang w:val="en-IE"/>
              </w:rPr>
              <w:t xml:space="preserve"> (**)</w:t>
            </w:r>
          </w:p>
        </w:tc>
      </w:tr>
      <w:tr w:rsidR="003B18B6" w14:paraId="5C847C19" w14:textId="77777777" w:rsidTr="002379DC">
        <w:trPr>
          <w:trHeight w:val="517"/>
        </w:trPr>
        <w:tc>
          <w:tcPr>
            <w:tcW w:w="2254" w:type="dxa"/>
          </w:tcPr>
          <w:p w14:paraId="17848323" w14:textId="77777777" w:rsidR="003B18B6" w:rsidRPr="004E573A" w:rsidRDefault="003B18B6" w:rsidP="002379DC">
            <w:pPr>
              <w:tabs>
                <w:tab w:val="left" w:pos="90"/>
              </w:tabs>
              <w:rPr>
                <w:rFonts w:ascii="Times New Roman" w:eastAsia="Calibri" w:hAnsi="Times New Roman" w:cs="Times New Roman"/>
                <w:noProof/>
                <w:sz w:val="20"/>
                <w:szCs w:val="20"/>
                <w:lang w:val="en-IE"/>
              </w:rPr>
            </w:pPr>
            <w:r w:rsidRPr="004E573A">
              <w:rPr>
                <w:rFonts w:ascii="Times New Roman" w:eastAsia="Calibri" w:hAnsi="Times New Roman" w:cs="Times New Roman"/>
                <w:noProof/>
                <w:sz w:val="20"/>
                <w:szCs w:val="20"/>
                <w:lang w:val="en-IE"/>
              </w:rPr>
              <w:t>Angola</w:t>
            </w:r>
          </w:p>
        </w:tc>
        <w:tc>
          <w:tcPr>
            <w:tcW w:w="2254" w:type="dxa"/>
          </w:tcPr>
          <w:p w14:paraId="51A78D16" w14:textId="77777777" w:rsidR="003B18B6" w:rsidRPr="004E573A" w:rsidRDefault="003B18B6" w:rsidP="002379DC">
            <w:pPr>
              <w:tabs>
                <w:tab w:val="left" w:pos="90"/>
              </w:tabs>
              <w:spacing w:after="120"/>
              <w:jc w:val="center"/>
              <w:rPr>
                <w:rFonts w:ascii="Times New Roman" w:eastAsia="Times New Roman" w:hAnsi="Times New Roman" w:cs="Times New Roman"/>
                <w:noProof/>
                <w:sz w:val="20"/>
                <w:szCs w:val="20"/>
                <w:lang w:eastAsia="en-GB"/>
              </w:rPr>
            </w:pPr>
            <w:r w:rsidRPr="004E573A">
              <w:rPr>
                <w:rFonts w:ascii="Times New Roman" w:eastAsia="Times New Roman" w:hAnsi="Times New Roman" w:cs="Times New Roman"/>
                <w:noProof/>
                <w:sz w:val="20"/>
                <w:szCs w:val="20"/>
                <w:lang w:eastAsia="en-GB"/>
              </w:rPr>
              <w:t>1 200</w:t>
            </w:r>
          </w:p>
        </w:tc>
        <w:tc>
          <w:tcPr>
            <w:tcW w:w="2254" w:type="dxa"/>
            <w:shd w:val="clear" w:color="auto" w:fill="auto"/>
          </w:tcPr>
          <w:p w14:paraId="23DC67C0" w14:textId="77777777" w:rsidR="003B18B6" w:rsidRPr="004E573A" w:rsidRDefault="003B18B6" w:rsidP="002379DC">
            <w:pPr>
              <w:tabs>
                <w:tab w:val="left" w:pos="90"/>
              </w:tabs>
              <w:spacing w:after="120"/>
              <w:jc w:val="center"/>
              <w:rPr>
                <w:rFonts w:ascii="Times New Roman" w:eastAsia="Times New Roman" w:hAnsi="Times New Roman" w:cs="Times New Roman"/>
                <w:noProof/>
                <w:sz w:val="20"/>
                <w:szCs w:val="20"/>
                <w:lang w:eastAsia="en-GB"/>
              </w:rPr>
            </w:pPr>
            <w:r w:rsidRPr="004E573A">
              <w:rPr>
                <w:rFonts w:ascii="Times New Roman" w:hAnsi="Times New Roman" w:cs="Times New Roman"/>
                <w:noProof/>
                <w:color w:val="000000"/>
                <w:sz w:val="20"/>
                <w:szCs w:val="20"/>
              </w:rPr>
              <w:t>959,85</w:t>
            </w:r>
            <w:r>
              <w:rPr>
                <w:rFonts w:ascii="Times New Roman" w:hAnsi="Times New Roman" w:cs="Times New Roman"/>
                <w:noProof/>
                <w:color w:val="000000"/>
                <w:sz w:val="20"/>
                <w:szCs w:val="20"/>
              </w:rPr>
              <w:t>0</w:t>
            </w:r>
          </w:p>
        </w:tc>
        <w:tc>
          <w:tcPr>
            <w:tcW w:w="2254" w:type="dxa"/>
            <w:shd w:val="clear" w:color="auto" w:fill="auto"/>
          </w:tcPr>
          <w:p w14:paraId="5984F3A9" w14:textId="77777777" w:rsidR="003B18B6" w:rsidRPr="004E573A" w:rsidRDefault="003B18B6" w:rsidP="002379DC">
            <w:pPr>
              <w:tabs>
                <w:tab w:val="left" w:pos="90"/>
              </w:tabs>
              <w:spacing w:after="120"/>
              <w:jc w:val="center"/>
              <w:rPr>
                <w:rFonts w:ascii="Times New Roman" w:eastAsia="Times New Roman" w:hAnsi="Times New Roman" w:cs="Times New Roman"/>
                <w:noProof/>
                <w:sz w:val="20"/>
                <w:szCs w:val="20"/>
                <w:lang w:eastAsia="en-GB"/>
              </w:rPr>
            </w:pPr>
            <w:r w:rsidRPr="004E573A">
              <w:rPr>
                <w:rFonts w:ascii="Times New Roman" w:hAnsi="Times New Roman" w:cs="Times New Roman"/>
                <w:noProof/>
                <w:color w:val="000000"/>
                <w:sz w:val="20"/>
                <w:szCs w:val="20"/>
              </w:rPr>
              <w:t>125</w:t>
            </w:r>
            <w:r>
              <w:rPr>
                <w:rFonts w:ascii="Times New Roman" w:hAnsi="Times New Roman" w:cs="Times New Roman"/>
                <w:noProof/>
                <w:color w:val="000000"/>
                <w:sz w:val="20"/>
                <w:szCs w:val="20"/>
              </w:rPr>
              <w:t>,0</w:t>
            </w:r>
          </w:p>
        </w:tc>
      </w:tr>
      <w:tr w:rsidR="003B18B6" w14:paraId="381111BB" w14:textId="77777777" w:rsidTr="002379DC">
        <w:trPr>
          <w:trHeight w:val="517"/>
        </w:trPr>
        <w:tc>
          <w:tcPr>
            <w:tcW w:w="2254" w:type="dxa"/>
          </w:tcPr>
          <w:p w14:paraId="6199C5E3" w14:textId="77777777" w:rsidR="003B18B6" w:rsidRPr="004E573A" w:rsidRDefault="003B18B6" w:rsidP="002379DC">
            <w:pPr>
              <w:tabs>
                <w:tab w:val="left" w:pos="90"/>
              </w:tabs>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Belarus</w:t>
            </w:r>
          </w:p>
        </w:tc>
        <w:tc>
          <w:tcPr>
            <w:tcW w:w="2254" w:type="dxa"/>
          </w:tcPr>
          <w:p w14:paraId="63498A80" w14:textId="77777777" w:rsidR="003B18B6" w:rsidRPr="004E573A" w:rsidRDefault="003B18B6" w:rsidP="002379DC">
            <w:pPr>
              <w:tabs>
                <w:tab w:val="left" w:pos="90"/>
              </w:tabs>
              <w:spacing w:after="120"/>
              <w:jc w:val="center"/>
              <w:rPr>
                <w:rFonts w:ascii="Times New Roman" w:eastAsia="Times New Roman" w:hAnsi="Times New Roman" w:cs="Times New Roman"/>
                <w:noProof/>
                <w:sz w:val="20"/>
                <w:szCs w:val="20"/>
                <w:lang w:eastAsia="en-GB"/>
              </w:rPr>
            </w:pPr>
            <w:r>
              <w:rPr>
                <w:rFonts w:ascii="Times New Roman" w:eastAsia="Times New Roman" w:hAnsi="Times New Roman" w:cs="Times New Roman"/>
                <w:noProof/>
                <w:sz w:val="20"/>
                <w:szCs w:val="20"/>
                <w:lang w:eastAsia="en-GB"/>
              </w:rPr>
              <w:t>2,370</w:t>
            </w:r>
          </w:p>
        </w:tc>
        <w:tc>
          <w:tcPr>
            <w:tcW w:w="2254" w:type="dxa"/>
            <w:shd w:val="clear" w:color="auto" w:fill="auto"/>
          </w:tcPr>
          <w:p w14:paraId="17534611"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3,41025</w:t>
            </w:r>
          </w:p>
        </w:tc>
        <w:tc>
          <w:tcPr>
            <w:tcW w:w="2254" w:type="dxa"/>
            <w:shd w:val="clear" w:color="auto" w:fill="auto"/>
          </w:tcPr>
          <w:p w14:paraId="70B3AD6D"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Pr>
                <w:rFonts w:ascii="Times New Roman" w:hAnsi="Times New Roman" w:cs="Times New Roman"/>
                <w:noProof/>
                <w:color w:val="000000"/>
                <w:sz w:val="20"/>
                <w:szCs w:val="20"/>
              </w:rPr>
              <w:t>69,5</w:t>
            </w:r>
          </w:p>
        </w:tc>
      </w:tr>
      <w:tr w:rsidR="003B18B6" w14:paraId="0F0EBCD6" w14:textId="77777777" w:rsidTr="002379DC">
        <w:tc>
          <w:tcPr>
            <w:tcW w:w="2254" w:type="dxa"/>
          </w:tcPr>
          <w:p w14:paraId="01E1F267" w14:textId="77777777" w:rsidR="003B18B6" w:rsidRPr="004E573A" w:rsidRDefault="003B18B6" w:rsidP="005A32D2">
            <w:pPr>
              <w:rPr>
                <w:rFonts w:ascii="Times New Roman" w:hAnsi="Times New Roman" w:cs="Times New Roman"/>
                <w:noProof/>
                <w:color w:val="000000"/>
                <w:sz w:val="20"/>
                <w:szCs w:val="20"/>
                <w:lang w:val="en-IE"/>
              </w:rPr>
            </w:pPr>
            <w:r w:rsidRPr="004E573A">
              <w:rPr>
                <w:rFonts w:ascii="Times New Roman" w:hAnsi="Times New Roman" w:cs="Times New Roman"/>
                <w:noProof/>
                <w:color w:val="000000"/>
                <w:sz w:val="20"/>
                <w:szCs w:val="20"/>
              </w:rPr>
              <w:t>Canada</w:t>
            </w:r>
          </w:p>
        </w:tc>
        <w:tc>
          <w:tcPr>
            <w:tcW w:w="2254" w:type="dxa"/>
            <w:shd w:val="clear" w:color="auto" w:fill="auto"/>
          </w:tcPr>
          <w:p w14:paraId="541D0720" w14:textId="77777777" w:rsidR="003B18B6" w:rsidRPr="004E573A" w:rsidRDefault="003B18B6" w:rsidP="002379DC">
            <w:pPr>
              <w:tabs>
                <w:tab w:val="left" w:pos="90"/>
              </w:tabs>
              <w:spacing w:after="120"/>
              <w:jc w:val="center"/>
              <w:rPr>
                <w:rFonts w:ascii="Times New Roman" w:eastAsia="Times New Roman" w:hAnsi="Times New Roman" w:cs="Times New Roman"/>
                <w:noProof/>
                <w:sz w:val="20"/>
                <w:szCs w:val="20"/>
                <w:lang w:eastAsia="en-GB"/>
              </w:rPr>
            </w:pPr>
            <w:r w:rsidRPr="004E573A">
              <w:rPr>
                <w:rFonts w:ascii="Times New Roman" w:hAnsi="Times New Roman" w:cs="Times New Roman"/>
                <w:noProof/>
                <w:color w:val="000000"/>
                <w:sz w:val="20"/>
                <w:szCs w:val="20"/>
              </w:rPr>
              <w:t>1,35</w:t>
            </w:r>
            <w:r>
              <w:rPr>
                <w:rFonts w:ascii="Times New Roman" w:hAnsi="Times New Roman" w:cs="Times New Roman"/>
                <w:noProof/>
                <w:color w:val="000000"/>
                <w:sz w:val="20"/>
                <w:szCs w:val="20"/>
              </w:rPr>
              <w:t>0</w:t>
            </w:r>
          </w:p>
        </w:tc>
        <w:tc>
          <w:tcPr>
            <w:tcW w:w="2254" w:type="dxa"/>
            <w:shd w:val="clear" w:color="auto" w:fill="auto"/>
          </w:tcPr>
          <w:p w14:paraId="78A728D2" w14:textId="77777777" w:rsidR="003B18B6" w:rsidRPr="004E573A" w:rsidRDefault="003B18B6" w:rsidP="002379DC">
            <w:pPr>
              <w:tabs>
                <w:tab w:val="left" w:pos="90"/>
              </w:tabs>
              <w:spacing w:after="120"/>
              <w:jc w:val="center"/>
              <w:rPr>
                <w:rFonts w:ascii="Times New Roman" w:eastAsia="Times New Roman" w:hAnsi="Times New Roman" w:cs="Times New Roman"/>
                <w:noProof/>
                <w:sz w:val="20"/>
                <w:szCs w:val="20"/>
                <w:lang w:eastAsia="en-GB"/>
              </w:rPr>
            </w:pPr>
            <w:r w:rsidRPr="004E573A">
              <w:rPr>
                <w:rFonts w:ascii="Times New Roman" w:hAnsi="Times New Roman" w:cs="Times New Roman"/>
                <w:noProof/>
                <w:color w:val="000000"/>
                <w:sz w:val="20"/>
                <w:szCs w:val="20"/>
              </w:rPr>
              <w:t>1,4997</w:t>
            </w:r>
            <w:r>
              <w:rPr>
                <w:rFonts w:ascii="Times New Roman" w:hAnsi="Times New Roman" w:cs="Times New Roman"/>
                <w:noProof/>
                <w:color w:val="000000"/>
                <w:sz w:val="20"/>
                <w:szCs w:val="20"/>
              </w:rPr>
              <w:t>0</w:t>
            </w:r>
          </w:p>
        </w:tc>
        <w:tc>
          <w:tcPr>
            <w:tcW w:w="2254" w:type="dxa"/>
            <w:shd w:val="clear" w:color="auto" w:fill="auto"/>
          </w:tcPr>
          <w:p w14:paraId="3FD5FB19" w14:textId="77777777" w:rsidR="003B18B6" w:rsidRPr="004E573A" w:rsidRDefault="003B18B6" w:rsidP="002379DC">
            <w:pPr>
              <w:tabs>
                <w:tab w:val="left" w:pos="90"/>
              </w:tabs>
              <w:spacing w:after="120"/>
              <w:jc w:val="center"/>
              <w:rPr>
                <w:rFonts w:ascii="Times New Roman" w:eastAsia="Times New Roman" w:hAnsi="Times New Roman" w:cs="Times New Roman"/>
                <w:noProof/>
                <w:sz w:val="20"/>
                <w:szCs w:val="20"/>
                <w:lang w:eastAsia="en-GB"/>
              </w:rPr>
            </w:pPr>
            <w:r w:rsidRPr="004E573A">
              <w:rPr>
                <w:rFonts w:ascii="Times New Roman" w:hAnsi="Times New Roman" w:cs="Times New Roman"/>
                <w:noProof/>
                <w:color w:val="000000"/>
                <w:sz w:val="20"/>
                <w:szCs w:val="20"/>
              </w:rPr>
              <w:t>90</w:t>
            </w:r>
            <w:r>
              <w:rPr>
                <w:rFonts w:ascii="Times New Roman" w:hAnsi="Times New Roman" w:cs="Times New Roman"/>
                <w:noProof/>
                <w:color w:val="000000"/>
                <w:sz w:val="20"/>
                <w:szCs w:val="20"/>
              </w:rPr>
              <w:t>,0</w:t>
            </w:r>
          </w:p>
        </w:tc>
      </w:tr>
      <w:tr w:rsidR="003B18B6" w14:paraId="1C25AC57" w14:textId="77777777" w:rsidTr="002379DC">
        <w:tc>
          <w:tcPr>
            <w:tcW w:w="2254" w:type="dxa"/>
          </w:tcPr>
          <w:p w14:paraId="436F0D8C" w14:textId="77777777" w:rsidR="003B18B6" w:rsidRPr="004E573A" w:rsidRDefault="003B18B6" w:rsidP="005A32D2">
            <w:pPr>
              <w:rPr>
                <w:rFonts w:ascii="Times New Roman" w:eastAsia="Calibri" w:hAnsi="Times New Roman" w:cs="Times New Roman"/>
                <w:noProof/>
                <w:sz w:val="20"/>
                <w:szCs w:val="20"/>
              </w:rPr>
            </w:pPr>
            <w:r w:rsidRPr="004E573A">
              <w:rPr>
                <w:rFonts w:ascii="Times New Roman" w:eastAsia="Calibri" w:hAnsi="Times New Roman" w:cs="Times New Roman"/>
                <w:noProof/>
                <w:sz w:val="20"/>
                <w:szCs w:val="20"/>
              </w:rPr>
              <w:t>Ethiopia</w:t>
            </w:r>
          </w:p>
        </w:tc>
        <w:tc>
          <w:tcPr>
            <w:tcW w:w="2254" w:type="dxa"/>
            <w:shd w:val="clear" w:color="auto" w:fill="auto"/>
          </w:tcPr>
          <w:p w14:paraId="1667895B"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82,16</w:t>
            </w:r>
          </w:p>
        </w:tc>
        <w:tc>
          <w:tcPr>
            <w:tcW w:w="2254" w:type="dxa"/>
            <w:shd w:val="clear" w:color="auto" w:fill="auto"/>
          </w:tcPr>
          <w:p w14:paraId="1D0D2534"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133,134</w:t>
            </w:r>
          </w:p>
        </w:tc>
        <w:tc>
          <w:tcPr>
            <w:tcW w:w="2254" w:type="dxa"/>
            <w:shd w:val="clear" w:color="auto" w:fill="auto"/>
          </w:tcPr>
          <w:p w14:paraId="1C58F7C3" w14:textId="77777777" w:rsidR="003B18B6" w:rsidRPr="004E573A" w:rsidRDefault="003B18B6" w:rsidP="002379DC">
            <w:pPr>
              <w:tabs>
                <w:tab w:val="left" w:pos="90"/>
              </w:tabs>
              <w:spacing w:after="120"/>
              <w:jc w:val="center"/>
              <w:rPr>
                <w:rFonts w:ascii="Times New Roman" w:hAnsi="Times New Roman" w:cs="Times New Roman"/>
                <w:noProof/>
                <w:sz w:val="20"/>
                <w:szCs w:val="20"/>
              </w:rPr>
            </w:pPr>
            <w:r w:rsidRPr="004E573A">
              <w:rPr>
                <w:rFonts w:ascii="Times New Roman" w:hAnsi="Times New Roman" w:cs="Times New Roman"/>
                <w:noProof/>
                <w:color w:val="000000"/>
                <w:sz w:val="20"/>
                <w:szCs w:val="20"/>
              </w:rPr>
              <w:t>61,7</w:t>
            </w:r>
          </w:p>
        </w:tc>
      </w:tr>
      <w:tr w:rsidR="003B18B6" w14:paraId="4FE8F0BA" w14:textId="77777777" w:rsidTr="002379DC">
        <w:tc>
          <w:tcPr>
            <w:tcW w:w="2254" w:type="dxa"/>
          </w:tcPr>
          <w:p w14:paraId="6C51376E" w14:textId="77777777" w:rsidR="003B18B6" w:rsidRPr="004E573A" w:rsidRDefault="003B18B6" w:rsidP="005A32D2">
            <w:pPr>
              <w:rPr>
                <w:rFonts w:ascii="Times New Roman" w:eastAsia="Calibri" w:hAnsi="Times New Roman" w:cs="Times New Roman"/>
                <w:noProof/>
                <w:sz w:val="20"/>
                <w:szCs w:val="20"/>
              </w:rPr>
            </w:pPr>
            <w:r w:rsidRPr="004E573A">
              <w:rPr>
                <w:rFonts w:ascii="Times New Roman" w:eastAsia="Calibri" w:hAnsi="Times New Roman" w:cs="Times New Roman"/>
                <w:noProof/>
                <w:sz w:val="20"/>
                <w:szCs w:val="20"/>
              </w:rPr>
              <w:t>Iceland</w:t>
            </w:r>
          </w:p>
        </w:tc>
        <w:tc>
          <w:tcPr>
            <w:tcW w:w="2254" w:type="dxa"/>
            <w:shd w:val="clear" w:color="auto" w:fill="auto"/>
          </w:tcPr>
          <w:p w14:paraId="02C86F26"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193,7</w:t>
            </w:r>
          </w:p>
        </w:tc>
        <w:tc>
          <w:tcPr>
            <w:tcW w:w="2254" w:type="dxa"/>
            <w:shd w:val="clear" w:color="auto" w:fill="auto"/>
          </w:tcPr>
          <w:p w14:paraId="5E5CC5C4"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146,1</w:t>
            </w:r>
            <w:r>
              <w:rPr>
                <w:rFonts w:ascii="Times New Roman" w:hAnsi="Times New Roman" w:cs="Times New Roman"/>
                <w:noProof/>
                <w:color w:val="000000"/>
                <w:sz w:val="20"/>
                <w:szCs w:val="20"/>
              </w:rPr>
              <w:t>00</w:t>
            </w:r>
          </w:p>
        </w:tc>
        <w:tc>
          <w:tcPr>
            <w:tcW w:w="2254" w:type="dxa"/>
            <w:shd w:val="clear" w:color="auto" w:fill="auto"/>
          </w:tcPr>
          <w:p w14:paraId="281BDC8E" w14:textId="77777777" w:rsidR="003B18B6" w:rsidRPr="004E573A" w:rsidRDefault="003B18B6" w:rsidP="002379DC">
            <w:pPr>
              <w:tabs>
                <w:tab w:val="left" w:pos="90"/>
              </w:tabs>
              <w:spacing w:after="120"/>
              <w:jc w:val="center"/>
              <w:rPr>
                <w:rFonts w:ascii="Times New Roman" w:hAnsi="Times New Roman" w:cs="Times New Roman"/>
                <w:noProof/>
                <w:sz w:val="20"/>
                <w:szCs w:val="20"/>
              </w:rPr>
            </w:pPr>
            <w:r w:rsidRPr="004E573A">
              <w:rPr>
                <w:rFonts w:ascii="Times New Roman" w:hAnsi="Times New Roman" w:cs="Times New Roman"/>
                <w:noProof/>
                <w:color w:val="000000"/>
                <w:sz w:val="20"/>
                <w:szCs w:val="20"/>
              </w:rPr>
              <w:t>132,6</w:t>
            </w:r>
          </w:p>
        </w:tc>
      </w:tr>
      <w:tr w:rsidR="003B18B6" w14:paraId="7A1155BF" w14:textId="77777777" w:rsidTr="002379DC">
        <w:tc>
          <w:tcPr>
            <w:tcW w:w="2254" w:type="dxa"/>
          </w:tcPr>
          <w:p w14:paraId="3667F1CD" w14:textId="77777777" w:rsidR="003B18B6" w:rsidRPr="004E573A" w:rsidRDefault="003B18B6" w:rsidP="005A32D2">
            <w:pPr>
              <w:rPr>
                <w:rFonts w:ascii="Times New Roman" w:eastAsia="Calibri" w:hAnsi="Times New Roman" w:cs="Times New Roman"/>
                <w:noProof/>
                <w:sz w:val="20"/>
                <w:szCs w:val="20"/>
              </w:rPr>
            </w:pPr>
            <w:r w:rsidRPr="004E573A">
              <w:rPr>
                <w:rFonts w:ascii="Times New Roman" w:eastAsia="Calibri" w:hAnsi="Times New Roman" w:cs="Times New Roman"/>
                <w:noProof/>
                <w:sz w:val="20"/>
                <w:szCs w:val="20"/>
              </w:rPr>
              <w:t>Myanmar/Burma</w:t>
            </w:r>
          </w:p>
        </w:tc>
        <w:tc>
          <w:tcPr>
            <w:tcW w:w="2254" w:type="dxa"/>
            <w:shd w:val="clear" w:color="auto" w:fill="auto"/>
          </w:tcPr>
          <w:p w14:paraId="4CB42455"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2</w:t>
            </w:r>
            <w:r>
              <w:rPr>
                <w:rFonts w:ascii="Times New Roman" w:hAnsi="Times New Roman" w:cs="Times New Roman"/>
                <w:noProof/>
                <w:color w:val="000000"/>
                <w:sz w:val="20"/>
                <w:szCs w:val="20"/>
              </w:rPr>
              <w:t xml:space="preserve"> </w:t>
            </w:r>
            <w:r w:rsidRPr="004E573A">
              <w:rPr>
                <w:rFonts w:ascii="Times New Roman" w:hAnsi="Times New Roman" w:cs="Times New Roman"/>
                <w:noProof/>
                <w:color w:val="000000"/>
                <w:sz w:val="20"/>
                <w:szCs w:val="20"/>
              </w:rPr>
              <w:t>193</w:t>
            </w:r>
          </w:p>
        </w:tc>
        <w:tc>
          <w:tcPr>
            <w:tcW w:w="2254" w:type="dxa"/>
            <w:shd w:val="clear" w:color="auto" w:fill="auto"/>
          </w:tcPr>
          <w:p w14:paraId="35E2A912"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4 317,25</w:t>
            </w:r>
          </w:p>
        </w:tc>
        <w:tc>
          <w:tcPr>
            <w:tcW w:w="2254" w:type="dxa"/>
            <w:shd w:val="clear" w:color="auto" w:fill="auto"/>
          </w:tcPr>
          <w:p w14:paraId="537CE95C" w14:textId="77777777" w:rsidR="003B18B6" w:rsidRPr="004E573A" w:rsidRDefault="003B18B6" w:rsidP="002379DC">
            <w:pPr>
              <w:tabs>
                <w:tab w:val="left" w:pos="90"/>
              </w:tabs>
              <w:spacing w:after="120"/>
              <w:jc w:val="center"/>
              <w:rPr>
                <w:rFonts w:ascii="Times New Roman" w:hAnsi="Times New Roman" w:cs="Times New Roman"/>
                <w:noProof/>
                <w:sz w:val="20"/>
                <w:szCs w:val="20"/>
              </w:rPr>
            </w:pPr>
            <w:r w:rsidRPr="004E573A">
              <w:rPr>
                <w:rFonts w:ascii="Times New Roman" w:hAnsi="Times New Roman" w:cs="Times New Roman"/>
                <w:noProof/>
                <w:color w:val="000000"/>
                <w:sz w:val="20"/>
                <w:szCs w:val="20"/>
              </w:rPr>
              <w:t>50,8</w:t>
            </w:r>
          </w:p>
        </w:tc>
      </w:tr>
      <w:tr w:rsidR="003B18B6" w14:paraId="1F76BA99" w14:textId="77777777" w:rsidTr="002379DC">
        <w:tc>
          <w:tcPr>
            <w:tcW w:w="2254" w:type="dxa"/>
          </w:tcPr>
          <w:p w14:paraId="06136CBD" w14:textId="77777777" w:rsidR="003B18B6" w:rsidRPr="004E573A" w:rsidRDefault="003B18B6" w:rsidP="005A32D2">
            <w:pPr>
              <w:rPr>
                <w:rFonts w:ascii="Times New Roman" w:eastAsia="Calibri" w:hAnsi="Times New Roman" w:cs="Times New Roman"/>
                <w:noProof/>
                <w:sz w:val="20"/>
                <w:szCs w:val="20"/>
              </w:rPr>
            </w:pPr>
            <w:r w:rsidRPr="004E573A">
              <w:rPr>
                <w:rFonts w:ascii="Times New Roman" w:eastAsia="Calibri" w:hAnsi="Times New Roman" w:cs="Times New Roman"/>
                <w:noProof/>
                <w:sz w:val="20"/>
                <w:szCs w:val="20"/>
              </w:rPr>
              <w:t>Russia</w:t>
            </w:r>
          </w:p>
        </w:tc>
        <w:tc>
          <w:tcPr>
            <w:tcW w:w="2254" w:type="dxa"/>
            <w:shd w:val="clear" w:color="auto" w:fill="auto"/>
          </w:tcPr>
          <w:p w14:paraId="323F34F3"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90,5</w:t>
            </w:r>
            <w:r>
              <w:rPr>
                <w:rFonts w:ascii="Times New Roman" w:hAnsi="Times New Roman" w:cs="Times New Roman"/>
                <w:noProof/>
                <w:color w:val="000000"/>
                <w:sz w:val="20"/>
                <w:szCs w:val="20"/>
              </w:rPr>
              <w:t>0</w:t>
            </w:r>
          </w:p>
        </w:tc>
        <w:tc>
          <w:tcPr>
            <w:tcW w:w="2254" w:type="dxa"/>
            <w:shd w:val="clear" w:color="auto" w:fill="auto"/>
          </w:tcPr>
          <w:p w14:paraId="3DDF2126"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102,404</w:t>
            </w:r>
          </w:p>
        </w:tc>
        <w:tc>
          <w:tcPr>
            <w:tcW w:w="2254" w:type="dxa"/>
            <w:shd w:val="clear" w:color="auto" w:fill="auto"/>
          </w:tcPr>
          <w:p w14:paraId="34078499" w14:textId="77777777" w:rsidR="003B18B6" w:rsidRPr="004E573A" w:rsidRDefault="003B18B6" w:rsidP="002379DC">
            <w:pPr>
              <w:tabs>
                <w:tab w:val="left" w:pos="90"/>
              </w:tabs>
              <w:spacing w:after="120"/>
              <w:jc w:val="center"/>
              <w:rPr>
                <w:rFonts w:ascii="Times New Roman" w:hAnsi="Times New Roman" w:cs="Times New Roman"/>
                <w:noProof/>
                <w:sz w:val="20"/>
                <w:szCs w:val="20"/>
              </w:rPr>
            </w:pPr>
            <w:r w:rsidRPr="004E573A">
              <w:rPr>
                <w:rFonts w:ascii="Times New Roman" w:hAnsi="Times New Roman" w:cs="Times New Roman"/>
                <w:noProof/>
                <w:color w:val="000000"/>
                <w:sz w:val="20"/>
                <w:szCs w:val="20"/>
              </w:rPr>
              <w:t>88,4</w:t>
            </w:r>
          </w:p>
        </w:tc>
      </w:tr>
      <w:tr w:rsidR="003B18B6" w14:paraId="62EDE804" w14:textId="77777777" w:rsidTr="002379DC">
        <w:tc>
          <w:tcPr>
            <w:tcW w:w="2254" w:type="dxa"/>
          </w:tcPr>
          <w:p w14:paraId="28E15155" w14:textId="77777777" w:rsidR="003B18B6" w:rsidRPr="004E573A" w:rsidRDefault="003B18B6" w:rsidP="005A32D2">
            <w:pPr>
              <w:rPr>
                <w:rFonts w:ascii="Times New Roman" w:eastAsia="Calibri" w:hAnsi="Times New Roman" w:cs="Times New Roman"/>
                <w:noProof/>
                <w:sz w:val="20"/>
                <w:szCs w:val="20"/>
              </w:rPr>
            </w:pPr>
            <w:r w:rsidRPr="004E573A">
              <w:rPr>
                <w:rFonts w:ascii="Times New Roman" w:eastAsia="Calibri" w:hAnsi="Times New Roman" w:cs="Times New Roman"/>
                <w:noProof/>
                <w:sz w:val="20"/>
                <w:szCs w:val="20"/>
              </w:rPr>
              <w:t>South Sudan</w:t>
            </w:r>
          </w:p>
        </w:tc>
        <w:tc>
          <w:tcPr>
            <w:tcW w:w="2254" w:type="dxa"/>
            <w:shd w:val="clear" w:color="auto" w:fill="auto"/>
          </w:tcPr>
          <w:p w14:paraId="66F9E3DF"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1 209</w:t>
            </w:r>
          </w:p>
        </w:tc>
        <w:tc>
          <w:tcPr>
            <w:tcW w:w="2254" w:type="dxa"/>
            <w:shd w:val="clear" w:color="auto" w:fill="auto"/>
          </w:tcPr>
          <w:p w14:paraId="1BA7D27B"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4 474,35</w:t>
            </w:r>
          </w:p>
        </w:tc>
        <w:tc>
          <w:tcPr>
            <w:tcW w:w="2254" w:type="dxa"/>
            <w:shd w:val="clear" w:color="auto" w:fill="auto"/>
          </w:tcPr>
          <w:p w14:paraId="104284D0" w14:textId="77777777" w:rsidR="003B18B6" w:rsidRPr="004E573A" w:rsidRDefault="003B18B6" w:rsidP="002379DC">
            <w:pPr>
              <w:tabs>
                <w:tab w:val="left" w:pos="90"/>
              </w:tabs>
              <w:spacing w:after="120"/>
              <w:jc w:val="center"/>
              <w:rPr>
                <w:rFonts w:ascii="Times New Roman" w:hAnsi="Times New Roman" w:cs="Times New Roman"/>
                <w:noProof/>
                <w:sz w:val="20"/>
                <w:szCs w:val="20"/>
              </w:rPr>
            </w:pPr>
            <w:r w:rsidRPr="004E573A">
              <w:rPr>
                <w:rFonts w:ascii="Times New Roman" w:hAnsi="Times New Roman" w:cs="Times New Roman"/>
                <w:noProof/>
                <w:color w:val="000000"/>
                <w:sz w:val="20"/>
                <w:szCs w:val="20"/>
              </w:rPr>
              <w:t>27</w:t>
            </w:r>
            <w:r>
              <w:rPr>
                <w:rFonts w:ascii="Times New Roman" w:hAnsi="Times New Roman" w:cs="Times New Roman"/>
                <w:noProof/>
                <w:color w:val="000000"/>
                <w:sz w:val="20"/>
                <w:szCs w:val="20"/>
              </w:rPr>
              <w:t>,0</w:t>
            </w:r>
          </w:p>
        </w:tc>
      </w:tr>
      <w:tr w:rsidR="003B18B6" w14:paraId="4528DB11" w14:textId="77777777" w:rsidTr="002379DC">
        <w:tc>
          <w:tcPr>
            <w:tcW w:w="2254" w:type="dxa"/>
          </w:tcPr>
          <w:p w14:paraId="5BEAD418" w14:textId="77777777" w:rsidR="003B18B6" w:rsidRPr="004E573A" w:rsidRDefault="003B18B6" w:rsidP="005A32D2">
            <w:pPr>
              <w:rPr>
                <w:rFonts w:ascii="Times New Roman" w:eastAsia="Calibri" w:hAnsi="Times New Roman" w:cs="Times New Roman"/>
                <w:noProof/>
                <w:sz w:val="20"/>
                <w:szCs w:val="20"/>
              </w:rPr>
            </w:pPr>
            <w:r w:rsidRPr="004E573A">
              <w:rPr>
                <w:rFonts w:ascii="Times New Roman" w:eastAsia="Calibri" w:hAnsi="Times New Roman" w:cs="Times New Roman"/>
                <w:noProof/>
                <w:sz w:val="20"/>
                <w:szCs w:val="20"/>
              </w:rPr>
              <w:t>Türkiye</w:t>
            </w:r>
          </w:p>
        </w:tc>
        <w:tc>
          <w:tcPr>
            <w:tcW w:w="2254" w:type="dxa"/>
            <w:shd w:val="clear" w:color="auto" w:fill="auto"/>
          </w:tcPr>
          <w:p w14:paraId="5AD7731C"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22,04</w:t>
            </w:r>
          </w:p>
        </w:tc>
        <w:tc>
          <w:tcPr>
            <w:tcW w:w="2254" w:type="dxa"/>
            <w:shd w:val="clear" w:color="auto" w:fill="auto"/>
          </w:tcPr>
          <w:p w14:paraId="1667E393"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37,223</w:t>
            </w:r>
            <w:r>
              <w:rPr>
                <w:rFonts w:ascii="Times New Roman" w:hAnsi="Times New Roman" w:cs="Times New Roman"/>
                <w:noProof/>
                <w:color w:val="000000"/>
                <w:sz w:val="20"/>
                <w:szCs w:val="20"/>
              </w:rPr>
              <w:t>0</w:t>
            </w:r>
          </w:p>
        </w:tc>
        <w:tc>
          <w:tcPr>
            <w:tcW w:w="2254" w:type="dxa"/>
            <w:shd w:val="clear" w:color="auto" w:fill="auto"/>
          </w:tcPr>
          <w:p w14:paraId="2A922F2F" w14:textId="77777777" w:rsidR="003B18B6" w:rsidRPr="004E573A" w:rsidRDefault="003B18B6" w:rsidP="002379DC">
            <w:pPr>
              <w:tabs>
                <w:tab w:val="left" w:pos="90"/>
              </w:tabs>
              <w:spacing w:after="120"/>
              <w:jc w:val="center"/>
              <w:rPr>
                <w:rFonts w:ascii="Times New Roman" w:hAnsi="Times New Roman" w:cs="Times New Roman"/>
                <w:noProof/>
                <w:sz w:val="20"/>
                <w:szCs w:val="20"/>
              </w:rPr>
            </w:pPr>
            <w:r w:rsidRPr="004E573A">
              <w:rPr>
                <w:rFonts w:ascii="Times New Roman" w:hAnsi="Times New Roman" w:cs="Times New Roman"/>
                <w:noProof/>
                <w:color w:val="000000"/>
                <w:sz w:val="20"/>
                <w:szCs w:val="20"/>
              </w:rPr>
              <w:t>59,2</w:t>
            </w:r>
          </w:p>
        </w:tc>
      </w:tr>
      <w:tr w:rsidR="003B18B6" w14:paraId="039AB1A9" w14:textId="77777777" w:rsidTr="002379DC">
        <w:tc>
          <w:tcPr>
            <w:tcW w:w="2254" w:type="dxa"/>
          </w:tcPr>
          <w:p w14:paraId="4B68EF78" w14:textId="77777777" w:rsidR="003B18B6" w:rsidRPr="004E573A" w:rsidRDefault="003B18B6" w:rsidP="005A32D2">
            <w:pPr>
              <w:rPr>
                <w:rFonts w:ascii="Times New Roman" w:eastAsia="Calibri" w:hAnsi="Times New Roman" w:cs="Times New Roman"/>
                <w:noProof/>
                <w:sz w:val="20"/>
                <w:szCs w:val="20"/>
              </w:rPr>
            </w:pPr>
            <w:r w:rsidRPr="004E573A">
              <w:rPr>
                <w:rFonts w:ascii="Times New Roman" w:eastAsia="Calibri" w:hAnsi="Times New Roman" w:cs="Times New Roman"/>
                <w:noProof/>
                <w:sz w:val="20"/>
                <w:szCs w:val="20"/>
              </w:rPr>
              <w:t>Ukraine</w:t>
            </w:r>
          </w:p>
        </w:tc>
        <w:tc>
          <w:tcPr>
            <w:tcW w:w="2254" w:type="dxa"/>
            <w:shd w:val="clear" w:color="auto" w:fill="auto"/>
          </w:tcPr>
          <w:p w14:paraId="13B7B5B3"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34,33</w:t>
            </w:r>
          </w:p>
        </w:tc>
        <w:tc>
          <w:tcPr>
            <w:tcW w:w="2254" w:type="dxa"/>
            <w:shd w:val="clear" w:color="auto" w:fill="auto"/>
          </w:tcPr>
          <w:p w14:paraId="09C2451C" w14:textId="77777777" w:rsidR="003B18B6" w:rsidRPr="004E573A" w:rsidRDefault="003B18B6" w:rsidP="002379DC">
            <w:pPr>
              <w:tabs>
                <w:tab w:val="left" w:pos="90"/>
              </w:tabs>
              <w:spacing w:after="120"/>
              <w:jc w:val="center"/>
              <w:rPr>
                <w:rFonts w:ascii="Times New Roman" w:hAnsi="Times New Roman" w:cs="Times New Roman"/>
                <w:noProof/>
                <w:color w:val="000000"/>
                <w:sz w:val="20"/>
                <w:szCs w:val="20"/>
              </w:rPr>
            </w:pPr>
            <w:r w:rsidRPr="004E573A">
              <w:rPr>
                <w:rFonts w:ascii="Times New Roman" w:hAnsi="Times New Roman" w:cs="Times New Roman"/>
                <w:noProof/>
                <w:color w:val="000000"/>
                <w:sz w:val="20"/>
                <w:szCs w:val="20"/>
              </w:rPr>
              <w:t>43,5914</w:t>
            </w:r>
          </w:p>
        </w:tc>
        <w:tc>
          <w:tcPr>
            <w:tcW w:w="2254" w:type="dxa"/>
            <w:shd w:val="clear" w:color="auto" w:fill="auto"/>
          </w:tcPr>
          <w:p w14:paraId="7CE1F5AC" w14:textId="77777777" w:rsidR="003B18B6" w:rsidRPr="004E573A" w:rsidRDefault="003B18B6" w:rsidP="002379DC">
            <w:pPr>
              <w:tabs>
                <w:tab w:val="left" w:pos="90"/>
              </w:tabs>
              <w:spacing w:after="120"/>
              <w:jc w:val="center"/>
              <w:rPr>
                <w:rFonts w:ascii="Times New Roman" w:hAnsi="Times New Roman" w:cs="Times New Roman"/>
                <w:noProof/>
                <w:sz w:val="20"/>
                <w:szCs w:val="20"/>
              </w:rPr>
            </w:pPr>
            <w:r w:rsidRPr="004E573A">
              <w:rPr>
                <w:rFonts w:ascii="Times New Roman" w:hAnsi="Times New Roman" w:cs="Times New Roman"/>
                <w:noProof/>
                <w:color w:val="000000"/>
                <w:sz w:val="20"/>
                <w:szCs w:val="20"/>
              </w:rPr>
              <w:t>78,8</w:t>
            </w:r>
          </w:p>
        </w:tc>
      </w:tr>
    </w:tbl>
    <w:p w14:paraId="609E62B4" w14:textId="58317679" w:rsidR="003B18B6" w:rsidRPr="00B37710" w:rsidRDefault="003B18B6" w:rsidP="003B18B6">
      <w:pPr>
        <w:tabs>
          <w:tab w:val="left" w:pos="90"/>
        </w:tabs>
        <w:spacing w:before="120" w:after="0"/>
        <w:rPr>
          <w:rFonts w:ascii="Times New Roman" w:eastAsia="Times New Roman" w:hAnsi="Times New Roman" w:cs="Times New Roman"/>
          <w:noProof/>
          <w:sz w:val="18"/>
          <w:szCs w:val="18"/>
          <w:lang w:eastAsia="en-GB"/>
        </w:rPr>
      </w:pPr>
      <w:bookmarkStart w:id="3" w:name="_Hlk118401288"/>
      <w:r w:rsidRPr="00B37710">
        <w:rPr>
          <w:rFonts w:ascii="Times New Roman" w:eastAsia="Times New Roman" w:hAnsi="Times New Roman" w:cs="Times New Roman"/>
          <w:noProof/>
          <w:sz w:val="18"/>
          <w:szCs w:val="18"/>
          <w:lang w:eastAsia="en-GB"/>
        </w:rPr>
        <w:t xml:space="preserve">(*) 1 EURO = x units of local currency, except USD </w:t>
      </w:r>
      <w:r w:rsidR="00CF0D76">
        <w:rPr>
          <w:rFonts w:ascii="Times New Roman" w:eastAsia="Times New Roman" w:hAnsi="Times New Roman" w:cs="Times New Roman"/>
          <w:noProof/>
          <w:sz w:val="18"/>
          <w:szCs w:val="18"/>
          <w:lang w:eastAsia="en-GB"/>
        </w:rPr>
        <w:t xml:space="preserve">instead of local currency </w:t>
      </w:r>
      <w:r w:rsidRPr="00B37710">
        <w:rPr>
          <w:rFonts w:ascii="Times New Roman" w:eastAsia="Times New Roman" w:hAnsi="Times New Roman" w:cs="Times New Roman"/>
          <w:noProof/>
          <w:sz w:val="18"/>
          <w:szCs w:val="18"/>
          <w:lang w:eastAsia="en-GB"/>
        </w:rPr>
        <w:t xml:space="preserve">for : </w:t>
      </w:r>
      <w:r w:rsidRPr="00B431F7">
        <w:rPr>
          <w:rFonts w:ascii="Times New Roman" w:eastAsia="Times New Roman" w:hAnsi="Times New Roman" w:cs="Times New Roman"/>
          <w:noProof/>
          <w:sz w:val="18"/>
          <w:szCs w:val="18"/>
          <w:lang w:eastAsia="en-GB"/>
        </w:rPr>
        <w:t>None in table above</w:t>
      </w:r>
    </w:p>
    <w:p w14:paraId="373D8A14" w14:textId="77777777" w:rsidR="003B18B6" w:rsidRDefault="003B18B6" w:rsidP="003B18B6">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100</w:t>
      </w:r>
    </w:p>
    <w:p w14:paraId="4EE6F050" w14:textId="77777777" w:rsidR="003B18B6" w:rsidRPr="00B37710" w:rsidRDefault="003B18B6" w:rsidP="003B18B6">
      <w:pPr>
        <w:tabs>
          <w:tab w:val="left" w:pos="90"/>
        </w:tabs>
        <w:spacing w:after="0"/>
        <w:rPr>
          <w:rFonts w:ascii="Times New Roman" w:eastAsia="Times New Roman" w:hAnsi="Times New Roman" w:cs="Times New Roman"/>
          <w:noProof/>
          <w:sz w:val="18"/>
          <w:szCs w:val="18"/>
          <w:lang w:eastAsia="en-GB"/>
        </w:rPr>
      </w:pPr>
    </w:p>
    <w:bookmarkEnd w:id="3"/>
    <w:p w14:paraId="0C9E1F1B" w14:textId="77777777" w:rsidR="003B18B6" w:rsidRPr="002379DC" w:rsidRDefault="003B18B6" w:rsidP="003B18B6">
      <w:pPr>
        <w:spacing w:before="120" w:line="240" w:lineRule="auto"/>
        <w:rPr>
          <w:rFonts w:ascii="Times New Roman" w:eastAsia="Times New Roman" w:hAnsi="Times New Roman" w:cs="Times New Roman"/>
          <w:i/>
          <w:iCs/>
          <w:noProof/>
          <w:sz w:val="32"/>
          <w:szCs w:val="32"/>
          <w:lang w:eastAsia="en-GB"/>
        </w:rPr>
      </w:pPr>
      <w:r w:rsidRPr="002379DC">
        <w:rPr>
          <w:rFonts w:ascii="Times New Roman" w:eastAsia="Times New Roman" w:hAnsi="Times New Roman" w:cs="Times New Roman"/>
          <w:i/>
          <w:iCs/>
          <w:noProof/>
          <w:sz w:val="32"/>
          <w:szCs w:val="32"/>
          <w:lang w:eastAsia="en-GB"/>
        </w:rPr>
        <w:t>MARCH 2025</w:t>
      </w:r>
    </w:p>
    <w:tbl>
      <w:tblPr>
        <w:tblStyle w:val="TableGrid"/>
        <w:tblW w:w="0" w:type="auto"/>
        <w:tblLook w:val="04A0" w:firstRow="1" w:lastRow="0" w:firstColumn="1" w:lastColumn="0" w:noHBand="0" w:noVBand="1"/>
      </w:tblPr>
      <w:tblGrid>
        <w:gridCol w:w="2263"/>
        <w:gridCol w:w="2310"/>
        <w:gridCol w:w="2226"/>
        <w:gridCol w:w="2217"/>
      </w:tblGrid>
      <w:tr w:rsidR="003B18B6" w:rsidRPr="00F40BE2" w14:paraId="49C267A4" w14:textId="77777777" w:rsidTr="00B10C49">
        <w:trPr>
          <w:trHeight w:val="493"/>
        </w:trPr>
        <w:tc>
          <w:tcPr>
            <w:tcW w:w="2263" w:type="dxa"/>
            <w:tcBorders>
              <w:bottom w:val="single" w:sz="4" w:space="0" w:color="auto"/>
            </w:tcBorders>
            <w:hideMark/>
          </w:tcPr>
          <w:p w14:paraId="291C13D2" w14:textId="77777777" w:rsidR="003B18B6" w:rsidRPr="00F40BE2" w:rsidRDefault="003B18B6" w:rsidP="002379DC">
            <w:pPr>
              <w:spacing w:after="120"/>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Country</w:t>
            </w:r>
          </w:p>
        </w:tc>
        <w:tc>
          <w:tcPr>
            <w:tcW w:w="2310" w:type="dxa"/>
            <w:tcBorders>
              <w:bottom w:val="single" w:sz="4" w:space="0" w:color="auto"/>
            </w:tcBorders>
            <w:hideMark/>
          </w:tcPr>
          <w:p w14:paraId="35311DEE" w14:textId="77777777" w:rsidR="003B18B6" w:rsidRPr="00F40BE2" w:rsidRDefault="003B18B6" w:rsidP="002379DC">
            <w:pPr>
              <w:spacing w:after="120"/>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Economic Parity</w:t>
            </w:r>
            <w:r w:rsidRPr="00F40BE2">
              <w:rPr>
                <w:rFonts w:ascii="Times New Roman" w:eastAsia="Calibri" w:hAnsi="Times New Roman" w:cs="Times New Roman"/>
                <w:b/>
                <w:bCs/>
                <w:noProof/>
                <w:sz w:val="20"/>
                <w:szCs w:val="20"/>
                <w:lang w:val="en-IE"/>
              </w:rPr>
              <w:br/>
              <w:t>March 202</w:t>
            </w:r>
            <w:r>
              <w:rPr>
                <w:rFonts w:ascii="Times New Roman" w:eastAsia="Calibri" w:hAnsi="Times New Roman" w:cs="Times New Roman"/>
                <w:b/>
                <w:bCs/>
                <w:noProof/>
                <w:sz w:val="20"/>
                <w:szCs w:val="20"/>
                <w:lang w:val="en-IE"/>
              </w:rPr>
              <w:t>5</w:t>
            </w:r>
          </w:p>
        </w:tc>
        <w:tc>
          <w:tcPr>
            <w:tcW w:w="2226" w:type="dxa"/>
            <w:tcBorders>
              <w:bottom w:val="single" w:sz="4" w:space="0" w:color="auto"/>
            </w:tcBorders>
            <w:hideMark/>
          </w:tcPr>
          <w:p w14:paraId="3856079B" w14:textId="77777777" w:rsidR="003B18B6" w:rsidRPr="00F40BE2" w:rsidRDefault="003B18B6" w:rsidP="002379DC">
            <w:pPr>
              <w:spacing w:after="120"/>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Exchange rate</w:t>
            </w:r>
            <w:r w:rsidRPr="00F40BE2">
              <w:rPr>
                <w:rFonts w:ascii="Times New Roman" w:eastAsia="Calibri" w:hAnsi="Times New Roman" w:cs="Times New Roman"/>
                <w:b/>
                <w:bCs/>
                <w:noProof/>
                <w:sz w:val="20"/>
                <w:szCs w:val="20"/>
                <w:lang w:val="en-IE"/>
              </w:rPr>
              <w:br/>
              <w:t>March 202</w:t>
            </w:r>
            <w:r>
              <w:rPr>
                <w:rFonts w:ascii="Times New Roman" w:eastAsia="Calibri" w:hAnsi="Times New Roman" w:cs="Times New Roman"/>
                <w:b/>
                <w:bCs/>
                <w:noProof/>
                <w:sz w:val="20"/>
                <w:szCs w:val="20"/>
                <w:lang w:val="en-IE"/>
              </w:rPr>
              <w:t xml:space="preserve">5 </w:t>
            </w:r>
            <w:r w:rsidRPr="00F40BE2">
              <w:rPr>
                <w:rFonts w:ascii="Times New Roman" w:eastAsia="Calibri" w:hAnsi="Times New Roman" w:cs="Times New Roman"/>
                <w:b/>
                <w:bCs/>
                <w:noProof/>
                <w:sz w:val="20"/>
                <w:szCs w:val="20"/>
                <w:lang w:val="en-IE"/>
              </w:rPr>
              <w:t>(*)</w:t>
            </w:r>
          </w:p>
        </w:tc>
        <w:tc>
          <w:tcPr>
            <w:tcW w:w="2217" w:type="dxa"/>
            <w:tcBorders>
              <w:bottom w:val="single" w:sz="4" w:space="0" w:color="auto"/>
            </w:tcBorders>
            <w:hideMark/>
          </w:tcPr>
          <w:p w14:paraId="576E9E79" w14:textId="77777777" w:rsidR="003B18B6" w:rsidRPr="00F40BE2" w:rsidRDefault="003B18B6" w:rsidP="002379DC">
            <w:pPr>
              <w:spacing w:after="120"/>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Weighting</w:t>
            </w:r>
            <w:r w:rsidRPr="00F40BE2">
              <w:rPr>
                <w:rFonts w:ascii="Times New Roman" w:eastAsia="Calibri" w:hAnsi="Times New Roman" w:cs="Times New Roman"/>
                <w:b/>
                <w:bCs/>
                <w:noProof/>
                <w:sz w:val="20"/>
                <w:szCs w:val="20"/>
                <w:lang w:val="en-IE"/>
              </w:rPr>
              <w:br/>
              <w:t>March 20</w:t>
            </w:r>
            <w:r>
              <w:rPr>
                <w:rFonts w:ascii="Times New Roman" w:eastAsia="Calibri" w:hAnsi="Times New Roman" w:cs="Times New Roman"/>
                <w:b/>
                <w:bCs/>
                <w:noProof/>
                <w:sz w:val="20"/>
                <w:szCs w:val="20"/>
                <w:lang w:val="en-IE"/>
              </w:rPr>
              <w:t xml:space="preserve">25 </w:t>
            </w:r>
            <w:r w:rsidRPr="00F40BE2">
              <w:rPr>
                <w:rFonts w:ascii="Times New Roman" w:eastAsia="Calibri" w:hAnsi="Times New Roman" w:cs="Times New Roman"/>
                <w:b/>
                <w:bCs/>
                <w:noProof/>
                <w:sz w:val="20"/>
                <w:szCs w:val="20"/>
                <w:lang w:val="en-IE"/>
              </w:rPr>
              <w:t>(**)</w:t>
            </w:r>
          </w:p>
        </w:tc>
      </w:tr>
      <w:tr w:rsidR="003B18B6" w:rsidRPr="00F40BE2" w14:paraId="39F2B191" w14:textId="77777777" w:rsidTr="00B10C49">
        <w:trPr>
          <w:trHeight w:val="230"/>
        </w:trPr>
        <w:tc>
          <w:tcPr>
            <w:tcW w:w="2263" w:type="dxa"/>
            <w:tcBorders>
              <w:top w:val="single" w:sz="4" w:space="0" w:color="auto"/>
              <w:bottom w:val="single" w:sz="4" w:space="0" w:color="auto"/>
              <w:right w:val="single" w:sz="4" w:space="0" w:color="auto"/>
            </w:tcBorders>
            <w:noWrap/>
          </w:tcPr>
          <w:p w14:paraId="420ED6B2" w14:textId="77777777" w:rsidR="003B18B6" w:rsidRPr="00E238F2" w:rsidRDefault="003B18B6" w:rsidP="002379DC">
            <w:pPr>
              <w:spacing w:after="120"/>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Eritrea</w:t>
            </w:r>
          </w:p>
        </w:tc>
        <w:tc>
          <w:tcPr>
            <w:tcW w:w="23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4F3584" w14:textId="77777777" w:rsidR="003B18B6" w:rsidRPr="00E238F2"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15</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19</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C4F466" w14:textId="77777777" w:rsidR="003B18B6" w:rsidRPr="00E238F2"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15</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7941</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E0D907" w14:textId="77777777" w:rsidR="003B18B6" w:rsidRPr="00E238F2"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96</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2</w:t>
            </w:r>
          </w:p>
        </w:tc>
      </w:tr>
      <w:tr w:rsidR="003B18B6" w:rsidRPr="00F40BE2" w14:paraId="76F729FC" w14:textId="77777777" w:rsidTr="00B10C49">
        <w:trPr>
          <w:trHeight w:val="230"/>
        </w:trPr>
        <w:tc>
          <w:tcPr>
            <w:tcW w:w="2263" w:type="dxa"/>
            <w:tcBorders>
              <w:top w:val="single" w:sz="4" w:space="0" w:color="auto"/>
              <w:bottom w:val="single" w:sz="4" w:space="0" w:color="auto"/>
              <w:right w:val="single" w:sz="4" w:space="0" w:color="auto"/>
            </w:tcBorders>
            <w:noWrap/>
          </w:tcPr>
          <w:p w14:paraId="2E92E137" w14:textId="77777777" w:rsidR="003B18B6" w:rsidRPr="005D091A" w:rsidRDefault="003B18B6" w:rsidP="002379DC">
            <w:pPr>
              <w:spacing w:after="120"/>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Hong Kong</w:t>
            </w:r>
          </w:p>
        </w:tc>
        <w:tc>
          <w:tcPr>
            <w:tcW w:w="23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D6D724"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9</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16</w:t>
            </w:r>
            <w:r>
              <w:rPr>
                <w:rFonts w:ascii="Times New Roman" w:eastAsia="Calibri" w:hAnsi="Times New Roman" w:cs="Times New Roman"/>
                <w:noProof/>
                <w:sz w:val="20"/>
                <w:szCs w:val="20"/>
                <w:lang w:val="en-IE"/>
              </w:rPr>
              <w:t>0</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0869F3"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8</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1446</w:t>
            </w:r>
            <w:r>
              <w:rPr>
                <w:rFonts w:ascii="Times New Roman" w:eastAsia="Calibri" w:hAnsi="Times New Roman" w:cs="Times New Roman"/>
                <w:noProof/>
                <w:sz w:val="20"/>
                <w:szCs w:val="20"/>
                <w:lang w:val="en-IE"/>
              </w:rPr>
              <w:t>0</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D5825F"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112</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5</w:t>
            </w:r>
          </w:p>
        </w:tc>
      </w:tr>
      <w:tr w:rsidR="003B18B6" w:rsidRPr="00F40BE2" w14:paraId="453F76D9" w14:textId="77777777" w:rsidTr="00B10C49">
        <w:trPr>
          <w:trHeight w:val="230"/>
        </w:trPr>
        <w:tc>
          <w:tcPr>
            <w:tcW w:w="2263" w:type="dxa"/>
            <w:tcBorders>
              <w:top w:val="single" w:sz="4" w:space="0" w:color="auto"/>
              <w:bottom w:val="single" w:sz="4" w:space="0" w:color="auto"/>
              <w:right w:val="single" w:sz="4" w:space="0" w:color="auto"/>
            </w:tcBorders>
            <w:noWrap/>
          </w:tcPr>
          <w:p w14:paraId="0312A097" w14:textId="77777777" w:rsidR="003B18B6" w:rsidRPr="005D091A" w:rsidRDefault="003B18B6" w:rsidP="002379DC">
            <w:pPr>
              <w:spacing w:after="120"/>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Niger</w:t>
            </w:r>
          </w:p>
        </w:tc>
        <w:tc>
          <w:tcPr>
            <w:tcW w:w="23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A76498"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598</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4</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CB0DB6"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655</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957</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D9DEA6"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91</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2</w:t>
            </w:r>
          </w:p>
        </w:tc>
      </w:tr>
      <w:tr w:rsidR="003B18B6" w:rsidRPr="00F40BE2" w14:paraId="72D533C7" w14:textId="77777777" w:rsidTr="00B10C49">
        <w:trPr>
          <w:trHeight w:val="230"/>
        </w:trPr>
        <w:tc>
          <w:tcPr>
            <w:tcW w:w="2263" w:type="dxa"/>
            <w:tcBorders>
              <w:top w:val="single" w:sz="4" w:space="0" w:color="auto"/>
              <w:bottom w:val="single" w:sz="4" w:space="0" w:color="auto"/>
              <w:right w:val="single" w:sz="4" w:space="0" w:color="auto"/>
            </w:tcBorders>
            <w:noWrap/>
          </w:tcPr>
          <w:p w14:paraId="2EBF35EE" w14:textId="77777777" w:rsidR="003B18B6" w:rsidRPr="005D091A" w:rsidRDefault="003B18B6" w:rsidP="002379DC">
            <w:pPr>
              <w:spacing w:after="120"/>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New Zealand</w:t>
            </w:r>
          </w:p>
        </w:tc>
        <w:tc>
          <w:tcPr>
            <w:tcW w:w="23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84AFCB"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588</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58F1C4"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8434</w:t>
            </w:r>
            <w:r>
              <w:rPr>
                <w:rFonts w:ascii="Times New Roman" w:eastAsia="Calibri" w:hAnsi="Times New Roman" w:cs="Times New Roman"/>
                <w:noProof/>
                <w:sz w:val="20"/>
                <w:szCs w:val="20"/>
                <w:lang w:val="en-IE"/>
              </w:rPr>
              <w:t>0</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F98CA"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86</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1</w:t>
            </w:r>
          </w:p>
        </w:tc>
      </w:tr>
      <w:tr w:rsidR="003B18B6" w:rsidRPr="00F40BE2" w14:paraId="474D8BFE" w14:textId="77777777" w:rsidTr="00B10C49">
        <w:trPr>
          <w:trHeight w:val="230"/>
        </w:trPr>
        <w:tc>
          <w:tcPr>
            <w:tcW w:w="2263" w:type="dxa"/>
            <w:tcBorders>
              <w:top w:val="single" w:sz="4" w:space="0" w:color="auto"/>
              <w:bottom w:val="single" w:sz="4" w:space="0" w:color="auto"/>
              <w:right w:val="single" w:sz="4" w:space="0" w:color="auto"/>
            </w:tcBorders>
            <w:noWrap/>
          </w:tcPr>
          <w:p w14:paraId="7830548C" w14:textId="77777777" w:rsidR="003B18B6" w:rsidRPr="005D091A" w:rsidRDefault="003B18B6" w:rsidP="002379DC">
            <w:pPr>
              <w:spacing w:after="120"/>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South Sudan</w:t>
            </w:r>
          </w:p>
        </w:tc>
        <w:tc>
          <w:tcPr>
            <w:tcW w:w="23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28776B"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 xml:space="preserve"> </w:t>
            </w:r>
            <w:r w:rsidRPr="005D091A">
              <w:rPr>
                <w:rFonts w:ascii="Times New Roman" w:eastAsia="Calibri" w:hAnsi="Times New Roman" w:cs="Times New Roman"/>
                <w:noProof/>
                <w:sz w:val="20"/>
                <w:szCs w:val="20"/>
                <w:lang w:val="en-IE"/>
              </w:rPr>
              <w:t>363</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7A27C0"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4</w:t>
            </w:r>
            <w:r>
              <w:rPr>
                <w:rFonts w:ascii="Times New Roman" w:eastAsia="Calibri" w:hAnsi="Times New Roman" w:cs="Times New Roman"/>
                <w:noProof/>
                <w:sz w:val="20"/>
                <w:szCs w:val="20"/>
                <w:lang w:val="en-IE"/>
              </w:rPr>
              <w:t xml:space="preserve"> </w:t>
            </w:r>
            <w:r w:rsidRPr="005D091A">
              <w:rPr>
                <w:rFonts w:ascii="Times New Roman" w:eastAsia="Calibri" w:hAnsi="Times New Roman" w:cs="Times New Roman"/>
                <w:noProof/>
                <w:sz w:val="20"/>
                <w:szCs w:val="20"/>
                <w:lang w:val="en-IE"/>
              </w:rPr>
              <w:t>660</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76</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3CF89" w14:textId="77777777" w:rsidR="003B18B6" w:rsidRPr="005D091A" w:rsidRDefault="003B18B6" w:rsidP="002379DC">
            <w:pPr>
              <w:spacing w:after="120"/>
              <w:jc w:val="center"/>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29</w:t>
            </w:r>
            <w:r>
              <w:rPr>
                <w:rFonts w:ascii="Times New Roman" w:eastAsia="Calibri" w:hAnsi="Times New Roman" w:cs="Times New Roman"/>
                <w:noProof/>
                <w:sz w:val="20"/>
                <w:szCs w:val="20"/>
                <w:lang w:val="en-IE"/>
              </w:rPr>
              <w:t>,</w:t>
            </w:r>
            <w:r w:rsidRPr="005D091A">
              <w:rPr>
                <w:rFonts w:ascii="Times New Roman" w:eastAsia="Calibri" w:hAnsi="Times New Roman" w:cs="Times New Roman"/>
                <w:noProof/>
                <w:sz w:val="20"/>
                <w:szCs w:val="20"/>
                <w:lang w:val="en-IE"/>
              </w:rPr>
              <w:t>2</w:t>
            </w:r>
          </w:p>
        </w:tc>
      </w:tr>
    </w:tbl>
    <w:p w14:paraId="05006538" w14:textId="10CEBFED" w:rsidR="003B18B6" w:rsidRPr="00B37710" w:rsidRDefault="003B18B6" w:rsidP="003B18B6">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xml:space="preserve">(*) 1 EURO = x units of local currency, except USD </w:t>
      </w:r>
      <w:r w:rsidR="00CF0D76">
        <w:rPr>
          <w:rFonts w:ascii="Times New Roman" w:eastAsia="Times New Roman" w:hAnsi="Times New Roman" w:cs="Times New Roman"/>
          <w:noProof/>
          <w:sz w:val="18"/>
          <w:szCs w:val="18"/>
          <w:lang w:eastAsia="en-GB"/>
        </w:rPr>
        <w:t xml:space="preserve">instead of local currency </w:t>
      </w:r>
      <w:r w:rsidRPr="00B37710">
        <w:rPr>
          <w:rFonts w:ascii="Times New Roman" w:eastAsia="Times New Roman" w:hAnsi="Times New Roman" w:cs="Times New Roman"/>
          <w:noProof/>
          <w:sz w:val="18"/>
          <w:szCs w:val="18"/>
          <w:lang w:eastAsia="en-GB"/>
        </w:rPr>
        <w:t xml:space="preserve">for : </w:t>
      </w:r>
      <w:bookmarkStart w:id="4" w:name="_Hlk213351846"/>
      <w:r w:rsidRPr="00DD79A1">
        <w:rPr>
          <w:rFonts w:ascii="Times New Roman" w:eastAsia="Times New Roman" w:hAnsi="Times New Roman" w:cs="Times New Roman"/>
          <w:noProof/>
          <w:sz w:val="18"/>
          <w:szCs w:val="18"/>
          <w:lang w:eastAsia="en-GB"/>
        </w:rPr>
        <w:t>None in table above</w:t>
      </w:r>
      <w:bookmarkEnd w:id="4"/>
    </w:p>
    <w:p w14:paraId="7B37D5EE" w14:textId="77777777" w:rsidR="003B18B6" w:rsidRPr="00B37710" w:rsidRDefault="003B18B6" w:rsidP="003B18B6">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100</w:t>
      </w:r>
    </w:p>
    <w:p w14:paraId="2816FB55" w14:textId="77777777" w:rsidR="003B18B6" w:rsidRPr="007C2B3D" w:rsidRDefault="003B18B6" w:rsidP="003B18B6">
      <w:pPr>
        <w:rPr>
          <w:rFonts w:ascii="Times New Roman" w:hAnsi="Times New Roman" w:cs="Times New Roman"/>
          <w:noProof/>
          <w:highlight w:val="yellow"/>
          <w:lang w:eastAsia="en-GB"/>
        </w:rPr>
      </w:pPr>
    </w:p>
    <w:p w14:paraId="14B4A6B3" w14:textId="77777777" w:rsidR="003B18B6" w:rsidRPr="002379DC" w:rsidRDefault="003B18B6" w:rsidP="003B18B6">
      <w:pPr>
        <w:spacing w:before="120" w:line="240" w:lineRule="auto"/>
        <w:rPr>
          <w:rFonts w:ascii="Times New Roman" w:eastAsia="Times New Roman" w:hAnsi="Times New Roman" w:cs="Times New Roman"/>
          <w:i/>
          <w:iCs/>
          <w:noProof/>
          <w:sz w:val="32"/>
          <w:szCs w:val="32"/>
          <w:lang w:eastAsia="en-GB"/>
        </w:rPr>
      </w:pPr>
      <w:r w:rsidRPr="002379DC">
        <w:rPr>
          <w:rFonts w:ascii="Times New Roman" w:eastAsia="Times New Roman" w:hAnsi="Times New Roman" w:cs="Times New Roman"/>
          <w:i/>
          <w:iCs/>
          <w:noProof/>
          <w:sz w:val="32"/>
          <w:szCs w:val="32"/>
          <w:lang w:eastAsia="en-GB"/>
        </w:rPr>
        <w:t>APRIL 2025</w:t>
      </w:r>
    </w:p>
    <w:tbl>
      <w:tblPr>
        <w:tblStyle w:val="TableGrid"/>
        <w:tblW w:w="0" w:type="auto"/>
        <w:tblLook w:val="04A0" w:firstRow="1" w:lastRow="0" w:firstColumn="1" w:lastColumn="0" w:noHBand="0" w:noVBand="1"/>
      </w:tblPr>
      <w:tblGrid>
        <w:gridCol w:w="2405"/>
        <w:gridCol w:w="2168"/>
        <w:gridCol w:w="2226"/>
        <w:gridCol w:w="2217"/>
      </w:tblGrid>
      <w:tr w:rsidR="003B18B6" w:rsidRPr="007C2B3D" w14:paraId="3DE056F9" w14:textId="77777777" w:rsidTr="00B10C49">
        <w:trPr>
          <w:trHeight w:val="690"/>
        </w:trPr>
        <w:tc>
          <w:tcPr>
            <w:tcW w:w="2405" w:type="dxa"/>
            <w:tcBorders>
              <w:bottom w:val="single" w:sz="4" w:space="0" w:color="auto"/>
            </w:tcBorders>
            <w:hideMark/>
          </w:tcPr>
          <w:p w14:paraId="716BEB0E" w14:textId="77777777" w:rsidR="003B18B6" w:rsidRPr="007C2B3D" w:rsidRDefault="003B18B6" w:rsidP="00B10C49">
            <w:pPr>
              <w:jc w:val="center"/>
              <w:rPr>
                <w:rFonts w:ascii="Times New Roman" w:eastAsia="Calibri" w:hAnsi="Times New Roman" w:cs="Times New Roman"/>
                <w:b/>
                <w:bCs/>
                <w:noProof/>
                <w:sz w:val="20"/>
                <w:szCs w:val="20"/>
                <w:lang w:val="en-IE"/>
              </w:rPr>
            </w:pPr>
            <w:r w:rsidRPr="007C2B3D">
              <w:rPr>
                <w:rFonts w:ascii="Times New Roman" w:eastAsia="Calibri" w:hAnsi="Times New Roman" w:cs="Times New Roman"/>
                <w:b/>
                <w:bCs/>
                <w:noProof/>
                <w:sz w:val="20"/>
                <w:szCs w:val="20"/>
                <w:lang w:val="en-IE"/>
              </w:rPr>
              <w:t>Country</w:t>
            </w:r>
          </w:p>
        </w:tc>
        <w:tc>
          <w:tcPr>
            <w:tcW w:w="2168" w:type="dxa"/>
            <w:tcBorders>
              <w:bottom w:val="single" w:sz="4" w:space="0" w:color="auto"/>
            </w:tcBorders>
            <w:hideMark/>
          </w:tcPr>
          <w:p w14:paraId="5425639B" w14:textId="77777777" w:rsidR="003B18B6" w:rsidRPr="007C2B3D" w:rsidRDefault="003B18B6" w:rsidP="00B10C49">
            <w:pPr>
              <w:jc w:val="center"/>
              <w:rPr>
                <w:rFonts w:ascii="Times New Roman" w:eastAsia="Calibri" w:hAnsi="Times New Roman" w:cs="Times New Roman"/>
                <w:b/>
                <w:bCs/>
                <w:noProof/>
                <w:sz w:val="20"/>
                <w:szCs w:val="20"/>
                <w:lang w:val="en-IE"/>
              </w:rPr>
            </w:pPr>
            <w:r w:rsidRPr="007C2B3D">
              <w:rPr>
                <w:rFonts w:ascii="Times New Roman" w:eastAsia="Calibri" w:hAnsi="Times New Roman" w:cs="Times New Roman"/>
                <w:b/>
                <w:bCs/>
                <w:noProof/>
                <w:sz w:val="20"/>
                <w:szCs w:val="20"/>
                <w:lang w:val="en-IE"/>
              </w:rPr>
              <w:t>Economic Parity</w:t>
            </w:r>
            <w:r w:rsidRPr="007C2B3D">
              <w:rPr>
                <w:rFonts w:ascii="Times New Roman" w:eastAsia="Calibri" w:hAnsi="Times New Roman" w:cs="Times New Roman"/>
                <w:b/>
                <w:bCs/>
                <w:noProof/>
                <w:sz w:val="20"/>
                <w:szCs w:val="20"/>
                <w:lang w:val="en-IE"/>
              </w:rPr>
              <w:br/>
              <w:t>April 202</w:t>
            </w:r>
            <w:r>
              <w:rPr>
                <w:rFonts w:ascii="Times New Roman" w:eastAsia="Calibri" w:hAnsi="Times New Roman" w:cs="Times New Roman"/>
                <w:b/>
                <w:bCs/>
                <w:noProof/>
                <w:sz w:val="20"/>
                <w:szCs w:val="20"/>
                <w:lang w:val="en-IE"/>
              </w:rPr>
              <w:t>5</w:t>
            </w:r>
          </w:p>
        </w:tc>
        <w:tc>
          <w:tcPr>
            <w:tcW w:w="2226" w:type="dxa"/>
            <w:tcBorders>
              <w:bottom w:val="single" w:sz="4" w:space="0" w:color="auto"/>
            </w:tcBorders>
            <w:hideMark/>
          </w:tcPr>
          <w:p w14:paraId="396B2453" w14:textId="77777777" w:rsidR="003B18B6" w:rsidRPr="007C2B3D" w:rsidRDefault="003B18B6" w:rsidP="00B10C49">
            <w:pPr>
              <w:jc w:val="center"/>
              <w:rPr>
                <w:rFonts w:ascii="Times New Roman" w:eastAsia="Calibri" w:hAnsi="Times New Roman" w:cs="Times New Roman"/>
                <w:b/>
                <w:bCs/>
                <w:noProof/>
                <w:sz w:val="20"/>
                <w:szCs w:val="20"/>
                <w:lang w:val="en-IE"/>
              </w:rPr>
            </w:pPr>
            <w:r w:rsidRPr="007C2B3D">
              <w:rPr>
                <w:rFonts w:ascii="Times New Roman" w:eastAsia="Calibri" w:hAnsi="Times New Roman" w:cs="Times New Roman"/>
                <w:b/>
                <w:bCs/>
                <w:noProof/>
                <w:sz w:val="20"/>
                <w:szCs w:val="20"/>
                <w:lang w:val="en-IE"/>
              </w:rPr>
              <w:t>Exchange rate</w:t>
            </w:r>
            <w:r w:rsidRPr="007C2B3D">
              <w:rPr>
                <w:rFonts w:ascii="Times New Roman" w:eastAsia="Calibri" w:hAnsi="Times New Roman" w:cs="Times New Roman"/>
                <w:b/>
                <w:bCs/>
                <w:noProof/>
                <w:sz w:val="20"/>
                <w:szCs w:val="20"/>
                <w:lang w:val="en-IE"/>
              </w:rPr>
              <w:br/>
              <w:t>April 202</w:t>
            </w:r>
            <w:r>
              <w:rPr>
                <w:rFonts w:ascii="Times New Roman" w:eastAsia="Calibri" w:hAnsi="Times New Roman" w:cs="Times New Roman"/>
                <w:b/>
                <w:bCs/>
                <w:noProof/>
                <w:sz w:val="20"/>
                <w:szCs w:val="20"/>
                <w:lang w:val="en-IE"/>
              </w:rPr>
              <w:t>5</w:t>
            </w:r>
            <w:r w:rsidRPr="007C2B3D">
              <w:rPr>
                <w:rFonts w:ascii="Times New Roman" w:eastAsia="Calibri" w:hAnsi="Times New Roman" w:cs="Times New Roman"/>
                <w:b/>
                <w:bCs/>
                <w:noProof/>
                <w:sz w:val="20"/>
                <w:szCs w:val="20"/>
                <w:lang w:val="en-IE"/>
              </w:rPr>
              <w:t xml:space="preserve"> (*)</w:t>
            </w:r>
          </w:p>
        </w:tc>
        <w:tc>
          <w:tcPr>
            <w:tcW w:w="2217" w:type="dxa"/>
            <w:tcBorders>
              <w:bottom w:val="single" w:sz="4" w:space="0" w:color="auto"/>
            </w:tcBorders>
            <w:hideMark/>
          </w:tcPr>
          <w:p w14:paraId="5E5D5706" w14:textId="77777777" w:rsidR="003B18B6" w:rsidRPr="007C2B3D" w:rsidRDefault="003B18B6" w:rsidP="00B10C49">
            <w:pPr>
              <w:jc w:val="center"/>
              <w:rPr>
                <w:rFonts w:ascii="Times New Roman" w:eastAsia="Calibri" w:hAnsi="Times New Roman" w:cs="Times New Roman"/>
                <w:b/>
                <w:bCs/>
                <w:noProof/>
                <w:sz w:val="20"/>
                <w:szCs w:val="20"/>
                <w:lang w:val="en-IE"/>
              </w:rPr>
            </w:pPr>
            <w:r w:rsidRPr="007C2B3D">
              <w:rPr>
                <w:rFonts w:ascii="Times New Roman" w:eastAsia="Calibri" w:hAnsi="Times New Roman" w:cs="Times New Roman"/>
                <w:b/>
                <w:bCs/>
                <w:noProof/>
                <w:sz w:val="20"/>
                <w:szCs w:val="20"/>
                <w:lang w:val="en-IE"/>
              </w:rPr>
              <w:t>Weighting</w:t>
            </w:r>
            <w:r w:rsidRPr="007C2B3D">
              <w:rPr>
                <w:rFonts w:ascii="Times New Roman" w:eastAsia="Calibri" w:hAnsi="Times New Roman" w:cs="Times New Roman"/>
                <w:b/>
                <w:bCs/>
                <w:noProof/>
                <w:sz w:val="20"/>
                <w:szCs w:val="20"/>
                <w:lang w:val="en-IE"/>
              </w:rPr>
              <w:br/>
              <w:t>April 202</w:t>
            </w:r>
            <w:r>
              <w:rPr>
                <w:rFonts w:ascii="Times New Roman" w:eastAsia="Calibri" w:hAnsi="Times New Roman" w:cs="Times New Roman"/>
                <w:b/>
                <w:bCs/>
                <w:noProof/>
                <w:sz w:val="20"/>
                <w:szCs w:val="20"/>
                <w:lang w:val="en-IE"/>
              </w:rPr>
              <w:t>5</w:t>
            </w:r>
            <w:r w:rsidRPr="007C2B3D">
              <w:rPr>
                <w:rFonts w:ascii="Times New Roman" w:eastAsia="Calibri" w:hAnsi="Times New Roman" w:cs="Times New Roman"/>
                <w:b/>
                <w:bCs/>
                <w:noProof/>
                <w:sz w:val="20"/>
                <w:szCs w:val="20"/>
                <w:lang w:val="en-IE"/>
              </w:rPr>
              <w:t xml:space="preserve"> (**)</w:t>
            </w:r>
          </w:p>
        </w:tc>
      </w:tr>
      <w:tr w:rsidR="003B18B6" w:rsidRPr="007C2B3D" w14:paraId="45BBC7B0" w14:textId="77777777" w:rsidTr="00B10C49">
        <w:trPr>
          <w:trHeight w:val="230"/>
        </w:trPr>
        <w:tc>
          <w:tcPr>
            <w:tcW w:w="2405" w:type="dxa"/>
            <w:tcBorders>
              <w:top w:val="single" w:sz="4" w:space="0" w:color="auto"/>
              <w:bottom w:val="single" w:sz="4" w:space="0" w:color="auto"/>
              <w:right w:val="single" w:sz="4" w:space="0" w:color="auto"/>
            </w:tcBorders>
            <w:noWrap/>
          </w:tcPr>
          <w:p w14:paraId="62756778" w14:textId="77777777" w:rsidR="003B18B6" w:rsidRPr="00E238F2" w:rsidRDefault="003B18B6" w:rsidP="002379DC">
            <w:pPr>
              <w:spacing w:after="120"/>
              <w:rPr>
                <w:rFonts w:ascii="Times New Roman" w:eastAsia="Calibri" w:hAnsi="Times New Roman" w:cs="Times New Roman"/>
                <w:noProof/>
                <w:sz w:val="20"/>
                <w:szCs w:val="20"/>
                <w:lang w:val="en-IE"/>
              </w:rPr>
            </w:pPr>
            <w:r w:rsidRPr="005D091A">
              <w:rPr>
                <w:rFonts w:ascii="Times New Roman" w:eastAsia="Calibri" w:hAnsi="Times New Roman" w:cs="Times New Roman"/>
                <w:noProof/>
                <w:sz w:val="20"/>
                <w:szCs w:val="20"/>
                <w:lang w:val="en-IE"/>
              </w:rPr>
              <w:t>Burundi</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0F5EB4" w14:textId="77777777" w:rsidR="003B18B6" w:rsidRPr="00E238F2"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3</w:t>
            </w:r>
            <w:r>
              <w:rPr>
                <w:rFonts w:ascii="Times New Roman" w:eastAsia="Calibri" w:hAnsi="Times New Roman" w:cs="Times New Roman"/>
                <w:noProof/>
                <w:sz w:val="20"/>
                <w:szCs w:val="20"/>
                <w:lang w:val="en-IE"/>
              </w:rPr>
              <w:t xml:space="preserve"> </w:t>
            </w:r>
            <w:r w:rsidRPr="00C50DC4">
              <w:rPr>
                <w:rFonts w:ascii="Times New Roman" w:eastAsia="Calibri" w:hAnsi="Times New Roman" w:cs="Times New Roman"/>
                <w:noProof/>
                <w:sz w:val="20"/>
                <w:szCs w:val="20"/>
                <w:lang w:val="en-IE"/>
              </w:rPr>
              <w:t>366</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B0FFBF" w14:textId="77777777" w:rsidR="003B18B6" w:rsidRPr="00E238F2"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3</w:t>
            </w:r>
            <w:r>
              <w:rPr>
                <w:rFonts w:ascii="Times New Roman" w:eastAsia="Calibri" w:hAnsi="Times New Roman" w:cs="Times New Roman"/>
                <w:noProof/>
                <w:sz w:val="20"/>
                <w:szCs w:val="20"/>
                <w:lang w:val="en-IE"/>
              </w:rPr>
              <w:t xml:space="preserve"> </w:t>
            </w:r>
            <w:r w:rsidRPr="00C50DC4">
              <w:rPr>
                <w:rFonts w:ascii="Times New Roman" w:eastAsia="Calibri" w:hAnsi="Times New Roman" w:cs="Times New Roman"/>
                <w:noProof/>
                <w:sz w:val="20"/>
                <w:szCs w:val="20"/>
                <w:lang w:val="en-IE"/>
              </w:rPr>
              <w:t>201</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59</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5032DA" w14:textId="77777777" w:rsidR="003B18B6" w:rsidRPr="00E238F2"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105</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1</w:t>
            </w:r>
          </w:p>
        </w:tc>
      </w:tr>
      <w:tr w:rsidR="003B18B6" w:rsidRPr="007C2B3D" w14:paraId="0D31988F" w14:textId="77777777" w:rsidTr="00B10C49">
        <w:trPr>
          <w:trHeight w:val="230"/>
        </w:trPr>
        <w:tc>
          <w:tcPr>
            <w:tcW w:w="2405" w:type="dxa"/>
            <w:tcBorders>
              <w:top w:val="single" w:sz="4" w:space="0" w:color="auto"/>
              <w:bottom w:val="single" w:sz="4" w:space="0" w:color="auto"/>
              <w:right w:val="single" w:sz="4" w:space="0" w:color="auto"/>
            </w:tcBorders>
            <w:noWrap/>
          </w:tcPr>
          <w:p w14:paraId="4FE87364" w14:textId="77777777" w:rsidR="003B18B6" w:rsidRPr="005D091A" w:rsidRDefault="003B18B6" w:rsidP="002379DC">
            <w:pPr>
              <w:spacing w:after="120"/>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Bolivia</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9FB5F8"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6</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137</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14C17D"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7</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47692</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4F9C72"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82</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1</w:t>
            </w:r>
          </w:p>
        </w:tc>
      </w:tr>
      <w:tr w:rsidR="003B18B6" w:rsidRPr="007C2B3D" w14:paraId="5B19038C" w14:textId="77777777" w:rsidTr="00B10C49">
        <w:trPr>
          <w:trHeight w:val="230"/>
        </w:trPr>
        <w:tc>
          <w:tcPr>
            <w:tcW w:w="2405" w:type="dxa"/>
            <w:tcBorders>
              <w:top w:val="single" w:sz="4" w:space="0" w:color="auto"/>
              <w:bottom w:val="single" w:sz="4" w:space="0" w:color="auto"/>
              <w:right w:val="single" w:sz="4" w:space="0" w:color="auto"/>
            </w:tcBorders>
            <w:noWrap/>
          </w:tcPr>
          <w:p w14:paraId="42B662F1" w14:textId="77777777" w:rsidR="003B18B6" w:rsidRPr="005D091A" w:rsidRDefault="003B18B6" w:rsidP="002379DC">
            <w:pPr>
              <w:spacing w:after="120"/>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Ethiopia</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FE8BD8"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87</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89</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47C491"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141</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91</w:t>
            </w:r>
            <w:r>
              <w:rPr>
                <w:rFonts w:ascii="Times New Roman" w:eastAsia="Calibri" w:hAnsi="Times New Roman" w:cs="Times New Roman"/>
                <w:noProof/>
                <w:sz w:val="20"/>
                <w:szCs w:val="20"/>
                <w:lang w:val="en-IE"/>
              </w:rPr>
              <w:t>0</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4CEC7C"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61</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9</w:t>
            </w:r>
          </w:p>
        </w:tc>
      </w:tr>
      <w:tr w:rsidR="003B18B6" w:rsidRPr="007C2B3D" w14:paraId="7EBA2746" w14:textId="77777777" w:rsidTr="00B10C49">
        <w:trPr>
          <w:trHeight w:val="230"/>
        </w:trPr>
        <w:tc>
          <w:tcPr>
            <w:tcW w:w="2405" w:type="dxa"/>
            <w:tcBorders>
              <w:top w:val="single" w:sz="4" w:space="0" w:color="auto"/>
              <w:bottom w:val="single" w:sz="4" w:space="0" w:color="auto"/>
              <w:right w:val="single" w:sz="4" w:space="0" w:color="auto"/>
            </w:tcBorders>
            <w:noWrap/>
          </w:tcPr>
          <w:p w14:paraId="69A9FC08" w14:textId="77777777" w:rsidR="003B18B6" w:rsidRPr="005D091A" w:rsidRDefault="003B18B6" w:rsidP="002379DC">
            <w:pPr>
              <w:spacing w:after="120"/>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Haiti</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36A782"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249</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8</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C4EF96"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141</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495</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27FA4D"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176</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5</w:t>
            </w:r>
          </w:p>
        </w:tc>
      </w:tr>
      <w:tr w:rsidR="003B18B6" w:rsidRPr="007C2B3D" w14:paraId="3042DDB4" w14:textId="77777777" w:rsidTr="00B10C49">
        <w:trPr>
          <w:trHeight w:val="230"/>
        </w:trPr>
        <w:tc>
          <w:tcPr>
            <w:tcW w:w="2405" w:type="dxa"/>
            <w:tcBorders>
              <w:top w:val="single" w:sz="4" w:space="0" w:color="auto"/>
              <w:bottom w:val="single" w:sz="4" w:space="0" w:color="auto"/>
              <w:right w:val="single" w:sz="4" w:space="0" w:color="auto"/>
            </w:tcBorders>
            <w:noWrap/>
          </w:tcPr>
          <w:p w14:paraId="4681A2D3" w14:textId="77777777" w:rsidR="003B18B6" w:rsidRPr="005D091A" w:rsidRDefault="003B18B6" w:rsidP="002379DC">
            <w:pPr>
              <w:spacing w:after="120"/>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Iran</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505A95"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56</w:t>
            </w:r>
            <w:r>
              <w:rPr>
                <w:rFonts w:ascii="Times New Roman" w:eastAsia="Calibri" w:hAnsi="Times New Roman" w:cs="Times New Roman"/>
                <w:noProof/>
                <w:sz w:val="20"/>
                <w:szCs w:val="20"/>
                <w:lang w:val="en-IE"/>
              </w:rPr>
              <w:t xml:space="preserve"> </w:t>
            </w:r>
            <w:r w:rsidRPr="00C50DC4">
              <w:rPr>
                <w:rFonts w:ascii="Times New Roman" w:eastAsia="Calibri" w:hAnsi="Times New Roman" w:cs="Times New Roman"/>
                <w:noProof/>
                <w:sz w:val="20"/>
                <w:szCs w:val="20"/>
                <w:lang w:val="en-IE"/>
              </w:rPr>
              <w:t>819</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AFEF7B"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45</w:t>
            </w:r>
            <w:r>
              <w:rPr>
                <w:rFonts w:ascii="Times New Roman" w:eastAsia="Calibri" w:hAnsi="Times New Roman" w:cs="Times New Roman"/>
                <w:noProof/>
                <w:sz w:val="20"/>
                <w:szCs w:val="20"/>
                <w:lang w:val="en-IE"/>
              </w:rPr>
              <w:t xml:space="preserve"> </w:t>
            </w:r>
            <w:r w:rsidRPr="00C50DC4">
              <w:rPr>
                <w:rFonts w:ascii="Times New Roman" w:eastAsia="Calibri" w:hAnsi="Times New Roman" w:cs="Times New Roman"/>
                <w:noProof/>
                <w:sz w:val="20"/>
                <w:szCs w:val="20"/>
                <w:lang w:val="en-IE"/>
              </w:rPr>
              <w:t>350</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1</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830426"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125</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3</w:t>
            </w:r>
          </w:p>
        </w:tc>
      </w:tr>
      <w:tr w:rsidR="003B18B6" w:rsidRPr="007C2B3D" w14:paraId="49516824" w14:textId="77777777" w:rsidTr="00B10C49">
        <w:trPr>
          <w:trHeight w:val="230"/>
        </w:trPr>
        <w:tc>
          <w:tcPr>
            <w:tcW w:w="2405" w:type="dxa"/>
            <w:tcBorders>
              <w:top w:val="single" w:sz="4" w:space="0" w:color="auto"/>
              <w:bottom w:val="single" w:sz="4" w:space="0" w:color="auto"/>
              <w:right w:val="single" w:sz="4" w:space="0" w:color="auto"/>
            </w:tcBorders>
            <w:noWrap/>
          </w:tcPr>
          <w:p w14:paraId="10400933" w14:textId="77777777" w:rsidR="003B18B6" w:rsidRPr="00C50DC4" w:rsidRDefault="003B18B6" w:rsidP="002379DC">
            <w:pPr>
              <w:spacing w:after="120"/>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Kazakhstan</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ADB5F5"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487</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3</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A35F8"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540</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74</w:t>
            </w:r>
            <w:r>
              <w:rPr>
                <w:rFonts w:ascii="Times New Roman" w:eastAsia="Calibri" w:hAnsi="Times New Roman" w:cs="Times New Roman"/>
                <w:noProof/>
                <w:sz w:val="20"/>
                <w:szCs w:val="20"/>
                <w:lang w:val="en-IE"/>
              </w:rPr>
              <w:t>0</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654D41"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90</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1</w:t>
            </w:r>
          </w:p>
        </w:tc>
      </w:tr>
      <w:tr w:rsidR="003B18B6" w:rsidRPr="007C2B3D" w14:paraId="191F6BAA" w14:textId="77777777" w:rsidTr="00B10C49">
        <w:trPr>
          <w:trHeight w:val="230"/>
        </w:trPr>
        <w:tc>
          <w:tcPr>
            <w:tcW w:w="2405" w:type="dxa"/>
            <w:tcBorders>
              <w:top w:val="single" w:sz="4" w:space="0" w:color="auto"/>
              <w:bottom w:val="single" w:sz="4" w:space="0" w:color="auto"/>
              <w:right w:val="single" w:sz="4" w:space="0" w:color="auto"/>
            </w:tcBorders>
            <w:noWrap/>
          </w:tcPr>
          <w:p w14:paraId="53150964" w14:textId="77777777" w:rsidR="003B18B6" w:rsidRPr="00C50DC4" w:rsidRDefault="003B18B6" w:rsidP="002379DC">
            <w:pPr>
              <w:spacing w:after="120"/>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Moldova</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162129"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19</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76</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0307F3"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19</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465</w:t>
            </w:r>
            <w:r>
              <w:rPr>
                <w:rFonts w:ascii="Times New Roman" w:eastAsia="Calibri" w:hAnsi="Times New Roman" w:cs="Times New Roman"/>
                <w:noProof/>
                <w:sz w:val="20"/>
                <w:szCs w:val="20"/>
                <w:lang w:val="en-IE"/>
              </w:rPr>
              <w:t>0</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54B7E4"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101</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5</w:t>
            </w:r>
          </w:p>
        </w:tc>
      </w:tr>
      <w:tr w:rsidR="003B18B6" w:rsidRPr="007C2B3D" w14:paraId="6FD8F24A" w14:textId="77777777" w:rsidTr="00B10C49">
        <w:trPr>
          <w:trHeight w:val="230"/>
        </w:trPr>
        <w:tc>
          <w:tcPr>
            <w:tcW w:w="2405" w:type="dxa"/>
            <w:tcBorders>
              <w:top w:val="single" w:sz="4" w:space="0" w:color="auto"/>
              <w:bottom w:val="single" w:sz="4" w:space="0" w:color="auto"/>
              <w:right w:val="single" w:sz="4" w:space="0" w:color="auto"/>
            </w:tcBorders>
            <w:noWrap/>
          </w:tcPr>
          <w:p w14:paraId="65721752" w14:textId="77777777" w:rsidR="003B18B6" w:rsidRPr="00C50DC4" w:rsidRDefault="003B18B6" w:rsidP="002379DC">
            <w:pPr>
              <w:spacing w:after="120"/>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Mongolia</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F59854"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3</w:t>
            </w:r>
            <w:r>
              <w:rPr>
                <w:rFonts w:ascii="Times New Roman" w:eastAsia="Calibri" w:hAnsi="Times New Roman" w:cs="Times New Roman"/>
                <w:noProof/>
                <w:sz w:val="20"/>
                <w:szCs w:val="20"/>
                <w:lang w:val="en-IE"/>
              </w:rPr>
              <w:t xml:space="preserve"> </w:t>
            </w:r>
            <w:r w:rsidRPr="00C50DC4">
              <w:rPr>
                <w:rFonts w:ascii="Times New Roman" w:eastAsia="Calibri" w:hAnsi="Times New Roman" w:cs="Times New Roman"/>
                <w:noProof/>
                <w:sz w:val="20"/>
                <w:szCs w:val="20"/>
                <w:lang w:val="en-IE"/>
              </w:rPr>
              <w:t>385</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E1ABCD"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3</w:t>
            </w:r>
            <w:r>
              <w:rPr>
                <w:rFonts w:ascii="Times New Roman" w:eastAsia="Calibri" w:hAnsi="Times New Roman" w:cs="Times New Roman"/>
                <w:noProof/>
                <w:sz w:val="20"/>
                <w:szCs w:val="20"/>
                <w:lang w:val="en-IE"/>
              </w:rPr>
              <w:t xml:space="preserve"> </w:t>
            </w:r>
            <w:r w:rsidRPr="00C50DC4">
              <w:rPr>
                <w:rFonts w:ascii="Times New Roman" w:eastAsia="Calibri" w:hAnsi="Times New Roman" w:cs="Times New Roman"/>
                <w:noProof/>
                <w:sz w:val="20"/>
                <w:szCs w:val="20"/>
                <w:lang w:val="en-IE"/>
              </w:rPr>
              <w:t>768</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15</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88B6C8"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89</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8</w:t>
            </w:r>
          </w:p>
        </w:tc>
      </w:tr>
      <w:tr w:rsidR="003B18B6" w:rsidRPr="007C2B3D" w14:paraId="2D972EC8" w14:textId="77777777" w:rsidTr="00B10C49">
        <w:trPr>
          <w:trHeight w:val="230"/>
        </w:trPr>
        <w:tc>
          <w:tcPr>
            <w:tcW w:w="2405" w:type="dxa"/>
            <w:tcBorders>
              <w:top w:val="single" w:sz="4" w:space="0" w:color="auto"/>
              <w:bottom w:val="single" w:sz="4" w:space="0" w:color="auto"/>
              <w:right w:val="single" w:sz="4" w:space="0" w:color="auto"/>
            </w:tcBorders>
            <w:noWrap/>
          </w:tcPr>
          <w:p w14:paraId="70D406B4" w14:textId="77777777" w:rsidR="003B18B6" w:rsidRPr="00C50DC4" w:rsidRDefault="003B18B6" w:rsidP="002379DC">
            <w:pPr>
              <w:spacing w:after="120"/>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South Sudan</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12111E"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 xml:space="preserve"> </w:t>
            </w:r>
            <w:r w:rsidRPr="00C50DC4">
              <w:rPr>
                <w:rFonts w:ascii="Times New Roman" w:eastAsia="Calibri" w:hAnsi="Times New Roman" w:cs="Times New Roman"/>
                <w:noProof/>
                <w:sz w:val="20"/>
                <w:szCs w:val="20"/>
                <w:lang w:val="en-IE"/>
              </w:rPr>
              <w:t>467</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276AC3"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4</w:t>
            </w:r>
            <w:r>
              <w:rPr>
                <w:rFonts w:ascii="Times New Roman" w:eastAsia="Calibri" w:hAnsi="Times New Roman" w:cs="Times New Roman"/>
                <w:noProof/>
                <w:sz w:val="20"/>
                <w:szCs w:val="20"/>
                <w:lang w:val="en-IE"/>
              </w:rPr>
              <w:t xml:space="preserve"> </w:t>
            </w:r>
            <w:r w:rsidRPr="00C50DC4">
              <w:rPr>
                <w:rFonts w:ascii="Times New Roman" w:eastAsia="Calibri" w:hAnsi="Times New Roman" w:cs="Times New Roman"/>
                <w:noProof/>
                <w:sz w:val="20"/>
                <w:szCs w:val="20"/>
                <w:lang w:val="en-IE"/>
              </w:rPr>
              <w:t>808</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34</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7A3E3"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50DC4">
              <w:rPr>
                <w:rFonts w:ascii="Times New Roman" w:eastAsia="Calibri" w:hAnsi="Times New Roman" w:cs="Times New Roman"/>
                <w:noProof/>
                <w:sz w:val="20"/>
                <w:szCs w:val="20"/>
                <w:lang w:val="en-IE"/>
              </w:rPr>
              <w:t>30</w:t>
            </w:r>
            <w:r>
              <w:rPr>
                <w:rFonts w:ascii="Times New Roman" w:eastAsia="Calibri" w:hAnsi="Times New Roman" w:cs="Times New Roman"/>
                <w:noProof/>
                <w:sz w:val="20"/>
                <w:szCs w:val="20"/>
                <w:lang w:val="en-IE"/>
              </w:rPr>
              <w:t>,</w:t>
            </w:r>
            <w:r w:rsidRPr="00C50DC4">
              <w:rPr>
                <w:rFonts w:ascii="Times New Roman" w:eastAsia="Calibri" w:hAnsi="Times New Roman" w:cs="Times New Roman"/>
                <w:noProof/>
                <w:sz w:val="20"/>
                <w:szCs w:val="20"/>
                <w:lang w:val="en-IE"/>
              </w:rPr>
              <w:t>5</w:t>
            </w:r>
          </w:p>
        </w:tc>
      </w:tr>
      <w:tr w:rsidR="003B18B6" w:rsidRPr="007C2B3D" w14:paraId="7D55A9C5" w14:textId="77777777" w:rsidTr="00B10C49">
        <w:trPr>
          <w:trHeight w:val="230"/>
        </w:trPr>
        <w:tc>
          <w:tcPr>
            <w:tcW w:w="2405" w:type="dxa"/>
            <w:tcBorders>
              <w:top w:val="single" w:sz="4" w:space="0" w:color="auto"/>
              <w:bottom w:val="single" w:sz="4" w:space="0" w:color="auto"/>
              <w:right w:val="single" w:sz="4" w:space="0" w:color="auto"/>
            </w:tcBorders>
            <w:noWrap/>
          </w:tcPr>
          <w:p w14:paraId="1BEA771D" w14:textId="77777777" w:rsidR="003B18B6" w:rsidRPr="00C50DC4" w:rsidRDefault="003B18B6" w:rsidP="002379DC">
            <w:pPr>
              <w:spacing w:after="120"/>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Uruguay</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E85FD1"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43</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12</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B084F4"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45</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4824</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E96F0B"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94</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8</w:t>
            </w:r>
          </w:p>
        </w:tc>
      </w:tr>
      <w:tr w:rsidR="003B18B6" w:rsidRPr="007C2B3D" w14:paraId="1BCAB4CD" w14:textId="77777777" w:rsidTr="00B10C49">
        <w:trPr>
          <w:trHeight w:val="230"/>
        </w:trPr>
        <w:tc>
          <w:tcPr>
            <w:tcW w:w="2405" w:type="dxa"/>
            <w:tcBorders>
              <w:top w:val="single" w:sz="4" w:space="0" w:color="auto"/>
              <w:bottom w:val="single" w:sz="4" w:space="0" w:color="auto"/>
              <w:right w:val="single" w:sz="4" w:space="0" w:color="auto"/>
            </w:tcBorders>
            <w:noWrap/>
          </w:tcPr>
          <w:p w14:paraId="5A5EF449" w14:textId="77777777" w:rsidR="003B18B6" w:rsidRPr="00C50DC4" w:rsidRDefault="003B18B6" w:rsidP="002379DC">
            <w:pPr>
              <w:spacing w:after="120"/>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United States</w:t>
            </w:r>
            <w:r>
              <w:rPr>
                <w:rFonts w:ascii="Times New Roman" w:eastAsia="Calibri" w:hAnsi="Times New Roman" w:cs="Times New Roman"/>
                <w:noProof/>
                <w:sz w:val="20"/>
                <w:szCs w:val="20"/>
                <w:lang w:val="en-IE"/>
              </w:rPr>
              <w:t xml:space="preserve"> (New York)</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CE68F8"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287</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9D9A68"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0797</w:t>
            </w:r>
            <w:r>
              <w:rPr>
                <w:rFonts w:ascii="Times New Roman" w:eastAsia="Calibri" w:hAnsi="Times New Roman" w:cs="Times New Roman"/>
                <w:noProof/>
                <w:sz w:val="20"/>
                <w:szCs w:val="20"/>
                <w:lang w:val="en-IE"/>
              </w:rPr>
              <w:t>0</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3956FA" w14:textId="77777777" w:rsidR="003B18B6" w:rsidRPr="00C50DC4"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119</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2</w:t>
            </w:r>
          </w:p>
        </w:tc>
      </w:tr>
      <w:tr w:rsidR="003B18B6" w:rsidRPr="007C2B3D" w14:paraId="2BD72AD7" w14:textId="77777777" w:rsidTr="00B10C49">
        <w:trPr>
          <w:trHeight w:val="230"/>
        </w:trPr>
        <w:tc>
          <w:tcPr>
            <w:tcW w:w="2405" w:type="dxa"/>
            <w:tcBorders>
              <w:top w:val="single" w:sz="4" w:space="0" w:color="auto"/>
              <w:bottom w:val="single" w:sz="4" w:space="0" w:color="auto"/>
              <w:right w:val="single" w:sz="4" w:space="0" w:color="auto"/>
            </w:tcBorders>
            <w:noWrap/>
          </w:tcPr>
          <w:p w14:paraId="4A86D93D" w14:textId="77777777" w:rsidR="003B18B6" w:rsidRPr="00C62F11" w:rsidRDefault="003B18B6" w:rsidP="002379DC">
            <w:pPr>
              <w:spacing w:after="120"/>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United States (San Francisco)</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48DEEA" w14:textId="77777777" w:rsidR="003B18B6" w:rsidRPr="00C62F11"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108</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9C841C" w14:textId="77777777" w:rsidR="003B18B6" w:rsidRPr="00C62F11"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0797</w:t>
            </w:r>
            <w:r>
              <w:rPr>
                <w:rFonts w:ascii="Times New Roman" w:eastAsia="Calibri" w:hAnsi="Times New Roman" w:cs="Times New Roman"/>
                <w:noProof/>
                <w:sz w:val="20"/>
                <w:szCs w:val="20"/>
                <w:lang w:val="en-IE"/>
              </w:rPr>
              <w:t>0</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84FC7C" w14:textId="77777777" w:rsidR="003B18B6" w:rsidRPr="00C62F11"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102</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6</w:t>
            </w:r>
          </w:p>
        </w:tc>
      </w:tr>
      <w:tr w:rsidR="003B18B6" w:rsidRPr="007C2B3D" w14:paraId="5FBFDC6E" w14:textId="77777777" w:rsidTr="00B10C49">
        <w:trPr>
          <w:trHeight w:val="230"/>
        </w:trPr>
        <w:tc>
          <w:tcPr>
            <w:tcW w:w="2405" w:type="dxa"/>
            <w:tcBorders>
              <w:top w:val="single" w:sz="4" w:space="0" w:color="auto"/>
              <w:bottom w:val="single" w:sz="4" w:space="0" w:color="auto"/>
              <w:right w:val="single" w:sz="4" w:space="0" w:color="auto"/>
            </w:tcBorders>
            <w:noWrap/>
          </w:tcPr>
          <w:p w14:paraId="78935571" w14:textId="77777777" w:rsidR="003B18B6" w:rsidRPr="00C62F11" w:rsidRDefault="003B18B6" w:rsidP="002379DC">
            <w:pPr>
              <w:spacing w:after="120"/>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United States (Washington)</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41BA00" w14:textId="77777777" w:rsidR="003B18B6" w:rsidRPr="00C62F11"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108</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965D8" w14:textId="77777777" w:rsidR="003B18B6" w:rsidRPr="00C62F11"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0797</w:t>
            </w:r>
            <w:r>
              <w:rPr>
                <w:rFonts w:ascii="Times New Roman" w:eastAsia="Calibri" w:hAnsi="Times New Roman" w:cs="Times New Roman"/>
                <w:noProof/>
                <w:sz w:val="20"/>
                <w:szCs w:val="20"/>
                <w:lang w:val="en-IE"/>
              </w:rPr>
              <w:t>0</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14F320" w14:textId="77777777" w:rsidR="003B18B6" w:rsidRPr="00C62F11"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102</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6</w:t>
            </w:r>
          </w:p>
        </w:tc>
      </w:tr>
      <w:tr w:rsidR="003B18B6" w:rsidRPr="007C2B3D" w14:paraId="5E175531" w14:textId="77777777" w:rsidTr="00B10C49">
        <w:trPr>
          <w:trHeight w:val="230"/>
        </w:trPr>
        <w:tc>
          <w:tcPr>
            <w:tcW w:w="2405" w:type="dxa"/>
            <w:tcBorders>
              <w:top w:val="single" w:sz="4" w:space="0" w:color="auto"/>
              <w:bottom w:val="single" w:sz="4" w:space="0" w:color="auto"/>
              <w:right w:val="single" w:sz="4" w:space="0" w:color="auto"/>
            </w:tcBorders>
            <w:noWrap/>
          </w:tcPr>
          <w:p w14:paraId="5E783E94" w14:textId="77777777" w:rsidR="003B18B6" w:rsidRDefault="003B18B6" w:rsidP="002379DC">
            <w:pPr>
              <w:spacing w:after="120"/>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Zambia</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58CB5" w14:textId="77777777" w:rsidR="003B18B6" w:rsidRPr="00C62F11"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22</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46</w:t>
            </w:r>
          </w:p>
        </w:tc>
        <w:tc>
          <w:tcPr>
            <w:tcW w:w="22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F3C688" w14:textId="77777777" w:rsidR="003B18B6" w:rsidRPr="00C62F11"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31</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0274</w:t>
            </w:r>
          </w:p>
        </w:tc>
        <w:tc>
          <w:tcPr>
            <w:tcW w:w="22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1433E2" w14:textId="77777777" w:rsidR="003B18B6" w:rsidRPr="00C62F11" w:rsidRDefault="003B18B6" w:rsidP="002379DC">
            <w:pPr>
              <w:spacing w:after="120"/>
              <w:jc w:val="center"/>
              <w:rPr>
                <w:rFonts w:ascii="Times New Roman" w:eastAsia="Calibri" w:hAnsi="Times New Roman" w:cs="Times New Roman"/>
                <w:noProof/>
                <w:sz w:val="20"/>
                <w:szCs w:val="20"/>
                <w:lang w:val="en-IE"/>
              </w:rPr>
            </w:pPr>
            <w:r w:rsidRPr="00C62F11">
              <w:rPr>
                <w:rFonts w:ascii="Times New Roman" w:eastAsia="Calibri" w:hAnsi="Times New Roman" w:cs="Times New Roman"/>
                <w:noProof/>
                <w:sz w:val="20"/>
                <w:szCs w:val="20"/>
                <w:lang w:val="en-IE"/>
              </w:rPr>
              <w:t>72</w:t>
            </w:r>
            <w:r>
              <w:rPr>
                <w:rFonts w:ascii="Times New Roman" w:eastAsia="Calibri" w:hAnsi="Times New Roman" w:cs="Times New Roman"/>
                <w:noProof/>
                <w:sz w:val="20"/>
                <w:szCs w:val="20"/>
                <w:lang w:val="en-IE"/>
              </w:rPr>
              <w:t>,</w:t>
            </w:r>
            <w:r w:rsidRPr="00C62F11">
              <w:rPr>
                <w:rFonts w:ascii="Times New Roman" w:eastAsia="Calibri" w:hAnsi="Times New Roman" w:cs="Times New Roman"/>
                <w:noProof/>
                <w:sz w:val="20"/>
                <w:szCs w:val="20"/>
                <w:lang w:val="en-IE"/>
              </w:rPr>
              <w:t>4</w:t>
            </w:r>
          </w:p>
        </w:tc>
      </w:tr>
    </w:tbl>
    <w:p w14:paraId="402C2ED0" w14:textId="59D41526" w:rsidR="003B18B6" w:rsidRPr="00B37710" w:rsidRDefault="003B18B6" w:rsidP="003B18B6">
      <w:pPr>
        <w:tabs>
          <w:tab w:val="left" w:pos="90"/>
        </w:tabs>
        <w:spacing w:before="120" w:after="0"/>
        <w:rPr>
          <w:rFonts w:ascii="Times New Roman" w:eastAsia="Times New Roman" w:hAnsi="Times New Roman" w:cs="Times New Roman"/>
          <w:noProof/>
          <w:sz w:val="18"/>
          <w:szCs w:val="18"/>
          <w:lang w:eastAsia="en-GB"/>
        </w:rPr>
      </w:pPr>
      <w:bookmarkStart w:id="5" w:name="_Hlk118401767"/>
      <w:r w:rsidRPr="00B37710">
        <w:rPr>
          <w:rFonts w:ascii="Times New Roman" w:eastAsia="Times New Roman" w:hAnsi="Times New Roman" w:cs="Times New Roman"/>
          <w:noProof/>
          <w:sz w:val="18"/>
          <w:szCs w:val="18"/>
          <w:lang w:eastAsia="en-GB"/>
        </w:rPr>
        <w:t xml:space="preserve">(*) 1 EURO = x units of local currency, except USD </w:t>
      </w:r>
      <w:r w:rsidR="00CF0D76">
        <w:rPr>
          <w:rFonts w:ascii="Times New Roman" w:eastAsia="Times New Roman" w:hAnsi="Times New Roman" w:cs="Times New Roman"/>
          <w:noProof/>
          <w:sz w:val="18"/>
          <w:szCs w:val="18"/>
          <w:lang w:eastAsia="en-GB"/>
        </w:rPr>
        <w:t xml:space="preserve">instead of local currency </w:t>
      </w:r>
      <w:r w:rsidRPr="00B37710">
        <w:rPr>
          <w:rFonts w:ascii="Times New Roman" w:eastAsia="Times New Roman" w:hAnsi="Times New Roman" w:cs="Times New Roman"/>
          <w:noProof/>
          <w:sz w:val="18"/>
          <w:szCs w:val="18"/>
          <w:lang w:eastAsia="en-GB"/>
        </w:rPr>
        <w:t>for</w:t>
      </w:r>
      <w:r>
        <w:rPr>
          <w:rFonts w:ascii="Times New Roman" w:eastAsia="Times New Roman" w:hAnsi="Times New Roman" w:cs="Times New Roman"/>
          <w:noProof/>
          <w:sz w:val="18"/>
          <w:szCs w:val="18"/>
          <w:lang w:eastAsia="en-GB"/>
        </w:rPr>
        <w:t xml:space="preserve"> : </w:t>
      </w:r>
      <w:r w:rsidR="00CF0D76" w:rsidRPr="00DD79A1">
        <w:rPr>
          <w:rFonts w:ascii="Times New Roman" w:eastAsia="Times New Roman" w:hAnsi="Times New Roman" w:cs="Times New Roman"/>
          <w:noProof/>
          <w:sz w:val="18"/>
          <w:szCs w:val="18"/>
          <w:lang w:eastAsia="en-GB"/>
        </w:rPr>
        <w:t>None in table above</w:t>
      </w:r>
    </w:p>
    <w:p w14:paraId="7A0CBE9F" w14:textId="77777777" w:rsidR="003B18B6" w:rsidRPr="00B37710" w:rsidRDefault="003B18B6" w:rsidP="003B18B6">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100</w:t>
      </w:r>
    </w:p>
    <w:bookmarkEnd w:id="5"/>
    <w:p w14:paraId="55F9CA87" w14:textId="77777777" w:rsidR="003B18B6" w:rsidRPr="009A1986" w:rsidRDefault="003B18B6" w:rsidP="003B18B6">
      <w:pPr>
        <w:spacing w:after="0" w:line="240" w:lineRule="auto"/>
        <w:rPr>
          <w:rFonts w:ascii="Times New Roman" w:eastAsia="Times New Roman" w:hAnsi="Times New Roman" w:cs="Times New Roman"/>
          <w:i/>
          <w:iCs/>
          <w:noProof/>
          <w:sz w:val="32"/>
          <w:szCs w:val="32"/>
          <w:highlight w:val="yellow"/>
          <w:lang w:eastAsia="en-GB"/>
        </w:rPr>
      </w:pPr>
    </w:p>
    <w:p w14:paraId="6ADB851E" w14:textId="77777777" w:rsidR="003B18B6" w:rsidRPr="002379DC" w:rsidRDefault="003B18B6" w:rsidP="003B18B6">
      <w:pPr>
        <w:spacing w:before="120" w:line="240" w:lineRule="auto"/>
        <w:rPr>
          <w:rFonts w:ascii="Times New Roman" w:eastAsia="Times New Roman" w:hAnsi="Times New Roman" w:cs="Times New Roman"/>
          <w:i/>
          <w:iCs/>
          <w:noProof/>
          <w:sz w:val="32"/>
          <w:szCs w:val="32"/>
          <w:lang w:eastAsia="en-GB"/>
        </w:rPr>
      </w:pPr>
      <w:r w:rsidRPr="002379DC">
        <w:rPr>
          <w:rFonts w:ascii="Times New Roman" w:eastAsia="Times New Roman" w:hAnsi="Times New Roman" w:cs="Times New Roman"/>
          <w:i/>
          <w:iCs/>
          <w:noProof/>
          <w:sz w:val="32"/>
          <w:szCs w:val="32"/>
          <w:lang w:eastAsia="en-GB"/>
        </w:rPr>
        <w:t>MAY 2025</w:t>
      </w:r>
    </w:p>
    <w:tbl>
      <w:tblPr>
        <w:tblStyle w:val="TableGrid"/>
        <w:tblW w:w="0" w:type="auto"/>
        <w:tblLook w:val="04A0" w:firstRow="1" w:lastRow="0" w:firstColumn="1" w:lastColumn="0" w:noHBand="0" w:noVBand="1"/>
      </w:tblPr>
      <w:tblGrid>
        <w:gridCol w:w="2685"/>
        <w:gridCol w:w="1887"/>
        <w:gridCol w:w="1485"/>
        <w:gridCol w:w="2959"/>
      </w:tblGrid>
      <w:tr w:rsidR="003B18B6" w:rsidRPr="00D00BE0" w14:paraId="64CB1CC0" w14:textId="77777777" w:rsidTr="00B10C49">
        <w:trPr>
          <w:trHeight w:val="690"/>
        </w:trPr>
        <w:tc>
          <w:tcPr>
            <w:tcW w:w="2685" w:type="dxa"/>
            <w:tcBorders>
              <w:bottom w:val="single" w:sz="4" w:space="0" w:color="auto"/>
            </w:tcBorders>
            <w:hideMark/>
          </w:tcPr>
          <w:p w14:paraId="028EB535" w14:textId="77777777" w:rsidR="003B18B6" w:rsidRPr="00B37710" w:rsidRDefault="003B18B6" w:rsidP="00B10C49">
            <w:pPr>
              <w:jc w:val="center"/>
              <w:rPr>
                <w:rFonts w:ascii="Times New Roman" w:hAnsi="Times New Roman" w:cs="Times New Roman"/>
                <w:b/>
                <w:bCs/>
                <w:noProof/>
                <w:sz w:val="20"/>
                <w:szCs w:val="20"/>
              </w:rPr>
            </w:pPr>
            <w:r w:rsidRPr="00B37710">
              <w:rPr>
                <w:rFonts w:ascii="Times New Roman" w:hAnsi="Times New Roman" w:cs="Times New Roman"/>
                <w:b/>
                <w:bCs/>
                <w:noProof/>
                <w:sz w:val="20"/>
                <w:szCs w:val="20"/>
              </w:rPr>
              <w:t>Country</w:t>
            </w:r>
          </w:p>
        </w:tc>
        <w:tc>
          <w:tcPr>
            <w:tcW w:w="1887" w:type="dxa"/>
            <w:tcBorders>
              <w:bottom w:val="single" w:sz="4" w:space="0" w:color="auto"/>
            </w:tcBorders>
            <w:hideMark/>
          </w:tcPr>
          <w:p w14:paraId="37CA558C" w14:textId="77777777" w:rsidR="003B18B6" w:rsidRPr="00B37710" w:rsidRDefault="003B18B6" w:rsidP="00B10C49">
            <w:pPr>
              <w:jc w:val="center"/>
              <w:rPr>
                <w:rFonts w:ascii="Times New Roman" w:hAnsi="Times New Roman" w:cs="Times New Roman"/>
                <w:b/>
                <w:bCs/>
                <w:noProof/>
                <w:sz w:val="20"/>
                <w:szCs w:val="20"/>
              </w:rPr>
            </w:pPr>
            <w:r w:rsidRPr="00B37710">
              <w:rPr>
                <w:rFonts w:ascii="Times New Roman" w:hAnsi="Times New Roman" w:cs="Times New Roman"/>
                <w:b/>
                <w:bCs/>
                <w:noProof/>
                <w:sz w:val="20"/>
                <w:szCs w:val="20"/>
              </w:rPr>
              <w:t>Economic Parity</w:t>
            </w:r>
            <w:r w:rsidRPr="00B37710">
              <w:rPr>
                <w:rFonts w:ascii="Times New Roman" w:hAnsi="Times New Roman" w:cs="Times New Roman"/>
                <w:b/>
                <w:bCs/>
                <w:noProof/>
                <w:sz w:val="20"/>
                <w:szCs w:val="20"/>
              </w:rPr>
              <w:br/>
              <w:t>May 202</w:t>
            </w:r>
            <w:r>
              <w:rPr>
                <w:rFonts w:ascii="Times New Roman" w:hAnsi="Times New Roman" w:cs="Times New Roman"/>
                <w:b/>
                <w:bCs/>
                <w:noProof/>
                <w:sz w:val="20"/>
                <w:szCs w:val="20"/>
              </w:rPr>
              <w:t>5</w:t>
            </w:r>
          </w:p>
        </w:tc>
        <w:tc>
          <w:tcPr>
            <w:tcW w:w="1485" w:type="dxa"/>
            <w:tcBorders>
              <w:bottom w:val="single" w:sz="4" w:space="0" w:color="auto"/>
            </w:tcBorders>
            <w:hideMark/>
          </w:tcPr>
          <w:p w14:paraId="6840A48A" w14:textId="77777777" w:rsidR="003B18B6" w:rsidRPr="00B37710" w:rsidRDefault="003B18B6" w:rsidP="00B10C49">
            <w:pPr>
              <w:jc w:val="center"/>
              <w:rPr>
                <w:rFonts w:ascii="Times New Roman" w:hAnsi="Times New Roman" w:cs="Times New Roman"/>
                <w:b/>
                <w:bCs/>
                <w:noProof/>
                <w:sz w:val="20"/>
                <w:szCs w:val="20"/>
              </w:rPr>
            </w:pPr>
            <w:r w:rsidRPr="00B37710">
              <w:rPr>
                <w:rFonts w:ascii="Times New Roman" w:hAnsi="Times New Roman" w:cs="Times New Roman"/>
                <w:b/>
                <w:bCs/>
                <w:noProof/>
                <w:sz w:val="20"/>
                <w:szCs w:val="20"/>
              </w:rPr>
              <w:t>Exchange rate</w:t>
            </w:r>
            <w:r w:rsidRPr="00B37710">
              <w:rPr>
                <w:rFonts w:ascii="Times New Roman" w:hAnsi="Times New Roman" w:cs="Times New Roman"/>
                <w:b/>
                <w:bCs/>
                <w:noProof/>
                <w:sz w:val="20"/>
                <w:szCs w:val="20"/>
              </w:rPr>
              <w:br/>
              <w:t>May 202</w:t>
            </w:r>
            <w:r>
              <w:rPr>
                <w:rFonts w:ascii="Times New Roman" w:hAnsi="Times New Roman" w:cs="Times New Roman"/>
                <w:b/>
                <w:bCs/>
                <w:noProof/>
                <w:sz w:val="20"/>
                <w:szCs w:val="20"/>
              </w:rPr>
              <w:t>5</w:t>
            </w:r>
            <w:r w:rsidRPr="00B37710">
              <w:rPr>
                <w:rFonts w:ascii="Times New Roman" w:hAnsi="Times New Roman" w:cs="Times New Roman"/>
                <w:b/>
                <w:bCs/>
                <w:noProof/>
                <w:sz w:val="20"/>
                <w:szCs w:val="20"/>
              </w:rPr>
              <w:t xml:space="preserve"> (*)</w:t>
            </w:r>
          </w:p>
        </w:tc>
        <w:tc>
          <w:tcPr>
            <w:tcW w:w="2959" w:type="dxa"/>
            <w:tcBorders>
              <w:bottom w:val="single" w:sz="4" w:space="0" w:color="auto"/>
            </w:tcBorders>
            <w:hideMark/>
          </w:tcPr>
          <w:p w14:paraId="12F53A52" w14:textId="77777777" w:rsidR="003B18B6" w:rsidRPr="00B37710" w:rsidRDefault="003B18B6" w:rsidP="00B10C49">
            <w:pPr>
              <w:jc w:val="center"/>
              <w:rPr>
                <w:rFonts w:ascii="Times New Roman" w:hAnsi="Times New Roman" w:cs="Times New Roman"/>
                <w:b/>
                <w:bCs/>
                <w:noProof/>
                <w:sz w:val="20"/>
                <w:szCs w:val="20"/>
              </w:rPr>
            </w:pPr>
            <w:r w:rsidRPr="00B37710">
              <w:rPr>
                <w:rFonts w:ascii="Times New Roman" w:hAnsi="Times New Roman" w:cs="Times New Roman"/>
                <w:b/>
                <w:bCs/>
                <w:noProof/>
                <w:sz w:val="20"/>
                <w:szCs w:val="20"/>
              </w:rPr>
              <w:t>Weighting</w:t>
            </w:r>
            <w:r w:rsidRPr="00B37710">
              <w:rPr>
                <w:rFonts w:ascii="Times New Roman" w:hAnsi="Times New Roman" w:cs="Times New Roman"/>
                <w:b/>
                <w:bCs/>
                <w:noProof/>
                <w:sz w:val="20"/>
                <w:szCs w:val="20"/>
              </w:rPr>
              <w:br/>
              <w:t>May 202</w:t>
            </w:r>
            <w:r>
              <w:rPr>
                <w:rFonts w:ascii="Times New Roman" w:hAnsi="Times New Roman" w:cs="Times New Roman"/>
                <w:b/>
                <w:bCs/>
                <w:noProof/>
                <w:sz w:val="20"/>
                <w:szCs w:val="20"/>
              </w:rPr>
              <w:t xml:space="preserve">5 </w:t>
            </w:r>
            <w:r w:rsidRPr="00B37710">
              <w:rPr>
                <w:rFonts w:ascii="Times New Roman" w:hAnsi="Times New Roman" w:cs="Times New Roman"/>
                <w:b/>
                <w:bCs/>
                <w:noProof/>
                <w:sz w:val="20"/>
                <w:szCs w:val="20"/>
              </w:rPr>
              <w:t>(**)</w:t>
            </w:r>
          </w:p>
        </w:tc>
      </w:tr>
      <w:tr w:rsidR="003B18B6" w:rsidRPr="00D00BE0" w14:paraId="58AE121E" w14:textId="77777777" w:rsidTr="00B10C49">
        <w:trPr>
          <w:trHeight w:val="230"/>
        </w:trPr>
        <w:tc>
          <w:tcPr>
            <w:tcW w:w="2685" w:type="dxa"/>
            <w:tcBorders>
              <w:top w:val="single" w:sz="4" w:space="0" w:color="auto"/>
              <w:bottom w:val="single" w:sz="4" w:space="0" w:color="auto"/>
              <w:right w:val="single" w:sz="4" w:space="0" w:color="auto"/>
            </w:tcBorders>
            <w:noWrap/>
          </w:tcPr>
          <w:p w14:paraId="5F1ADE18" w14:textId="77777777" w:rsidR="003B18B6" w:rsidRPr="00864F45" w:rsidRDefault="003B18B6" w:rsidP="002379DC">
            <w:pPr>
              <w:spacing w:after="120"/>
              <w:rPr>
                <w:rFonts w:ascii="Times New Roman" w:hAnsi="Times New Roman" w:cs="Times New Roman"/>
                <w:noProof/>
                <w:sz w:val="20"/>
                <w:szCs w:val="20"/>
              </w:rPr>
            </w:pPr>
            <w:r w:rsidRPr="00C62F11">
              <w:rPr>
                <w:rFonts w:ascii="Times New Roman" w:hAnsi="Times New Roman" w:cs="Times New Roman"/>
                <w:noProof/>
                <w:sz w:val="20"/>
                <w:szCs w:val="20"/>
              </w:rPr>
              <w:t>Argentina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C73196" w14:textId="77777777" w:rsidR="003B18B6" w:rsidRPr="00864F45" w:rsidRDefault="003B18B6" w:rsidP="002379DC">
            <w:pPr>
              <w:spacing w:after="120"/>
              <w:jc w:val="center"/>
              <w:rPr>
                <w:rFonts w:ascii="Times New Roman" w:hAnsi="Times New Roman" w:cs="Times New Roman"/>
                <w:noProof/>
                <w:sz w:val="20"/>
                <w:szCs w:val="20"/>
              </w:rPr>
            </w:pPr>
            <w:r w:rsidRPr="00C62F11">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C62F11">
              <w:rPr>
                <w:rFonts w:ascii="Times New Roman" w:hAnsi="Times New Roman" w:cs="Times New Roman"/>
                <w:noProof/>
                <w:sz w:val="20"/>
                <w:szCs w:val="20"/>
              </w:rPr>
              <w:t>157</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C60C6E" w14:textId="77777777" w:rsidR="003B18B6" w:rsidRPr="00864F45" w:rsidRDefault="003B18B6" w:rsidP="002379DC">
            <w:pPr>
              <w:spacing w:after="120"/>
              <w:jc w:val="center"/>
              <w:rPr>
                <w:rFonts w:ascii="Times New Roman" w:hAnsi="Times New Roman" w:cs="Times New Roman"/>
                <w:noProof/>
                <w:sz w:val="20"/>
                <w:szCs w:val="20"/>
              </w:rPr>
            </w:pPr>
            <w:r w:rsidRPr="00C62F11">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C62F11">
              <w:rPr>
                <w:rFonts w:ascii="Times New Roman" w:hAnsi="Times New Roman" w:cs="Times New Roman"/>
                <w:noProof/>
                <w:sz w:val="20"/>
                <w:szCs w:val="20"/>
              </w:rPr>
              <w:t>339</w:t>
            </w:r>
            <w:r>
              <w:rPr>
                <w:rFonts w:ascii="Times New Roman" w:hAnsi="Times New Roman" w:cs="Times New Roman"/>
                <w:noProof/>
                <w:sz w:val="20"/>
                <w:szCs w:val="20"/>
              </w:rPr>
              <w:t>,</w:t>
            </w:r>
            <w:r w:rsidRPr="00C62F11">
              <w:rPr>
                <w:rFonts w:ascii="Times New Roman" w:hAnsi="Times New Roman" w:cs="Times New Roman"/>
                <w:noProof/>
                <w:sz w:val="20"/>
                <w:szCs w:val="20"/>
              </w:rPr>
              <w:t>74</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D78FA2" w14:textId="77777777" w:rsidR="003B18B6" w:rsidRPr="00864F45" w:rsidRDefault="003B18B6" w:rsidP="002379DC">
            <w:pPr>
              <w:spacing w:after="120"/>
              <w:jc w:val="center"/>
              <w:rPr>
                <w:rFonts w:ascii="Times New Roman" w:hAnsi="Times New Roman" w:cs="Times New Roman"/>
                <w:noProof/>
                <w:sz w:val="20"/>
                <w:szCs w:val="20"/>
              </w:rPr>
            </w:pPr>
            <w:r w:rsidRPr="00C62F11">
              <w:rPr>
                <w:rFonts w:ascii="Times New Roman" w:hAnsi="Times New Roman" w:cs="Times New Roman"/>
                <w:noProof/>
                <w:sz w:val="20"/>
                <w:szCs w:val="20"/>
              </w:rPr>
              <w:t>86</w:t>
            </w:r>
            <w:r>
              <w:rPr>
                <w:rFonts w:ascii="Times New Roman" w:hAnsi="Times New Roman" w:cs="Times New Roman"/>
                <w:noProof/>
                <w:sz w:val="20"/>
                <w:szCs w:val="20"/>
              </w:rPr>
              <w:t>,</w:t>
            </w:r>
            <w:r w:rsidRPr="00C62F11">
              <w:rPr>
                <w:rFonts w:ascii="Times New Roman" w:hAnsi="Times New Roman" w:cs="Times New Roman"/>
                <w:noProof/>
                <w:sz w:val="20"/>
                <w:szCs w:val="20"/>
              </w:rPr>
              <w:t>4</w:t>
            </w:r>
          </w:p>
        </w:tc>
      </w:tr>
      <w:tr w:rsidR="003B18B6" w:rsidRPr="00D00BE0" w14:paraId="2FE4AED5" w14:textId="77777777" w:rsidTr="00B10C49">
        <w:trPr>
          <w:trHeight w:val="230"/>
        </w:trPr>
        <w:tc>
          <w:tcPr>
            <w:tcW w:w="2685" w:type="dxa"/>
            <w:tcBorders>
              <w:top w:val="single" w:sz="4" w:space="0" w:color="auto"/>
              <w:bottom w:val="single" w:sz="4" w:space="0" w:color="auto"/>
              <w:right w:val="single" w:sz="4" w:space="0" w:color="auto"/>
            </w:tcBorders>
            <w:noWrap/>
          </w:tcPr>
          <w:p w14:paraId="28F9E1B1" w14:textId="77777777" w:rsidR="003B18B6" w:rsidRPr="00C62F11" w:rsidRDefault="003B18B6" w:rsidP="002379DC">
            <w:pPr>
              <w:spacing w:after="120"/>
              <w:rPr>
                <w:rFonts w:ascii="Times New Roman" w:hAnsi="Times New Roman" w:cs="Times New Roman"/>
                <w:noProof/>
                <w:sz w:val="20"/>
                <w:szCs w:val="20"/>
              </w:rPr>
            </w:pPr>
            <w:r w:rsidRPr="00C62F11">
              <w:rPr>
                <w:rFonts w:ascii="Times New Roman" w:hAnsi="Times New Roman" w:cs="Times New Roman"/>
                <w:noProof/>
                <w:sz w:val="20"/>
                <w:szCs w:val="20"/>
              </w:rPr>
              <w:t>Belarus</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540025" w14:textId="77777777" w:rsidR="003B18B6" w:rsidRPr="00C62F11" w:rsidRDefault="003B18B6" w:rsidP="002379DC">
            <w:pPr>
              <w:spacing w:after="120"/>
              <w:jc w:val="center"/>
              <w:rPr>
                <w:rFonts w:ascii="Times New Roman" w:hAnsi="Times New Roman" w:cs="Times New Roman"/>
                <w:noProof/>
                <w:sz w:val="20"/>
                <w:szCs w:val="20"/>
              </w:rPr>
            </w:pPr>
            <w:r w:rsidRPr="00C62F11">
              <w:rPr>
                <w:rFonts w:ascii="Times New Roman" w:hAnsi="Times New Roman" w:cs="Times New Roman"/>
                <w:noProof/>
                <w:sz w:val="20"/>
                <w:szCs w:val="20"/>
              </w:rPr>
              <w:t>2</w:t>
            </w:r>
            <w:r>
              <w:rPr>
                <w:rFonts w:ascii="Times New Roman" w:hAnsi="Times New Roman" w:cs="Times New Roman"/>
                <w:noProof/>
                <w:sz w:val="20"/>
                <w:szCs w:val="20"/>
              </w:rPr>
              <w:t>,</w:t>
            </w:r>
            <w:r w:rsidRPr="00C62F11">
              <w:rPr>
                <w:rFonts w:ascii="Times New Roman" w:hAnsi="Times New Roman" w:cs="Times New Roman"/>
                <w:noProof/>
                <w:sz w:val="20"/>
                <w:szCs w:val="20"/>
              </w:rPr>
              <w:t>523</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9651CC" w14:textId="77777777" w:rsidR="003B18B6" w:rsidRPr="00C62F11" w:rsidRDefault="003B18B6" w:rsidP="002379DC">
            <w:pPr>
              <w:spacing w:after="120"/>
              <w:jc w:val="center"/>
              <w:rPr>
                <w:rFonts w:ascii="Times New Roman" w:hAnsi="Times New Roman" w:cs="Times New Roman"/>
                <w:noProof/>
                <w:sz w:val="20"/>
                <w:szCs w:val="20"/>
              </w:rPr>
            </w:pPr>
            <w:r w:rsidRPr="00C62F11">
              <w:rPr>
                <w:rFonts w:ascii="Times New Roman" w:hAnsi="Times New Roman" w:cs="Times New Roman"/>
                <w:noProof/>
                <w:sz w:val="20"/>
                <w:szCs w:val="20"/>
              </w:rPr>
              <w:t>3</w:t>
            </w:r>
            <w:r>
              <w:rPr>
                <w:rFonts w:ascii="Times New Roman" w:hAnsi="Times New Roman" w:cs="Times New Roman"/>
                <w:noProof/>
                <w:sz w:val="20"/>
                <w:szCs w:val="20"/>
              </w:rPr>
              <w:t>,</w:t>
            </w:r>
            <w:r w:rsidRPr="00C62F11">
              <w:rPr>
                <w:rFonts w:ascii="Times New Roman" w:hAnsi="Times New Roman" w:cs="Times New Roman"/>
                <w:noProof/>
                <w:sz w:val="20"/>
                <w:szCs w:val="20"/>
              </w:rPr>
              <w:t>73795</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CCEE73" w14:textId="77777777" w:rsidR="003B18B6" w:rsidRPr="00C62F11" w:rsidRDefault="003B18B6" w:rsidP="002379DC">
            <w:pPr>
              <w:spacing w:after="120"/>
              <w:jc w:val="center"/>
              <w:rPr>
                <w:rFonts w:ascii="Times New Roman" w:hAnsi="Times New Roman" w:cs="Times New Roman"/>
                <w:noProof/>
                <w:sz w:val="20"/>
                <w:szCs w:val="20"/>
              </w:rPr>
            </w:pPr>
            <w:r w:rsidRPr="00C62F11">
              <w:rPr>
                <w:rFonts w:ascii="Times New Roman" w:hAnsi="Times New Roman" w:cs="Times New Roman"/>
                <w:noProof/>
                <w:sz w:val="20"/>
                <w:szCs w:val="20"/>
              </w:rPr>
              <w:t>67</w:t>
            </w:r>
            <w:r>
              <w:rPr>
                <w:rFonts w:ascii="Times New Roman" w:hAnsi="Times New Roman" w:cs="Times New Roman"/>
                <w:noProof/>
                <w:sz w:val="20"/>
                <w:szCs w:val="20"/>
              </w:rPr>
              <w:t>,</w:t>
            </w:r>
            <w:r w:rsidRPr="00C62F11">
              <w:rPr>
                <w:rFonts w:ascii="Times New Roman" w:hAnsi="Times New Roman" w:cs="Times New Roman"/>
                <w:noProof/>
                <w:sz w:val="20"/>
                <w:szCs w:val="20"/>
              </w:rPr>
              <w:t>5</w:t>
            </w:r>
          </w:p>
        </w:tc>
      </w:tr>
      <w:tr w:rsidR="003B18B6" w:rsidRPr="00D00BE0" w14:paraId="003CEBAE" w14:textId="77777777" w:rsidTr="00B10C49">
        <w:trPr>
          <w:trHeight w:val="230"/>
        </w:trPr>
        <w:tc>
          <w:tcPr>
            <w:tcW w:w="2685" w:type="dxa"/>
            <w:tcBorders>
              <w:top w:val="single" w:sz="4" w:space="0" w:color="auto"/>
              <w:bottom w:val="single" w:sz="4" w:space="0" w:color="auto"/>
              <w:right w:val="single" w:sz="4" w:space="0" w:color="auto"/>
            </w:tcBorders>
            <w:noWrap/>
          </w:tcPr>
          <w:p w14:paraId="7314015C" w14:textId="77777777" w:rsidR="003B18B6" w:rsidRPr="00C62F11" w:rsidRDefault="003B18B6" w:rsidP="002379DC">
            <w:pPr>
              <w:spacing w:after="120"/>
              <w:rPr>
                <w:rFonts w:ascii="Times New Roman" w:hAnsi="Times New Roman" w:cs="Times New Roman"/>
                <w:noProof/>
                <w:sz w:val="20"/>
                <w:szCs w:val="20"/>
              </w:rPr>
            </w:pPr>
            <w:r w:rsidRPr="00C62F11">
              <w:rPr>
                <w:rFonts w:ascii="Times New Roman" w:hAnsi="Times New Roman" w:cs="Times New Roman"/>
                <w:noProof/>
                <w:sz w:val="20"/>
                <w:szCs w:val="20"/>
              </w:rPr>
              <w:t>Cambodia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851A69" w14:textId="77777777" w:rsidR="003B18B6" w:rsidRPr="00C62F11" w:rsidRDefault="003B18B6" w:rsidP="002379DC">
            <w:pPr>
              <w:spacing w:after="120"/>
              <w:jc w:val="center"/>
              <w:rPr>
                <w:rFonts w:ascii="Times New Roman" w:hAnsi="Times New Roman" w:cs="Times New Roman"/>
                <w:noProof/>
                <w:sz w:val="20"/>
                <w:szCs w:val="20"/>
              </w:rPr>
            </w:pPr>
            <w:r w:rsidRPr="00C62F11">
              <w:rPr>
                <w:rFonts w:ascii="Times New Roman" w:hAnsi="Times New Roman" w:cs="Times New Roman"/>
                <w:noProof/>
                <w:sz w:val="20"/>
                <w:szCs w:val="20"/>
              </w:rPr>
              <w:t>3</w:t>
            </w:r>
            <w:r>
              <w:rPr>
                <w:rFonts w:ascii="Times New Roman" w:hAnsi="Times New Roman" w:cs="Times New Roman"/>
                <w:noProof/>
                <w:sz w:val="20"/>
                <w:szCs w:val="20"/>
              </w:rPr>
              <w:t xml:space="preserve"> </w:t>
            </w:r>
            <w:r w:rsidRPr="00C62F11">
              <w:rPr>
                <w:rFonts w:ascii="Times New Roman" w:hAnsi="Times New Roman" w:cs="Times New Roman"/>
                <w:noProof/>
                <w:sz w:val="20"/>
                <w:szCs w:val="20"/>
              </w:rPr>
              <w:t>556</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530EE0" w14:textId="77777777" w:rsidR="003B18B6" w:rsidRPr="00C62F11" w:rsidRDefault="003B18B6" w:rsidP="002379DC">
            <w:pPr>
              <w:spacing w:after="120"/>
              <w:jc w:val="center"/>
              <w:rPr>
                <w:rFonts w:ascii="Times New Roman" w:hAnsi="Times New Roman" w:cs="Times New Roman"/>
                <w:noProof/>
                <w:sz w:val="20"/>
                <w:szCs w:val="20"/>
              </w:rPr>
            </w:pPr>
            <w:r w:rsidRPr="00C62F11">
              <w:rPr>
                <w:rFonts w:ascii="Times New Roman" w:hAnsi="Times New Roman" w:cs="Times New Roman"/>
                <w:noProof/>
                <w:sz w:val="20"/>
                <w:szCs w:val="20"/>
              </w:rPr>
              <w:t>4</w:t>
            </w:r>
            <w:r>
              <w:rPr>
                <w:rFonts w:ascii="Times New Roman" w:hAnsi="Times New Roman" w:cs="Times New Roman"/>
                <w:noProof/>
                <w:sz w:val="20"/>
                <w:szCs w:val="20"/>
              </w:rPr>
              <w:t xml:space="preserve"> </w:t>
            </w:r>
            <w:r w:rsidRPr="00C62F11">
              <w:rPr>
                <w:rFonts w:ascii="Times New Roman" w:hAnsi="Times New Roman" w:cs="Times New Roman"/>
                <w:noProof/>
                <w:sz w:val="20"/>
                <w:szCs w:val="20"/>
              </w:rPr>
              <w:t>565</w:t>
            </w:r>
            <w:r>
              <w:rPr>
                <w:rFonts w:ascii="Times New Roman" w:hAnsi="Times New Roman" w:cs="Times New Roman"/>
                <w:noProof/>
                <w:sz w:val="20"/>
                <w:szCs w:val="20"/>
              </w:rPr>
              <w:t>,00</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6E9451" w14:textId="77777777" w:rsidR="003B18B6" w:rsidRPr="00C62F11" w:rsidRDefault="003B18B6" w:rsidP="002379DC">
            <w:pPr>
              <w:spacing w:after="120"/>
              <w:jc w:val="center"/>
              <w:rPr>
                <w:rFonts w:ascii="Times New Roman" w:hAnsi="Times New Roman" w:cs="Times New Roman"/>
                <w:noProof/>
                <w:sz w:val="20"/>
                <w:szCs w:val="20"/>
              </w:rPr>
            </w:pPr>
            <w:r w:rsidRPr="00C62F11">
              <w:rPr>
                <w:rFonts w:ascii="Times New Roman" w:hAnsi="Times New Roman" w:cs="Times New Roman"/>
                <w:noProof/>
                <w:sz w:val="20"/>
                <w:szCs w:val="20"/>
              </w:rPr>
              <w:t>77</w:t>
            </w:r>
            <w:r>
              <w:rPr>
                <w:rFonts w:ascii="Times New Roman" w:hAnsi="Times New Roman" w:cs="Times New Roman"/>
                <w:noProof/>
                <w:sz w:val="20"/>
                <w:szCs w:val="20"/>
              </w:rPr>
              <w:t>,</w:t>
            </w:r>
            <w:r w:rsidRPr="00C62F11">
              <w:rPr>
                <w:rFonts w:ascii="Times New Roman" w:hAnsi="Times New Roman" w:cs="Times New Roman"/>
                <w:noProof/>
                <w:sz w:val="20"/>
                <w:szCs w:val="20"/>
              </w:rPr>
              <w:t>9</w:t>
            </w:r>
          </w:p>
        </w:tc>
      </w:tr>
      <w:tr w:rsidR="003B18B6" w:rsidRPr="00D00BE0" w14:paraId="21490062" w14:textId="77777777" w:rsidTr="00B10C49">
        <w:trPr>
          <w:trHeight w:val="230"/>
        </w:trPr>
        <w:tc>
          <w:tcPr>
            <w:tcW w:w="2685" w:type="dxa"/>
            <w:tcBorders>
              <w:top w:val="single" w:sz="4" w:space="0" w:color="auto"/>
              <w:bottom w:val="single" w:sz="4" w:space="0" w:color="auto"/>
              <w:right w:val="single" w:sz="4" w:space="0" w:color="auto"/>
            </w:tcBorders>
            <w:noWrap/>
          </w:tcPr>
          <w:p w14:paraId="3C2A1641" w14:textId="77777777" w:rsidR="003B18B6" w:rsidRPr="00C62F11" w:rsidRDefault="003B18B6" w:rsidP="002379DC">
            <w:pPr>
              <w:spacing w:after="120"/>
              <w:rPr>
                <w:rFonts w:ascii="Times New Roman" w:hAnsi="Times New Roman" w:cs="Times New Roman"/>
                <w:noProof/>
                <w:sz w:val="20"/>
                <w:szCs w:val="20"/>
              </w:rPr>
            </w:pPr>
            <w:r w:rsidRPr="00C62F11">
              <w:rPr>
                <w:rFonts w:ascii="Times New Roman" w:hAnsi="Times New Roman" w:cs="Times New Roman"/>
                <w:noProof/>
                <w:sz w:val="20"/>
                <w:szCs w:val="20"/>
              </w:rPr>
              <w:t>Liberia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47D41" w14:textId="77777777" w:rsidR="003B18B6" w:rsidRPr="00C62F11"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1</w:t>
            </w:r>
            <w:r>
              <w:rPr>
                <w:rFonts w:ascii="Times New Roman" w:hAnsi="Times New Roman" w:cs="Times New Roman"/>
                <w:noProof/>
                <w:sz w:val="20"/>
                <w:szCs w:val="20"/>
              </w:rPr>
              <w:t>,</w:t>
            </w:r>
            <w:r w:rsidRPr="00F5740A">
              <w:rPr>
                <w:rFonts w:ascii="Times New Roman" w:hAnsi="Times New Roman" w:cs="Times New Roman"/>
                <w:noProof/>
                <w:sz w:val="20"/>
                <w:szCs w:val="20"/>
              </w:rPr>
              <w:t>217</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65ECFA" w14:textId="77777777" w:rsidR="003B18B6" w:rsidRPr="00C62F11"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1</w:t>
            </w:r>
            <w:r>
              <w:rPr>
                <w:rFonts w:ascii="Times New Roman" w:hAnsi="Times New Roman" w:cs="Times New Roman"/>
                <w:noProof/>
                <w:sz w:val="20"/>
                <w:szCs w:val="20"/>
              </w:rPr>
              <w:t>,</w:t>
            </w:r>
            <w:r w:rsidRPr="00F5740A">
              <w:rPr>
                <w:rFonts w:ascii="Times New Roman" w:hAnsi="Times New Roman" w:cs="Times New Roman"/>
                <w:noProof/>
                <w:sz w:val="20"/>
                <w:szCs w:val="20"/>
              </w:rPr>
              <w:t>1373</w:t>
            </w:r>
            <w:r>
              <w:rPr>
                <w:rFonts w:ascii="Times New Roman" w:hAnsi="Times New Roman" w:cs="Times New Roman"/>
                <w:noProof/>
                <w:sz w:val="20"/>
                <w:szCs w:val="20"/>
              </w:rPr>
              <w:t>0</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40D571" w14:textId="77777777" w:rsidR="003B18B6" w:rsidRPr="00C62F11"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107</w:t>
            </w:r>
            <w:r>
              <w:rPr>
                <w:rFonts w:ascii="Times New Roman" w:hAnsi="Times New Roman" w:cs="Times New Roman"/>
                <w:noProof/>
                <w:sz w:val="20"/>
                <w:szCs w:val="20"/>
              </w:rPr>
              <w:t>,0</w:t>
            </w:r>
          </w:p>
        </w:tc>
      </w:tr>
      <w:tr w:rsidR="003B18B6" w:rsidRPr="00D00BE0" w14:paraId="0B68A933" w14:textId="77777777" w:rsidTr="00B10C49">
        <w:trPr>
          <w:trHeight w:val="230"/>
        </w:trPr>
        <w:tc>
          <w:tcPr>
            <w:tcW w:w="2685" w:type="dxa"/>
            <w:tcBorders>
              <w:top w:val="single" w:sz="4" w:space="0" w:color="auto"/>
              <w:bottom w:val="single" w:sz="4" w:space="0" w:color="auto"/>
              <w:right w:val="single" w:sz="4" w:space="0" w:color="auto"/>
            </w:tcBorders>
            <w:noWrap/>
          </w:tcPr>
          <w:p w14:paraId="08A08027" w14:textId="77777777" w:rsidR="003B18B6" w:rsidRPr="00C62F11" w:rsidRDefault="003B18B6" w:rsidP="002379DC">
            <w:pPr>
              <w:spacing w:after="120"/>
              <w:rPr>
                <w:rFonts w:ascii="Times New Roman" w:hAnsi="Times New Roman" w:cs="Times New Roman"/>
                <w:noProof/>
                <w:sz w:val="20"/>
                <w:szCs w:val="20"/>
              </w:rPr>
            </w:pPr>
            <w:r w:rsidRPr="00F5740A">
              <w:rPr>
                <w:rFonts w:ascii="Times New Roman" w:hAnsi="Times New Roman" w:cs="Times New Roman"/>
                <w:noProof/>
                <w:sz w:val="20"/>
                <w:szCs w:val="20"/>
              </w:rPr>
              <w:t>Myanmar/Burma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6115C3" w14:textId="77777777" w:rsidR="003B18B6" w:rsidRPr="00C62F11"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2</w:t>
            </w:r>
            <w:r>
              <w:rPr>
                <w:rFonts w:ascii="Times New Roman" w:hAnsi="Times New Roman" w:cs="Times New Roman"/>
                <w:noProof/>
                <w:sz w:val="20"/>
                <w:szCs w:val="20"/>
              </w:rPr>
              <w:t xml:space="preserve"> </w:t>
            </w:r>
            <w:r w:rsidRPr="00F5740A">
              <w:rPr>
                <w:rFonts w:ascii="Times New Roman" w:hAnsi="Times New Roman" w:cs="Times New Roman"/>
                <w:noProof/>
                <w:sz w:val="20"/>
                <w:szCs w:val="20"/>
              </w:rPr>
              <w:t>320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8C9927" w14:textId="77777777" w:rsidR="003B18B6" w:rsidRPr="00C62F11"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4</w:t>
            </w:r>
            <w:r>
              <w:rPr>
                <w:rFonts w:ascii="Times New Roman" w:hAnsi="Times New Roman" w:cs="Times New Roman"/>
                <w:noProof/>
                <w:sz w:val="20"/>
                <w:szCs w:val="20"/>
              </w:rPr>
              <w:t xml:space="preserve"> </w:t>
            </w:r>
            <w:r w:rsidRPr="00F5740A">
              <w:rPr>
                <w:rFonts w:ascii="Times New Roman" w:hAnsi="Times New Roman" w:cs="Times New Roman"/>
                <w:noProof/>
                <w:sz w:val="20"/>
                <w:szCs w:val="20"/>
              </w:rPr>
              <w:t>719</w:t>
            </w:r>
            <w:r>
              <w:rPr>
                <w:rFonts w:ascii="Times New Roman" w:hAnsi="Times New Roman" w:cs="Times New Roman"/>
                <w:noProof/>
                <w:sz w:val="20"/>
                <w:szCs w:val="20"/>
              </w:rPr>
              <w:t>,</w:t>
            </w:r>
            <w:r w:rsidRPr="00F5740A">
              <w:rPr>
                <w:rFonts w:ascii="Times New Roman" w:hAnsi="Times New Roman" w:cs="Times New Roman"/>
                <w:noProof/>
                <w:sz w:val="20"/>
                <w:szCs w:val="20"/>
              </w:rPr>
              <w:t>8</w:t>
            </w:r>
            <w:r>
              <w:rPr>
                <w:rFonts w:ascii="Times New Roman" w:hAnsi="Times New Roman" w:cs="Times New Roman"/>
                <w:noProof/>
                <w:sz w:val="20"/>
                <w:szCs w:val="20"/>
              </w:rPr>
              <w:t>0</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DC59A9" w14:textId="77777777" w:rsidR="003B18B6" w:rsidRPr="00C62F11"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49</w:t>
            </w:r>
            <w:r>
              <w:rPr>
                <w:rFonts w:ascii="Times New Roman" w:hAnsi="Times New Roman" w:cs="Times New Roman"/>
                <w:noProof/>
                <w:sz w:val="20"/>
                <w:szCs w:val="20"/>
              </w:rPr>
              <w:t>,</w:t>
            </w:r>
            <w:r w:rsidRPr="00F5740A">
              <w:rPr>
                <w:rFonts w:ascii="Times New Roman" w:hAnsi="Times New Roman" w:cs="Times New Roman"/>
                <w:noProof/>
                <w:sz w:val="20"/>
                <w:szCs w:val="20"/>
              </w:rPr>
              <w:t>2</w:t>
            </w:r>
          </w:p>
        </w:tc>
      </w:tr>
      <w:tr w:rsidR="003B18B6" w:rsidRPr="00D00BE0" w14:paraId="7D407DE6" w14:textId="77777777" w:rsidTr="00B10C49">
        <w:trPr>
          <w:trHeight w:val="230"/>
        </w:trPr>
        <w:tc>
          <w:tcPr>
            <w:tcW w:w="2685" w:type="dxa"/>
            <w:tcBorders>
              <w:top w:val="single" w:sz="4" w:space="0" w:color="auto"/>
              <w:bottom w:val="single" w:sz="4" w:space="0" w:color="auto"/>
              <w:right w:val="single" w:sz="4" w:space="0" w:color="auto"/>
            </w:tcBorders>
            <w:noWrap/>
          </w:tcPr>
          <w:p w14:paraId="492FC638" w14:textId="77777777" w:rsidR="003B18B6" w:rsidRPr="00F5740A" w:rsidRDefault="003B18B6" w:rsidP="002379DC">
            <w:pPr>
              <w:spacing w:after="120"/>
              <w:rPr>
                <w:rFonts w:ascii="Times New Roman" w:hAnsi="Times New Roman" w:cs="Times New Roman"/>
                <w:noProof/>
                <w:sz w:val="20"/>
                <w:szCs w:val="20"/>
              </w:rPr>
            </w:pPr>
            <w:r w:rsidRPr="00F5740A">
              <w:rPr>
                <w:rFonts w:ascii="Times New Roman" w:hAnsi="Times New Roman" w:cs="Times New Roman"/>
                <w:noProof/>
                <w:sz w:val="20"/>
                <w:szCs w:val="20"/>
              </w:rPr>
              <w:t>Nigeria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43121"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724</w:t>
            </w:r>
            <w:r>
              <w:rPr>
                <w:rFonts w:ascii="Times New Roman" w:hAnsi="Times New Roman" w:cs="Times New Roman"/>
                <w:noProof/>
                <w:sz w:val="20"/>
                <w:szCs w:val="20"/>
              </w:rPr>
              <w:t>,</w:t>
            </w:r>
            <w:r w:rsidRPr="00F5740A">
              <w:rPr>
                <w:rFonts w:ascii="Times New Roman" w:hAnsi="Times New Roman" w:cs="Times New Roman"/>
                <w:noProof/>
                <w:sz w:val="20"/>
                <w:szCs w:val="20"/>
              </w:rPr>
              <w:t>2</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6D9037"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F5740A">
              <w:rPr>
                <w:rFonts w:ascii="Times New Roman" w:hAnsi="Times New Roman" w:cs="Times New Roman"/>
                <w:noProof/>
                <w:sz w:val="20"/>
                <w:szCs w:val="20"/>
              </w:rPr>
              <w:t>827</w:t>
            </w:r>
            <w:r>
              <w:rPr>
                <w:rFonts w:ascii="Times New Roman" w:hAnsi="Times New Roman" w:cs="Times New Roman"/>
                <w:noProof/>
                <w:sz w:val="20"/>
                <w:szCs w:val="20"/>
              </w:rPr>
              <w:t>,</w:t>
            </w:r>
            <w:r w:rsidRPr="00F5740A">
              <w:rPr>
                <w:rFonts w:ascii="Times New Roman" w:hAnsi="Times New Roman" w:cs="Times New Roman"/>
                <w:noProof/>
                <w:sz w:val="20"/>
                <w:szCs w:val="20"/>
              </w:rPr>
              <w:t>55</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423D8F"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39</w:t>
            </w:r>
            <w:r>
              <w:rPr>
                <w:rFonts w:ascii="Times New Roman" w:hAnsi="Times New Roman" w:cs="Times New Roman"/>
                <w:noProof/>
                <w:sz w:val="20"/>
                <w:szCs w:val="20"/>
              </w:rPr>
              <w:t>,</w:t>
            </w:r>
            <w:r w:rsidRPr="00F5740A">
              <w:rPr>
                <w:rFonts w:ascii="Times New Roman" w:hAnsi="Times New Roman" w:cs="Times New Roman"/>
                <w:noProof/>
                <w:sz w:val="20"/>
                <w:szCs w:val="20"/>
              </w:rPr>
              <w:t>6</w:t>
            </w:r>
          </w:p>
        </w:tc>
      </w:tr>
      <w:tr w:rsidR="003B18B6" w:rsidRPr="00D00BE0" w14:paraId="269A7395" w14:textId="77777777" w:rsidTr="00B10C49">
        <w:trPr>
          <w:trHeight w:val="230"/>
        </w:trPr>
        <w:tc>
          <w:tcPr>
            <w:tcW w:w="2685" w:type="dxa"/>
            <w:tcBorders>
              <w:top w:val="single" w:sz="4" w:space="0" w:color="auto"/>
              <w:bottom w:val="single" w:sz="4" w:space="0" w:color="auto"/>
              <w:right w:val="single" w:sz="4" w:space="0" w:color="auto"/>
            </w:tcBorders>
            <w:noWrap/>
          </w:tcPr>
          <w:p w14:paraId="2E2AD093" w14:textId="77777777" w:rsidR="003B18B6" w:rsidRPr="00F5740A" w:rsidRDefault="003B18B6" w:rsidP="002379DC">
            <w:pPr>
              <w:spacing w:after="120"/>
              <w:rPr>
                <w:rFonts w:ascii="Times New Roman" w:hAnsi="Times New Roman" w:cs="Times New Roman"/>
                <w:noProof/>
                <w:sz w:val="20"/>
                <w:szCs w:val="20"/>
              </w:rPr>
            </w:pPr>
            <w:r w:rsidRPr="00F5740A">
              <w:rPr>
                <w:rFonts w:ascii="Times New Roman" w:hAnsi="Times New Roman" w:cs="Times New Roman"/>
                <w:noProof/>
                <w:sz w:val="20"/>
                <w:szCs w:val="20"/>
              </w:rPr>
              <w:t>Russia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906029"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96</w:t>
            </w:r>
            <w:r>
              <w:rPr>
                <w:rFonts w:ascii="Times New Roman" w:hAnsi="Times New Roman" w:cs="Times New Roman"/>
                <w:noProof/>
                <w:sz w:val="20"/>
                <w:szCs w:val="20"/>
              </w:rPr>
              <w:t>,</w:t>
            </w:r>
            <w:r w:rsidRPr="00F5740A">
              <w:rPr>
                <w:rFonts w:ascii="Times New Roman" w:hAnsi="Times New Roman" w:cs="Times New Roman"/>
                <w:noProof/>
                <w:sz w:val="20"/>
                <w:szCs w:val="20"/>
              </w:rPr>
              <w:t>02</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C5C6AF"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94</w:t>
            </w:r>
            <w:r>
              <w:rPr>
                <w:rFonts w:ascii="Times New Roman" w:hAnsi="Times New Roman" w:cs="Times New Roman"/>
                <w:noProof/>
                <w:sz w:val="20"/>
                <w:szCs w:val="20"/>
              </w:rPr>
              <w:t>,</w:t>
            </w:r>
            <w:r w:rsidRPr="00F5740A">
              <w:rPr>
                <w:rFonts w:ascii="Times New Roman" w:hAnsi="Times New Roman" w:cs="Times New Roman"/>
                <w:noProof/>
                <w:sz w:val="20"/>
                <w:szCs w:val="20"/>
              </w:rPr>
              <w:t>4028</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63ED7C"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101</w:t>
            </w:r>
            <w:r>
              <w:rPr>
                <w:rFonts w:ascii="Times New Roman" w:hAnsi="Times New Roman" w:cs="Times New Roman"/>
                <w:noProof/>
                <w:sz w:val="20"/>
                <w:szCs w:val="20"/>
              </w:rPr>
              <w:t>,</w:t>
            </w:r>
            <w:r w:rsidRPr="00F5740A">
              <w:rPr>
                <w:rFonts w:ascii="Times New Roman" w:hAnsi="Times New Roman" w:cs="Times New Roman"/>
                <w:noProof/>
                <w:sz w:val="20"/>
                <w:szCs w:val="20"/>
              </w:rPr>
              <w:t>7</w:t>
            </w:r>
          </w:p>
        </w:tc>
      </w:tr>
      <w:tr w:rsidR="003B18B6" w:rsidRPr="00D00BE0" w14:paraId="713FA282" w14:textId="77777777" w:rsidTr="00B10C49">
        <w:trPr>
          <w:trHeight w:val="230"/>
        </w:trPr>
        <w:tc>
          <w:tcPr>
            <w:tcW w:w="2685" w:type="dxa"/>
            <w:tcBorders>
              <w:top w:val="single" w:sz="4" w:space="0" w:color="auto"/>
              <w:bottom w:val="single" w:sz="4" w:space="0" w:color="auto"/>
              <w:right w:val="single" w:sz="4" w:space="0" w:color="auto"/>
            </w:tcBorders>
            <w:noWrap/>
          </w:tcPr>
          <w:p w14:paraId="0E50E430" w14:textId="77777777" w:rsidR="003B18B6" w:rsidRPr="00F5740A" w:rsidRDefault="003B18B6" w:rsidP="002379DC">
            <w:pPr>
              <w:spacing w:after="120"/>
              <w:rPr>
                <w:rFonts w:ascii="Times New Roman" w:hAnsi="Times New Roman" w:cs="Times New Roman"/>
                <w:noProof/>
                <w:sz w:val="20"/>
                <w:szCs w:val="20"/>
              </w:rPr>
            </w:pPr>
            <w:r w:rsidRPr="00F5740A">
              <w:rPr>
                <w:rFonts w:ascii="Times New Roman" w:hAnsi="Times New Roman" w:cs="Times New Roman"/>
                <w:noProof/>
                <w:sz w:val="20"/>
                <w:szCs w:val="20"/>
              </w:rPr>
              <w:t>South Sudan</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4EBCBC"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1</w:t>
            </w:r>
            <w:r>
              <w:rPr>
                <w:rFonts w:ascii="Times New Roman" w:hAnsi="Times New Roman" w:cs="Times New Roman"/>
                <w:noProof/>
                <w:sz w:val="20"/>
                <w:szCs w:val="20"/>
              </w:rPr>
              <w:t xml:space="preserve"> </w:t>
            </w:r>
            <w:r w:rsidRPr="00F5740A">
              <w:rPr>
                <w:rFonts w:ascii="Times New Roman" w:hAnsi="Times New Roman" w:cs="Times New Roman"/>
                <w:noProof/>
                <w:sz w:val="20"/>
                <w:szCs w:val="20"/>
              </w:rPr>
              <w:t>580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AB5415"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5</w:t>
            </w:r>
            <w:r>
              <w:rPr>
                <w:rFonts w:ascii="Times New Roman" w:hAnsi="Times New Roman" w:cs="Times New Roman"/>
                <w:noProof/>
                <w:sz w:val="20"/>
                <w:szCs w:val="20"/>
              </w:rPr>
              <w:t xml:space="preserve"> </w:t>
            </w:r>
            <w:r w:rsidRPr="00F5740A">
              <w:rPr>
                <w:rFonts w:ascii="Times New Roman" w:hAnsi="Times New Roman" w:cs="Times New Roman"/>
                <w:noProof/>
                <w:sz w:val="20"/>
                <w:szCs w:val="20"/>
              </w:rPr>
              <w:t>109</w:t>
            </w:r>
            <w:r>
              <w:rPr>
                <w:rFonts w:ascii="Times New Roman" w:hAnsi="Times New Roman" w:cs="Times New Roman"/>
                <w:noProof/>
                <w:sz w:val="20"/>
                <w:szCs w:val="20"/>
              </w:rPr>
              <w:t>,</w:t>
            </w:r>
            <w:r w:rsidRPr="00F5740A">
              <w:rPr>
                <w:rFonts w:ascii="Times New Roman" w:hAnsi="Times New Roman" w:cs="Times New Roman"/>
                <w:noProof/>
                <w:sz w:val="20"/>
                <w:szCs w:val="20"/>
              </w:rPr>
              <w:t>26</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C59707"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30</w:t>
            </w:r>
            <w:r>
              <w:rPr>
                <w:rFonts w:ascii="Times New Roman" w:hAnsi="Times New Roman" w:cs="Times New Roman"/>
                <w:noProof/>
                <w:sz w:val="20"/>
                <w:szCs w:val="20"/>
              </w:rPr>
              <w:t>,</w:t>
            </w:r>
            <w:r w:rsidRPr="00F5740A">
              <w:rPr>
                <w:rFonts w:ascii="Times New Roman" w:hAnsi="Times New Roman" w:cs="Times New Roman"/>
                <w:noProof/>
                <w:sz w:val="20"/>
                <w:szCs w:val="20"/>
              </w:rPr>
              <w:t>9</w:t>
            </w:r>
          </w:p>
        </w:tc>
      </w:tr>
      <w:tr w:rsidR="003B18B6" w:rsidRPr="00D00BE0" w14:paraId="4D3EC5BB" w14:textId="77777777" w:rsidTr="00B10C49">
        <w:trPr>
          <w:trHeight w:val="230"/>
        </w:trPr>
        <w:tc>
          <w:tcPr>
            <w:tcW w:w="2685" w:type="dxa"/>
            <w:tcBorders>
              <w:top w:val="single" w:sz="4" w:space="0" w:color="auto"/>
              <w:bottom w:val="single" w:sz="4" w:space="0" w:color="auto"/>
              <w:right w:val="single" w:sz="4" w:space="0" w:color="auto"/>
            </w:tcBorders>
            <w:noWrap/>
          </w:tcPr>
          <w:p w14:paraId="314A538F" w14:textId="77777777" w:rsidR="003B18B6" w:rsidRPr="00F5740A" w:rsidRDefault="003B18B6" w:rsidP="002379DC">
            <w:pPr>
              <w:spacing w:after="120"/>
              <w:rPr>
                <w:rFonts w:ascii="Times New Roman" w:hAnsi="Times New Roman" w:cs="Times New Roman"/>
                <w:noProof/>
                <w:sz w:val="20"/>
                <w:szCs w:val="20"/>
              </w:rPr>
            </w:pPr>
            <w:r w:rsidRPr="00F5740A">
              <w:rPr>
                <w:rFonts w:ascii="Times New Roman" w:hAnsi="Times New Roman" w:cs="Times New Roman"/>
                <w:noProof/>
                <w:sz w:val="20"/>
                <w:szCs w:val="20"/>
              </w:rPr>
              <w:t>Türkiye</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468F3"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23</w:t>
            </w:r>
            <w:r>
              <w:rPr>
                <w:rFonts w:ascii="Times New Roman" w:hAnsi="Times New Roman" w:cs="Times New Roman"/>
                <w:noProof/>
                <w:sz w:val="20"/>
                <w:szCs w:val="20"/>
              </w:rPr>
              <w:t>,</w:t>
            </w:r>
            <w:r w:rsidRPr="00F5740A">
              <w:rPr>
                <w:rFonts w:ascii="Times New Roman" w:hAnsi="Times New Roman" w:cs="Times New Roman"/>
                <w:noProof/>
                <w:sz w:val="20"/>
                <w:szCs w:val="20"/>
              </w:rPr>
              <w:t>64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EAD725"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43</w:t>
            </w:r>
            <w:r>
              <w:rPr>
                <w:rFonts w:ascii="Times New Roman" w:hAnsi="Times New Roman" w:cs="Times New Roman"/>
                <w:noProof/>
                <w:sz w:val="20"/>
                <w:szCs w:val="20"/>
              </w:rPr>
              <w:t>,</w:t>
            </w:r>
            <w:r w:rsidRPr="00F5740A">
              <w:rPr>
                <w:rFonts w:ascii="Times New Roman" w:hAnsi="Times New Roman" w:cs="Times New Roman"/>
                <w:noProof/>
                <w:sz w:val="20"/>
                <w:szCs w:val="20"/>
              </w:rPr>
              <w:t>7159</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4C6801"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54</w:t>
            </w:r>
            <w:r>
              <w:rPr>
                <w:rFonts w:ascii="Times New Roman" w:hAnsi="Times New Roman" w:cs="Times New Roman"/>
                <w:noProof/>
                <w:sz w:val="20"/>
                <w:szCs w:val="20"/>
              </w:rPr>
              <w:t>,</w:t>
            </w:r>
            <w:r w:rsidRPr="00F5740A">
              <w:rPr>
                <w:rFonts w:ascii="Times New Roman" w:hAnsi="Times New Roman" w:cs="Times New Roman"/>
                <w:noProof/>
                <w:sz w:val="20"/>
                <w:szCs w:val="20"/>
              </w:rPr>
              <w:t>1</w:t>
            </w:r>
          </w:p>
        </w:tc>
      </w:tr>
      <w:tr w:rsidR="003B18B6" w:rsidRPr="00D00BE0" w14:paraId="6DAAE8C5" w14:textId="77777777" w:rsidTr="00B10C49">
        <w:trPr>
          <w:trHeight w:val="230"/>
        </w:trPr>
        <w:tc>
          <w:tcPr>
            <w:tcW w:w="2685" w:type="dxa"/>
            <w:tcBorders>
              <w:top w:val="single" w:sz="4" w:space="0" w:color="auto"/>
              <w:bottom w:val="single" w:sz="4" w:space="0" w:color="auto"/>
              <w:right w:val="single" w:sz="4" w:space="0" w:color="auto"/>
            </w:tcBorders>
            <w:noWrap/>
          </w:tcPr>
          <w:p w14:paraId="7C3468D4" w14:textId="77777777" w:rsidR="003B18B6" w:rsidRPr="00F5740A" w:rsidRDefault="003B18B6" w:rsidP="002379DC">
            <w:pPr>
              <w:spacing w:after="120"/>
              <w:rPr>
                <w:rFonts w:ascii="Times New Roman" w:hAnsi="Times New Roman" w:cs="Times New Roman"/>
                <w:noProof/>
                <w:sz w:val="20"/>
                <w:szCs w:val="20"/>
              </w:rPr>
            </w:pPr>
            <w:r w:rsidRPr="00F5740A">
              <w:rPr>
                <w:rFonts w:ascii="Times New Roman" w:hAnsi="Times New Roman" w:cs="Times New Roman"/>
                <w:noProof/>
                <w:sz w:val="20"/>
                <w:szCs w:val="20"/>
              </w:rPr>
              <w:t>Uzbekistan</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67B50"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10</w:t>
            </w:r>
            <w:r>
              <w:rPr>
                <w:rFonts w:ascii="Times New Roman" w:hAnsi="Times New Roman" w:cs="Times New Roman"/>
                <w:noProof/>
                <w:sz w:val="20"/>
                <w:szCs w:val="20"/>
              </w:rPr>
              <w:t xml:space="preserve"> </w:t>
            </w:r>
            <w:r w:rsidRPr="00F5740A">
              <w:rPr>
                <w:rFonts w:ascii="Times New Roman" w:hAnsi="Times New Roman" w:cs="Times New Roman"/>
                <w:noProof/>
                <w:sz w:val="20"/>
                <w:szCs w:val="20"/>
              </w:rPr>
              <w:t>105</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56DEC"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14</w:t>
            </w:r>
            <w:r>
              <w:rPr>
                <w:rFonts w:ascii="Times New Roman" w:hAnsi="Times New Roman" w:cs="Times New Roman"/>
                <w:noProof/>
                <w:sz w:val="20"/>
                <w:szCs w:val="20"/>
              </w:rPr>
              <w:t xml:space="preserve"> </w:t>
            </w:r>
            <w:r w:rsidRPr="00F5740A">
              <w:rPr>
                <w:rFonts w:ascii="Times New Roman" w:hAnsi="Times New Roman" w:cs="Times New Roman"/>
                <w:noProof/>
                <w:sz w:val="20"/>
                <w:szCs w:val="20"/>
              </w:rPr>
              <w:t>729</w:t>
            </w:r>
            <w:r>
              <w:rPr>
                <w:rFonts w:ascii="Times New Roman" w:hAnsi="Times New Roman" w:cs="Times New Roman"/>
                <w:noProof/>
                <w:sz w:val="20"/>
                <w:szCs w:val="20"/>
              </w:rPr>
              <w:t>,</w:t>
            </w:r>
            <w:r w:rsidRPr="00F5740A">
              <w:rPr>
                <w:rFonts w:ascii="Times New Roman" w:hAnsi="Times New Roman" w:cs="Times New Roman"/>
                <w:noProof/>
                <w:sz w:val="20"/>
                <w:szCs w:val="20"/>
              </w:rPr>
              <w:t>6</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E6E9FA" w14:textId="77777777" w:rsidR="003B18B6" w:rsidRPr="00F5740A" w:rsidRDefault="003B18B6" w:rsidP="002379DC">
            <w:pPr>
              <w:spacing w:after="120"/>
              <w:jc w:val="center"/>
              <w:rPr>
                <w:rFonts w:ascii="Times New Roman" w:hAnsi="Times New Roman" w:cs="Times New Roman"/>
                <w:noProof/>
                <w:sz w:val="20"/>
                <w:szCs w:val="20"/>
              </w:rPr>
            </w:pPr>
            <w:r w:rsidRPr="00F5740A">
              <w:rPr>
                <w:rFonts w:ascii="Times New Roman" w:hAnsi="Times New Roman" w:cs="Times New Roman"/>
                <w:noProof/>
                <w:sz w:val="20"/>
                <w:szCs w:val="20"/>
              </w:rPr>
              <w:t>68</w:t>
            </w:r>
            <w:r>
              <w:rPr>
                <w:rFonts w:ascii="Times New Roman" w:hAnsi="Times New Roman" w:cs="Times New Roman"/>
                <w:noProof/>
                <w:sz w:val="20"/>
                <w:szCs w:val="20"/>
              </w:rPr>
              <w:t>,</w:t>
            </w:r>
            <w:r w:rsidRPr="00F5740A">
              <w:rPr>
                <w:rFonts w:ascii="Times New Roman" w:hAnsi="Times New Roman" w:cs="Times New Roman"/>
                <w:noProof/>
                <w:sz w:val="20"/>
                <w:szCs w:val="20"/>
              </w:rPr>
              <w:t>6</w:t>
            </w:r>
          </w:p>
        </w:tc>
      </w:tr>
    </w:tbl>
    <w:p w14:paraId="50B0BC4F" w14:textId="27FB2813" w:rsidR="003B18B6" w:rsidRPr="00B37710" w:rsidRDefault="003B18B6" w:rsidP="003B18B6">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xml:space="preserve">(*) 1 EURO = x units of local currency, except USD </w:t>
      </w:r>
      <w:r w:rsidR="00CF0D76">
        <w:rPr>
          <w:rFonts w:ascii="Times New Roman" w:eastAsia="Times New Roman" w:hAnsi="Times New Roman" w:cs="Times New Roman"/>
          <w:noProof/>
          <w:sz w:val="18"/>
          <w:szCs w:val="18"/>
          <w:lang w:eastAsia="en-GB"/>
        </w:rPr>
        <w:t xml:space="preserve">instead of local currency </w:t>
      </w:r>
      <w:r w:rsidRPr="00B37710">
        <w:rPr>
          <w:rFonts w:ascii="Times New Roman" w:eastAsia="Times New Roman" w:hAnsi="Times New Roman" w:cs="Times New Roman"/>
          <w:noProof/>
          <w:sz w:val="18"/>
          <w:szCs w:val="18"/>
          <w:lang w:eastAsia="en-GB"/>
        </w:rPr>
        <w:t>for :</w:t>
      </w:r>
      <w:bookmarkStart w:id="6" w:name="_Hlk181885997"/>
      <w:r>
        <w:rPr>
          <w:rFonts w:ascii="Times New Roman" w:eastAsia="Times New Roman" w:hAnsi="Times New Roman" w:cs="Times New Roman"/>
          <w:noProof/>
          <w:sz w:val="18"/>
          <w:szCs w:val="18"/>
          <w:lang w:eastAsia="en-GB"/>
        </w:rPr>
        <w:t xml:space="preserve"> Liberia</w:t>
      </w:r>
    </w:p>
    <w:bookmarkEnd w:id="6"/>
    <w:p w14:paraId="27350E86" w14:textId="77777777" w:rsidR="003B18B6" w:rsidRPr="00864F45" w:rsidRDefault="003B18B6" w:rsidP="003B18B6">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w:t>
      </w:r>
      <w:r>
        <w:rPr>
          <w:rFonts w:ascii="Times New Roman" w:eastAsia="Times New Roman" w:hAnsi="Times New Roman" w:cs="Times New Roman"/>
          <w:noProof/>
          <w:sz w:val="18"/>
          <w:szCs w:val="18"/>
          <w:lang w:eastAsia="en-GB"/>
        </w:rPr>
        <w:t>0</w:t>
      </w:r>
    </w:p>
    <w:p w14:paraId="397AECC4" w14:textId="77777777" w:rsidR="003B18B6" w:rsidRDefault="003B18B6" w:rsidP="003B18B6">
      <w:pPr>
        <w:spacing w:before="120" w:after="0" w:line="240" w:lineRule="auto"/>
        <w:rPr>
          <w:rFonts w:ascii="Times New Roman" w:eastAsia="Times New Roman" w:hAnsi="Times New Roman" w:cs="Times New Roman"/>
          <w:i/>
          <w:iCs/>
          <w:noProof/>
          <w:sz w:val="24"/>
          <w:szCs w:val="24"/>
          <w:lang w:eastAsia="en-GB"/>
        </w:rPr>
      </w:pPr>
    </w:p>
    <w:p w14:paraId="3BD9FCFC" w14:textId="77777777" w:rsidR="003B18B6" w:rsidRPr="002379DC" w:rsidRDefault="003B18B6" w:rsidP="003B18B6">
      <w:pPr>
        <w:spacing w:before="120" w:line="240" w:lineRule="auto"/>
        <w:rPr>
          <w:rFonts w:ascii="Times New Roman" w:eastAsia="Times New Roman" w:hAnsi="Times New Roman" w:cs="Times New Roman"/>
          <w:i/>
          <w:iCs/>
          <w:noProof/>
          <w:sz w:val="32"/>
          <w:szCs w:val="32"/>
          <w:lang w:eastAsia="en-GB"/>
        </w:rPr>
      </w:pPr>
      <w:r w:rsidRPr="002379DC">
        <w:rPr>
          <w:rFonts w:ascii="Times New Roman" w:eastAsia="Times New Roman" w:hAnsi="Times New Roman" w:cs="Times New Roman"/>
          <w:i/>
          <w:iCs/>
          <w:noProof/>
          <w:sz w:val="32"/>
          <w:szCs w:val="32"/>
          <w:lang w:eastAsia="en-GB"/>
        </w:rPr>
        <w:t>JUNE 2025</w:t>
      </w:r>
    </w:p>
    <w:p w14:paraId="6F0D2DCF" w14:textId="77777777" w:rsidR="003F33BB" w:rsidRPr="004E573A" w:rsidRDefault="003F33BB" w:rsidP="003B18B6">
      <w:pPr>
        <w:spacing w:before="120" w:line="240" w:lineRule="auto"/>
        <w:rPr>
          <w:rFonts w:ascii="Times New Roman" w:eastAsia="Times New Roman" w:hAnsi="Times New Roman" w:cs="Times New Roman"/>
          <w:i/>
          <w:iCs/>
          <w:noProof/>
          <w:sz w:val="24"/>
          <w:szCs w:val="24"/>
          <w:lang w:eastAsia="en-GB"/>
        </w:rPr>
      </w:pPr>
    </w:p>
    <w:tbl>
      <w:tblPr>
        <w:tblStyle w:val="TableGrid"/>
        <w:tblW w:w="0" w:type="auto"/>
        <w:tblLook w:val="04A0" w:firstRow="1" w:lastRow="0" w:firstColumn="1" w:lastColumn="0" w:noHBand="0" w:noVBand="1"/>
      </w:tblPr>
      <w:tblGrid>
        <w:gridCol w:w="2686"/>
        <w:gridCol w:w="1887"/>
        <w:gridCol w:w="1485"/>
        <w:gridCol w:w="2958"/>
      </w:tblGrid>
      <w:tr w:rsidR="003B18B6" w:rsidRPr="00E964AA" w14:paraId="28EF5804" w14:textId="77777777" w:rsidTr="00B10C49">
        <w:trPr>
          <w:trHeight w:val="690"/>
        </w:trPr>
        <w:tc>
          <w:tcPr>
            <w:tcW w:w="2686" w:type="dxa"/>
            <w:tcBorders>
              <w:bottom w:val="single" w:sz="4" w:space="0" w:color="auto"/>
            </w:tcBorders>
            <w:hideMark/>
          </w:tcPr>
          <w:p w14:paraId="34CB2AF6" w14:textId="77777777" w:rsidR="003B18B6" w:rsidRPr="00E964AA" w:rsidRDefault="003B18B6" w:rsidP="00B10C49">
            <w:pPr>
              <w:jc w:val="center"/>
              <w:rPr>
                <w:rFonts w:ascii="Times New Roman" w:eastAsia="Calibri" w:hAnsi="Times New Roman" w:cs="Times New Roman"/>
                <w:b/>
                <w:bCs/>
                <w:noProof/>
                <w:sz w:val="20"/>
                <w:szCs w:val="20"/>
                <w:lang w:val="en-IE"/>
              </w:rPr>
            </w:pPr>
            <w:r w:rsidRPr="00E964AA">
              <w:rPr>
                <w:rFonts w:ascii="Times New Roman" w:eastAsia="Calibri" w:hAnsi="Times New Roman" w:cs="Times New Roman"/>
                <w:b/>
                <w:bCs/>
                <w:noProof/>
                <w:sz w:val="20"/>
                <w:szCs w:val="20"/>
                <w:lang w:val="en-IE"/>
              </w:rPr>
              <w:t>Country</w:t>
            </w:r>
          </w:p>
        </w:tc>
        <w:tc>
          <w:tcPr>
            <w:tcW w:w="1887" w:type="dxa"/>
            <w:tcBorders>
              <w:bottom w:val="single" w:sz="4" w:space="0" w:color="auto"/>
            </w:tcBorders>
            <w:hideMark/>
          </w:tcPr>
          <w:p w14:paraId="713BE9EB" w14:textId="77777777" w:rsidR="003B18B6" w:rsidRPr="00E964AA" w:rsidRDefault="003B18B6" w:rsidP="00B10C49">
            <w:pPr>
              <w:jc w:val="center"/>
              <w:rPr>
                <w:rFonts w:ascii="Times New Roman" w:eastAsia="Calibri" w:hAnsi="Times New Roman" w:cs="Times New Roman"/>
                <w:b/>
                <w:bCs/>
                <w:noProof/>
                <w:sz w:val="20"/>
                <w:szCs w:val="20"/>
                <w:lang w:val="en-IE"/>
              </w:rPr>
            </w:pPr>
            <w:r w:rsidRPr="00E964AA">
              <w:rPr>
                <w:rFonts w:ascii="Times New Roman" w:eastAsia="Calibri" w:hAnsi="Times New Roman" w:cs="Times New Roman"/>
                <w:b/>
                <w:bCs/>
                <w:noProof/>
                <w:sz w:val="20"/>
                <w:szCs w:val="20"/>
                <w:lang w:val="en-IE"/>
              </w:rPr>
              <w:t>Economic Parity</w:t>
            </w:r>
            <w:r w:rsidRPr="00E964AA">
              <w:rPr>
                <w:rFonts w:ascii="Times New Roman" w:eastAsia="Calibri" w:hAnsi="Times New Roman" w:cs="Times New Roman"/>
                <w:b/>
                <w:bCs/>
                <w:noProof/>
                <w:sz w:val="20"/>
                <w:szCs w:val="20"/>
                <w:lang w:val="en-IE"/>
              </w:rPr>
              <w:br/>
              <w:t>June 202</w:t>
            </w:r>
            <w:r>
              <w:rPr>
                <w:rFonts w:ascii="Times New Roman" w:eastAsia="Calibri" w:hAnsi="Times New Roman" w:cs="Times New Roman"/>
                <w:b/>
                <w:bCs/>
                <w:noProof/>
                <w:sz w:val="20"/>
                <w:szCs w:val="20"/>
                <w:lang w:val="en-IE"/>
              </w:rPr>
              <w:t>5</w:t>
            </w:r>
          </w:p>
        </w:tc>
        <w:tc>
          <w:tcPr>
            <w:tcW w:w="1485" w:type="dxa"/>
            <w:tcBorders>
              <w:bottom w:val="single" w:sz="4" w:space="0" w:color="auto"/>
            </w:tcBorders>
            <w:hideMark/>
          </w:tcPr>
          <w:p w14:paraId="2289D24F" w14:textId="77777777" w:rsidR="003B18B6" w:rsidRPr="00E964AA" w:rsidRDefault="003B18B6" w:rsidP="00B10C49">
            <w:pPr>
              <w:jc w:val="center"/>
              <w:rPr>
                <w:rFonts w:ascii="Times New Roman" w:eastAsia="Calibri" w:hAnsi="Times New Roman" w:cs="Times New Roman"/>
                <w:b/>
                <w:bCs/>
                <w:noProof/>
                <w:sz w:val="20"/>
                <w:szCs w:val="20"/>
                <w:lang w:val="en-IE"/>
              </w:rPr>
            </w:pPr>
            <w:r w:rsidRPr="00E964AA">
              <w:rPr>
                <w:rFonts w:ascii="Times New Roman" w:eastAsia="Calibri" w:hAnsi="Times New Roman" w:cs="Times New Roman"/>
                <w:b/>
                <w:bCs/>
                <w:noProof/>
                <w:sz w:val="20"/>
                <w:szCs w:val="20"/>
                <w:lang w:val="en-IE"/>
              </w:rPr>
              <w:t>Exchange rate</w:t>
            </w:r>
            <w:r w:rsidRPr="00E964AA">
              <w:rPr>
                <w:rFonts w:ascii="Times New Roman" w:eastAsia="Calibri" w:hAnsi="Times New Roman" w:cs="Times New Roman"/>
                <w:b/>
                <w:bCs/>
                <w:noProof/>
                <w:sz w:val="20"/>
                <w:szCs w:val="20"/>
                <w:lang w:val="en-IE"/>
              </w:rPr>
              <w:br/>
              <w:t>June 202</w:t>
            </w:r>
            <w:r>
              <w:rPr>
                <w:rFonts w:ascii="Times New Roman" w:eastAsia="Calibri" w:hAnsi="Times New Roman" w:cs="Times New Roman"/>
                <w:b/>
                <w:bCs/>
                <w:noProof/>
                <w:sz w:val="20"/>
                <w:szCs w:val="20"/>
                <w:lang w:val="en-IE"/>
              </w:rPr>
              <w:t>5</w:t>
            </w:r>
            <w:r w:rsidRPr="00E964AA">
              <w:rPr>
                <w:rFonts w:ascii="Times New Roman" w:eastAsia="Calibri" w:hAnsi="Times New Roman" w:cs="Times New Roman"/>
                <w:b/>
                <w:bCs/>
                <w:noProof/>
                <w:sz w:val="20"/>
                <w:szCs w:val="20"/>
                <w:lang w:val="en-IE"/>
              </w:rPr>
              <w:t xml:space="preserve"> (*)</w:t>
            </w:r>
          </w:p>
        </w:tc>
        <w:tc>
          <w:tcPr>
            <w:tcW w:w="2958" w:type="dxa"/>
            <w:tcBorders>
              <w:bottom w:val="single" w:sz="4" w:space="0" w:color="auto"/>
            </w:tcBorders>
            <w:hideMark/>
          </w:tcPr>
          <w:p w14:paraId="1C55F6F2" w14:textId="77777777" w:rsidR="003B18B6" w:rsidRPr="00E964AA" w:rsidRDefault="003B18B6" w:rsidP="00B10C49">
            <w:pPr>
              <w:jc w:val="center"/>
              <w:rPr>
                <w:rFonts w:ascii="Times New Roman" w:eastAsia="Calibri" w:hAnsi="Times New Roman" w:cs="Times New Roman"/>
                <w:b/>
                <w:bCs/>
                <w:noProof/>
                <w:sz w:val="20"/>
                <w:szCs w:val="20"/>
                <w:lang w:val="en-IE"/>
              </w:rPr>
            </w:pPr>
            <w:r w:rsidRPr="00E964AA">
              <w:rPr>
                <w:rFonts w:ascii="Times New Roman" w:eastAsia="Calibri" w:hAnsi="Times New Roman" w:cs="Times New Roman"/>
                <w:b/>
                <w:bCs/>
                <w:noProof/>
                <w:sz w:val="20"/>
                <w:szCs w:val="20"/>
                <w:lang w:val="en-IE"/>
              </w:rPr>
              <w:t>Weighting</w:t>
            </w:r>
            <w:r w:rsidRPr="00E964AA">
              <w:rPr>
                <w:rFonts w:ascii="Times New Roman" w:eastAsia="Calibri" w:hAnsi="Times New Roman" w:cs="Times New Roman"/>
                <w:b/>
                <w:bCs/>
                <w:noProof/>
                <w:sz w:val="20"/>
                <w:szCs w:val="20"/>
                <w:lang w:val="en-IE"/>
              </w:rPr>
              <w:br/>
            </w:r>
            <w:r>
              <w:rPr>
                <w:rFonts w:ascii="Times New Roman" w:eastAsia="Calibri" w:hAnsi="Times New Roman" w:cs="Times New Roman"/>
                <w:b/>
                <w:bCs/>
                <w:noProof/>
                <w:sz w:val="20"/>
                <w:szCs w:val="20"/>
                <w:lang w:val="en-IE"/>
              </w:rPr>
              <w:t>J</w:t>
            </w:r>
            <w:r w:rsidRPr="00E964AA">
              <w:rPr>
                <w:rFonts w:ascii="Times New Roman" w:eastAsia="Calibri" w:hAnsi="Times New Roman" w:cs="Times New Roman"/>
                <w:b/>
                <w:bCs/>
                <w:noProof/>
                <w:sz w:val="20"/>
                <w:szCs w:val="20"/>
                <w:lang w:val="en-IE"/>
              </w:rPr>
              <w:t>une 202</w:t>
            </w:r>
            <w:r>
              <w:rPr>
                <w:rFonts w:ascii="Times New Roman" w:eastAsia="Calibri" w:hAnsi="Times New Roman" w:cs="Times New Roman"/>
                <w:b/>
                <w:bCs/>
                <w:noProof/>
                <w:sz w:val="20"/>
                <w:szCs w:val="20"/>
                <w:lang w:val="en-IE"/>
              </w:rPr>
              <w:t>5</w:t>
            </w:r>
            <w:r w:rsidRPr="00E964AA">
              <w:rPr>
                <w:rFonts w:ascii="Times New Roman" w:eastAsia="Calibri" w:hAnsi="Times New Roman" w:cs="Times New Roman"/>
                <w:b/>
                <w:bCs/>
                <w:noProof/>
                <w:sz w:val="20"/>
                <w:szCs w:val="20"/>
                <w:lang w:val="en-IE"/>
              </w:rPr>
              <w:t xml:space="preserve"> (**)</w:t>
            </w:r>
          </w:p>
        </w:tc>
      </w:tr>
      <w:tr w:rsidR="003B18B6" w:rsidRPr="00E964AA" w14:paraId="5B4E6485" w14:textId="77777777" w:rsidTr="00B10C49">
        <w:trPr>
          <w:trHeight w:val="230"/>
        </w:trPr>
        <w:tc>
          <w:tcPr>
            <w:tcW w:w="2686" w:type="dxa"/>
            <w:tcBorders>
              <w:top w:val="single" w:sz="4" w:space="0" w:color="auto"/>
              <w:bottom w:val="single" w:sz="4" w:space="0" w:color="auto"/>
              <w:right w:val="single" w:sz="4" w:space="0" w:color="auto"/>
            </w:tcBorders>
            <w:noWrap/>
          </w:tcPr>
          <w:p w14:paraId="01104A7A" w14:textId="77777777" w:rsidR="003B18B6" w:rsidRPr="00A3487D" w:rsidRDefault="003B18B6" w:rsidP="002379DC">
            <w:pPr>
              <w:spacing w:after="120"/>
              <w:rPr>
                <w:rFonts w:ascii="Times New Roman" w:eastAsia="Calibri" w:hAnsi="Times New Roman" w:cs="Times New Roman"/>
                <w:noProof/>
                <w:sz w:val="20"/>
                <w:szCs w:val="20"/>
                <w:lang w:val="en-IE"/>
              </w:rPr>
            </w:pPr>
            <w:r w:rsidRPr="00F5740A">
              <w:rPr>
                <w:rFonts w:ascii="Times New Roman" w:eastAsia="Calibri" w:hAnsi="Times New Roman" w:cs="Times New Roman"/>
                <w:noProof/>
                <w:sz w:val="20"/>
                <w:szCs w:val="20"/>
                <w:lang w:val="en-IE"/>
              </w:rPr>
              <w:t>Cuba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05E68F" w14:textId="77777777" w:rsidR="003B18B6" w:rsidRPr="00A3487D" w:rsidRDefault="003B18B6" w:rsidP="002379DC">
            <w:pPr>
              <w:spacing w:after="120"/>
              <w:jc w:val="center"/>
              <w:rPr>
                <w:rFonts w:ascii="Times New Roman" w:eastAsia="Calibri" w:hAnsi="Times New Roman" w:cs="Times New Roman"/>
                <w:noProof/>
                <w:sz w:val="20"/>
                <w:szCs w:val="20"/>
                <w:lang w:val="en-IE"/>
              </w:rPr>
            </w:pPr>
            <w:r w:rsidRPr="00F5740A">
              <w:rPr>
                <w:rFonts w:ascii="Times New Roman" w:eastAsia="Calibri" w:hAnsi="Times New Roman" w:cs="Times New Roman"/>
                <w:noProof/>
                <w:sz w:val="20"/>
                <w:szCs w:val="20"/>
                <w:lang w:val="en-IE"/>
              </w:rPr>
              <w:t>2</w:t>
            </w:r>
            <w:r>
              <w:rPr>
                <w:rFonts w:ascii="Times New Roman" w:eastAsia="Calibri" w:hAnsi="Times New Roman" w:cs="Times New Roman"/>
                <w:noProof/>
                <w:sz w:val="20"/>
                <w:szCs w:val="20"/>
                <w:lang w:val="en-IE"/>
              </w:rPr>
              <w:t>,</w:t>
            </w:r>
            <w:r w:rsidRPr="00F5740A">
              <w:rPr>
                <w:rFonts w:ascii="Times New Roman" w:eastAsia="Calibri" w:hAnsi="Times New Roman" w:cs="Times New Roman"/>
                <w:noProof/>
                <w:sz w:val="20"/>
                <w:szCs w:val="20"/>
                <w:lang w:val="en-IE"/>
              </w:rPr>
              <w:t>091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6AFDA7" w14:textId="43EDF201" w:rsidR="003B18B6" w:rsidRPr="00A3487D" w:rsidRDefault="003B18B6" w:rsidP="002379DC">
            <w:pPr>
              <w:spacing w:after="120"/>
              <w:jc w:val="center"/>
              <w:rPr>
                <w:rFonts w:ascii="Times New Roman" w:eastAsia="Calibri" w:hAnsi="Times New Roman" w:cs="Times New Roman"/>
                <w:noProof/>
                <w:sz w:val="20"/>
                <w:szCs w:val="20"/>
                <w:lang w:val="en-IE"/>
              </w:rPr>
            </w:pPr>
            <w:r w:rsidRPr="00F5740A">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w:t>
            </w:r>
            <w:r w:rsidRPr="00F5740A">
              <w:rPr>
                <w:rFonts w:ascii="Times New Roman" w:eastAsia="Calibri" w:hAnsi="Times New Roman" w:cs="Times New Roman"/>
                <w:noProof/>
                <w:sz w:val="20"/>
                <w:szCs w:val="20"/>
                <w:lang w:val="en-IE"/>
              </w:rPr>
              <w:t>1356</w:t>
            </w:r>
            <w:r w:rsidR="003F33BB">
              <w:rPr>
                <w:rFonts w:ascii="Times New Roman" w:eastAsia="Calibri" w:hAnsi="Times New Roman" w:cs="Times New Roman"/>
                <w:noProof/>
                <w:sz w:val="20"/>
                <w:szCs w:val="20"/>
                <w:lang w:val="en-IE"/>
              </w:rPr>
              <w:t>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91BEB7" w14:textId="77777777" w:rsidR="003B18B6" w:rsidRPr="00A3487D" w:rsidRDefault="003B18B6" w:rsidP="002379DC">
            <w:pPr>
              <w:spacing w:after="120"/>
              <w:jc w:val="center"/>
              <w:rPr>
                <w:rFonts w:ascii="Times New Roman" w:eastAsia="Calibri" w:hAnsi="Times New Roman" w:cs="Times New Roman"/>
                <w:noProof/>
                <w:sz w:val="20"/>
                <w:szCs w:val="20"/>
                <w:lang w:val="en-IE"/>
              </w:rPr>
            </w:pPr>
            <w:r w:rsidRPr="00F5740A">
              <w:rPr>
                <w:rFonts w:ascii="Times New Roman" w:eastAsia="Calibri" w:hAnsi="Times New Roman" w:cs="Times New Roman"/>
                <w:noProof/>
                <w:sz w:val="20"/>
                <w:szCs w:val="20"/>
                <w:lang w:val="en-IE"/>
              </w:rPr>
              <w:t>184</w:t>
            </w:r>
            <w:r>
              <w:rPr>
                <w:rFonts w:ascii="Times New Roman" w:eastAsia="Calibri" w:hAnsi="Times New Roman" w:cs="Times New Roman"/>
                <w:noProof/>
                <w:sz w:val="20"/>
                <w:szCs w:val="20"/>
                <w:lang w:val="en-IE"/>
              </w:rPr>
              <w:t>,</w:t>
            </w:r>
            <w:r w:rsidRPr="00F5740A">
              <w:rPr>
                <w:rFonts w:ascii="Times New Roman" w:eastAsia="Calibri" w:hAnsi="Times New Roman" w:cs="Times New Roman"/>
                <w:noProof/>
                <w:sz w:val="20"/>
                <w:szCs w:val="20"/>
                <w:lang w:val="en-IE"/>
              </w:rPr>
              <w:t>1</w:t>
            </w:r>
          </w:p>
        </w:tc>
      </w:tr>
      <w:tr w:rsidR="003B18B6" w:rsidRPr="00E964AA" w14:paraId="7CE90570" w14:textId="77777777" w:rsidTr="00B10C49">
        <w:trPr>
          <w:trHeight w:val="230"/>
        </w:trPr>
        <w:tc>
          <w:tcPr>
            <w:tcW w:w="2686" w:type="dxa"/>
            <w:tcBorders>
              <w:top w:val="single" w:sz="4" w:space="0" w:color="auto"/>
              <w:bottom w:val="single" w:sz="4" w:space="0" w:color="auto"/>
              <w:right w:val="single" w:sz="4" w:space="0" w:color="auto"/>
            </w:tcBorders>
            <w:noWrap/>
          </w:tcPr>
          <w:p w14:paraId="69732DD6" w14:textId="77777777" w:rsidR="003B18B6" w:rsidRPr="00F5740A" w:rsidRDefault="003B18B6" w:rsidP="002379DC">
            <w:pPr>
              <w:spacing w:after="120"/>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Greenland</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B25DB0" w14:textId="77777777" w:rsidR="003B18B6" w:rsidRPr="00F5740A" w:rsidRDefault="003B18B6" w:rsidP="002379DC">
            <w:pPr>
              <w:spacing w:after="120"/>
              <w:jc w:val="center"/>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8</w:t>
            </w:r>
            <w:r>
              <w:rPr>
                <w:rFonts w:ascii="Times New Roman" w:eastAsia="Calibri" w:hAnsi="Times New Roman" w:cs="Times New Roman"/>
                <w:noProof/>
                <w:sz w:val="20"/>
                <w:szCs w:val="20"/>
                <w:lang w:val="en-IE"/>
              </w:rPr>
              <w:t>,</w:t>
            </w:r>
            <w:r w:rsidRPr="0077065E">
              <w:rPr>
                <w:rFonts w:ascii="Times New Roman" w:eastAsia="Calibri" w:hAnsi="Times New Roman" w:cs="Times New Roman"/>
                <w:noProof/>
                <w:sz w:val="20"/>
                <w:szCs w:val="20"/>
                <w:lang w:val="en-IE"/>
              </w:rPr>
              <w:t>941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0CE7B" w14:textId="77777777" w:rsidR="003B18B6" w:rsidRPr="00F5740A" w:rsidRDefault="003B18B6" w:rsidP="002379DC">
            <w:pPr>
              <w:spacing w:after="120"/>
              <w:jc w:val="center"/>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7</w:t>
            </w:r>
            <w:r>
              <w:rPr>
                <w:rFonts w:ascii="Times New Roman" w:eastAsia="Calibri" w:hAnsi="Times New Roman" w:cs="Times New Roman"/>
                <w:noProof/>
                <w:sz w:val="20"/>
                <w:szCs w:val="20"/>
                <w:lang w:val="en-IE"/>
              </w:rPr>
              <w:t>,</w:t>
            </w:r>
            <w:r w:rsidRPr="0077065E">
              <w:rPr>
                <w:rFonts w:ascii="Times New Roman" w:eastAsia="Calibri" w:hAnsi="Times New Roman" w:cs="Times New Roman"/>
                <w:noProof/>
                <w:sz w:val="20"/>
                <w:szCs w:val="20"/>
                <w:lang w:val="en-IE"/>
              </w:rPr>
              <w:t>4591</w:t>
            </w:r>
            <w:r>
              <w:rPr>
                <w:rFonts w:ascii="Times New Roman" w:eastAsia="Calibri" w:hAnsi="Times New Roman" w:cs="Times New Roman"/>
                <w:noProof/>
                <w:sz w:val="20"/>
                <w:szCs w:val="20"/>
                <w:lang w:val="en-IE"/>
              </w:rPr>
              <w:t>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BDF83C" w14:textId="77777777" w:rsidR="003B18B6" w:rsidRPr="00F5740A" w:rsidRDefault="003B18B6" w:rsidP="002379DC">
            <w:pPr>
              <w:spacing w:after="120"/>
              <w:jc w:val="center"/>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119</w:t>
            </w:r>
            <w:r>
              <w:rPr>
                <w:rFonts w:ascii="Times New Roman" w:eastAsia="Calibri" w:hAnsi="Times New Roman" w:cs="Times New Roman"/>
                <w:noProof/>
                <w:sz w:val="20"/>
                <w:szCs w:val="20"/>
                <w:lang w:val="en-IE"/>
              </w:rPr>
              <w:t>,</w:t>
            </w:r>
            <w:r w:rsidRPr="0077065E">
              <w:rPr>
                <w:rFonts w:ascii="Times New Roman" w:eastAsia="Calibri" w:hAnsi="Times New Roman" w:cs="Times New Roman"/>
                <w:noProof/>
                <w:sz w:val="20"/>
                <w:szCs w:val="20"/>
                <w:lang w:val="en-IE"/>
              </w:rPr>
              <w:t>9</w:t>
            </w:r>
          </w:p>
        </w:tc>
      </w:tr>
      <w:tr w:rsidR="003B18B6" w:rsidRPr="00E964AA" w14:paraId="31938FA0" w14:textId="77777777" w:rsidTr="00B10C49">
        <w:trPr>
          <w:trHeight w:val="230"/>
        </w:trPr>
        <w:tc>
          <w:tcPr>
            <w:tcW w:w="2686" w:type="dxa"/>
            <w:tcBorders>
              <w:top w:val="single" w:sz="4" w:space="0" w:color="auto"/>
              <w:bottom w:val="single" w:sz="4" w:space="0" w:color="auto"/>
              <w:right w:val="single" w:sz="4" w:space="0" w:color="auto"/>
            </w:tcBorders>
            <w:noWrap/>
          </w:tcPr>
          <w:p w14:paraId="12828C68" w14:textId="77777777" w:rsidR="003B18B6" w:rsidRPr="00F5740A" w:rsidRDefault="003B18B6" w:rsidP="002379DC">
            <w:pPr>
              <w:spacing w:after="120"/>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Iran</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5128DB" w14:textId="77777777" w:rsidR="003B18B6" w:rsidRPr="00F5740A" w:rsidRDefault="003B18B6" w:rsidP="002379DC">
            <w:pPr>
              <w:spacing w:after="120"/>
              <w:jc w:val="center"/>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60</w:t>
            </w:r>
            <w:r>
              <w:rPr>
                <w:rFonts w:ascii="Times New Roman" w:eastAsia="Calibri" w:hAnsi="Times New Roman" w:cs="Times New Roman"/>
                <w:noProof/>
                <w:sz w:val="20"/>
                <w:szCs w:val="20"/>
                <w:lang w:val="en-IE"/>
              </w:rPr>
              <w:t xml:space="preserve"> </w:t>
            </w:r>
            <w:r w:rsidRPr="0077065E">
              <w:rPr>
                <w:rFonts w:ascii="Times New Roman" w:eastAsia="Calibri" w:hAnsi="Times New Roman" w:cs="Times New Roman"/>
                <w:noProof/>
                <w:sz w:val="20"/>
                <w:szCs w:val="20"/>
                <w:lang w:val="en-IE"/>
              </w:rPr>
              <w:t>612</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992072" w14:textId="77777777" w:rsidR="003B18B6" w:rsidRPr="00F5740A" w:rsidRDefault="003B18B6" w:rsidP="002379DC">
            <w:pPr>
              <w:spacing w:after="120"/>
              <w:jc w:val="center"/>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47</w:t>
            </w:r>
            <w:r>
              <w:rPr>
                <w:rFonts w:ascii="Times New Roman" w:eastAsia="Calibri" w:hAnsi="Times New Roman" w:cs="Times New Roman"/>
                <w:noProof/>
                <w:sz w:val="20"/>
                <w:szCs w:val="20"/>
                <w:lang w:val="en-IE"/>
              </w:rPr>
              <w:t xml:space="preserve"> </w:t>
            </w:r>
            <w:r w:rsidRPr="0077065E">
              <w:rPr>
                <w:rFonts w:ascii="Times New Roman" w:eastAsia="Calibri" w:hAnsi="Times New Roman" w:cs="Times New Roman"/>
                <w:noProof/>
                <w:sz w:val="20"/>
                <w:szCs w:val="20"/>
                <w:lang w:val="en-IE"/>
              </w:rPr>
              <w:t>698</w:t>
            </w:r>
            <w:r>
              <w:rPr>
                <w:rFonts w:ascii="Times New Roman" w:eastAsia="Calibri" w:hAnsi="Times New Roman" w:cs="Times New Roman"/>
                <w:noProof/>
                <w:sz w:val="20"/>
                <w:szCs w:val="20"/>
                <w:lang w:val="en-IE"/>
              </w:rPr>
              <w:t>,0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7E6272" w14:textId="77777777" w:rsidR="003B18B6" w:rsidRPr="00F5740A" w:rsidRDefault="003B18B6" w:rsidP="002379DC">
            <w:pPr>
              <w:spacing w:after="120"/>
              <w:jc w:val="center"/>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127</w:t>
            </w:r>
            <w:r>
              <w:rPr>
                <w:rFonts w:ascii="Times New Roman" w:eastAsia="Calibri" w:hAnsi="Times New Roman" w:cs="Times New Roman"/>
                <w:noProof/>
                <w:sz w:val="20"/>
                <w:szCs w:val="20"/>
                <w:lang w:val="en-IE"/>
              </w:rPr>
              <w:t>,</w:t>
            </w:r>
            <w:r w:rsidRPr="0077065E">
              <w:rPr>
                <w:rFonts w:ascii="Times New Roman" w:eastAsia="Calibri" w:hAnsi="Times New Roman" w:cs="Times New Roman"/>
                <w:noProof/>
                <w:sz w:val="20"/>
                <w:szCs w:val="20"/>
                <w:lang w:val="en-IE"/>
              </w:rPr>
              <w:t>1</w:t>
            </w:r>
          </w:p>
        </w:tc>
      </w:tr>
      <w:tr w:rsidR="003B18B6" w:rsidRPr="00E964AA" w14:paraId="70E2D919" w14:textId="77777777" w:rsidTr="00B10C49">
        <w:trPr>
          <w:trHeight w:val="230"/>
        </w:trPr>
        <w:tc>
          <w:tcPr>
            <w:tcW w:w="2686" w:type="dxa"/>
            <w:tcBorders>
              <w:top w:val="single" w:sz="4" w:space="0" w:color="auto"/>
              <w:bottom w:val="single" w:sz="4" w:space="0" w:color="auto"/>
              <w:right w:val="single" w:sz="4" w:space="0" w:color="auto"/>
            </w:tcBorders>
            <w:noWrap/>
          </w:tcPr>
          <w:p w14:paraId="04F9A94C" w14:textId="77777777" w:rsidR="003B18B6" w:rsidRPr="0077065E" w:rsidRDefault="003B18B6" w:rsidP="002379DC">
            <w:pPr>
              <w:spacing w:after="120"/>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South Sudan</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0769D" w14:textId="77777777" w:rsidR="003B18B6" w:rsidRPr="0077065E" w:rsidRDefault="003B18B6" w:rsidP="002379DC">
            <w:pPr>
              <w:spacing w:after="120"/>
              <w:jc w:val="center"/>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1</w:t>
            </w:r>
            <w:r>
              <w:rPr>
                <w:rFonts w:ascii="Times New Roman" w:eastAsia="Calibri" w:hAnsi="Times New Roman" w:cs="Times New Roman"/>
                <w:noProof/>
                <w:sz w:val="20"/>
                <w:szCs w:val="20"/>
                <w:lang w:val="en-IE"/>
              </w:rPr>
              <w:t xml:space="preserve"> </w:t>
            </w:r>
            <w:r w:rsidRPr="0077065E">
              <w:rPr>
                <w:rFonts w:ascii="Times New Roman" w:eastAsia="Calibri" w:hAnsi="Times New Roman" w:cs="Times New Roman"/>
                <w:noProof/>
                <w:sz w:val="20"/>
                <w:szCs w:val="20"/>
                <w:lang w:val="en-IE"/>
              </w:rPr>
              <w:t>708</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33531B" w14:textId="77777777" w:rsidR="003B18B6" w:rsidRPr="0077065E" w:rsidRDefault="003B18B6" w:rsidP="002379DC">
            <w:pPr>
              <w:spacing w:after="120"/>
              <w:jc w:val="center"/>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5</w:t>
            </w:r>
            <w:r>
              <w:rPr>
                <w:rFonts w:ascii="Times New Roman" w:eastAsia="Calibri" w:hAnsi="Times New Roman" w:cs="Times New Roman"/>
                <w:noProof/>
                <w:sz w:val="20"/>
                <w:szCs w:val="20"/>
                <w:lang w:val="en-IE"/>
              </w:rPr>
              <w:t xml:space="preserve"> </w:t>
            </w:r>
            <w:r w:rsidRPr="0077065E">
              <w:rPr>
                <w:rFonts w:ascii="Times New Roman" w:eastAsia="Calibri" w:hAnsi="Times New Roman" w:cs="Times New Roman"/>
                <w:noProof/>
                <w:sz w:val="20"/>
                <w:szCs w:val="20"/>
                <w:lang w:val="en-IE"/>
              </w:rPr>
              <w:t>105</w:t>
            </w:r>
            <w:r>
              <w:rPr>
                <w:rFonts w:ascii="Times New Roman" w:eastAsia="Calibri" w:hAnsi="Times New Roman" w:cs="Times New Roman"/>
                <w:noProof/>
                <w:sz w:val="20"/>
                <w:szCs w:val="20"/>
                <w:lang w:val="en-IE"/>
              </w:rPr>
              <w:t>,</w:t>
            </w:r>
            <w:r w:rsidRPr="0077065E">
              <w:rPr>
                <w:rFonts w:ascii="Times New Roman" w:eastAsia="Calibri" w:hAnsi="Times New Roman" w:cs="Times New Roman"/>
                <w:noProof/>
                <w:sz w:val="20"/>
                <w:szCs w:val="20"/>
                <w:lang w:val="en-IE"/>
              </w:rPr>
              <w:t>59</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80635" w14:textId="77777777" w:rsidR="003B18B6" w:rsidRPr="0077065E" w:rsidRDefault="003B18B6" w:rsidP="002379DC">
            <w:pPr>
              <w:spacing w:after="120"/>
              <w:jc w:val="center"/>
              <w:rPr>
                <w:rFonts w:ascii="Times New Roman" w:eastAsia="Calibri" w:hAnsi="Times New Roman" w:cs="Times New Roman"/>
                <w:noProof/>
                <w:sz w:val="20"/>
                <w:szCs w:val="20"/>
                <w:lang w:val="en-IE"/>
              </w:rPr>
            </w:pPr>
            <w:r w:rsidRPr="0077065E">
              <w:rPr>
                <w:rFonts w:ascii="Times New Roman" w:eastAsia="Calibri" w:hAnsi="Times New Roman" w:cs="Times New Roman"/>
                <w:noProof/>
                <w:sz w:val="20"/>
                <w:szCs w:val="20"/>
                <w:lang w:val="en-IE"/>
              </w:rPr>
              <w:t>33</w:t>
            </w:r>
            <w:r>
              <w:rPr>
                <w:rFonts w:ascii="Times New Roman" w:eastAsia="Calibri" w:hAnsi="Times New Roman" w:cs="Times New Roman"/>
                <w:noProof/>
                <w:sz w:val="20"/>
                <w:szCs w:val="20"/>
                <w:lang w:val="en-IE"/>
              </w:rPr>
              <w:t>,</w:t>
            </w:r>
            <w:r w:rsidRPr="0077065E">
              <w:rPr>
                <w:rFonts w:ascii="Times New Roman" w:eastAsia="Calibri" w:hAnsi="Times New Roman" w:cs="Times New Roman"/>
                <w:noProof/>
                <w:sz w:val="20"/>
                <w:szCs w:val="20"/>
                <w:lang w:val="en-IE"/>
              </w:rPr>
              <w:t>5</w:t>
            </w:r>
          </w:p>
        </w:tc>
      </w:tr>
    </w:tbl>
    <w:p w14:paraId="49AF769D" w14:textId="53390E82" w:rsidR="003B18B6" w:rsidRPr="00B37710" w:rsidRDefault="003B18B6" w:rsidP="003B18B6">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xml:space="preserve">(*) 1 EURO = x units of local currency, except USD </w:t>
      </w:r>
      <w:r w:rsidR="00CF0D76">
        <w:rPr>
          <w:rFonts w:ascii="Times New Roman" w:eastAsia="Times New Roman" w:hAnsi="Times New Roman" w:cs="Times New Roman"/>
          <w:noProof/>
          <w:sz w:val="18"/>
          <w:szCs w:val="18"/>
          <w:lang w:eastAsia="en-GB"/>
        </w:rPr>
        <w:t xml:space="preserve">instead of local currency </w:t>
      </w:r>
      <w:r w:rsidRPr="00B37710">
        <w:rPr>
          <w:rFonts w:ascii="Times New Roman" w:eastAsia="Times New Roman" w:hAnsi="Times New Roman" w:cs="Times New Roman"/>
          <w:noProof/>
          <w:sz w:val="18"/>
          <w:szCs w:val="18"/>
          <w:lang w:eastAsia="en-GB"/>
        </w:rPr>
        <w:t xml:space="preserve">for : </w:t>
      </w:r>
      <w:r>
        <w:rPr>
          <w:rFonts w:ascii="Times New Roman" w:eastAsia="Times New Roman" w:hAnsi="Times New Roman" w:cs="Times New Roman"/>
          <w:noProof/>
          <w:sz w:val="18"/>
          <w:szCs w:val="18"/>
          <w:lang w:eastAsia="en-GB"/>
        </w:rPr>
        <w:t>Cuba</w:t>
      </w:r>
    </w:p>
    <w:p w14:paraId="6B66397A" w14:textId="77777777" w:rsidR="003B18B6" w:rsidRPr="00B37710" w:rsidRDefault="003B18B6" w:rsidP="003B18B6">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100</w:t>
      </w:r>
    </w:p>
    <w:p w14:paraId="4BB7F25C" w14:textId="77777777" w:rsidR="003B18B6" w:rsidRDefault="003B18B6" w:rsidP="003B18B6">
      <w:pPr>
        <w:tabs>
          <w:tab w:val="left" w:pos="126"/>
          <w:tab w:val="center" w:pos="8118"/>
        </w:tabs>
        <w:spacing w:before="120" w:after="0"/>
        <w:rPr>
          <w:rFonts w:ascii="Times New Roman" w:eastAsia="Times New Roman" w:hAnsi="Times New Roman" w:cs="Times New Roman"/>
          <w:i/>
          <w:iCs/>
          <w:noProof/>
          <w:sz w:val="32"/>
          <w:szCs w:val="32"/>
          <w:lang w:eastAsia="en-GB"/>
        </w:rPr>
      </w:pPr>
      <w:r>
        <w:rPr>
          <w:rFonts w:ascii="Times New Roman" w:eastAsia="Times New Roman" w:hAnsi="Times New Roman" w:cs="Times New Roman"/>
          <w:i/>
          <w:iCs/>
          <w:noProof/>
          <w:sz w:val="32"/>
          <w:szCs w:val="32"/>
          <w:lang w:eastAsia="en-GB"/>
        </w:rPr>
        <w:tab/>
      </w:r>
    </w:p>
    <w:p w14:paraId="636926A7" w14:textId="429EE438" w:rsidR="00B95BE8" w:rsidRDefault="00B95BE8" w:rsidP="003B18B6">
      <w:pPr>
        <w:spacing w:line="240" w:lineRule="auto"/>
        <w:rPr>
          <w:rFonts w:ascii="Times New Roman" w:hAnsi="Times New Roman" w:cs="Times New Roman"/>
          <w:b/>
          <w:bCs/>
          <w:noProof/>
          <w:sz w:val="24"/>
          <w:szCs w:val="24"/>
          <w:lang w:eastAsia="fr-BE"/>
        </w:rPr>
      </w:pPr>
    </w:p>
    <w:p w14:paraId="64AFBEC3" w14:textId="77777777" w:rsidR="004033B7" w:rsidRDefault="004033B7">
      <w:pPr>
        <w:rPr>
          <w:noProof/>
        </w:rPr>
      </w:pPr>
      <w:r>
        <w:rPr>
          <w:noProof/>
        </w:rPr>
        <w:br w:type="page"/>
      </w:r>
    </w:p>
    <w:tbl>
      <w:tblPr>
        <w:tblpPr w:leftFromText="180" w:rightFromText="180" w:vertAnchor="page" w:horzAnchor="margin" w:tblpY="965"/>
        <w:tblW w:w="9468" w:type="dxa"/>
        <w:tblLayout w:type="fixed"/>
        <w:tblLook w:val="04A0" w:firstRow="1" w:lastRow="0" w:firstColumn="1" w:lastColumn="0" w:noHBand="0" w:noVBand="1"/>
      </w:tblPr>
      <w:tblGrid>
        <w:gridCol w:w="4082"/>
        <w:gridCol w:w="1831"/>
        <w:gridCol w:w="1982"/>
        <w:gridCol w:w="1573"/>
      </w:tblGrid>
      <w:tr w:rsidR="003B18B6" w:rsidRPr="00B94BC9" w14:paraId="2E821FC6" w14:textId="77777777" w:rsidTr="00B10C49">
        <w:trPr>
          <w:trHeight w:val="405"/>
        </w:trPr>
        <w:tc>
          <w:tcPr>
            <w:tcW w:w="9468" w:type="dxa"/>
            <w:gridSpan w:val="4"/>
            <w:tcBorders>
              <w:top w:val="nil"/>
              <w:left w:val="nil"/>
              <w:bottom w:val="nil"/>
              <w:right w:val="nil"/>
            </w:tcBorders>
            <w:shd w:val="clear" w:color="auto" w:fill="auto"/>
            <w:noWrap/>
            <w:vAlign w:val="center"/>
            <w:hideMark/>
          </w:tcPr>
          <w:p w14:paraId="6219CDDD" w14:textId="45D0573E" w:rsidR="003B18B6" w:rsidRDefault="003B18B6" w:rsidP="003B18B6">
            <w:pPr>
              <w:spacing w:before="120" w:after="0" w:line="240" w:lineRule="auto"/>
              <w:rPr>
                <w:rFonts w:ascii="Times New Roman" w:eastAsia="Times New Roman" w:hAnsi="Times New Roman"/>
                <w:b/>
                <w:noProof/>
                <w:sz w:val="24"/>
                <w:szCs w:val="24"/>
              </w:rPr>
            </w:pPr>
          </w:p>
          <w:p w14:paraId="2C909B34" w14:textId="77777777" w:rsidR="003B18B6" w:rsidRDefault="003B18B6" w:rsidP="003B18B6">
            <w:pPr>
              <w:spacing w:before="120" w:after="0" w:line="240" w:lineRule="auto"/>
              <w:rPr>
                <w:rFonts w:ascii="Times New Roman" w:eastAsia="Times New Roman" w:hAnsi="Times New Roman"/>
                <w:b/>
                <w:noProof/>
                <w:sz w:val="24"/>
                <w:szCs w:val="24"/>
              </w:rPr>
            </w:pPr>
          </w:p>
          <w:p w14:paraId="1D94DCF8" w14:textId="286779B0" w:rsidR="003B18B6" w:rsidRPr="003B18B6" w:rsidRDefault="003B18B6" w:rsidP="003B18B6">
            <w:pPr>
              <w:spacing w:line="240" w:lineRule="auto"/>
              <w:jc w:val="center"/>
              <w:rPr>
                <w:rFonts w:ascii="Times New Roman" w:hAnsi="Times New Roman" w:cs="Times New Roman"/>
                <w:b/>
                <w:bCs/>
                <w:noProof/>
                <w:sz w:val="24"/>
                <w:szCs w:val="24"/>
                <w:lang w:eastAsia="fr-BE"/>
              </w:rPr>
            </w:pPr>
            <w:r w:rsidRPr="001D1D0A">
              <w:rPr>
                <w:rFonts w:ascii="Times New Roman" w:hAnsi="Times New Roman" w:cs="Times New Roman"/>
                <w:b/>
                <w:bCs/>
                <w:noProof/>
                <w:sz w:val="24"/>
                <w:szCs w:val="24"/>
                <w:lang w:eastAsia="fr-BE"/>
              </w:rPr>
              <w:t xml:space="preserve">ANNEX </w:t>
            </w:r>
            <w:r>
              <w:rPr>
                <w:rFonts w:ascii="Times New Roman" w:hAnsi="Times New Roman" w:cs="Times New Roman"/>
                <w:b/>
                <w:bCs/>
                <w:noProof/>
                <w:sz w:val="24"/>
                <w:szCs w:val="24"/>
                <w:lang w:eastAsia="fr-BE"/>
              </w:rPr>
              <w:t>IV</w:t>
            </w:r>
          </w:p>
          <w:p w14:paraId="2327AC1C" w14:textId="5ADE4F4B" w:rsidR="003B18B6" w:rsidRPr="00352B8E" w:rsidRDefault="003B18B6" w:rsidP="00B10C49">
            <w:pPr>
              <w:spacing w:before="120" w:after="0" w:line="240" w:lineRule="auto"/>
              <w:jc w:val="center"/>
              <w:rPr>
                <w:rFonts w:ascii="Times New Roman" w:eastAsia="Times New Roman" w:hAnsi="Times New Roman"/>
                <w:i/>
                <w:iCs/>
                <w:noProof/>
                <w:sz w:val="32"/>
                <w:szCs w:val="32"/>
                <w:lang w:eastAsia="en-GB"/>
              </w:rPr>
            </w:pPr>
            <w:r w:rsidRPr="00AC0CF2">
              <w:rPr>
                <w:rFonts w:ascii="Times New Roman" w:eastAsia="Times New Roman" w:hAnsi="Times New Roman"/>
                <w:b/>
                <w:noProof/>
                <w:sz w:val="24"/>
                <w:szCs w:val="24"/>
              </w:rPr>
              <w:t xml:space="preserve">INTERMEDIATE UPDATE OF WEIGHTINGS (CORRECTION COEFFICIENTS) APPLICABLE TO THE REMUNERATION OF OFFICIALS, TEMPORARY STAFF AND CONTRACT STAFF OF THE EUROPEAN UNION SERVING IN </w:t>
            </w:r>
            <w:r>
              <w:rPr>
                <w:rFonts w:ascii="Times New Roman" w:eastAsia="Times New Roman" w:hAnsi="Times New Roman"/>
                <w:b/>
                <w:noProof/>
                <w:sz w:val="24"/>
                <w:szCs w:val="24"/>
              </w:rPr>
              <w:t>EXTRA-EU DELEGATIONS</w:t>
            </w:r>
            <w:r>
              <w:rPr>
                <w:rStyle w:val="FootnoteReference"/>
                <w:rFonts w:ascii="Times New Roman" w:eastAsia="Times New Roman" w:hAnsi="Times New Roman"/>
                <w:b w:val="0"/>
                <w:noProof/>
                <w:sz w:val="24"/>
                <w:szCs w:val="24"/>
              </w:rPr>
              <w:footnoteReference w:id="6"/>
            </w:r>
          </w:p>
          <w:p w14:paraId="44027CFF" w14:textId="77777777" w:rsidR="003B18B6" w:rsidRPr="00B94BC9" w:rsidRDefault="003B18B6" w:rsidP="002379DC">
            <w:pPr>
              <w:spacing w:before="120" w:after="12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br/>
              <w:t>AUGUST 2024</w:t>
            </w:r>
          </w:p>
        </w:tc>
      </w:tr>
      <w:tr w:rsidR="003B18B6" w:rsidRPr="00B94BC9" w14:paraId="3F3969D5" w14:textId="77777777" w:rsidTr="00B10C49">
        <w:trPr>
          <w:trHeight w:val="63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9C04D"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7E232DD9"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August 2024</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26A2E2E8"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Exchange rate </w:t>
            </w:r>
            <w:r>
              <w:rPr>
                <w:rFonts w:ascii="Times New Roman" w:eastAsia="Times New Roman" w:hAnsi="Times New Roman"/>
                <w:b/>
                <w:bCs/>
                <w:noProof/>
                <w:sz w:val="16"/>
                <w:szCs w:val="16"/>
                <w:lang w:eastAsia="en-GB"/>
              </w:rPr>
              <w:br/>
              <w:t xml:space="preserve">August 2024 </w:t>
            </w:r>
            <w:r w:rsidRPr="00B94BC9">
              <w:rPr>
                <w:rFonts w:ascii="Times New Roman" w:eastAsia="Times New Roman" w:hAnsi="Times New Roman"/>
                <w:b/>
                <w:bCs/>
                <w:noProof/>
                <w:sz w:val="16"/>
                <w:szCs w:val="16"/>
                <w:lang w:eastAsia="en-GB"/>
              </w:rPr>
              <w:t>(*)</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51E7A889"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br/>
              <w:t xml:space="preserve">August 2024 </w:t>
            </w:r>
            <w:r w:rsidRPr="00B94BC9">
              <w:rPr>
                <w:rFonts w:ascii="Times New Roman" w:eastAsia="Times New Roman" w:hAnsi="Times New Roman"/>
                <w:b/>
                <w:bCs/>
                <w:noProof/>
                <w:sz w:val="16"/>
                <w:szCs w:val="16"/>
                <w:lang w:eastAsia="en-GB"/>
              </w:rPr>
              <w:t>(**)</w:t>
            </w:r>
          </w:p>
        </w:tc>
      </w:tr>
      <w:tr w:rsidR="003B18B6" w:rsidRPr="005E4D30" w14:paraId="4C4EF304"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189DF6F5"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Haiti</w:t>
            </w:r>
          </w:p>
        </w:tc>
        <w:tc>
          <w:tcPr>
            <w:tcW w:w="1831" w:type="dxa"/>
            <w:tcBorders>
              <w:top w:val="nil"/>
              <w:left w:val="nil"/>
              <w:bottom w:val="single" w:sz="4" w:space="0" w:color="000000"/>
              <w:right w:val="single" w:sz="4" w:space="0" w:color="000000"/>
            </w:tcBorders>
            <w:shd w:val="clear" w:color="000000" w:fill="FFFFFF"/>
            <w:noWrap/>
          </w:tcPr>
          <w:p w14:paraId="7F17E207"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221,0</w:t>
            </w:r>
          </w:p>
        </w:tc>
        <w:tc>
          <w:tcPr>
            <w:tcW w:w="1982" w:type="dxa"/>
            <w:tcBorders>
              <w:top w:val="nil"/>
              <w:left w:val="nil"/>
              <w:bottom w:val="single" w:sz="4" w:space="0" w:color="000000"/>
              <w:right w:val="single" w:sz="4" w:space="0" w:color="000000"/>
            </w:tcBorders>
            <w:shd w:val="clear" w:color="000000" w:fill="FFFFFF"/>
            <w:noWrap/>
          </w:tcPr>
          <w:p w14:paraId="52471C41"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142,877</w:t>
            </w:r>
          </w:p>
        </w:tc>
        <w:tc>
          <w:tcPr>
            <w:tcW w:w="1573" w:type="dxa"/>
            <w:tcBorders>
              <w:top w:val="nil"/>
              <w:left w:val="nil"/>
              <w:bottom w:val="single" w:sz="4" w:space="0" w:color="000000"/>
              <w:right w:val="single" w:sz="4" w:space="0" w:color="000000"/>
            </w:tcBorders>
            <w:shd w:val="clear" w:color="000000" w:fill="FFFFFF"/>
            <w:noWrap/>
          </w:tcPr>
          <w:p w14:paraId="0D13D13E"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154,7</w:t>
            </w:r>
          </w:p>
        </w:tc>
      </w:tr>
      <w:tr w:rsidR="003B18B6" w:rsidRPr="005E4D30" w14:paraId="73C05ADD"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0BCDC2D6"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Iran</w:t>
            </w:r>
          </w:p>
        </w:tc>
        <w:tc>
          <w:tcPr>
            <w:tcW w:w="1831" w:type="dxa"/>
            <w:tcBorders>
              <w:top w:val="nil"/>
              <w:left w:val="nil"/>
              <w:bottom w:val="single" w:sz="4" w:space="0" w:color="000000"/>
              <w:right w:val="single" w:sz="4" w:space="0" w:color="000000"/>
            </w:tcBorders>
            <w:shd w:val="clear" w:color="000000" w:fill="FFFFFF"/>
            <w:noWrap/>
          </w:tcPr>
          <w:p w14:paraId="6FB8522C"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61 414</w:t>
            </w:r>
          </w:p>
        </w:tc>
        <w:tc>
          <w:tcPr>
            <w:tcW w:w="1982" w:type="dxa"/>
            <w:tcBorders>
              <w:top w:val="nil"/>
              <w:left w:val="nil"/>
              <w:bottom w:val="single" w:sz="4" w:space="0" w:color="000000"/>
              <w:right w:val="single" w:sz="4" w:space="0" w:color="000000"/>
            </w:tcBorders>
            <w:shd w:val="clear" w:color="000000" w:fill="FFFFFF"/>
            <w:noWrap/>
          </w:tcPr>
          <w:p w14:paraId="0D35584D" w14:textId="455E48DC"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45</w:t>
            </w:r>
            <w:r w:rsidR="00C448E0">
              <w:rPr>
                <w:rFonts w:ascii="Times New Roman" w:hAnsi="Times New Roman"/>
                <w:noProof/>
                <w:sz w:val="20"/>
                <w:szCs w:val="20"/>
              </w:rPr>
              <w:t xml:space="preserve"> </w:t>
            </w:r>
            <w:r w:rsidRPr="002379DC">
              <w:rPr>
                <w:rFonts w:ascii="Times New Roman" w:hAnsi="Times New Roman"/>
                <w:noProof/>
                <w:sz w:val="20"/>
                <w:szCs w:val="20"/>
              </w:rPr>
              <w:t>463,5</w:t>
            </w:r>
          </w:p>
        </w:tc>
        <w:tc>
          <w:tcPr>
            <w:tcW w:w="1573" w:type="dxa"/>
            <w:tcBorders>
              <w:top w:val="nil"/>
              <w:left w:val="nil"/>
              <w:bottom w:val="single" w:sz="4" w:space="0" w:color="000000"/>
              <w:right w:val="single" w:sz="4" w:space="0" w:color="000000"/>
            </w:tcBorders>
            <w:shd w:val="clear" w:color="000000" w:fill="FFFFFF"/>
            <w:noWrap/>
          </w:tcPr>
          <w:p w14:paraId="52892E41"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135,1</w:t>
            </w:r>
          </w:p>
        </w:tc>
      </w:tr>
      <w:tr w:rsidR="003B18B6" w:rsidRPr="005E4D30" w14:paraId="7AE9F1D9"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356AB5AA"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Laos</w:t>
            </w:r>
          </w:p>
        </w:tc>
        <w:tc>
          <w:tcPr>
            <w:tcW w:w="1831" w:type="dxa"/>
            <w:tcBorders>
              <w:top w:val="nil"/>
              <w:left w:val="nil"/>
              <w:bottom w:val="single" w:sz="4" w:space="0" w:color="000000"/>
              <w:right w:val="single" w:sz="4" w:space="0" w:color="000000"/>
            </w:tcBorders>
            <w:shd w:val="clear" w:color="000000" w:fill="FFFFFF"/>
            <w:noWrap/>
          </w:tcPr>
          <w:p w14:paraId="59C80B74"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14 500</w:t>
            </w:r>
          </w:p>
        </w:tc>
        <w:tc>
          <w:tcPr>
            <w:tcW w:w="1982" w:type="dxa"/>
            <w:tcBorders>
              <w:top w:val="nil"/>
              <w:left w:val="nil"/>
              <w:bottom w:val="single" w:sz="4" w:space="0" w:color="000000"/>
              <w:right w:val="single" w:sz="4" w:space="0" w:color="000000"/>
            </w:tcBorders>
            <w:shd w:val="clear" w:color="000000" w:fill="FFFFFF"/>
            <w:noWrap/>
          </w:tcPr>
          <w:p w14:paraId="6A6C5308" w14:textId="045F5A2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23</w:t>
            </w:r>
            <w:r w:rsidR="00C448E0">
              <w:rPr>
                <w:rFonts w:ascii="Times New Roman" w:hAnsi="Times New Roman"/>
                <w:noProof/>
                <w:sz w:val="20"/>
                <w:szCs w:val="20"/>
              </w:rPr>
              <w:t xml:space="preserve"> </w:t>
            </w:r>
            <w:r w:rsidRPr="002379DC">
              <w:rPr>
                <w:rFonts w:ascii="Times New Roman" w:hAnsi="Times New Roman"/>
                <w:noProof/>
                <w:sz w:val="20"/>
                <w:szCs w:val="20"/>
              </w:rPr>
              <w:t>999,9</w:t>
            </w:r>
          </w:p>
        </w:tc>
        <w:tc>
          <w:tcPr>
            <w:tcW w:w="1573" w:type="dxa"/>
            <w:tcBorders>
              <w:top w:val="nil"/>
              <w:left w:val="nil"/>
              <w:bottom w:val="single" w:sz="4" w:space="0" w:color="000000"/>
              <w:right w:val="single" w:sz="4" w:space="0" w:color="000000"/>
            </w:tcBorders>
            <w:shd w:val="clear" w:color="000000" w:fill="FFFFFF"/>
            <w:noWrap/>
          </w:tcPr>
          <w:p w14:paraId="58BA3757"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60,4</w:t>
            </w:r>
          </w:p>
        </w:tc>
      </w:tr>
      <w:tr w:rsidR="003B18B6" w:rsidRPr="005E4D30" w14:paraId="3BBF0768"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7BF00B96"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Myanmar/Burma</w:t>
            </w:r>
          </w:p>
        </w:tc>
        <w:tc>
          <w:tcPr>
            <w:tcW w:w="1831" w:type="dxa"/>
            <w:tcBorders>
              <w:top w:val="nil"/>
              <w:left w:val="nil"/>
              <w:bottom w:val="single" w:sz="4" w:space="0" w:color="000000"/>
              <w:right w:val="single" w:sz="4" w:space="0" w:color="000000"/>
            </w:tcBorders>
            <w:shd w:val="clear" w:color="000000" w:fill="FFFFFF"/>
            <w:noWrap/>
          </w:tcPr>
          <w:p w14:paraId="42F9802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1 675</w:t>
            </w:r>
          </w:p>
        </w:tc>
        <w:tc>
          <w:tcPr>
            <w:tcW w:w="1982" w:type="dxa"/>
            <w:tcBorders>
              <w:top w:val="nil"/>
              <w:left w:val="nil"/>
              <w:bottom w:val="single" w:sz="4" w:space="0" w:color="000000"/>
              <w:right w:val="single" w:sz="4" w:space="0" w:color="000000"/>
            </w:tcBorders>
            <w:shd w:val="clear" w:color="000000" w:fill="FFFFFF"/>
            <w:noWrap/>
          </w:tcPr>
          <w:p w14:paraId="78B5A849" w14:textId="0A0D5F2D"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w:t>
            </w:r>
            <w:r w:rsidR="00C448E0">
              <w:rPr>
                <w:rFonts w:ascii="Times New Roman" w:hAnsi="Times New Roman"/>
                <w:noProof/>
                <w:sz w:val="20"/>
                <w:szCs w:val="20"/>
              </w:rPr>
              <w:t xml:space="preserve"> </w:t>
            </w:r>
            <w:r w:rsidRPr="002379DC">
              <w:rPr>
                <w:rFonts w:ascii="Times New Roman" w:hAnsi="Times New Roman"/>
                <w:noProof/>
                <w:sz w:val="20"/>
                <w:szCs w:val="20"/>
              </w:rPr>
              <w:t>896,64</w:t>
            </w:r>
          </w:p>
        </w:tc>
        <w:tc>
          <w:tcPr>
            <w:tcW w:w="1573" w:type="dxa"/>
            <w:tcBorders>
              <w:top w:val="nil"/>
              <w:left w:val="nil"/>
              <w:bottom w:val="single" w:sz="4" w:space="0" w:color="000000"/>
              <w:right w:val="single" w:sz="4" w:space="0" w:color="000000"/>
            </w:tcBorders>
            <w:shd w:val="clear" w:color="000000" w:fill="FFFFFF"/>
            <w:noWrap/>
          </w:tcPr>
          <w:p w14:paraId="6C05F619"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43,0</w:t>
            </w:r>
          </w:p>
        </w:tc>
      </w:tr>
      <w:tr w:rsidR="003B18B6" w:rsidRPr="005E4D30" w14:paraId="69663446"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2A8BF108" w14:textId="77777777" w:rsidR="003B18B6" w:rsidRPr="002379DC" w:rsidDel="003C5700" w:rsidRDefault="003B18B6" w:rsidP="002379DC">
            <w:pPr>
              <w:spacing w:after="120"/>
              <w:rPr>
                <w:rFonts w:ascii="Times New Roman" w:hAnsi="Times New Roman"/>
                <w:noProof/>
                <w:sz w:val="20"/>
                <w:szCs w:val="20"/>
              </w:rPr>
            </w:pPr>
            <w:r w:rsidRPr="002379DC">
              <w:rPr>
                <w:rFonts w:ascii="Times New Roman" w:hAnsi="Times New Roman"/>
                <w:noProof/>
                <w:sz w:val="20"/>
                <w:szCs w:val="20"/>
              </w:rPr>
              <w:t>South Sudan</w:t>
            </w:r>
          </w:p>
        </w:tc>
        <w:tc>
          <w:tcPr>
            <w:tcW w:w="1831" w:type="dxa"/>
            <w:tcBorders>
              <w:top w:val="nil"/>
              <w:left w:val="nil"/>
              <w:bottom w:val="single" w:sz="4" w:space="0" w:color="000000"/>
              <w:right w:val="single" w:sz="4" w:space="0" w:color="000000"/>
            </w:tcBorders>
            <w:shd w:val="clear" w:color="000000" w:fill="FFFFFF"/>
            <w:noWrap/>
            <w:vAlign w:val="center"/>
          </w:tcPr>
          <w:p w14:paraId="55AA87FC"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536,9</w:t>
            </w:r>
          </w:p>
        </w:tc>
        <w:tc>
          <w:tcPr>
            <w:tcW w:w="1982" w:type="dxa"/>
            <w:tcBorders>
              <w:top w:val="nil"/>
              <w:left w:val="nil"/>
              <w:bottom w:val="single" w:sz="4" w:space="0" w:color="000000"/>
              <w:right w:val="single" w:sz="4" w:space="0" w:color="000000"/>
            </w:tcBorders>
            <w:shd w:val="clear" w:color="000000" w:fill="FFFFFF"/>
            <w:noWrap/>
            <w:vAlign w:val="center"/>
          </w:tcPr>
          <w:p w14:paraId="0A2FC4B6" w14:textId="57B259AB"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w:t>
            </w:r>
            <w:r w:rsidR="00C448E0">
              <w:rPr>
                <w:rFonts w:ascii="Times New Roman" w:hAnsi="Times New Roman"/>
                <w:noProof/>
                <w:sz w:val="20"/>
                <w:szCs w:val="20"/>
              </w:rPr>
              <w:t xml:space="preserve"> </w:t>
            </w:r>
            <w:r w:rsidRPr="002379DC">
              <w:rPr>
                <w:rFonts w:ascii="Times New Roman" w:hAnsi="Times New Roman"/>
                <w:noProof/>
                <w:sz w:val="20"/>
                <w:szCs w:val="20"/>
              </w:rPr>
              <w:t>769,81</w:t>
            </w:r>
          </w:p>
        </w:tc>
        <w:tc>
          <w:tcPr>
            <w:tcW w:w="1573" w:type="dxa"/>
            <w:tcBorders>
              <w:top w:val="nil"/>
              <w:left w:val="nil"/>
              <w:bottom w:val="single" w:sz="4" w:space="0" w:color="000000"/>
              <w:right w:val="single" w:sz="4" w:space="0" w:color="000000"/>
            </w:tcBorders>
            <w:shd w:val="clear" w:color="000000" w:fill="FFFFFF"/>
            <w:noWrap/>
            <w:vAlign w:val="center"/>
          </w:tcPr>
          <w:p w14:paraId="659A3EC0"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30,3</w:t>
            </w:r>
          </w:p>
        </w:tc>
      </w:tr>
      <w:tr w:rsidR="003B18B6" w:rsidRPr="00AA4BB6" w14:paraId="6D5A9E00" w14:textId="77777777" w:rsidTr="00B10C49">
        <w:trPr>
          <w:trHeight w:val="300"/>
        </w:trPr>
        <w:tc>
          <w:tcPr>
            <w:tcW w:w="9468" w:type="dxa"/>
            <w:gridSpan w:val="4"/>
            <w:tcBorders>
              <w:top w:val="nil"/>
              <w:left w:val="nil"/>
              <w:bottom w:val="nil"/>
              <w:right w:val="nil"/>
            </w:tcBorders>
            <w:shd w:val="clear" w:color="auto" w:fill="auto"/>
            <w:noWrap/>
            <w:vAlign w:val="center"/>
            <w:hideMark/>
          </w:tcPr>
          <w:p w14:paraId="10F04A2F" w14:textId="7F05B044"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xml:space="preserve">(*) 1 EUR = x units of local currency, except USD </w:t>
            </w:r>
            <w:r w:rsidR="00D55408">
              <w:rPr>
                <w:rFonts w:ascii="Times New Roman" w:eastAsia="Times New Roman" w:hAnsi="Times New Roman" w:cs="Times New Roman"/>
                <w:noProof/>
                <w:sz w:val="18"/>
                <w:szCs w:val="18"/>
                <w:lang w:eastAsia="en-GB"/>
              </w:rPr>
              <w:t xml:space="preserve"> instead of local currency </w:t>
            </w:r>
            <w:r w:rsidRPr="00AA4BB6">
              <w:rPr>
                <w:rFonts w:ascii="Times New Roman" w:eastAsia="Times New Roman" w:hAnsi="Times New Roman"/>
                <w:noProof/>
                <w:sz w:val="16"/>
                <w:szCs w:val="16"/>
                <w:lang w:eastAsia="en-GB"/>
              </w:rPr>
              <w:t>for : None in table above.</w:t>
            </w:r>
          </w:p>
        </w:tc>
      </w:tr>
      <w:tr w:rsidR="003B18B6" w:rsidRPr="00AA4BB6" w14:paraId="77710076" w14:textId="77777777" w:rsidTr="00B10C49">
        <w:trPr>
          <w:trHeight w:val="285"/>
        </w:trPr>
        <w:tc>
          <w:tcPr>
            <w:tcW w:w="4082" w:type="dxa"/>
            <w:tcBorders>
              <w:top w:val="nil"/>
              <w:left w:val="nil"/>
              <w:bottom w:val="nil"/>
              <w:right w:val="nil"/>
            </w:tcBorders>
            <w:shd w:val="clear" w:color="auto" w:fill="auto"/>
            <w:noWrap/>
            <w:vAlign w:val="center"/>
            <w:hideMark/>
          </w:tcPr>
          <w:p w14:paraId="486C574B" w14:textId="77777777"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7F5DA44B"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4674DF76"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0CAD826B"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r>
      <w:tr w:rsidR="003B18B6" w:rsidRPr="00AA4BB6" w14:paraId="2090F9F9" w14:textId="77777777" w:rsidTr="00B10C49">
        <w:trPr>
          <w:trHeight w:val="285"/>
        </w:trPr>
        <w:tc>
          <w:tcPr>
            <w:tcW w:w="4082" w:type="dxa"/>
            <w:tcBorders>
              <w:top w:val="nil"/>
              <w:left w:val="nil"/>
              <w:bottom w:val="nil"/>
              <w:right w:val="nil"/>
            </w:tcBorders>
            <w:shd w:val="clear" w:color="auto" w:fill="auto"/>
            <w:noWrap/>
            <w:vAlign w:val="center"/>
          </w:tcPr>
          <w:p w14:paraId="452B948B" w14:textId="77777777" w:rsidR="003B18B6" w:rsidRPr="00AA4BB6" w:rsidRDefault="003B18B6" w:rsidP="00B10C49">
            <w:pPr>
              <w:spacing w:before="120" w:after="0" w:line="240" w:lineRule="auto"/>
              <w:rPr>
                <w:rFonts w:ascii="Times New Roman" w:eastAsia="Times New Roman" w:hAnsi="Times New Roman"/>
                <w:noProof/>
                <w:sz w:val="16"/>
                <w:szCs w:val="16"/>
                <w:lang w:eastAsia="en-GB"/>
              </w:rPr>
            </w:pPr>
          </w:p>
        </w:tc>
        <w:tc>
          <w:tcPr>
            <w:tcW w:w="1831" w:type="dxa"/>
            <w:tcBorders>
              <w:top w:val="nil"/>
              <w:left w:val="nil"/>
              <w:bottom w:val="nil"/>
              <w:right w:val="nil"/>
            </w:tcBorders>
            <w:shd w:val="clear" w:color="auto" w:fill="auto"/>
            <w:noWrap/>
            <w:vAlign w:val="center"/>
          </w:tcPr>
          <w:p w14:paraId="33EE8511"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tcPr>
          <w:p w14:paraId="6073BE95"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tcPr>
          <w:p w14:paraId="53633910"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r>
      <w:tr w:rsidR="003B18B6" w:rsidRPr="00B94BC9" w14:paraId="4D644D3B" w14:textId="77777777" w:rsidTr="00B10C49">
        <w:trPr>
          <w:trHeight w:val="285"/>
        </w:trPr>
        <w:tc>
          <w:tcPr>
            <w:tcW w:w="9468" w:type="dxa"/>
            <w:gridSpan w:val="4"/>
            <w:tcBorders>
              <w:top w:val="nil"/>
              <w:left w:val="nil"/>
              <w:bottom w:val="nil"/>
              <w:right w:val="nil"/>
            </w:tcBorders>
            <w:shd w:val="clear" w:color="auto" w:fill="auto"/>
            <w:noWrap/>
            <w:vAlign w:val="center"/>
            <w:hideMark/>
          </w:tcPr>
          <w:p w14:paraId="74D29328" w14:textId="77777777" w:rsidR="003B18B6" w:rsidRPr="00B94BC9" w:rsidRDefault="003B18B6" w:rsidP="002379DC">
            <w:pPr>
              <w:spacing w:before="120" w:after="12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t>SEPTEMBER 2024</w:t>
            </w:r>
          </w:p>
        </w:tc>
      </w:tr>
      <w:tr w:rsidR="003B18B6" w:rsidRPr="00B94BC9" w14:paraId="252F9D85" w14:textId="77777777" w:rsidTr="00B10C49">
        <w:trPr>
          <w:trHeight w:val="60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3B943"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7016F73C"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September 2024</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3C17A5F8"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Exchange rate </w:t>
            </w:r>
            <w:r>
              <w:rPr>
                <w:rFonts w:ascii="Times New Roman" w:eastAsia="Times New Roman" w:hAnsi="Times New Roman"/>
                <w:b/>
                <w:bCs/>
                <w:noProof/>
                <w:sz w:val="16"/>
                <w:szCs w:val="16"/>
                <w:lang w:eastAsia="en-GB"/>
              </w:rPr>
              <w:br/>
              <w:t>September 2024</w:t>
            </w:r>
            <w:r w:rsidRPr="00B94BC9">
              <w:rPr>
                <w:rFonts w:ascii="Times New Roman" w:eastAsia="Times New Roman" w:hAnsi="Times New Roman"/>
                <w:b/>
                <w:bCs/>
                <w:noProof/>
                <w:sz w:val="16"/>
                <w:szCs w:val="16"/>
                <w:lang w:eastAsia="en-GB"/>
              </w:rPr>
              <w:t xml:space="preserve">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7246E798"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t xml:space="preserve"> </w:t>
            </w:r>
            <w:r>
              <w:rPr>
                <w:rFonts w:ascii="Times New Roman" w:eastAsia="Times New Roman" w:hAnsi="Times New Roman"/>
                <w:b/>
                <w:bCs/>
                <w:noProof/>
                <w:sz w:val="16"/>
                <w:szCs w:val="16"/>
                <w:lang w:eastAsia="en-GB"/>
              </w:rPr>
              <w:br/>
              <w:t xml:space="preserve">September 2024 </w:t>
            </w:r>
            <w:r w:rsidRPr="00B94BC9">
              <w:rPr>
                <w:rFonts w:ascii="Times New Roman" w:eastAsia="Times New Roman" w:hAnsi="Times New Roman"/>
                <w:b/>
                <w:bCs/>
                <w:noProof/>
                <w:sz w:val="16"/>
                <w:szCs w:val="16"/>
                <w:lang w:eastAsia="en-GB"/>
              </w:rPr>
              <w:t>(**)</w:t>
            </w:r>
          </w:p>
        </w:tc>
      </w:tr>
      <w:tr w:rsidR="003B18B6" w:rsidRPr="005E4D30" w14:paraId="1B808818"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2EBAAEFD"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Argentina</w:t>
            </w:r>
          </w:p>
        </w:tc>
        <w:tc>
          <w:tcPr>
            <w:tcW w:w="1831" w:type="dxa"/>
            <w:tcBorders>
              <w:top w:val="nil"/>
              <w:left w:val="nil"/>
              <w:bottom w:val="single" w:sz="4" w:space="0" w:color="000000"/>
              <w:right w:val="single" w:sz="4" w:space="0" w:color="000000"/>
            </w:tcBorders>
            <w:shd w:val="clear" w:color="000000" w:fill="FFFFFF"/>
            <w:noWrap/>
            <w:hideMark/>
          </w:tcPr>
          <w:p w14:paraId="4AD7F82D" w14:textId="1C523A45"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917,9</w:t>
            </w:r>
          </w:p>
        </w:tc>
        <w:tc>
          <w:tcPr>
            <w:tcW w:w="1982" w:type="dxa"/>
            <w:tcBorders>
              <w:top w:val="nil"/>
              <w:left w:val="nil"/>
              <w:bottom w:val="single" w:sz="4" w:space="0" w:color="000000"/>
              <w:right w:val="single" w:sz="4" w:space="0" w:color="000000"/>
            </w:tcBorders>
            <w:shd w:val="clear" w:color="000000" w:fill="FFFFFF"/>
            <w:noWrap/>
            <w:hideMark/>
          </w:tcPr>
          <w:p w14:paraId="5A58AF23" w14:textId="0894FBB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w:t>
            </w:r>
            <w:r w:rsidR="00C448E0">
              <w:rPr>
                <w:rFonts w:ascii="Times New Roman" w:hAnsi="Times New Roman"/>
                <w:noProof/>
                <w:sz w:val="20"/>
                <w:szCs w:val="20"/>
              </w:rPr>
              <w:t xml:space="preserve"> </w:t>
            </w:r>
            <w:r w:rsidRPr="002379DC">
              <w:rPr>
                <w:rFonts w:ascii="Times New Roman" w:hAnsi="Times New Roman"/>
                <w:noProof/>
                <w:sz w:val="20"/>
                <w:szCs w:val="20"/>
              </w:rPr>
              <w:t>051,70</w:t>
            </w:r>
          </w:p>
        </w:tc>
        <w:tc>
          <w:tcPr>
            <w:tcW w:w="1573" w:type="dxa"/>
            <w:tcBorders>
              <w:top w:val="nil"/>
              <w:left w:val="nil"/>
              <w:bottom w:val="single" w:sz="4" w:space="0" w:color="000000"/>
              <w:right w:val="single" w:sz="4" w:space="0" w:color="000000"/>
            </w:tcBorders>
            <w:shd w:val="clear" w:color="000000" w:fill="FFFFFF"/>
            <w:noWrap/>
            <w:hideMark/>
          </w:tcPr>
          <w:p w14:paraId="1743B4EC"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87,3</w:t>
            </w:r>
          </w:p>
        </w:tc>
      </w:tr>
      <w:tr w:rsidR="003B18B6" w:rsidRPr="005E4D30" w14:paraId="4EB9FC6B"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2CF1C9B3" w14:textId="1992228A"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Burundi</w:t>
            </w:r>
          </w:p>
        </w:tc>
        <w:tc>
          <w:tcPr>
            <w:tcW w:w="1831" w:type="dxa"/>
            <w:tcBorders>
              <w:top w:val="nil"/>
              <w:left w:val="nil"/>
              <w:bottom w:val="single" w:sz="4" w:space="0" w:color="000000"/>
              <w:right w:val="single" w:sz="4" w:space="0" w:color="000000"/>
            </w:tcBorders>
            <w:shd w:val="clear" w:color="000000" w:fill="FFFFFF"/>
            <w:noWrap/>
          </w:tcPr>
          <w:p w14:paraId="52D3AEB8"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2 803</w:t>
            </w:r>
          </w:p>
        </w:tc>
        <w:tc>
          <w:tcPr>
            <w:tcW w:w="1982" w:type="dxa"/>
            <w:tcBorders>
              <w:top w:val="nil"/>
              <w:left w:val="nil"/>
              <w:bottom w:val="single" w:sz="4" w:space="0" w:color="000000"/>
              <w:right w:val="single" w:sz="4" w:space="0" w:color="000000"/>
            </w:tcBorders>
            <w:shd w:val="clear" w:color="000000" w:fill="FFFFFF"/>
            <w:noWrap/>
          </w:tcPr>
          <w:p w14:paraId="1DE2A8C1" w14:textId="371CC7C6"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w:t>
            </w:r>
            <w:r w:rsidR="00C448E0">
              <w:rPr>
                <w:rFonts w:ascii="Times New Roman" w:hAnsi="Times New Roman"/>
                <w:noProof/>
                <w:sz w:val="20"/>
                <w:szCs w:val="20"/>
              </w:rPr>
              <w:t xml:space="preserve"> </w:t>
            </w:r>
            <w:r w:rsidRPr="002379DC">
              <w:rPr>
                <w:rFonts w:ascii="Times New Roman" w:hAnsi="Times New Roman"/>
                <w:noProof/>
                <w:sz w:val="20"/>
                <w:szCs w:val="20"/>
              </w:rPr>
              <w:t>212,11</w:t>
            </w:r>
          </w:p>
        </w:tc>
        <w:tc>
          <w:tcPr>
            <w:tcW w:w="1573" w:type="dxa"/>
            <w:tcBorders>
              <w:top w:val="nil"/>
              <w:left w:val="nil"/>
              <w:bottom w:val="single" w:sz="4" w:space="0" w:color="000000"/>
              <w:right w:val="single" w:sz="4" w:space="0" w:color="000000"/>
            </w:tcBorders>
            <w:shd w:val="clear" w:color="000000" w:fill="FFFFFF"/>
            <w:noWrap/>
          </w:tcPr>
          <w:p w14:paraId="1B70BAC6"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87,3</w:t>
            </w:r>
          </w:p>
        </w:tc>
      </w:tr>
      <w:tr w:rsidR="003B18B6" w:rsidRPr="005E4D30" w14:paraId="5C313D88"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50158171"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Guinea-Bissau</w:t>
            </w:r>
          </w:p>
        </w:tc>
        <w:tc>
          <w:tcPr>
            <w:tcW w:w="1831" w:type="dxa"/>
            <w:tcBorders>
              <w:top w:val="nil"/>
              <w:left w:val="nil"/>
              <w:bottom w:val="single" w:sz="4" w:space="0" w:color="000000"/>
              <w:right w:val="single" w:sz="4" w:space="0" w:color="000000"/>
            </w:tcBorders>
            <w:shd w:val="clear" w:color="000000" w:fill="FFFFFF"/>
            <w:noWrap/>
          </w:tcPr>
          <w:p w14:paraId="6413AD75"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750,7</w:t>
            </w:r>
          </w:p>
        </w:tc>
        <w:tc>
          <w:tcPr>
            <w:tcW w:w="1982" w:type="dxa"/>
            <w:tcBorders>
              <w:top w:val="nil"/>
              <w:left w:val="nil"/>
              <w:bottom w:val="single" w:sz="4" w:space="0" w:color="000000"/>
              <w:right w:val="single" w:sz="4" w:space="0" w:color="000000"/>
            </w:tcBorders>
            <w:shd w:val="clear" w:color="000000" w:fill="FFFFFF"/>
            <w:noWrap/>
          </w:tcPr>
          <w:p w14:paraId="61F24070"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655,957</w:t>
            </w:r>
          </w:p>
        </w:tc>
        <w:tc>
          <w:tcPr>
            <w:tcW w:w="1573" w:type="dxa"/>
            <w:tcBorders>
              <w:top w:val="nil"/>
              <w:left w:val="nil"/>
              <w:bottom w:val="single" w:sz="4" w:space="0" w:color="000000"/>
              <w:right w:val="single" w:sz="4" w:space="0" w:color="000000"/>
            </w:tcBorders>
            <w:shd w:val="clear" w:color="000000" w:fill="FFFFFF"/>
            <w:noWrap/>
          </w:tcPr>
          <w:p w14:paraId="259EE7D9"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114,4</w:t>
            </w:r>
          </w:p>
        </w:tc>
      </w:tr>
      <w:tr w:rsidR="003B18B6" w:rsidRPr="005E4D30" w14:paraId="57492265"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6812721B"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South Sudan</w:t>
            </w:r>
          </w:p>
        </w:tc>
        <w:tc>
          <w:tcPr>
            <w:tcW w:w="1831" w:type="dxa"/>
            <w:tcBorders>
              <w:top w:val="nil"/>
              <w:left w:val="nil"/>
              <w:bottom w:val="single" w:sz="4" w:space="0" w:color="000000"/>
              <w:right w:val="single" w:sz="4" w:space="0" w:color="000000"/>
            </w:tcBorders>
            <w:shd w:val="clear" w:color="000000" w:fill="FFFFFF"/>
            <w:noWrap/>
          </w:tcPr>
          <w:p w14:paraId="26B05EA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565,5</w:t>
            </w:r>
          </w:p>
        </w:tc>
        <w:tc>
          <w:tcPr>
            <w:tcW w:w="1982" w:type="dxa"/>
            <w:tcBorders>
              <w:top w:val="nil"/>
              <w:left w:val="nil"/>
              <w:bottom w:val="single" w:sz="4" w:space="0" w:color="000000"/>
              <w:right w:val="single" w:sz="4" w:space="0" w:color="000000"/>
            </w:tcBorders>
            <w:shd w:val="clear" w:color="000000" w:fill="FFFFFF"/>
            <w:noWrap/>
          </w:tcPr>
          <w:p w14:paraId="572B4B1C" w14:textId="1C975A8D"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w:t>
            </w:r>
            <w:r w:rsidR="00C448E0">
              <w:rPr>
                <w:rFonts w:ascii="Times New Roman" w:hAnsi="Times New Roman"/>
                <w:noProof/>
                <w:sz w:val="20"/>
                <w:szCs w:val="20"/>
              </w:rPr>
              <w:t xml:space="preserve"> </w:t>
            </w:r>
            <w:r w:rsidRPr="002379DC">
              <w:rPr>
                <w:rFonts w:ascii="Times New Roman" w:hAnsi="Times New Roman"/>
                <w:noProof/>
                <w:sz w:val="20"/>
                <w:szCs w:val="20"/>
              </w:rPr>
              <w:t>192,17</w:t>
            </w:r>
          </w:p>
        </w:tc>
        <w:tc>
          <w:tcPr>
            <w:tcW w:w="1573" w:type="dxa"/>
            <w:tcBorders>
              <w:top w:val="nil"/>
              <w:left w:val="nil"/>
              <w:bottom w:val="single" w:sz="4" w:space="0" w:color="000000"/>
              <w:right w:val="single" w:sz="4" w:space="0" w:color="000000"/>
            </w:tcBorders>
            <w:shd w:val="clear" w:color="000000" w:fill="FFFFFF"/>
            <w:noWrap/>
          </w:tcPr>
          <w:p w14:paraId="32ED5E58"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17,7</w:t>
            </w:r>
          </w:p>
        </w:tc>
      </w:tr>
      <w:tr w:rsidR="003B18B6" w:rsidRPr="005E4D30" w14:paraId="596A8A62" w14:textId="77777777" w:rsidTr="00B10C49">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2BB96106"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Türkiye</w:t>
            </w:r>
          </w:p>
        </w:tc>
        <w:tc>
          <w:tcPr>
            <w:tcW w:w="1831" w:type="dxa"/>
            <w:tcBorders>
              <w:top w:val="nil"/>
              <w:left w:val="nil"/>
              <w:bottom w:val="single" w:sz="4" w:space="0" w:color="000000"/>
              <w:right w:val="single" w:sz="4" w:space="0" w:color="000000"/>
            </w:tcBorders>
            <w:shd w:val="clear" w:color="000000" w:fill="FFFFFF"/>
            <w:noWrap/>
          </w:tcPr>
          <w:p w14:paraId="01CBDEFA"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19,64</w:t>
            </w:r>
          </w:p>
        </w:tc>
        <w:tc>
          <w:tcPr>
            <w:tcW w:w="1982" w:type="dxa"/>
            <w:tcBorders>
              <w:top w:val="nil"/>
              <w:left w:val="nil"/>
              <w:bottom w:val="single" w:sz="4" w:space="0" w:color="000000"/>
              <w:right w:val="single" w:sz="4" w:space="0" w:color="000000"/>
            </w:tcBorders>
            <w:shd w:val="clear" w:color="000000" w:fill="FFFFFF"/>
            <w:noWrap/>
          </w:tcPr>
          <w:p w14:paraId="0535CE5A"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37,7944</w:t>
            </w:r>
          </w:p>
        </w:tc>
        <w:tc>
          <w:tcPr>
            <w:tcW w:w="1573" w:type="dxa"/>
            <w:tcBorders>
              <w:top w:val="nil"/>
              <w:left w:val="nil"/>
              <w:bottom w:val="single" w:sz="4" w:space="0" w:color="000000"/>
              <w:right w:val="single" w:sz="4" w:space="0" w:color="000000"/>
            </w:tcBorders>
            <w:shd w:val="clear" w:color="000000" w:fill="FFFFFF"/>
            <w:noWrap/>
          </w:tcPr>
          <w:p w14:paraId="7C3A08A5"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52,0</w:t>
            </w:r>
          </w:p>
        </w:tc>
      </w:tr>
      <w:tr w:rsidR="003B18B6" w:rsidRPr="00AA4BB6" w14:paraId="5BE8EC23" w14:textId="77777777" w:rsidTr="00B10C49">
        <w:trPr>
          <w:trHeight w:val="300"/>
        </w:trPr>
        <w:tc>
          <w:tcPr>
            <w:tcW w:w="9468" w:type="dxa"/>
            <w:gridSpan w:val="4"/>
            <w:tcBorders>
              <w:top w:val="nil"/>
              <w:left w:val="nil"/>
              <w:bottom w:val="nil"/>
              <w:right w:val="nil"/>
            </w:tcBorders>
            <w:shd w:val="clear" w:color="auto" w:fill="auto"/>
            <w:noWrap/>
            <w:vAlign w:val="center"/>
            <w:hideMark/>
          </w:tcPr>
          <w:p w14:paraId="674BA43F" w14:textId="6FC3790C"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xml:space="preserve">(*) 1 EUR = x units of local currency, except USD </w:t>
            </w:r>
            <w:r w:rsidR="00D55408">
              <w:rPr>
                <w:rFonts w:ascii="Times New Roman" w:eastAsia="Times New Roman" w:hAnsi="Times New Roman" w:cs="Times New Roman"/>
                <w:noProof/>
                <w:sz w:val="18"/>
                <w:szCs w:val="18"/>
                <w:lang w:eastAsia="en-GB"/>
              </w:rPr>
              <w:t xml:space="preserve"> instead of local currency </w:t>
            </w:r>
            <w:r w:rsidRPr="00AA4BB6">
              <w:rPr>
                <w:rFonts w:ascii="Times New Roman" w:eastAsia="Times New Roman" w:hAnsi="Times New Roman"/>
                <w:noProof/>
                <w:sz w:val="16"/>
                <w:szCs w:val="16"/>
                <w:lang w:eastAsia="en-GB"/>
              </w:rPr>
              <w:t>for : None in table above.</w:t>
            </w:r>
          </w:p>
        </w:tc>
      </w:tr>
      <w:tr w:rsidR="003B18B6" w:rsidRPr="00AA4BB6" w14:paraId="336F8774" w14:textId="77777777" w:rsidTr="00B10C49">
        <w:trPr>
          <w:trHeight w:val="300"/>
        </w:trPr>
        <w:tc>
          <w:tcPr>
            <w:tcW w:w="4082" w:type="dxa"/>
            <w:tcBorders>
              <w:top w:val="nil"/>
              <w:left w:val="nil"/>
              <w:bottom w:val="nil"/>
              <w:right w:val="nil"/>
            </w:tcBorders>
            <w:shd w:val="clear" w:color="auto" w:fill="auto"/>
            <w:noWrap/>
            <w:vAlign w:val="center"/>
            <w:hideMark/>
          </w:tcPr>
          <w:p w14:paraId="11B7E019" w14:textId="77777777"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561CC957"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2964F988"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21C5919A"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r>
      <w:tr w:rsidR="003B18B6" w:rsidRPr="00B94BC9" w14:paraId="37E86F3A" w14:textId="77777777" w:rsidTr="00B10C49">
        <w:trPr>
          <w:trHeight w:val="300"/>
        </w:trPr>
        <w:tc>
          <w:tcPr>
            <w:tcW w:w="4082" w:type="dxa"/>
            <w:tcBorders>
              <w:top w:val="nil"/>
              <w:left w:val="nil"/>
              <w:bottom w:val="nil"/>
              <w:right w:val="nil"/>
            </w:tcBorders>
            <w:shd w:val="clear" w:color="auto" w:fill="auto"/>
            <w:noWrap/>
            <w:vAlign w:val="center"/>
            <w:hideMark/>
          </w:tcPr>
          <w:p w14:paraId="58AC440E"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63BBC1E6"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350A7537"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6D3F7E98"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r>
      <w:tr w:rsidR="003B18B6" w:rsidRPr="00B94BC9" w14:paraId="728FA0BB" w14:textId="77777777" w:rsidTr="00B10C49">
        <w:trPr>
          <w:trHeight w:val="405"/>
        </w:trPr>
        <w:tc>
          <w:tcPr>
            <w:tcW w:w="9468" w:type="dxa"/>
            <w:gridSpan w:val="4"/>
            <w:tcBorders>
              <w:top w:val="nil"/>
              <w:left w:val="nil"/>
              <w:bottom w:val="nil"/>
              <w:right w:val="nil"/>
            </w:tcBorders>
            <w:shd w:val="clear" w:color="auto" w:fill="auto"/>
            <w:noWrap/>
            <w:vAlign w:val="center"/>
            <w:hideMark/>
          </w:tcPr>
          <w:p w14:paraId="6AFFCE06" w14:textId="77777777" w:rsidR="003B18B6" w:rsidRPr="00B94BC9" w:rsidRDefault="003B18B6" w:rsidP="002379DC">
            <w:pPr>
              <w:spacing w:before="120" w:after="12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t>OCTOBER 2024</w:t>
            </w:r>
          </w:p>
        </w:tc>
      </w:tr>
      <w:tr w:rsidR="003B18B6" w:rsidRPr="00B94BC9" w14:paraId="1C88E233" w14:textId="77777777" w:rsidTr="00B10C49">
        <w:trPr>
          <w:trHeight w:val="63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161D26"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6A68EDFA"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October 2024</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567E9258"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Exchange rate</w:t>
            </w:r>
            <w:r>
              <w:rPr>
                <w:rFonts w:ascii="Times New Roman" w:eastAsia="Times New Roman" w:hAnsi="Times New Roman"/>
                <w:b/>
                <w:bCs/>
                <w:noProof/>
                <w:sz w:val="16"/>
                <w:szCs w:val="16"/>
                <w:lang w:eastAsia="en-GB"/>
              </w:rPr>
              <w:t xml:space="preserve"> </w:t>
            </w:r>
            <w:r>
              <w:rPr>
                <w:rFonts w:ascii="Times New Roman" w:eastAsia="Times New Roman" w:hAnsi="Times New Roman"/>
                <w:b/>
                <w:bCs/>
                <w:noProof/>
                <w:sz w:val="16"/>
                <w:szCs w:val="16"/>
                <w:lang w:eastAsia="en-GB"/>
              </w:rPr>
              <w:br/>
              <w:t xml:space="preserve">October 2024 </w:t>
            </w:r>
            <w:r w:rsidRPr="00B94BC9">
              <w:rPr>
                <w:rFonts w:ascii="Times New Roman" w:eastAsia="Times New Roman" w:hAnsi="Times New Roman"/>
                <w:b/>
                <w:bCs/>
                <w:noProof/>
                <w:sz w:val="16"/>
                <w:szCs w:val="16"/>
                <w:lang w:eastAsia="en-GB"/>
              </w:rPr>
              <w:t>(*)</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50C123D7"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br/>
              <w:t xml:space="preserve">October 2024 </w:t>
            </w:r>
            <w:r w:rsidRPr="00B94BC9">
              <w:rPr>
                <w:rFonts w:ascii="Times New Roman" w:eastAsia="Times New Roman" w:hAnsi="Times New Roman"/>
                <w:b/>
                <w:bCs/>
                <w:noProof/>
                <w:sz w:val="16"/>
                <w:szCs w:val="16"/>
                <w:lang w:eastAsia="en-GB"/>
              </w:rPr>
              <w:t>(**)</w:t>
            </w:r>
          </w:p>
        </w:tc>
      </w:tr>
      <w:tr w:rsidR="003B18B6" w:rsidRPr="005E4D30" w14:paraId="10A9C884"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4A5A7201"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Burundi</w:t>
            </w:r>
          </w:p>
        </w:tc>
        <w:tc>
          <w:tcPr>
            <w:tcW w:w="1831" w:type="dxa"/>
            <w:tcBorders>
              <w:top w:val="nil"/>
              <w:left w:val="nil"/>
              <w:bottom w:val="single" w:sz="4" w:space="0" w:color="000000"/>
              <w:right w:val="single" w:sz="4" w:space="0" w:color="000000"/>
            </w:tcBorders>
            <w:shd w:val="clear" w:color="000000" w:fill="FFFFFF"/>
            <w:noWrap/>
            <w:hideMark/>
          </w:tcPr>
          <w:p w14:paraId="0AD4620A"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2 952</w:t>
            </w:r>
          </w:p>
        </w:tc>
        <w:tc>
          <w:tcPr>
            <w:tcW w:w="1982" w:type="dxa"/>
            <w:tcBorders>
              <w:top w:val="nil"/>
              <w:left w:val="nil"/>
              <w:bottom w:val="single" w:sz="4" w:space="0" w:color="000000"/>
              <w:right w:val="single" w:sz="4" w:space="0" w:color="000000"/>
            </w:tcBorders>
            <w:shd w:val="clear" w:color="000000" w:fill="FFFFFF"/>
            <w:noWrap/>
            <w:hideMark/>
          </w:tcPr>
          <w:p w14:paraId="10C1CCAA" w14:textId="1643C7D3"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w:t>
            </w:r>
            <w:r w:rsidR="00C448E0">
              <w:rPr>
                <w:rFonts w:ascii="Times New Roman" w:hAnsi="Times New Roman"/>
                <w:noProof/>
                <w:sz w:val="20"/>
                <w:szCs w:val="20"/>
              </w:rPr>
              <w:t xml:space="preserve"> </w:t>
            </w:r>
            <w:r w:rsidRPr="002379DC">
              <w:rPr>
                <w:rFonts w:ascii="Times New Roman" w:hAnsi="Times New Roman"/>
                <w:noProof/>
                <w:sz w:val="20"/>
                <w:szCs w:val="20"/>
              </w:rPr>
              <w:t>241,29</w:t>
            </w:r>
          </w:p>
        </w:tc>
        <w:tc>
          <w:tcPr>
            <w:tcW w:w="1573" w:type="dxa"/>
            <w:tcBorders>
              <w:top w:val="nil"/>
              <w:left w:val="nil"/>
              <w:bottom w:val="single" w:sz="4" w:space="0" w:color="000000"/>
              <w:right w:val="single" w:sz="4" w:space="0" w:color="000000"/>
            </w:tcBorders>
            <w:shd w:val="clear" w:color="000000" w:fill="FFFFFF"/>
            <w:noWrap/>
            <w:hideMark/>
          </w:tcPr>
          <w:p w14:paraId="75D53D9E"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91,1</w:t>
            </w:r>
          </w:p>
        </w:tc>
      </w:tr>
      <w:tr w:rsidR="003B18B6" w:rsidRPr="005E4D30" w14:paraId="56674E7A"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5C7E3C01"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Belarus</w:t>
            </w:r>
          </w:p>
        </w:tc>
        <w:tc>
          <w:tcPr>
            <w:tcW w:w="1831" w:type="dxa"/>
            <w:tcBorders>
              <w:top w:val="nil"/>
              <w:left w:val="nil"/>
              <w:bottom w:val="single" w:sz="4" w:space="0" w:color="000000"/>
              <w:right w:val="single" w:sz="4" w:space="0" w:color="000000"/>
            </w:tcBorders>
            <w:shd w:val="clear" w:color="000000" w:fill="FFFFFF"/>
            <w:noWrap/>
          </w:tcPr>
          <w:p w14:paraId="71D0DA36"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2,485</w:t>
            </w:r>
          </w:p>
        </w:tc>
        <w:tc>
          <w:tcPr>
            <w:tcW w:w="1982" w:type="dxa"/>
            <w:tcBorders>
              <w:top w:val="nil"/>
              <w:left w:val="nil"/>
              <w:bottom w:val="single" w:sz="4" w:space="0" w:color="000000"/>
              <w:right w:val="single" w:sz="4" w:space="0" w:color="000000"/>
            </w:tcBorders>
            <w:shd w:val="clear" w:color="000000" w:fill="FFFFFF"/>
            <w:noWrap/>
          </w:tcPr>
          <w:p w14:paraId="74504060"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3,65765</w:t>
            </w:r>
          </w:p>
        </w:tc>
        <w:tc>
          <w:tcPr>
            <w:tcW w:w="1573" w:type="dxa"/>
            <w:tcBorders>
              <w:top w:val="nil"/>
              <w:left w:val="nil"/>
              <w:bottom w:val="single" w:sz="4" w:space="0" w:color="000000"/>
              <w:right w:val="single" w:sz="4" w:space="0" w:color="000000"/>
            </w:tcBorders>
            <w:shd w:val="clear" w:color="000000" w:fill="FFFFFF"/>
            <w:noWrap/>
          </w:tcPr>
          <w:p w14:paraId="45C29F55"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67,9</w:t>
            </w:r>
          </w:p>
        </w:tc>
      </w:tr>
      <w:tr w:rsidR="003B18B6" w:rsidRPr="005E4D30" w14:paraId="0811F063" w14:textId="77777777" w:rsidTr="00B10C49">
        <w:trPr>
          <w:trHeight w:val="300"/>
        </w:trPr>
        <w:tc>
          <w:tcPr>
            <w:tcW w:w="4082" w:type="dxa"/>
            <w:tcBorders>
              <w:top w:val="nil"/>
              <w:left w:val="single" w:sz="4" w:space="0" w:color="000000"/>
              <w:bottom w:val="single" w:sz="4" w:space="0" w:color="auto"/>
              <w:right w:val="single" w:sz="4" w:space="0" w:color="000000"/>
            </w:tcBorders>
            <w:shd w:val="clear" w:color="auto" w:fill="auto"/>
            <w:vAlign w:val="center"/>
          </w:tcPr>
          <w:p w14:paraId="543A8CEA"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Djibouti</w:t>
            </w:r>
          </w:p>
        </w:tc>
        <w:tc>
          <w:tcPr>
            <w:tcW w:w="1831" w:type="dxa"/>
            <w:tcBorders>
              <w:top w:val="nil"/>
              <w:left w:val="nil"/>
              <w:bottom w:val="single" w:sz="4" w:space="0" w:color="auto"/>
              <w:right w:val="single" w:sz="4" w:space="0" w:color="000000"/>
            </w:tcBorders>
            <w:shd w:val="clear" w:color="000000" w:fill="FFFFFF"/>
            <w:noWrap/>
          </w:tcPr>
          <w:p w14:paraId="653CCABE"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209,6</w:t>
            </w:r>
          </w:p>
        </w:tc>
        <w:tc>
          <w:tcPr>
            <w:tcW w:w="1982" w:type="dxa"/>
            <w:tcBorders>
              <w:top w:val="nil"/>
              <w:left w:val="nil"/>
              <w:bottom w:val="single" w:sz="4" w:space="0" w:color="auto"/>
              <w:right w:val="single" w:sz="4" w:space="0" w:color="000000"/>
            </w:tcBorders>
            <w:shd w:val="clear" w:color="000000" w:fill="FFFFFF"/>
            <w:noWrap/>
          </w:tcPr>
          <w:p w14:paraId="683ABDC7"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198,696</w:t>
            </w:r>
          </w:p>
        </w:tc>
        <w:tc>
          <w:tcPr>
            <w:tcW w:w="1573" w:type="dxa"/>
            <w:tcBorders>
              <w:top w:val="nil"/>
              <w:left w:val="nil"/>
              <w:bottom w:val="single" w:sz="4" w:space="0" w:color="auto"/>
              <w:right w:val="single" w:sz="4" w:space="0" w:color="000000"/>
            </w:tcBorders>
            <w:shd w:val="clear" w:color="000000" w:fill="FFFFFF"/>
            <w:noWrap/>
          </w:tcPr>
          <w:p w14:paraId="308F6492"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105,5</w:t>
            </w:r>
          </w:p>
        </w:tc>
      </w:tr>
      <w:tr w:rsidR="003B18B6" w:rsidRPr="005E4D30" w14:paraId="3C5A9862"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333FB40C"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Eritrea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2DEAFF09"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17,13</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2B46CB78"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16,8207</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55F89435"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101,8</w:t>
            </w:r>
          </w:p>
        </w:tc>
      </w:tr>
      <w:tr w:rsidR="003B18B6" w:rsidRPr="005E4D30" w14:paraId="1866E084" w14:textId="77777777" w:rsidTr="00B10C49">
        <w:trPr>
          <w:trHeight w:val="300"/>
        </w:trPr>
        <w:tc>
          <w:tcPr>
            <w:tcW w:w="4082" w:type="dxa"/>
            <w:tcBorders>
              <w:top w:val="single" w:sz="4" w:space="0" w:color="auto"/>
              <w:left w:val="single" w:sz="4" w:space="0" w:color="000000"/>
              <w:bottom w:val="single" w:sz="4" w:space="0" w:color="000000"/>
              <w:right w:val="single" w:sz="4" w:space="0" w:color="000000"/>
            </w:tcBorders>
            <w:shd w:val="clear" w:color="auto" w:fill="auto"/>
            <w:vAlign w:val="center"/>
          </w:tcPr>
          <w:p w14:paraId="7A94CD5A" w14:textId="77777777" w:rsidR="003B18B6" w:rsidRPr="002379DC" w:rsidRDefault="003B18B6" w:rsidP="002379DC">
            <w:pPr>
              <w:spacing w:after="120"/>
              <w:rPr>
                <w:rFonts w:ascii="Times New Roman" w:hAnsi="Times New Roman"/>
                <w:noProof/>
                <w:sz w:val="20"/>
                <w:szCs w:val="20"/>
                <w:lang w:val="fr-BE"/>
              </w:rPr>
            </w:pPr>
            <w:r w:rsidRPr="002379DC">
              <w:rPr>
                <w:rFonts w:ascii="Times New Roman" w:hAnsi="Times New Roman"/>
                <w:noProof/>
                <w:sz w:val="20"/>
                <w:szCs w:val="20"/>
                <w:lang w:val="fr-BE"/>
              </w:rPr>
              <w:t>Nigeria</w:t>
            </w:r>
          </w:p>
        </w:tc>
        <w:tc>
          <w:tcPr>
            <w:tcW w:w="1831" w:type="dxa"/>
            <w:tcBorders>
              <w:top w:val="single" w:sz="4" w:space="0" w:color="auto"/>
              <w:left w:val="nil"/>
              <w:bottom w:val="single" w:sz="4" w:space="0" w:color="000000"/>
              <w:right w:val="single" w:sz="4" w:space="0" w:color="000000"/>
            </w:tcBorders>
            <w:shd w:val="clear" w:color="000000" w:fill="FFFFFF"/>
            <w:noWrap/>
          </w:tcPr>
          <w:p w14:paraId="3996E929"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648,2</w:t>
            </w:r>
          </w:p>
        </w:tc>
        <w:tc>
          <w:tcPr>
            <w:tcW w:w="1982" w:type="dxa"/>
            <w:tcBorders>
              <w:top w:val="single" w:sz="4" w:space="0" w:color="auto"/>
              <w:left w:val="nil"/>
              <w:bottom w:val="single" w:sz="4" w:space="0" w:color="000000"/>
              <w:right w:val="single" w:sz="4" w:space="0" w:color="000000"/>
            </w:tcBorders>
            <w:shd w:val="clear" w:color="000000" w:fill="FFFFFF"/>
            <w:noWrap/>
          </w:tcPr>
          <w:p w14:paraId="6D7BA049" w14:textId="6D235D5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w:t>
            </w:r>
            <w:r w:rsidR="00C448E0">
              <w:rPr>
                <w:rFonts w:ascii="Times New Roman" w:hAnsi="Times New Roman"/>
                <w:noProof/>
                <w:sz w:val="20"/>
                <w:szCs w:val="20"/>
              </w:rPr>
              <w:t xml:space="preserve"> </w:t>
            </w:r>
            <w:r w:rsidRPr="002379DC">
              <w:rPr>
                <w:rFonts w:ascii="Times New Roman" w:hAnsi="Times New Roman"/>
                <w:noProof/>
                <w:sz w:val="20"/>
                <w:szCs w:val="20"/>
              </w:rPr>
              <w:t>877,65</w:t>
            </w:r>
          </w:p>
        </w:tc>
        <w:tc>
          <w:tcPr>
            <w:tcW w:w="1573" w:type="dxa"/>
            <w:tcBorders>
              <w:top w:val="single" w:sz="4" w:space="0" w:color="auto"/>
              <w:left w:val="nil"/>
              <w:bottom w:val="single" w:sz="4" w:space="0" w:color="000000"/>
              <w:right w:val="single" w:sz="4" w:space="0" w:color="000000"/>
            </w:tcBorders>
            <w:shd w:val="clear" w:color="000000" w:fill="FFFFFF"/>
            <w:noWrap/>
          </w:tcPr>
          <w:p w14:paraId="3AC0FAEB"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34,5</w:t>
            </w:r>
          </w:p>
        </w:tc>
      </w:tr>
      <w:tr w:rsidR="003B18B6" w:rsidRPr="005E4D30" w14:paraId="79CA8D5D"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DBFE4F2"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South Sudan</w:t>
            </w:r>
          </w:p>
        </w:tc>
        <w:tc>
          <w:tcPr>
            <w:tcW w:w="1831" w:type="dxa"/>
            <w:tcBorders>
              <w:top w:val="nil"/>
              <w:left w:val="nil"/>
              <w:bottom w:val="single" w:sz="4" w:space="0" w:color="000000"/>
              <w:right w:val="single" w:sz="4" w:space="0" w:color="000000"/>
            </w:tcBorders>
            <w:shd w:val="clear" w:color="000000" w:fill="FFFFFF"/>
            <w:noWrap/>
          </w:tcPr>
          <w:p w14:paraId="05BEEC36"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642,1</w:t>
            </w:r>
          </w:p>
        </w:tc>
        <w:tc>
          <w:tcPr>
            <w:tcW w:w="1982" w:type="dxa"/>
            <w:tcBorders>
              <w:top w:val="nil"/>
              <w:left w:val="nil"/>
              <w:bottom w:val="single" w:sz="4" w:space="0" w:color="000000"/>
              <w:right w:val="single" w:sz="4" w:space="0" w:color="000000"/>
            </w:tcBorders>
            <w:shd w:val="clear" w:color="000000" w:fill="FFFFFF"/>
            <w:noWrap/>
          </w:tcPr>
          <w:p w14:paraId="0878945C" w14:textId="59C6AF38"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w:t>
            </w:r>
            <w:r w:rsidR="00C448E0">
              <w:rPr>
                <w:rFonts w:ascii="Times New Roman" w:hAnsi="Times New Roman"/>
                <w:noProof/>
                <w:sz w:val="20"/>
                <w:szCs w:val="20"/>
              </w:rPr>
              <w:t xml:space="preserve"> </w:t>
            </w:r>
            <w:r w:rsidRPr="002379DC">
              <w:rPr>
                <w:rFonts w:ascii="Times New Roman" w:hAnsi="Times New Roman"/>
                <w:noProof/>
                <w:sz w:val="20"/>
                <w:szCs w:val="20"/>
              </w:rPr>
              <w:t>825,18</w:t>
            </w:r>
          </w:p>
        </w:tc>
        <w:tc>
          <w:tcPr>
            <w:tcW w:w="1573" w:type="dxa"/>
            <w:tcBorders>
              <w:top w:val="nil"/>
              <w:left w:val="nil"/>
              <w:bottom w:val="single" w:sz="4" w:space="0" w:color="000000"/>
              <w:right w:val="single" w:sz="4" w:space="0" w:color="000000"/>
            </w:tcBorders>
            <w:shd w:val="clear" w:color="000000" w:fill="FFFFFF"/>
            <w:noWrap/>
          </w:tcPr>
          <w:p w14:paraId="14E03E81"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16,8</w:t>
            </w:r>
          </w:p>
        </w:tc>
      </w:tr>
      <w:tr w:rsidR="003B18B6" w:rsidRPr="00AA4BB6" w14:paraId="4D4A29AE" w14:textId="77777777" w:rsidTr="00B10C49">
        <w:trPr>
          <w:trHeight w:val="300"/>
        </w:trPr>
        <w:tc>
          <w:tcPr>
            <w:tcW w:w="9468" w:type="dxa"/>
            <w:gridSpan w:val="4"/>
            <w:tcBorders>
              <w:top w:val="nil"/>
              <w:left w:val="nil"/>
              <w:bottom w:val="nil"/>
              <w:right w:val="nil"/>
            </w:tcBorders>
            <w:shd w:val="clear" w:color="auto" w:fill="auto"/>
            <w:noWrap/>
            <w:vAlign w:val="center"/>
            <w:hideMark/>
          </w:tcPr>
          <w:p w14:paraId="6A9E12F5" w14:textId="7A056120"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xml:space="preserve">(*) 1 EUR = x units of local currency, except USD </w:t>
            </w:r>
            <w:r w:rsidR="00D55408">
              <w:rPr>
                <w:rFonts w:ascii="Times New Roman" w:eastAsia="Times New Roman" w:hAnsi="Times New Roman" w:cs="Times New Roman"/>
                <w:noProof/>
                <w:sz w:val="18"/>
                <w:szCs w:val="18"/>
                <w:lang w:eastAsia="en-GB"/>
              </w:rPr>
              <w:t xml:space="preserve"> instead of local currency </w:t>
            </w:r>
            <w:r w:rsidRPr="00AA4BB6">
              <w:rPr>
                <w:rFonts w:ascii="Times New Roman" w:eastAsia="Times New Roman" w:hAnsi="Times New Roman"/>
                <w:noProof/>
                <w:sz w:val="16"/>
                <w:szCs w:val="16"/>
                <w:lang w:eastAsia="en-GB"/>
              </w:rPr>
              <w:t>for : None in table above.</w:t>
            </w:r>
          </w:p>
        </w:tc>
      </w:tr>
      <w:tr w:rsidR="003B18B6" w:rsidRPr="00AA4BB6" w14:paraId="6C952E72" w14:textId="77777777" w:rsidTr="00B10C49">
        <w:trPr>
          <w:trHeight w:val="300"/>
        </w:trPr>
        <w:tc>
          <w:tcPr>
            <w:tcW w:w="4082" w:type="dxa"/>
            <w:tcBorders>
              <w:top w:val="nil"/>
              <w:left w:val="nil"/>
              <w:bottom w:val="nil"/>
              <w:right w:val="nil"/>
            </w:tcBorders>
            <w:shd w:val="clear" w:color="auto" w:fill="auto"/>
            <w:noWrap/>
            <w:vAlign w:val="center"/>
            <w:hideMark/>
          </w:tcPr>
          <w:p w14:paraId="312DC889" w14:textId="77777777"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4472FED2"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0AA689F8"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3207B41B"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r>
      <w:tr w:rsidR="003B18B6" w:rsidRPr="00B94BC9" w14:paraId="14C67CDA" w14:textId="77777777" w:rsidTr="00B10C49">
        <w:trPr>
          <w:trHeight w:val="300"/>
        </w:trPr>
        <w:tc>
          <w:tcPr>
            <w:tcW w:w="4082" w:type="dxa"/>
            <w:tcBorders>
              <w:top w:val="nil"/>
              <w:left w:val="nil"/>
              <w:bottom w:val="nil"/>
              <w:right w:val="nil"/>
            </w:tcBorders>
            <w:shd w:val="clear" w:color="auto" w:fill="auto"/>
            <w:noWrap/>
            <w:vAlign w:val="center"/>
            <w:hideMark/>
          </w:tcPr>
          <w:p w14:paraId="3223C5EC"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216CC7FA"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6540821B"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76CC402A"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r>
      <w:tr w:rsidR="003B18B6" w:rsidRPr="00B94BC9" w14:paraId="161581D9" w14:textId="77777777" w:rsidTr="00B10C49">
        <w:trPr>
          <w:trHeight w:val="405"/>
        </w:trPr>
        <w:tc>
          <w:tcPr>
            <w:tcW w:w="9468" w:type="dxa"/>
            <w:gridSpan w:val="4"/>
            <w:tcBorders>
              <w:top w:val="nil"/>
              <w:left w:val="nil"/>
              <w:bottom w:val="nil"/>
              <w:right w:val="nil"/>
            </w:tcBorders>
            <w:shd w:val="clear" w:color="auto" w:fill="auto"/>
            <w:noWrap/>
            <w:vAlign w:val="center"/>
            <w:hideMark/>
          </w:tcPr>
          <w:p w14:paraId="1DB078C3" w14:textId="77777777" w:rsidR="003B18B6" w:rsidRPr="00B94BC9" w:rsidRDefault="003B18B6" w:rsidP="002379DC">
            <w:pPr>
              <w:spacing w:before="120" w:after="12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t>NOVEMBER 2024</w:t>
            </w:r>
          </w:p>
        </w:tc>
      </w:tr>
      <w:tr w:rsidR="003B18B6" w:rsidRPr="00B94BC9" w14:paraId="47525015" w14:textId="77777777" w:rsidTr="00B10C49">
        <w:trPr>
          <w:trHeight w:val="84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30D5D"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25C49715"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November 2024</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01E4C27F"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Exchange rate </w:t>
            </w:r>
            <w:r>
              <w:rPr>
                <w:rFonts w:ascii="Times New Roman" w:eastAsia="Times New Roman" w:hAnsi="Times New Roman"/>
                <w:b/>
                <w:bCs/>
                <w:noProof/>
                <w:sz w:val="16"/>
                <w:szCs w:val="16"/>
                <w:lang w:eastAsia="en-GB"/>
              </w:rPr>
              <w:br/>
              <w:t>November 2024</w:t>
            </w:r>
            <w:r w:rsidRPr="00B94BC9">
              <w:rPr>
                <w:rFonts w:ascii="Times New Roman" w:eastAsia="Times New Roman" w:hAnsi="Times New Roman"/>
                <w:b/>
                <w:bCs/>
                <w:noProof/>
                <w:sz w:val="16"/>
                <w:szCs w:val="16"/>
                <w:lang w:eastAsia="en-GB"/>
              </w:rPr>
              <w:t xml:space="preserve">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400628A6"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t xml:space="preserve"> </w:t>
            </w:r>
            <w:r>
              <w:rPr>
                <w:rFonts w:ascii="Times New Roman" w:eastAsia="Times New Roman" w:hAnsi="Times New Roman"/>
                <w:b/>
                <w:bCs/>
                <w:noProof/>
                <w:sz w:val="16"/>
                <w:szCs w:val="16"/>
                <w:lang w:eastAsia="en-GB"/>
              </w:rPr>
              <w:br/>
              <w:t>November 2024</w:t>
            </w:r>
            <w:r w:rsidRPr="00B94BC9">
              <w:rPr>
                <w:rFonts w:ascii="Times New Roman" w:eastAsia="Times New Roman" w:hAnsi="Times New Roman"/>
                <w:b/>
                <w:bCs/>
                <w:noProof/>
                <w:sz w:val="16"/>
                <w:szCs w:val="16"/>
                <w:lang w:eastAsia="en-GB"/>
              </w:rPr>
              <w:t>(**)</w:t>
            </w:r>
          </w:p>
        </w:tc>
      </w:tr>
      <w:tr w:rsidR="003B18B6" w:rsidRPr="005E4D30" w14:paraId="346B4024"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BD71610"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Argentina</w:t>
            </w:r>
          </w:p>
        </w:tc>
        <w:tc>
          <w:tcPr>
            <w:tcW w:w="1831" w:type="dxa"/>
            <w:tcBorders>
              <w:top w:val="nil"/>
              <w:left w:val="nil"/>
              <w:bottom w:val="single" w:sz="4" w:space="0" w:color="000000"/>
              <w:right w:val="single" w:sz="4" w:space="0" w:color="000000"/>
            </w:tcBorders>
            <w:shd w:val="clear" w:color="000000" w:fill="FFFFFF"/>
            <w:noWrap/>
          </w:tcPr>
          <w:p w14:paraId="457634E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983,9</w:t>
            </w:r>
          </w:p>
        </w:tc>
        <w:tc>
          <w:tcPr>
            <w:tcW w:w="1982" w:type="dxa"/>
            <w:tcBorders>
              <w:top w:val="nil"/>
              <w:left w:val="nil"/>
              <w:bottom w:val="single" w:sz="4" w:space="0" w:color="000000"/>
              <w:right w:val="single" w:sz="4" w:space="0" w:color="000000"/>
            </w:tcBorders>
            <w:shd w:val="clear" w:color="000000" w:fill="FFFFFF"/>
            <w:noWrap/>
          </w:tcPr>
          <w:p w14:paraId="62D7B078" w14:textId="0FE6D4CA"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w:t>
            </w:r>
            <w:r w:rsidR="00C448E0">
              <w:rPr>
                <w:rFonts w:ascii="Times New Roman" w:hAnsi="Times New Roman"/>
                <w:noProof/>
                <w:sz w:val="20"/>
                <w:szCs w:val="20"/>
              </w:rPr>
              <w:t xml:space="preserve"> </w:t>
            </w:r>
            <w:r w:rsidRPr="002379DC">
              <w:rPr>
                <w:rFonts w:ascii="Times New Roman" w:hAnsi="Times New Roman"/>
                <w:noProof/>
                <w:sz w:val="20"/>
                <w:szCs w:val="20"/>
              </w:rPr>
              <w:t>068,25</w:t>
            </w:r>
          </w:p>
        </w:tc>
        <w:tc>
          <w:tcPr>
            <w:tcW w:w="1573" w:type="dxa"/>
            <w:tcBorders>
              <w:top w:val="nil"/>
              <w:left w:val="nil"/>
              <w:bottom w:val="single" w:sz="4" w:space="0" w:color="000000"/>
              <w:right w:val="single" w:sz="4" w:space="0" w:color="000000"/>
            </w:tcBorders>
            <w:shd w:val="clear" w:color="000000" w:fill="FFFFFF"/>
            <w:noWrap/>
          </w:tcPr>
          <w:p w14:paraId="0799DACB"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92,1</w:t>
            </w:r>
          </w:p>
        </w:tc>
      </w:tr>
      <w:tr w:rsidR="003B18B6" w:rsidRPr="005E4D30" w14:paraId="67066C1B"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118866DE"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Belarus</w:t>
            </w:r>
          </w:p>
        </w:tc>
        <w:tc>
          <w:tcPr>
            <w:tcW w:w="1831" w:type="dxa"/>
            <w:tcBorders>
              <w:top w:val="nil"/>
              <w:left w:val="nil"/>
              <w:bottom w:val="single" w:sz="4" w:space="0" w:color="000000"/>
              <w:right w:val="single" w:sz="4" w:space="0" w:color="000000"/>
            </w:tcBorders>
            <w:shd w:val="clear" w:color="000000" w:fill="FFFFFF"/>
            <w:noWrap/>
          </w:tcPr>
          <w:p w14:paraId="38DF188F"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2,630</w:t>
            </w:r>
          </w:p>
        </w:tc>
        <w:tc>
          <w:tcPr>
            <w:tcW w:w="1982" w:type="dxa"/>
            <w:tcBorders>
              <w:top w:val="nil"/>
              <w:left w:val="nil"/>
              <w:bottom w:val="single" w:sz="4" w:space="0" w:color="000000"/>
              <w:right w:val="single" w:sz="4" w:space="0" w:color="000000"/>
            </w:tcBorders>
            <w:shd w:val="clear" w:color="000000" w:fill="FFFFFF"/>
            <w:noWrap/>
          </w:tcPr>
          <w:p w14:paraId="61BDEB7B"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3,54050</w:t>
            </w:r>
          </w:p>
        </w:tc>
        <w:tc>
          <w:tcPr>
            <w:tcW w:w="1573" w:type="dxa"/>
            <w:tcBorders>
              <w:top w:val="nil"/>
              <w:left w:val="nil"/>
              <w:bottom w:val="single" w:sz="4" w:space="0" w:color="000000"/>
              <w:right w:val="single" w:sz="4" w:space="0" w:color="000000"/>
            </w:tcBorders>
            <w:shd w:val="clear" w:color="000000" w:fill="FFFFFF"/>
            <w:noWrap/>
          </w:tcPr>
          <w:p w14:paraId="4DFFBD1A"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74,3</w:t>
            </w:r>
          </w:p>
        </w:tc>
      </w:tr>
      <w:tr w:rsidR="003B18B6" w:rsidRPr="005E4D30" w14:paraId="49DD70D1"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C6E2398"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China</w:t>
            </w:r>
          </w:p>
        </w:tc>
        <w:tc>
          <w:tcPr>
            <w:tcW w:w="1831" w:type="dxa"/>
            <w:tcBorders>
              <w:top w:val="nil"/>
              <w:left w:val="nil"/>
              <w:bottom w:val="single" w:sz="4" w:space="0" w:color="000000"/>
              <w:right w:val="single" w:sz="4" w:space="0" w:color="000000"/>
            </w:tcBorders>
            <w:shd w:val="clear" w:color="000000" w:fill="FFFFFF"/>
            <w:noWrap/>
          </w:tcPr>
          <w:p w14:paraId="28586B9E"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7,794</w:t>
            </w:r>
          </w:p>
        </w:tc>
        <w:tc>
          <w:tcPr>
            <w:tcW w:w="1982" w:type="dxa"/>
            <w:tcBorders>
              <w:top w:val="nil"/>
              <w:left w:val="nil"/>
              <w:bottom w:val="single" w:sz="4" w:space="0" w:color="000000"/>
              <w:right w:val="single" w:sz="4" w:space="0" w:color="000000"/>
            </w:tcBorders>
            <w:shd w:val="clear" w:color="000000" w:fill="FFFFFF"/>
            <w:noWrap/>
          </w:tcPr>
          <w:p w14:paraId="6325475D"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7,70540</w:t>
            </w:r>
          </w:p>
        </w:tc>
        <w:tc>
          <w:tcPr>
            <w:tcW w:w="1573" w:type="dxa"/>
            <w:tcBorders>
              <w:top w:val="nil"/>
              <w:left w:val="nil"/>
              <w:bottom w:val="single" w:sz="4" w:space="0" w:color="000000"/>
              <w:right w:val="single" w:sz="4" w:space="0" w:color="000000"/>
            </w:tcBorders>
            <w:shd w:val="clear" w:color="000000" w:fill="FFFFFF"/>
            <w:noWrap/>
          </w:tcPr>
          <w:p w14:paraId="282FB91E"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101,1</w:t>
            </w:r>
          </w:p>
        </w:tc>
      </w:tr>
      <w:tr w:rsidR="003B18B6" w:rsidRPr="005E4D30" w14:paraId="1CD41718"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4F3DCF40"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United Kingdom</w:t>
            </w:r>
          </w:p>
        </w:tc>
        <w:tc>
          <w:tcPr>
            <w:tcW w:w="1831" w:type="dxa"/>
            <w:tcBorders>
              <w:top w:val="nil"/>
              <w:left w:val="nil"/>
              <w:bottom w:val="single" w:sz="4" w:space="0" w:color="000000"/>
              <w:right w:val="single" w:sz="4" w:space="0" w:color="000000"/>
            </w:tcBorders>
            <w:shd w:val="clear" w:color="000000" w:fill="FFFFFF"/>
            <w:noWrap/>
          </w:tcPr>
          <w:p w14:paraId="1144B57A"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0,9032</w:t>
            </w:r>
          </w:p>
        </w:tc>
        <w:tc>
          <w:tcPr>
            <w:tcW w:w="1982" w:type="dxa"/>
            <w:tcBorders>
              <w:top w:val="nil"/>
              <w:left w:val="nil"/>
              <w:bottom w:val="single" w:sz="4" w:space="0" w:color="000000"/>
              <w:right w:val="single" w:sz="4" w:space="0" w:color="000000"/>
            </w:tcBorders>
            <w:shd w:val="clear" w:color="000000" w:fill="FFFFFF"/>
            <w:noWrap/>
          </w:tcPr>
          <w:p w14:paraId="13F2BA07"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0,834250</w:t>
            </w:r>
          </w:p>
        </w:tc>
        <w:tc>
          <w:tcPr>
            <w:tcW w:w="1573" w:type="dxa"/>
            <w:tcBorders>
              <w:top w:val="nil"/>
              <w:left w:val="nil"/>
              <w:bottom w:val="single" w:sz="4" w:space="0" w:color="000000"/>
              <w:right w:val="single" w:sz="4" w:space="0" w:color="000000"/>
            </w:tcBorders>
            <w:shd w:val="clear" w:color="000000" w:fill="FFFFFF"/>
            <w:noWrap/>
          </w:tcPr>
          <w:p w14:paraId="61D75491"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108,3</w:t>
            </w:r>
          </w:p>
        </w:tc>
      </w:tr>
      <w:tr w:rsidR="003B18B6" w:rsidRPr="005E4D30" w14:paraId="1DD89FFD"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0F86B416"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Guinea-Bissau</w:t>
            </w:r>
          </w:p>
        </w:tc>
        <w:tc>
          <w:tcPr>
            <w:tcW w:w="1831" w:type="dxa"/>
            <w:tcBorders>
              <w:top w:val="nil"/>
              <w:left w:val="nil"/>
              <w:bottom w:val="single" w:sz="4" w:space="0" w:color="000000"/>
              <w:right w:val="single" w:sz="4" w:space="0" w:color="000000"/>
            </w:tcBorders>
            <w:shd w:val="clear" w:color="000000" w:fill="FFFFFF"/>
            <w:noWrap/>
          </w:tcPr>
          <w:p w14:paraId="3DB76498"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790,4</w:t>
            </w:r>
          </w:p>
        </w:tc>
        <w:tc>
          <w:tcPr>
            <w:tcW w:w="1982" w:type="dxa"/>
            <w:tcBorders>
              <w:top w:val="nil"/>
              <w:left w:val="nil"/>
              <w:bottom w:val="single" w:sz="4" w:space="0" w:color="000000"/>
              <w:right w:val="single" w:sz="4" w:space="0" w:color="000000"/>
            </w:tcBorders>
            <w:shd w:val="clear" w:color="000000" w:fill="FFFFFF"/>
            <w:noWrap/>
          </w:tcPr>
          <w:p w14:paraId="3F9AE25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655,957</w:t>
            </w:r>
          </w:p>
        </w:tc>
        <w:tc>
          <w:tcPr>
            <w:tcW w:w="1573" w:type="dxa"/>
            <w:tcBorders>
              <w:top w:val="nil"/>
              <w:left w:val="nil"/>
              <w:bottom w:val="single" w:sz="4" w:space="0" w:color="000000"/>
              <w:right w:val="single" w:sz="4" w:space="0" w:color="000000"/>
            </w:tcBorders>
            <w:shd w:val="clear" w:color="000000" w:fill="FFFFFF"/>
            <w:noWrap/>
          </w:tcPr>
          <w:p w14:paraId="33E97274"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120,5</w:t>
            </w:r>
          </w:p>
        </w:tc>
      </w:tr>
      <w:tr w:rsidR="003B18B6" w:rsidRPr="005E4D30" w14:paraId="047709DD"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1A7E6A34"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Iran</w:t>
            </w:r>
          </w:p>
        </w:tc>
        <w:tc>
          <w:tcPr>
            <w:tcW w:w="1831" w:type="dxa"/>
            <w:tcBorders>
              <w:top w:val="nil"/>
              <w:left w:val="nil"/>
              <w:bottom w:val="single" w:sz="4" w:space="0" w:color="000000"/>
              <w:right w:val="single" w:sz="4" w:space="0" w:color="000000"/>
            </w:tcBorders>
            <w:shd w:val="clear" w:color="000000" w:fill="FFFFFF"/>
            <w:noWrap/>
          </w:tcPr>
          <w:p w14:paraId="7EBD16B1"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56 482</w:t>
            </w:r>
          </w:p>
        </w:tc>
        <w:tc>
          <w:tcPr>
            <w:tcW w:w="1982" w:type="dxa"/>
            <w:tcBorders>
              <w:top w:val="nil"/>
              <w:left w:val="nil"/>
              <w:bottom w:val="single" w:sz="4" w:space="0" w:color="000000"/>
              <w:right w:val="single" w:sz="4" w:space="0" w:color="000000"/>
            </w:tcBorders>
            <w:shd w:val="clear" w:color="000000" w:fill="FFFFFF"/>
            <w:noWrap/>
          </w:tcPr>
          <w:p w14:paraId="371C8148" w14:textId="7B86E0BC"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45</w:t>
            </w:r>
            <w:r w:rsidR="00C448E0">
              <w:rPr>
                <w:rFonts w:ascii="Times New Roman" w:hAnsi="Times New Roman"/>
                <w:noProof/>
                <w:sz w:val="20"/>
                <w:szCs w:val="20"/>
              </w:rPr>
              <w:t xml:space="preserve"> </w:t>
            </w:r>
            <w:r w:rsidRPr="002379DC">
              <w:rPr>
                <w:rFonts w:ascii="Times New Roman" w:hAnsi="Times New Roman"/>
                <w:noProof/>
                <w:sz w:val="20"/>
                <w:szCs w:val="20"/>
              </w:rPr>
              <w:t>425,7</w:t>
            </w:r>
          </w:p>
        </w:tc>
        <w:tc>
          <w:tcPr>
            <w:tcW w:w="1573" w:type="dxa"/>
            <w:tcBorders>
              <w:top w:val="nil"/>
              <w:left w:val="nil"/>
              <w:bottom w:val="single" w:sz="4" w:space="0" w:color="000000"/>
              <w:right w:val="single" w:sz="4" w:space="0" w:color="000000"/>
            </w:tcBorders>
            <w:shd w:val="clear" w:color="000000" w:fill="FFFFFF"/>
            <w:noWrap/>
          </w:tcPr>
          <w:p w14:paraId="5B988018"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124,3</w:t>
            </w:r>
          </w:p>
        </w:tc>
      </w:tr>
      <w:tr w:rsidR="003B18B6" w:rsidRPr="005E4D30" w14:paraId="7A08CF71"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5C22166"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Lesotho</w:t>
            </w:r>
          </w:p>
        </w:tc>
        <w:tc>
          <w:tcPr>
            <w:tcW w:w="1831" w:type="dxa"/>
            <w:tcBorders>
              <w:top w:val="nil"/>
              <w:left w:val="nil"/>
              <w:bottom w:val="single" w:sz="4" w:space="0" w:color="000000"/>
              <w:right w:val="single" w:sz="4" w:space="0" w:color="000000"/>
            </w:tcBorders>
            <w:shd w:val="clear" w:color="000000" w:fill="FFFFFF"/>
            <w:noWrap/>
          </w:tcPr>
          <w:p w14:paraId="63883625"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14,91</w:t>
            </w:r>
          </w:p>
        </w:tc>
        <w:tc>
          <w:tcPr>
            <w:tcW w:w="1982" w:type="dxa"/>
            <w:tcBorders>
              <w:top w:val="nil"/>
              <w:left w:val="nil"/>
              <w:bottom w:val="single" w:sz="4" w:space="0" w:color="000000"/>
              <w:right w:val="single" w:sz="4" w:space="0" w:color="000000"/>
            </w:tcBorders>
            <w:shd w:val="clear" w:color="000000" w:fill="FFFFFF"/>
            <w:noWrap/>
          </w:tcPr>
          <w:p w14:paraId="7B921F7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19,1535</w:t>
            </w:r>
          </w:p>
        </w:tc>
        <w:tc>
          <w:tcPr>
            <w:tcW w:w="1573" w:type="dxa"/>
            <w:tcBorders>
              <w:top w:val="nil"/>
              <w:left w:val="nil"/>
              <w:bottom w:val="single" w:sz="4" w:space="0" w:color="000000"/>
              <w:right w:val="single" w:sz="4" w:space="0" w:color="000000"/>
            </w:tcBorders>
            <w:shd w:val="clear" w:color="000000" w:fill="FFFFFF"/>
            <w:noWrap/>
          </w:tcPr>
          <w:p w14:paraId="2FCD8234"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77,8</w:t>
            </w:r>
          </w:p>
        </w:tc>
      </w:tr>
      <w:tr w:rsidR="003B18B6" w:rsidRPr="005E4D30" w14:paraId="0E58CB9F"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F0B17FD"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North Macedonia</w:t>
            </w:r>
          </w:p>
        </w:tc>
        <w:tc>
          <w:tcPr>
            <w:tcW w:w="1831" w:type="dxa"/>
            <w:tcBorders>
              <w:top w:val="nil"/>
              <w:left w:val="nil"/>
              <w:bottom w:val="single" w:sz="4" w:space="0" w:color="000000"/>
              <w:right w:val="single" w:sz="4" w:space="0" w:color="000000"/>
            </w:tcBorders>
            <w:shd w:val="clear" w:color="000000" w:fill="FFFFFF"/>
            <w:noWrap/>
          </w:tcPr>
          <w:p w14:paraId="27A41B28"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31,78</w:t>
            </w:r>
          </w:p>
        </w:tc>
        <w:tc>
          <w:tcPr>
            <w:tcW w:w="1982" w:type="dxa"/>
            <w:tcBorders>
              <w:top w:val="nil"/>
              <w:left w:val="nil"/>
              <w:bottom w:val="single" w:sz="4" w:space="0" w:color="000000"/>
              <w:right w:val="single" w:sz="4" w:space="0" w:color="000000"/>
            </w:tcBorders>
            <w:shd w:val="clear" w:color="000000" w:fill="FFFFFF"/>
            <w:noWrap/>
          </w:tcPr>
          <w:p w14:paraId="5DB283A1"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61,6100</w:t>
            </w:r>
          </w:p>
        </w:tc>
        <w:tc>
          <w:tcPr>
            <w:tcW w:w="1573" w:type="dxa"/>
            <w:tcBorders>
              <w:top w:val="nil"/>
              <w:left w:val="nil"/>
              <w:bottom w:val="single" w:sz="4" w:space="0" w:color="000000"/>
              <w:right w:val="single" w:sz="4" w:space="0" w:color="000000"/>
            </w:tcBorders>
            <w:shd w:val="clear" w:color="000000" w:fill="FFFFFF"/>
            <w:noWrap/>
          </w:tcPr>
          <w:p w14:paraId="247096E0"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51,6</w:t>
            </w:r>
          </w:p>
        </w:tc>
      </w:tr>
      <w:tr w:rsidR="003B18B6" w:rsidRPr="005E4D30" w14:paraId="1215D8AA"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F8847BC"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Myanmar/Burma</w:t>
            </w:r>
          </w:p>
        </w:tc>
        <w:tc>
          <w:tcPr>
            <w:tcW w:w="1831" w:type="dxa"/>
            <w:tcBorders>
              <w:top w:val="nil"/>
              <w:left w:val="nil"/>
              <w:bottom w:val="single" w:sz="4" w:space="0" w:color="000000"/>
              <w:right w:val="single" w:sz="4" w:space="0" w:color="000000"/>
            </w:tcBorders>
            <w:shd w:val="clear" w:color="000000" w:fill="FFFFFF"/>
            <w:noWrap/>
          </w:tcPr>
          <w:p w14:paraId="2A34E13F"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1 773</w:t>
            </w:r>
          </w:p>
        </w:tc>
        <w:tc>
          <w:tcPr>
            <w:tcW w:w="1982" w:type="dxa"/>
            <w:tcBorders>
              <w:top w:val="nil"/>
              <w:left w:val="nil"/>
              <w:bottom w:val="single" w:sz="4" w:space="0" w:color="000000"/>
              <w:right w:val="single" w:sz="4" w:space="0" w:color="000000"/>
            </w:tcBorders>
            <w:shd w:val="clear" w:color="000000" w:fill="FFFFFF"/>
            <w:noWrap/>
          </w:tcPr>
          <w:p w14:paraId="49B201BB" w14:textId="0FBD246B"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4</w:t>
            </w:r>
            <w:r w:rsidR="00C448E0">
              <w:rPr>
                <w:rFonts w:ascii="Times New Roman" w:hAnsi="Times New Roman"/>
                <w:noProof/>
                <w:sz w:val="20"/>
                <w:szCs w:val="20"/>
              </w:rPr>
              <w:t xml:space="preserve"> </w:t>
            </w:r>
            <w:r w:rsidRPr="002379DC">
              <w:rPr>
                <w:rFonts w:ascii="Times New Roman" w:hAnsi="Times New Roman"/>
                <w:noProof/>
                <w:sz w:val="20"/>
                <w:szCs w:val="20"/>
              </w:rPr>
              <w:t>488,23</w:t>
            </w:r>
          </w:p>
        </w:tc>
        <w:tc>
          <w:tcPr>
            <w:tcW w:w="1573" w:type="dxa"/>
            <w:tcBorders>
              <w:top w:val="nil"/>
              <w:left w:val="nil"/>
              <w:bottom w:val="single" w:sz="4" w:space="0" w:color="000000"/>
              <w:right w:val="single" w:sz="4" w:space="0" w:color="000000"/>
            </w:tcBorders>
            <w:shd w:val="clear" w:color="000000" w:fill="FFFFFF"/>
            <w:noWrap/>
          </w:tcPr>
          <w:p w14:paraId="4CF94696"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39,5</w:t>
            </w:r>
          </w:p>
        </w:tc>
      </w:tr>
      <w:tr w:rsidR="003B18B6" w:rsidRPr="005E4D30" w14:paraId="764D95B4"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B25A202"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New Zealand</w:t>
            </w:r>
          </w:p>
        </w:tc>
        <w:tc>
          <w:tcPr>
            <w:tcW w:w="1831" w:type="dxa"/>
            <w:tcBorders>
              <w:top w:val="nil"/>
              <w:left w:val="nil"/>
              <w:bottom w:val="single" w:sz="4" w:space="0" w:color="000000"/>
              <w:right w:val="single" w:sz="4" w:space="0" w:color="000000"/>
            </w:tcBorders>
            <w:shd w:val="clear" w:color="000000" w:fill="FFFFFF"/>
            <w:noWrap/>
          </w:tcPr>
          <w:p w14:paraId="1DC52608"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1,689</w:t>
            </w:r>
          </w:p>
        </w:tc>
        <w:tc>
          <w:tcPr>
            <w:tcW w:w="1982" w:type="dxa"/>
            <w:tcBorders>
              <w:top w:val="nil"/>
              <w:left w:val="nil"/>
              <w:bottom w:val="single" w:sz="4" w:space="0" w:color="000000"/>
              <w:right w:val="single" w:sz="4" w:space="0" w:color="000000"/>
            </w:tcBorders>
            <w:shd w:val="clear" w:color="000000" w:fill="FFFFFF"/>
            <w:noWrap/>
          </w:tcPr>
          <w:p w14:paraId="2F50CBC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1,80990</w:t>
            </w:r>
          </w:p>
        </w:tc>
        <w:tc>
          <w:tcPr>
            <w:tcW w:w="1573" w:type="dxa"/>
            <w:tcBorders>
              <w:top w:val="nil"/>
              <w:left w:val="nil"/>
              <w:bottom w:val="single" w:sz="4" w:space="0" w:color="000000"/>
              <w:right w:val="single" w:sz="4" w:space="0" w:color="000000"/>
            </w:tcBorders>
            <w:shd w:val="clear" w:color="000000" w:fill="FFFFFF"/>
            <w:noWrap/>
          </w:tcPr>
          <w:p w14:paraId="49A5BCEC"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93,3</w:t>
            </w:r>
          </w:p>
        </w:tc>
      </w:tr>
      <w:tr w:rsidR="003B18B6" w:rsidRPr="005E4D30" w14:paraId="0153F775"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197510C8"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South Sudan</w:t>
            </w:r>
          </w:p>
        </w:tc>
        <w:tc>
          <w:tcPr>
            <w:tcW w:w="1831" w:type="dxa"/>
            <w:tcBorders>
              <w:top w:val="nil"/>
              <w:left w:val="nil"/>
              <w:bottom w:val="single" w:sz="4" w:space="0" w:color="000000"/>
              <w:right w:val="single" w:sz="4" w:space="0" w:color="000000"/>
            </w:tcBorders>
            <w:shd w:val="clear" w:color="000000" w:fill="FFFFFF"/>
            <w:noWrap/>
          </w:tcPr>
          <w:p w14:paraId="3B117BD5"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693,4</w:t>
            </w:r>
          </w:p>
        </w:tc>
        <w:tc>
          <w:tcPr>
            <w:tcW w:w="1982" w:type="dxa"/>
            <w:tcBorders>
              <w:top w:val="nil"/>
              <w:left w:val="nil"/>
              <w:bottom w:val="single" w:sz="4" w:space="0" w:color="000000"/>
              <w:right w:val="single" w:sz="4" w:space="0" w:color="000000"/>
            </w:tcBorders>
            <w:shd w:val="clear" w:color="000000" w:fill="FFFFFF"/>
            <w:noWrap/>
          </w:tcPr>
          <w:p w14:paraId="28C8768B" w14:textId="4101614C"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w:t>
            </w:r>
            <w:r w:rsidR="00C448E0">
              <w:rPr>
                <w:rFonts w:ascii="Times New Roman" w:hAnsi="Times New Roman"/>
                <w:noProof/>
                <w:sz w:val="20"/>
                <w:szCs w:val="20"/>
              </w:rPr>
              <w:t xml:space="preserve"> </w:t>
            </w:r>
            <w:r w:rsidRPr="002379DC">
              <w:rPr>
                <w:rFonts w:ascii="Times New Roman" w:hAnsi="Times New Roman"/>
                <w:noProof/>
                <w:sz w:val="20"/>
                <w:szCs w:val="20"/>
              </w:rPr>
              <w:t>301,92</w:t>
            </w:r>
          </w:p>
        </w:tc>
        <w:tc>
          <w:tcPr>
            <w:tcW w:w="1573" w:type="dxa"/>
            <w:tcBorders>
              <w:top w:val="nil"/>
              <w:left w:val="nil"/>
              <w:bottom w:val="single" w:sz="4" w:space="0" w:color="000000"/>
              <w:right w:val="single" w:sz="4" w:space="0" w:color="000000"/>
            </w:tcBorders>
            <w:shd w:val="clear" w:color="000000" w:fill="FFFFFF"/>
            <w:noWrap/>
          </w:tcPr>
          <w:p w14:paraId="2D787602"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21,0</w:t>
            </w:r>
          </w:p>
        </w:tc>
      </w:tr>
      <w:tr w:rsidR="003B18B6" w:rsidRPr="005E4D30" w14:paraId="585EDCC4" w14:textId="77777777" w:rsidTr="00B10C49">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0D48F6FC"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Türkiye</w:t>
            </w:r>
          </w:p>
        </w:tc>
        <w:tc>
          <w:tcPr>
            <w:tcW w:w="1831" w:type="dxa"/>
            <w:tcBorders>
              <w:top w:val="nil"/>
              <w:left w:val="nil"/>
              <w:bottom w:val="single" w:sz="4" w:space="0" w:color="000000"/>
              <w:right w:val="single" w:sz="4" w:space="0" w:color="000000"/>
            </w:tcBorders>
            <w:shd w:val="clear" w:color="000000" w:fill="FFFFFF"/>
            <w:noWrap/>
          </w:tcPr>
          <w:p w14:paraId="4337CCDB"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20,76</w:t>
            </w:r>
          </w:p>
        </w:tc>
        <w:tc>
          <w:tcPr>
            <w:tcW w:w="1982" w:type="dxa"/>
            <w:tcBorders>
              <w:top w:val="nil"/>
              <w:left w:val="nil"/>
              <w:bottom w:val="single" w:sz="4" w:space="0" w:color="000000"/>
              <w:right w:val="single" w:sz="4" w:space="0" w:color="000000"/>
            </w:tcBorders>
            <w:shd w:val="clear" w:color="000000" w:fill="FFFFFF"/>
            <w:noWrap/>
          </w:tcPr>
          <w:p w14:paraId="4EBAD27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37,0855</w:t>
            </w:r>
          </w:p>
        </w:tc>
        <w:tc>
          <w:tcPr>
            <w:tcW w:w="1573" w:type="dxa"/>
            <w:tcBorders>
              <w:top w:val="nil"/>
              <w:left w:val="nil"/>
              <w:bottom w:val="single" w:sz="4" w:space="0" w:color="000000"/>
              <w:right w:val="single" w:sz="4" w:space="0" w:color="000000"/>
            </w:tcBorders>
            <w:shd w:val="clear" w:color="000000" w:fill="FFFFFF"/>
            <w:noWrap/>
          </w:tcPr>
          <w:p w14:paraId="702862B0"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56,0</w:t>
            </w:r>
          </w:p>
        </w:tc>
      </w:tr>
      <w:tr w:rsidR="003B18B6" w:rsidRPr="00AA4BB6" w14:paraId="502041DF" w14:textId="77777777" w:rsidTr="00B10C49">
        <w:trPr>
          <w:trHeight w:val="300"/>
        </w:trPr>
        <w:tc>
          <w:tcPr>
            <w:tcW w:w="9468" w:type="dxa"/>
            <w:gridSpan w:val="4"/>
            <w:tcBorders>
              <w:top w:val="nil"/>
              <w:left w:val="nil"/>
              <w:bottom w:val="nil"/>
              <w:right w:val="nil"/>
            </w:tcBorders>
            <w:shd w:val="clear" w:color="auto" w:fill="auto"/>
            <w:noWrap/>
            <w:vAlign w:val="center"/>
            <w:hideMark/>
          </w:tcPr>
          <w:p w14:paraId="4A483B85" w14:textId="4BBCB55A"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xml:space="preserve">(*) 1 EUR = x units of local currency, except USD </w:t>
            </w:r>
            <w:r w:rsidR="00D55408">
              <w:rPr>
                <w:rFonts w:ascii="Times New Roman" w:eastAsia="Times New Roman" w:hAnsi="Times New Roman" w:cs="Times New Roman"/>
                <w:noProof/>
                <w:sz w:val="18"/>
                <w:szCs w:val="18"/>
                <w:lang w:eastAsia="en-GB"/>
              </w:rPr>
              <w:t xml:space="preserve"> instead of local currency </w:t>
            </w:r>
            <w:r w:rsidRPr="00AA4BB6">
              <w:rPr>
                <w:rFonts w:ascii="Times New Roman" w:eastAsia="Times New Roman" w:hAnsi="Times New Roman"/>
                <w:noProof/>
                <w:sz w:val="16"/>
                <w:szCs w:val="16"/>
                <w:lang w:eastAsia="en-GB"/>
              </w:rPr>
              <w:t>for :  None in table above.</w:t>
            </w:r>
          </w:p>
        </w:tc>
      </w:tr>
      <w:tr w:rsidR="003B18B6" w:rsidRPr="00AA4BB6" w14:paraId="4BB900C4" w14:textId="77777777" w:rsidTr="00B10C49">
        <w:trPr>
          <w:trHeight w:val="300"/>
        </w:trPr>
        <w:tc>
          <w:tcPr>
            <w:tcW w:w="4082" w:type="dxa"/>
            <w:tcBorders>
              <w:top w:val="nil"/>
              <w:left w:val="nil"/>
              <w:bottom w:val="nil"/>
              <w:right w:val="nil"/>
            </w:tcBorders>
            <w:shd w:val="clear" w:color="auto" w:fill="auto"/>
            <w:noWrap/>
            <w:vAlign w:val="center"/>
            <w:hideMark/>
          </w:tcPr>
          <w:p w14:paraId="008BD8B7" w14:textId="77777777"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100589A6"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3F7E5C61"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6DAAC79F"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r>
      <w:tr w:rsidR="003B18B6" w:rsidRPr="00B94BC9" w14:paraId="3461B061" w14:textId="77777777" w:rsidTr="00B10C49">
        <w:trPr>
          <w:trHeight w:val="300"/>
        </w:trPr>
        <w:tc>
          <w:tcPr>
            <w:tcW w:w="4082" w:type="dxa"/>
            <w:tcBorders>
              <w:top w:val="nil"/>
              <w:left w:val="nil"/>
              <w:bottom w:val="nil"/>
              <w:right w:val="nil"/>
            </w:tcBorders>
            <w:shd w:val="clear" w:color="auto" w:fill="auto"/>
            <w:noWrap/>
            <w:vAlign w:val="center"/>
            <w:hideMark/>
          </w:tcPr>
          <w:p w14:paraId="135F4F86"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4A7A85DF"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596E8CB5"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0118EDA6"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r>
      <w:tr w:rsidR="003B18B6" w:rsidRPr="00B94BC9" w14:paraId="1180C429" w14:textId="77777777" w:rsidTr="00B10C49">
        <w:trPr>
          <w:trHeight w:val="405"/>
        </w:trPr>
        <w:tc>
          <w:tcPr>
            <w:tcW w:w="9468" w:type="dxa"/>
            <w:gridSpan w:val="4"/>
            <w:tcBorders>
              <w:top w:val="nil"/>
              <w:left w:val="nil"/>
              <w:bottom w:val="single" w:sz="4" w:space="0" w:color="auto"/>
              <w:right w:val="nil"/>
            </w:tcBorders>
            <w:shd w:val="clear" w:color="auto" w:fill="auto"/>
            <w:noWrap/>
            <w:vAlign w:val="center"/>
            <w:hideMark/>
          </w:tcPr>
          <w:p w14:paraId="22B84020" w14:textId="77777777" w:rsidR="003B18B6" w:rsidRPr="00B94BC9" w:rsidRDefault="003B18B6" w:rsidP="002379DC">
            <w:pPr>
              <w:spacing w:before="120" w:after="12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t>DECEMBER 2024</w:t>
            </w:r>
          </w:p>
        </w:tc>
      </w:tr>
      <w:tr w:rsidR="003B18B6" w:rsidRPr="00B94BC9" w14:paraId="32852C53" w14:textId="77777777" w:rsidTr="00B10C49">
        <w:trPr>
          <w:trHeight w:val="84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22164"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7B5E8"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December 2024</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A6CCC"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Exchange rate </w:t>
            </w:r>
            <w:r>
              <w:rPr>
                <w:rFonts w:ascii="Times New Roman" w:eastAsia="Times New Roman" w:hAnsi="Times New Roman"/>
                <w:b/>
                <w:bCs/>
                <w:noProof/>
                <w:sz w:val="16"/>
                <w:szCs w:val="16"/>
                <w:lang w:eastAsia="en-GB"/>
              </w:rPr>
              <w:br/>
              <w:t xml:space="preserve"> December 2024 </w:t>
            </w:r>
            <w:r w:rsidRPr="00B94BC9">
              <w:rPr>
                <w:rFonts w:ascii="Times New Roman" w:eastAsia="Times New Roman" w:hAnsi="Times New Roman"/>
                <w:b/>
                <w:bCs/>
                <w:noProof/>
                <w:sz w:val="16"/>
                <w:szCs w:val="16"/>
                <w:lang w:eastAsia="en-GB"/>
              </w:rPr>
              <w: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C924B" w14:textId="77777777" w:rsidR="003B18B6" w:rsidRPr="00B94BC9" w:rsidRDefault="003B18B6" w:rsidP="00B10C49">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br/>
              <w:t>December 2024</w:t>
            </w:r>
            <w:r w:rsidRPr="00B94BC9">
              <w:rPr>
                <w:rFonts w:ascii="Times New Roman" w:eastAsia="Times New Roman" w:hAnsi="Times New Roman"/>
                <w:b/>
                <w:bCs/>
                <w:noProof/>
                <w:sz w:val="16"/>
                <w:szCs w:val="16"/>
                <w:lang w:eastAsia="en-GB"/>
              </w:rPr>
              <w:t xml:space="preserve"> (**)</w:t>
            </w:r>
          </w:p>
        </w:tc>
      </w:tr>
      <w:tr w:rsidR="003B18B6" w:rsidRPr="003A257B" w14:paraId="65C6F256"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3A024744"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United Arab Emirates</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0474D0C0"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4,978</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10790F7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3,88085</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0F525D0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128,3</w:t>
            </w:r>
          </w:p>
        </w:tc>
      </w:tr>
      <w:tr w:rsidR="003B18B6" w:rsidRPr="003A257B" w14:paraId="4ACBE5C8"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1C4BBA91"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Belarus</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204100AE"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2,804</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78C3C8EE"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3,45730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0A005BBC"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81,1</w:t>
            </w:r>
          </w:p>
        </w:tc>
      </w:tr>
      <w:tr w:rsidR="003B18B6" w:rsidRPr="00266E6A" w14:paraId="00260D8A"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0B3B0320"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Chile</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71F39174"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685,5</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281FFD23" w14:textId="448D9E4D"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w:t>
            </w:r>
            <w:r w:rsidR="00C448E0">
              <w:rPr>
                <w:rFonts w:ascii="Times New Roman" w:hAnsi="Times New Roman"/>
                <w:noProof/>
                <w:sz w:val="20"/>
                <w:szCs w:val="20"/>
              </w:rPr>
              <w:t xml:space="preserve"> </w:t>
            </w:r>
            <w:r w:rsidRPr="002379DC">
              <w:rPr>
                <w:rFonts w:ascii="Times New Roman" w:hAnsi="Times New Roman"/>
                <w:noProof/>
                <w:sz w:val="20"/>
                <w:szCs w:val="20"/>
              </w:rPr>
              <w:t>030,43</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EF410"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66,5</w:t>
            </w:r>
          </w:p>
        </w:tc>
      </w:tr>
      <w:tr w:rsidR="003B18B6" w:rsidRPr="00517B94" w14:paraId="4F7D8D0E"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4EE22732"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Egypt</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55068E9E"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26,40</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779A295F"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52,4813</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703229E1"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50,3</w:t>
            </w:r>
          </w:p>
        </w:tc>
      </w:tr>
      <w:tr w:rsidR="003B18B6" w:rsidRPr="00517B94" w14:paraId="22A98B32"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1E9936B8"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Ethiopia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76D4E225"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72,17</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5FF49336"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133,544</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4C05C81"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54,0</w:t>
            </w:r>
          </w:p>
        </w:tc>
      </w:tr>
      <w:tr w:rsidR="003B18B6" w:rsidRPr="00517B94" w14:paraId="51A44403"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D4DB7D5"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Fiji</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099248D7"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2,326</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4C010725"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2,39646</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5E7BE244"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97,1</w:t>
            </w:r>
          </w:p>
        </w:tc>
      </w:tr>
      <w:tr w:rsidR="003B18B6" w:rsidRPr="00517B94" w14:paraId="6667A264"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25D203DA"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Ghana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04EA9718"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11,11</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36B31F7A"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16,3773</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10CB6829"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67,8</w:t>
            </w:r>
          </w:p>
        </w:tc>
      </w:tr>
      <w:tr w:rsidR="003B18B6" w:rsidRPr="00517B94" w14:paraId="076C3F6E"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30CDCAB1"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Haiti</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61E5C583"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237,3</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46D70AEE"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138,259</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2CB2C38"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171,6</w:t>
            </w:r>
          </w:p>
        </w:tc>
      </w:tr>
      <w:tr w:rsidR="003B18B6" w:rsidRPr="00DA1BD1" w14:paraId="6727F8CB"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5ECA25B1" w14:textId="77777777" w:rsidR="003B18B6" w:rsidRPr="002B6429" w:rsidRDefault="003B18B6" w:rsidP="002379DC">
            <w:pPr>
              <w:spacing w:after="120"/>
              <w:rPr>
                <w:rFonts w:ascii="Times New Roman" w:hAnsi="Times New Roman"/>
                <w:noProof/>
                <w:sz w:val="20"/>
                <w:szCs w:val="20"/>
              </w:rPr>
            </w:pPr>
            <w:r w:rsidRPr="002B6429">
              <w:rPr>
                <w:rFonts w:ascii="Times New Roman" w:hAnsi="Times New Roman"/>
                <w:noProof/>
                <w:sz w:val="20"/>
                <w:szCs w:val="20"/>
              </w:rPr>
              <w:t>Liberia (LRD)</w:t>
            </w:r>
          </w:p>
          <w:p w14:paraId="0C14E320" w14:textId="77777777" w:rsidR="003B18B6" w:rsidRPr="002B6429" w:rsidRDefault="003B18B6" w:rsidP="002379DC">
            <w:pPr>
              <w:spacing w:after="120"/>
              <w:rPr>
                <w:rFonts w:ascii="Times New Roman" w:hAnsi="Times New Roman"/>
                <w:noProof/>
                <w:sz w:val="20"/>
                <w:szCs w:val="20"/>
              </w:rPr>
            </w:pPr>
            <w:r w:rsidRPr="002B6429">
              <w:rPr>
                <w:rFonts w:ascii="Times New Roman" w:hAnsi="Times New Roman"/>
                <w:noProof/>
                <w:sz w:val="20"/>
                <w:szCs w:val="20"/>
              </w:rPr>
              <w:t>Liberia (USD)</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185A04B7" w14:textId="77777777" w:rsidR="003B18B6" w:rsidRPr="002B6429" w:rsidRDefault="003B18B6" w:rsidP="002379DC">
            <w:pPr>
              <w:spacing w:after="120"/>
              <w:jc w:val="center"/>
              <w:rPr>
                <w:rFonts w:ascii="Times New Roman" w:hAnsi="Times New Roman"/>
                <w:noProof/>
                <w:sz w:val="20"/>
                <w:szCs w:val="20"/>
              </w:rPr>
            </w:pPr>
            <w:r w:rsidRPr="002B6429">
              <w:rPr>
                <w:rFonts w:ascii="Times New Roman" w:hAnsi="Times New Roman"/>
                <w:noProof/>
                <w:sz w:val="20"/>
                <w:szCs w:val="20"/>
              </w:rPr>
              <w:t>255,0</w:t>
            </w:r>
          </w:p>
          <w:p w14:paraId="50739BE6" w14:textId="77777777" w:rsidR="003B18B6" w:rsidRPr="002B6429" w:rsidRDefault="003B18B6" w:rsidP="002379DC">
            <w:pPr>
              <w:spacing w:after="120"/>
              <w:jc w:val="center"/>
              <w:rPr>
                <w:rFonts w:ascii="Times New Roman" w:hAnsi="Times New Roman"/>
                <w:noProof/>
                <w:sz w:val="20"/>
                <w:szCs w:val="20"/>
              </w:rPr>
            </w:pPr>
            <w:r w:rsidRPr="002B6429">
              <w:rPr>
                <w:rFonts w:ascii="Times New Roman" w:hAnsi="Times New Roman"/>
                <w:noProof/>
                <w:sz w:val="20"/>
                <w:szCs w:val="20"/>
              </w:rPr>
              <w:t>1,421</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7E30A1F7" w14:textId="77777777" w:rsidR="003B18B6" w:rsidRPr="002B6429" w:rsidRDefault="003B18B6" w:rsidP="002379DC">
            <w:pPr>
              <w:spacing w:after="120"/>
              <w:jc w:val="center"/>
              <w:rPr>
                <w:rFonts w:ascii="Times New Roman" w:hAnsi="Times New Roman"/>
                <w:noProof/>
                <w:sz w:val="20"/>
                <w:szCs w:val="20"/>
              </w:rPr>
            </w:pPr>
            <w:r w:rsidRPr="002B6429">
              <w:rPr>
                <w:rFonts w:ascii="Times New Roman" w:hAnsi="Times New Roman"/>
                <w:noProof/>
                <w:sz w:val="20"/>
                <w:szCs w:val="20"/>
              </w:rPr>
              <w:t>189,229</w:t>
            </w:r>
          </w:p>
          <w:p w14:paraId="2AC271A6" w14:textId="77777777" w:rsidR="003B18B6" w:rsidRPr="002B6429" w:rsidRDefault="003B18B6" w:rsidP="002379DC">
            <w:pPr>
              <w:spacing w:after="120"/>
              <w:jc w:val="center"/>
              <w:rPr>
                <w:rFonts w:ascii="Times New Roman" w:hAnsi="Times New Roman"/>
                <w:noProof/>
                <w:sz w:val="20"/>
                <w:szCs w:val="20"/>
              </w:rPr>
            </w:pPr>
            <w:r w:rsidRPr="002B6429">
              <w:rPr>
                <w:rFonts w:ascii="Times New Roman" w:hAnsi="Times New Roman"/>
                <w:noProof/>
                <w:sz w:val="20"/>
                <w:szCs w:val="20"/>
              </w:rPr>
              <w:t>1,05420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008EBCF5" w14:textId="77777777" w:rsidR="003B18B6" w:rsidRPr="002B6429" w:rsidRDefault="003B18B6" w:rsidP="002379DC">
            <w:pPr>
              <w:spacing w:after="120"/>
              <w:jc w:val="center"/>
              <w:rPr>
                <w:rFonts w:ascii="Times New Roman" w:hAnsi="Times New Roman"/>
                <w:noProof/>
                <w:sz w:val="20"/>
                <w:szCs w:val="20"/>
              </w:rPr>
            </w:pPr>
            <w:r w:rsidRPr="002B6429">
              <w:rPr>
                <w:rFonts w:ascii="Times New Roman" w:hAnsi="Times New Roman"/>
                <w:noProof/>
                <w:sz w:val="20"/>
                <w:szCs w:val="20"/>
              </w:rPr>
              <w:t>134,8</w:t>
            </w:r>
          </w:p>
          <w:p w14:paraId="7EF3B9B3" w14:textId="77777777" w:rsidR="003B18B6" w:rsidRPr="002B6429" w:rsidRDefault="003B18B6" w:rsidP="002379DC">
            <w:pPr>
              <w:spacing w:after="120"/>
              <w:jc w:val="center"/>
              <w:rPr>
                <w:rFonts w:ascii="Times New Roman" w:hAnsi="Times New Roman"/>
                <w:noProof/>
                <w:sz w:val="20"/>
                <w:szCs w:val="20"/>
              </w:rPr>
            </w:pPr>
            <w:r w:rsidRPr="002B6429">
              <w:rPr>
                <w:rFonts w:ascii="Times New Roman" w:hAnsi="Times New Roman"/>
                <w:noProof/>
                <w:sz w:val="20"/>
                <w:szCs w:val="20"/>
              </w:rPr>
              <w:t>134,8</w:t>
            </w:r>
          </w:p>
        </w:tc>
      </w:tr>
      <w:tr w:rsidR="003B18B6" w:rsidRPr="00517B94" w14:paraId="17AC56F7"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0380775D"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Malawi</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726FE8AC"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1 094</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4A3E1009" w14:textId="2A40C203"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1</w:t>
            </w:r>
            <w:r w:rsidR="00C448E0">
              <w:rPr>
                <w:rFonts w:ascii="Times New Roman" w:hAnsi="Times New Roman"/>
                <w:noProof/>
                <w:sz w:val="20"/>
                <w:szCs w:val="20"/>
              </w:rPr>
              <w:t xml:space="preserve"> </w:t>
            </w:r>
            <w:r w:rsidRPr="002379DC">
              <w:rPr>
                <w:rFonts w:ascii="Times New Roman" w:hAnsi="Times New Roman"/>
                <w:noProof/>
                <w:sz w:val="20"/>
                <w:szCs w:val="20"/>
              </w:rPr>
              <w:t>831,80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9FA055B"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59,7</w:t>
            </w:r>
          </w:p>
        </w:tc>
      </w:tr>
      <w:tr w:rsidR="003B18B6" w:rsidRPr="00517B94" w14:paraId="61BE9A9D" w14:textId="77777777" w:rsidTr="00B10C49">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49911294" w14:textId="77777777" w:rsidR="003B18B6" w:rsidRPr="002379DC" w:rsidRDefault="003B18B6" w:rsidP="002379DC">
            <w:pPr>
              <w:spacing w:after="120"/>
              <w:rPr>
                <w:rFonts w:ascii="Times New Roman" w:hAnsi="Times New Roman"/>
                <w:noProof/>
                <w:sz w:val="20"/>
                <w:szCs w:val="20"/>
              </w:rPr>
            </w:pPr>
            <w:r w:rsidRPr="002379DC">
              <w:rPr>
                <w:rFonts w:ascii="Times New Roman" w:hAnsi="Times New Roman"/>
                <w:noProof/>
                <w:sz w:val="20"/>
                <w:szCs w:val="20"/>
              </w:rPr>
              <w:t>South Sudan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5D82913B"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896,1</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750A59A0" w14:textId="7F5BE28E"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3</w:t>
            </w:r>
            <w:r w:rsidR="00C448E0">
              <w:rPr>
                <w:rFonts w:ascii="Times New Roman" w:hAnsi="Times New Roman"/>
                <w:noProof/>
                <w:sz w:val="20"/>
                <w:szCs w:val="20"/>
              </w:rPr>
              <w:t xml:space="preserve"> </w:t>
            </w:r>
            <w:r w:rsidRPr="002379DC">
              <w:rPr>
                <w:rFonts w:ascii="Times New Roman" w:hAnsi="Times New Roman"/>
                <w:noProof/>
                <w:sz w:val="20"/>
                <w:szCs w:val="20"/>
              </w:rPr>
              <w:t>806,11</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291D3D1F" w14:textId="77777777" w:rsidR="003B18B6" w:rsidRPr="002379DC" w:rsidRDefault="003B18B6" w:rsidP="002379DC">
            <w:pPr>
              <w:spacing w:after="120"/>
              <w:jc w:val="center"/>
              <w:rPr>
                <w:rFonts w:ascii="Times New Roman" w:hAnsi="Times New Roman"/>
                <w:noProof/>
                <w:sz w:val="20"/>
                <w:szCs w:val="20"/>
              </w:rPr>
            </w:pPr>
            <w:r w:rsidRPr="002379DC">
              <w:rPr>
                <w:rFonts w:ascii="Times New Roman" w:hAnsi="Times New Roman"/>
                <w:noProof/>
                <w:sz w:val="20"/>
                <w:szCs w:val="20"/>
              </w:rPr>
              <w:t>23,5</w:t>
            </w:r>
          </w:p>
        </w:tc>
      </w:tr>
      <w:tr w:rsidR="003B18B6" w:rsidRPr="00AA4BB6" w14:paraId="3A8546F8" w14:textId="77777777" w:rsidTr="00B10C49">
        <w:trPr>
          <w:trHeight w:val="300"/>
        </w:trPr>
        <w:tc>
          <w:tcPr>
            <w:tcW w:w="9468" w:type="dxa"/>
            <w:gridSpan w:val="4"/>
            <w:tcBorders>
              <w:top w:val="nil"/>
              <w:left w:val="nil"/>
              <w:bottom w:val="nil"/>
              <w:right w:val="nil"/>
            </w:tcBorders>
            <w:shd w:val="clear" w:color="auto" w:fill="auto"/>
            <w:noWrap/>
            <w:vAlign w:val="center"/>
            <w:hideMark/>
          </w:tcPr>
          <w:p w14:paraId="683E5665" w14:textId="586475CE"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xml:space="preserve">(*) 1 EUR = x units of local currency, except USD </w:t>
            </w:r>
            <w:r w:rsidR="00D55408">
              <w:rPr>
                <w:rFonts w:ascii="Times New Roman" w:eastAsia="Times New Roman" w:hAnsi="Times New Roman" w:cs="Times New Roman"/>
                <w:noProof/>
                <w:sz w:val="18"/>
                <w:szCs w:val="18"/>
                <w:lang w:eastAsia="en-GB"/>
              </w:rPr>
              <w:t xml:space="preserve"> instead of local currency </w:t>
            </w:r>
            <w:r w:rsidRPr="00AA4BB6">
              <w:rPr>
                <w:rFonts w:ascii="Times New Roman" w:eastAsia="Times New Roman" w:hAnsi="Times New Roman"/>
                <w:noProof/>
                <w:sz w:val="16"/>
                <w:szCs w:val="16"/>
                <w:lang w:eastAsia="en-GB"/>
              </w:rPr>
              <w:t xml:space="preserve">for :  </w:t>
            </w:r>
            <w:r>
              <w:rPr>
                <w:rFonts w:ascii="Times New Roman" w:eastAsia="Times New Roman" w:hAnsi="Times New Roman"/>
                <w:noProof/>
                <w:sz w:val="16"/>
                <w:szCs w:val="16"/>
                <w:lang w:eastAsia="en-GB"/>
              </w:rPr>
              <w:t>Liberia</w:t>
            </w:r>
            <w:r w:rsidRPr="00AA4BB6">
              <w:rPr>
                <w:rFonts w:ascii="Times New Roman" w:eastAsia="Times New Roman" w:hAnsi="Times New Roman"/>
                <w:noProof/>
                <w:sz w:val="16"/>
                <w:szCs w:val="16"/>
                <w:lang w:eastAsia="en-GB"/>
              </w:rPr>
              <w:t>.</w:t>
            </w:r>
          </w:p>
        </w:tc>
      </w:tr>
      <w:tr w:rsidR="003B18B6" w:rsidRPr="00AA4BB6" w14:paraId="24742720" w14:textId="77777777" w:rsidTr="00B10C49">
        <w:trPr>
          <w:trHeight w:val="300"/>
        </w:trPr>
        <w:tc>
          <w:tcPr>
            <w:tcW w:w="4082" w:type="dxa"/>
            <w:tcBorders>
              <w:top w:val="nil"/>
              <w:left w:val="nil"/>
              <w:bottom w:val="nil"/>
              <w:right w:val="nil"/>
            </w:tcBorders>
            <w:shd w:val="clear" w:color="auto" w:fill="auto"/>
            <w:noWrap/>
            <w:vAlign w:val="center"/>
            <w:hideMark/>
          </w:tcPr>
          <w:p w14:paraId="26006F9D" w14:textId="77777777" w:rsidR="003B18B6" w:rsidRPr="00AA4BB6" w:rsidRDefault="003B18B6" w:rsidP="00B10C49">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79C69381"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5215A1EA"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22F17722" w14:textId="77777777" w:rsidR="003B18B6" w:rsidRPr="00AA4BB6" w:rsidRDefault="003B18B6" w:rsidP="00B10C49">
            <w:pPr>
              <w:spacing w:before="120" w:after="0" w:line="240" w:lineRule="auto"/>
              <w:rPr>
                <w:rFonts w:ascii="Times New Roman" w:eastAsia="Times New Roman" w:hAnsi="Times New Roman"/>
                <w:noProof/>
                <w:color w:val="000000"/>
                <w:sz w:val="24"/>
                <w:szCs w:val="24"/>
                <w:lang w:eastAsia="en-GB"/>
              </w:rPr>
            </w:pPr>
          </w:p>
        </w:tc>
      </w:tr>
      <w:tr w:rsidR="003B18B6" w:rsidRPr="00B94BC9" w14:paraId="2E0CB2F3" w14:textId="77777777" w:rsidTr="00B10C49">
        <w:trPr>
          <w:trHeight w:val="300"/>
        </w:trPr>
        <w:tc>
          <w:tcPr>
            <w:tcW w:w="4082" w:type="dxa"/>
            <w:tcBorders>
              <w:top w:val="nil"/>
              <w:left w:val="nil"/>
              <w:right w:val="nil"/>
            </w:tcBorders>
            <w:shd w:val="clear" w:color="auto" w:fill="auto"/>
            <w:noWrap/>
            <w:vAlign w:val="center"/>
            <w:hideMark/>
          </w:tcPr>
          <w:p w14:paraId="170DACF3"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right w:val="nil"/>
            </w:tcBorders>
            <w:shd w:val="clear" w:color="auto" w:fill="auto"/>
            <w:noWrap/>
            <w:vAlign w:val="center"/>
            <w:hideMark/>
          </w:tcPr>
          <w:p w14:paraId="02B0B435"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right w:val="nil"/>
            </w:tcBorders>
            <w:shd w:val="clear" w:color="auto" w:fill="auto"/>
            <w:noWrap/>
            <w:vAlign w:val="center"/>
            <w:hideMark/>
          </w:tcPr>
          <w:p w14:paraId="4FFE0522"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right w:val="nil"/>
            </w:tcBorders>
            <w:shd w:val="clear" w:color="auto" w:fill="auto"/>
            <w:noWrap/>
            <w:vAlign w:val="center"/>
            <w:hideMark/>
          </w:tcPr>
          <w:p w14:paraId="5F17C5D0" w14:textId="77777777" w:rsidR="003B18B6" w:rsidRPr="00B94BC9" w:rsidRDefault="003B18B6" w:rsidP="00B10C49">
            <w:pPr>
              <w:spacing w:before="120" w:after="0" w:line="240" w:lineRule="auto"/>
              <w:jc w:val="center"/>
              <w:rPr>
                <w:rFonts w:ascii="Times New Roman" w:eastAsia="Times New Roman" w:hAnsi="Times New Roman" w:cs="Calibri"/>
                <w:noProof/>
                <w:color w:val="000000"/>
                <w:sz w:val="24"/>
                <w:szCs w:val="24"/>
                <w:lang w:eastAsia="en-GB"/>
              </w:rPr>
            </w:pPr>
          </w:p>
        </w:tc>
      </w:tr>
      <w:tr w:rsidR="003B18B6" w:rsidRPr="00F16379" w14:paraId="05F9C957" w14:textId="77777777" w:rsidTr="00B10C49">
        <w:trPr>
          <w:trHeight w:val="405"/>
        </w:trPr>
        <w:tc>
          <w:tcPr>
            <w:tcW w:w="9468" w:type="dxa"/>
            <w:gridSpan w:val="4"/>
            <w:shd w:val="clear" w:color="auto" w:fill="auto"/>
            <w:noWrap/>
            <w:vAlign w:val="center"/>
            <w:hideMark/>
          </w:tcPr>
          <w:p w14:paraId="3839EDD1" w14:textId="77777777" w:rsidR="003B18B6" w:rsidRPr="00155DCE" w:rsidRDefault="003B18B6" w:rsidP="002379DC">
            <w:pPr>
              <w:spacing w:before="120" w:after="120" w:line="240" w:lineRule="auto"/>
              <w:jc w:val="center"/>
              <w:rPr>
                <w:rFonts w:ascii="Times New Roman" w:eastAsia="Times New Roman" w:hAnsi="Times New Roman"/>
                <w:i/>
                <w:iCs/>
                <w:noProof/>
                <w:sz w:val="32"/>
                <w:szCs w:val="32"/>
                <w:lang w:eastAsia="en-GB"/>
              </w:rPr>
            </w:pPr>
            <w:r w:rsidRPr="00155DCE">
              <w:rPr>
                <w:rFonts w:ascii="Times New Roman" w:eastAsia="Times New Roman" w:hAnsi="Times New Roman"/>
                <w:i/>
                <w:iCs/>
                <w:noProof/>
                <w:sz w:val="32"/>
                <w:szCs w:val="32"/>
                <w:lang w:eastAsia="en-GB"/>
              </w:rPr>
              <w:t>JANUARY 202</w:t>
            </w:r>
            <w:r>
              <w:rPr>
                <w:rFonts w:ascii="Times New Roman" w:eastAsia="Times New Roman" w:hAnsi="Times New Roman"/>
                <w:i/>
                <w:iCs/>
                <w:noProof/>
                <w:sz w:val="32"/>
                <w:szCs w:val="32"/>
                <w:lang w:eastAsia="en-GB"/>
              </w:rPr>
              <w:t>5</w:t>
            </w:r>
          </w:p>
          <w:tbl>
            <w:tblPr>
              <w:tblStyle w:val="TableGrid"/>
              <w:tblpPr w:leftFromText="180" w:rightFromText="180" w:vertAnchor="text" w:tblpY="1"/>
              <w:tblOverlap w:val="never"/>
              <w:tblW w:w="9436" w:type="dxa"/>
              <w:tblLayout w:type="fixed"/>
              <w:tblLook w:val="04A0" w:firstRow="1" w:lastRow="0" w:firstColumn="1" w:lastColumn="0" w:noHBand="0" w:noVBand="1"/>
            </w:tblPr>
            <w:tblGrid>
              <w:gridCol w:w="3936"/>
              <w:gridCol w:w="1830"/>
              <w:gridCol w:w="1971"/>
              <w:gridCol w:w="1699"/>
            </w:tblGrid>
            <w:tr w:rsidR="003B18B6" w:rsidRPr="00F16379" w14:paraId="4AA66327" w14:textId="77777777" w:rsidTr="00B10C49">
              <w:trPr>
                <w:trHeight w:val="299"/>
              </w:trPr>
              <w:tc>
                <w:tcPr>
                  <w:tcW w:w="3936" w:type="dxa"/>
                  <w:hideMark/>
                </w:tcPr>
                <w:p w14:paraId="21654717" w14:textId="77777777" w:rsidR="003B18B6" w:rsidRPr="00155DCE" w:rsidRDefault="003B18B6" w:rsidP="00B10C49">
                  <w:pPr>
                    <w:spacing w:before="120"/>
                    <w:jc w:val="center"/>
                    <w:rPr>
                      <w:rFonts w:ascii="Times New Roman" w:eastAsia="Times New Roman" w:hAnsi="Times New Roman"/>
                      <w:b/>
                      <w:bCs/>
                      <w:noProof/>
                      <w:sz w:val="16"/>
                      <w:szCs w:val="16"/>
                      <w:lang w:eastAsia="en-GB"/>
                    </w:rPr>
                  </w:pPr>
                  <w:r w:rsidRPr="00155DCE">
                    <w:rPr>
                      <w:rFonts w:ascii="Times New Roman" w:eastAsia="Times New Roman" w:hAnsi="Times New Roman"/>
                      <w:b/>
                      <w:bCs/>
                      <w:noProof/>
                      <w:sz w:val="16"/>
                      <w:szCs w:val="16"/>
                      <w:lang w:eastAsia="en-GB"/>
                    </w:rPr>
                    <w:t>PLACE OF EMPLOYMENT</w:t>
                  </w:r>
                </w:p>
              </w:tc>
              <w:tc>
                <w:tcPr>
                  <w:tcW w:w="1830" w:type="dxa"/>
                  <w:noWrap/>
                  <w:hideMark/>
                </w:tcPr>
                <w:p w14:paraId="456500DE" w14:textId="77777777" w:rsidR="003B18B6" w:rsidRPr="00155DCE" w:rsidRDefault="003B18B6" w:rsidP="00B10C49">
                  <w:pPr>
                    <w:spacing w:before="120"/>
                    <w:jc w:val="center"/>
                    <w:rPr>
                      <w:rFonts w:ascii="Times New Roman" w:eastAsia="Times New Roman" w:hAnsi="Times New Roman"/>
                      <w:b/>
                      <w:bCs/>
                      <w:noProof/>
                      <w:sz w:val="16"/>
                      <w:szCs w:val="16"/>
                      <w:lang w:eastAsia="en-GB"/>
                    </w:rPr>
                  </w:pPr>
                  <w:r w:rsidRPr="00155DCE">
                    <w:rPr>
                      <w:rFonts w:ascii="Times New Roman" w:eastAsia="Times New Roman" w:hAnsi="Times New Roman"/>
                      <w:b/>
                      <w:bCs/>
                      <w:noProof/>
                      <w:sz w:val="16"/>
                      <w:szCs w:val="16"/>
                      <w:lang w:eastAsia="en-GB"/>
                    </w:rPr>
                    <w:t>Economic parity January 202</w:t>
                  </w:r>
                  <w:r>
                    <w:rPr>
                      <w:rFonts w:ascii="Times New Roman" w:eastAsia="Times New Roman" w:hAnsi="Times New Roman"/>
                      <w:b/>
                      <w:bCs/>
                      <w:noProof/>
                      <w:sz w:val="16"/>
                      <w:szCs w:val="16"/>
                      <w:lang w:eastAsia="en-GB"/>
                    </w:rPr>
                    <w:t>5</w:t>
                  </w:r>
                </w:p>
              </w:tc>
              <w:tc>
                <w:tcPr>
                  <w:tcW w:w="1971" w:type="dxa"/>
                  <w:noWrap/>
                  <w:hideMark/>
                </w:tcPr>
                <w:p w14:paraId="4EDF1160" w14:textId="77777777" w:rsidR="003B18B6" w:rsidRPr="00155DCE" w:rsidRDefault="003B18B6" w:rsidP="00B10C49">
                  <w:pPr>
                    <w:spacing w:before="120"/>
                    <w:jc w:val="center"/>
                    <w:rPr>
                      <w:rFonts w:ascii="Times New Roman" w:eastAsia="Times New Roman" w:hAnsi="Times New Roman"/>
                      <w:b/>
                      <w:bCs/>
                      <w:noProof/>
                      <w:sz w:val="16"/>
                      <w:szCs w:val="16"/>
                      <w:lang w:eastAsia="en-GB"/>
                    </w:rPr>
                  </w:pPr>
                  <w:r w:rsidRPr="00155DCE">
                    <w:rPr>
                      <w:rFonts w:ascii="Times New Roman" w:eastAsia="Times New Roman" w:hAnsi="Times New Roman"/>
                      <w:b/>
                      <w:bCs/>
                      <w:noProof/>
                      <w:sz w:val="16"/>
                      <w:szCs w:val="16"/>
                      <w:lang w:eastAsia="en-GB"/>
                    </w:rPr>
                    <w:t>Exchange rate January 202</w:t>
                  </w:r>
                  <w:r>
                    <w:rPr>
                      <w:rFonts w:ascii="Times New Roman" w:eastAsia="Times New Roman" w:hAnsi="Times New Roman"/>
                      <w:b/>
                      <w:bCs/>
                      <w:noProof/>
                      <w:sz w:val="16"/>
                      <w:szCs w:val="16"/>
                      <w:lang w:eastAsia="en-GB"/>
                    </w:rPr>
                    <w:t>5</w:t>
                  </w:r>
                  <w:r w:rsidRPr="00155DCE">
                    <w:rPr>
                      <w:rFonts w:ascii="Times New Roman" w:eastAsia="Times New Roman" w:hAnsi="Times New Roman"/>
                      <w:b/>
                      <w:bCs/>
                      <w:noProof/>
                      <w:sz w:val="16"/>
                      <w:szCs w:val="16"/>
                      <w:lang w:eastAsia="en-GB"/>
                    </w:rPr>
                    <w:t xml:space="preserve"> (*)</w:t>
                  </w:r>
                </w:p>
              </w:tc>
              <w:tc>
                <w:tcPr>
                  <w:tcW w:w="1699" w:type="dxa"/>
                  <w:noWrap/>
                  <w:hideMark/>
                </w:tcPr>
                <w:p w14:paraId="5EAA69B6" w14:textId="77777777" w:rsidR="003B18B6" w:rsidRPr="00155DCE" w:rsidRDefault="003B18B6" w:rsidP="00B10C49">
                  <w:pPr>
                    <w:spacing w:before="120"/>
                    <w:jc w:val="center"/>
                    <w:rPr>
                      <w:rFonts w:ascii="Times New Roman" w:eastAsia="Times New Roman" w:hAnsi="Times New Roman"/>
                      <w:b/>
                      <w:bCs/>
                      <w:noProof/>
                      <w:sz w:val="16"/>
                      <w:szCs w:val="16"/>
                      <w:lang w:eastAsia="en-GB"/>
                    </w:rPr>
                  </w:pPr>
                  <w:r w:rsidRPr="00155DCE">
                    <w:rPr>
                      <w:rFonts w:ascii="Times New Roman" w:eastAsia="Times New Roman" w:hAnsi="Times New Roman"/>
                      <w:b/>
                      <w:bCs/>
                      <w:noProof/>
                      <w:sz w:val="16"/>
                      <w:szCs w:val="16"/>
                      <w:lang w:eastAsia="en-GB"/>
                    </w:rPr>
                    <w:t>Weighting January 202</w:t>
                  </w:r>
                  <w:r>
                    <w:rPr>
                      <w:rFonts w:ascii="Times New Roman" w:eastAsia="Times New Roman" w:hAnsi="Times New Roman"/>
                      <w:b/>
                      <w:bCs/>
                      <w:noProof/>
                      <w:sz w:val="16"/>
                      <w:szCs w:val="16"/>
                      <w:lang w:eastAsia="en-GB"/>
                    </w:rPr>
                    <w:t>5</w:t>
                  </w:r>
                  <w:r w:rsidRPr="00155DCE">
                    <w:rPr>
                      <w:rFonts w:ascii="Times New Roman" w:eastAsia="Times New Roman" w:hAnsi="Times New Roman"/>
                      <w:b/>
                      <w:bCs/>
                      <w:noProof/>
                      <w:sz w:val="16"/>
                      <w:szCs w:val="16"/>
                      <w:lang w:eastAsia="en-GB"/>
                    </w:rPr>
                    <w:t xml:space="preserve"> (**)</w:t>
                  </w:r>
                </w:p>
              </w:tc>
            </w:tr>
            <w:tr w:rsidR="003B18B6" w:rsidRPr="00F16379" w14:paraId="206F0B1E" w14:textId="77777777" w:rsidTr="00B10C49">
              <w:trPr>
                <w:trHeight w:val="299"/>
              </w:trPr>
              <w:tc>
                <w:tcPr>
                  <w:tcW w:w="3936" w:type="dxa"/>
                  <w:noWrap/>
                </w:tcPr>
                <w:p w14:paraId="6C36A88E"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Argentina</w:t>
                  </w:r>
                </w:p>
              </w:tc>
              <w:tc>
                <w:tcPr>
                  <w:tcW w:w="1830" w:type="dxa"/>
                  <w:noWrap/>
                </w:tcPr>
                <w:p w14:paraId="07ED442E"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1 071</w:t>
                  </w:r>
                </w:p>
              </w:tc>
              <w:tc>
                <w:tcPr>
                  <w:tcW w:w="1971" w:type="dxa"/>
                  <w:noWrap/>
                </w:tcPr>
                <w:p w14:paraId="345D3E1A" w14:textId="3A6E4E8D"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w:t>
                  </w:r>
                  <w:r w:rsidR="00C448E0">
                    <w:rPr>
                      <w:rFonts w:ascii="Times New Roman" w:hAnsi="Times New Roman"/>
                      <w:noProof/>
                      <w:sz w:val="20"/>
                      <w:szCs w:val="20"/>
                    </w:rPr>
                    <w:t xml:space="preserve"> </w:t>
                  </w:r>
                  <w:r w:rsidRPr="002379DC">
                    <w:rPr>
                      <w:rFonts w:ascii="Times New Roman" w:hAnsi="Times New Roman"/>
                      <w:noProof/>
                      <w:sz w:val="20"/>
                      <w:szCs w:val="20"/>
                    </w:rPr>
                    <w:t>074,43</w:t>
                  </w:r>
                </w:p>
              </w:tc>
              <w:tc>
                <w:tcPr>
                  <w:tcW w:w="1699" w:type="dxa"/>
                  <w:noWrap/>
                </w:tcPr>
                <w:p w14:paraId="7824376B"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99,7</w:t>
                  </w:r>
                </w:p>
              </w:tc>
            </w:tr>
            <w:tr w:rsidR="003B18B6" w:rsidRPr="00F16379" w14:paraId="1F38172C" w14:textId="77777777" w:rsidTr="00B10C49">
              <w:trPr>
                <w:trHeight w:val="299"/>
              </w:trPr>
              <w:tc>
                <w:tcPr>
                  <w:tcW w:w="3936" w:type="dxa"/>
                  <w:noWrap/>
                </w:tcPr>
                <w:p w14:paraId="5F0A527E"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Australia</w:t>
                  </w:r>
                </w:p>
              </w:tc>
              <w:tc>
                <w:tcPr>
                  <w:tcW w:w="1830" w:type="dxa"/>
                  <w:noWrap/>
                </w:tcPr>
                <w:p w14:paraId="2A0B8863"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1,610</w:t>
                  </w:r>
                </w:p>
              </w:tc>
              <w:tc>
                <w:tcPr>
                  <w:tcW w:w="1971" w:type="dxa"/>
                  <w:noWrap/>
                </w:tcPr>
                <w:p w14:paraId="177C04ED"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1,67560</w:t>
                  </w:r>
                </w:p>
              </w:tc>
              <w:tc>
                <w:tcPr>
                  <w:tcW w:w="1699" w:type="dxa"/>
                  <w:noWrap/>
                </w:tcPr>
                <w:p w14:paraId="0BD5AC1A"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96,1</w:t>
                  </w:r>
                </w:p>
              </w:tc>
            </w:tr>
            <w:tr w:rsidR="003B18B6" w:rsidRPr="00F16379" w14:paraId="14087AC3" w14:textId="77777777" w:rsidTr="00B10C49">
              <w:trPr>
                <w:trHeight w:val="299"/>
              </w:trPr>
              <w:tc>
                <w:tcPr>
                  <w:tcW w:w="3936" w:type="dxa"/>
                  <w:noWrap/>
                </w:tcPr>
                <w:p w14:paraId="45DDAF87"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Burundi</w:t>
                  </w:r>
                </w:p>
              </w:tc>
              <w:tc>
                <w:tcPr>
                  <w:tcW w:w="1830" w:type="dxa"/>
                  <w:noWrap/>
                </w:tcPr>
                <w:p w14:paraId="64A39EE4"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3 193</w:t>
                  </w:r>
                </w:p>
              </w:tc>
              <w:tc>
                <w:tcPr>
                  <w:tcW w:w="1971" w:type="dxa"/>
                  <w:noWrap/>
                </w:tcPr>
                <w:p w14:paraId="74136A4A" w14:textId="12DB882E"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3</w:t>
                  </w:r>
                  <w:r w:rsidR="00C448E0">
                    <w:rPr>
                      <w:rFonts w:ascii="Times New Roman" w:hAnsi="Times New Roman"/>
                      <w:noProof/>
                      <w:sz w:val="20"/>
                      <w:szCs w:val="20"/>
                    </w:rPr>
                    <w:t xml:space="preserve"> </w:t>
                  </w:r>
                  <w:r w:rsidRPr="002379DC">
                    <w:rPr>
                      <w:rFonts w:ascii="Times New Roman" w:hAnsi="Times New Roman"/>
                      <w:noProof/>
                      <w:sz w:val="20"/>
                      <w:szCs w:val="20"/>
                    </w:rPr>
                    <w:t>083,67</w:t>
                  </w:r>
                </w:p>
              </w:tc>
              <w:tc>
                <w:tcPr>
                  <w:tcW w:w="1699" w:type="dxa"/>
                  <w:noWrap/>
                </w:tcPr>
                <w:p w14:paraId="27E19471"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103,5</w:t>
                  </w:r>
                </w:p>
              </w:tc>
            </w:tr>
            <w:tr w:rsidR="003B18B6" w:rsidRPr="00F16379" w14:paraId="670A94B9" w14:textId="77777777" w:rsidTr="00B10C49">
              <w:trPr>
                <w:trHeight w:val="299"/>
              </w:trPr>
              <w:tc>
                <w:tcPr>
                  <w:tcW w:w="3936" w:type="dxa"/>
                  <w:noWrap/>
                </w:tcPr>
                <w:p w14:paraId="245A37CD"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Belarus</w:t>
                  </w:r>
                </w:p>
              </w:tc>
              <w:tc>
                <w:tcPr>
                  <w:tcW w:w="1830" w:type="dxa"/>
                  <w:noWrap/>
                </w:tcPr>
                <w:p w14:paraId="341B665A"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2,964</w:t>
                  </w:r>
                </w:p>
              </w:tc>
              <w:tc>
                <w:tcPr>
                  <w:tcW w:w="1971" w:type="dxa"/>
                  <w:noWrap/>
                </w:tcPr>
                <w:p w14:paraId="1A324AFD"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3,41270</w:t>
                  </w:r>
                </w:p>
              </w:tc>
              <w:tc>
                <w:tcPr>
                  <w:tcW w:w="1699" w:type="dxa"/>
                  <w:noWrap/>
                </w:tcPr>
                <w:p w14:paraId="1673798B"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86,9</w:t>
                  </w:r>
                </w:p>
              </w:tc>
            </w:tr>
            <w:tr w:rsidR="003B18B6" w:rsidRPr="00F16379" w14:paraId="46B75CDE" w14:textId="77777777" w:rsidTr="00B10C49">
              <w:trPr>
                <w:trHeight w:val="299"/>
              </w:trPr>
              <w:tc>
                <w:tcPr>
                  <w:tcW w:w="3936" w:type="dxa"/>
                  <w:noWrap/>
                </w:tcPr>
                <w:p w14:paraId="1BF86523"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Democratic Republic of the Congo</w:t>
                  </w:r>
                </w:p>
              </w:tc>
              <w:tc>
                <w:tcPr>
                  <w:tcW w:w="1830" w:type="dxa"/>
                  <w:noWrap/>
                </w:tcPr>
                <w:p w14:paraId="234CA0B8"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4 197</w:t>
                  </w:r>
                </w:p>
              </w:tc>
              <w:tc>
                <w:tcPr>
                  <w:tcW w:w="1971" w:type="dxa"/>
                  <w:noWrap/>
                </w:tcPr>
                <w:p w14:paraId="4DBE84BD" w14:textId="41384884"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2</w:t>
                  </w:r>
                  <w:r w:rsidR="00C448E0">
                    <w:rPr>
                      <w:rFonts w:ascii="Times New Roman" w:hAnsi="Times New Roman"/>
                      <w:noProof/>
                      <w:sz w:val="20"/>
                      <w:szCs w:val="20"/>
                    </w:rPr>
                    <w:t xml:space="preserve"> </w:t>
                  </w:r>
                  <w:r w:rsidRPr="002379DC">
                    <w:rPr>
                      <w:rFonts w:ascii="Times New Roman" w:hAnsi="Times New Roman"/>
                      <w:noProof/>
                      <w:sz w:val="20"/>
                      <w:szCs w:val="20"/>
                    </w:rPr>
                    <w:t>966,77</w:t>
                  </w:r>
                </w:p>
              </w:tc>
              <w:tc>
                <w:tcPr>
                  <w:tcW w:w="1699" w:type="dxa"/>
                  <w:noWrap/>
                </w:tcPr>
                <w:p w14:paraId="20F734F5"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141,5</w:t>
                  </w:r>
                </w:p>
              </w:tc>
            </w:tr>
            <w:tr w:rsidR="003B18B6" w:rsidRPr="00F16379" w14:paraId="51FE1EE9" w14:textId="77777777" w:rsidTr="00B10C49">
              <w:trPr>
                <w:trHeight w:val="299"/>
              </w:trPr>
              <w:tc>
                <w:tcPr>
                  <w:tcW w:w="3936" w:type="dxa"/>
                  <w:noWrap/>
                </w:tcPr>
                <w:p w14:paraId="03727D87"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Eritrea</w:t>
                  </w:r>
                </w:p>
              </w:tc>
              <w:tc>
                <w:tcPr>
                  <w:tcW w:w="1830" w:type="dxa"/>
                  <w:noWrap/>
                </w:tcPr>
                <w:p w14:paraId="5A466574"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16,13</w:t>
                  </w:r>
                </w:p>
              </w:tc>
              <w:tc>
                <w:tcPr>
                  <w:tcW w:w="1971" w:type="dxa"/>
                  <w:noWrap/>
                </w:tcPr>
                <w:p w14:paraId="59AF02EF"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15,7443</w:t>
                  </w:r>
                </w:p>
              </w:tc>
              <w:tc>
                <w:tcPr>
                  <w:tcW w:w="1699" w:type="dxa"/>
                  <w:noWrap/>
                </w:tcPr>
                <w:p w14:paraId="2A1064F7"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102,4</w:t>
                  </w:r>
                </w:p>
              </w:tc>
            </w:tr>
            <w:tr w:rsidR="003B18B6" w:rsidRPr="00F16379" w14:paraId="49DEDD56" w14:textId="77777777" w:rsidTr="00B10C49">
              <w:trPr>
                <w:trHeight w:val="299"/>
              </w:trPr>
              <w:tc>
                <w:tcPr>
                  <w:tcW w:w="3936" w:type="dxa"/>
                  <w:noWrap/>
                </w:tcPr>
                <w:p w14:paraId="1CF4BFEA"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Guinea-Bissau</w:t>
                  </w:r>
                </w:p>
              </w:tc>
              <w:tc>
                <w:tcPr>
                  <w:tcW w:w="1830" w:type="dxa"/>
                  <w:noWrap/>
                </w:tcPr>
                <w:p w14:paraId="747343BB"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831,4</w:t>
                  </w:r>
                </w:p>
              </w:tc>
              <w:tc>
                <w:tcPr>
                  <w:tcW w:w="1971" w:type="dxa"/>
                  <w:noWrap/>
                </w:tcPr>
                <w:p w14:paraId="04FA40F8"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655,957</w:t>
                  </w:r>
                </w:p>
              </w:tc>
              <w:tc>
                <w:tcPr>
                  <w:tcW w:w="1699" w:type="dxa"/>
                  <w:noWrap/>
                </w:tcPr>
                <w:p w14:paraId="0F9B0A17"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126,7</w:t>
                  </w:r>
                </w:p>
              </w:tc>
            </w:tr>
            <w:tr w:rsidR="003B18B6" w:rsidRPr="00F16379" w14:paraId="6DC66358" w14:textId="77777777" w:rsidTr="00B10C49">
              <w:trPr>
                <w:trHeight w:val="299"/>
              </w:trPr>
              <w:tc>
                <w:tcPr>
                  <w:tcW w:w="3936" w:type="dxa"/>
                  <w:noWrap/>
                </w:tcPr>
                <w:p w14:paraId="05DE02F0"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Iran</w:t>
                  </w:r>
                </w:p>
              </w:tc>
              <w:tc>
                <w:tcPr>
                  <w:tcW w:w="1830" w:type="dxa"/>
                  <w:noWrap/>
                </w:tcPr>
                <w:p w14:paraId="31236ABC"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52 222</w:t>
                  </w:r>
                </w:p>
              </w:tc>
              <w:tc>
                <w:tcPr>
                  <w:tcW w:w="1971" w:type="dxa"/>
                  <w:noWrap/>
                </w:tcPr>
                <w:p w14:paraId="36C274F5" w14:textId="22B993F0"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43</w:t>
                  </w:r>
                  <w:r w:rsidR="00C448E0">
                    <w:rPr>
                      <w:rFonts w:ascii="Times New Roman" w:hAnsi="Times New Roman"/>
                      <w:noProof/>
                      <w:sz w:val="20"/>
                      <w:szCs w:val="20"/>
                    </w:rPr>
                    <w:t xml:space="preserve"> </w:t>
                  </w:r>
                  <w:r w:rsidRPr="002379DC">
                    <w:rPr>
                      <w:rFonts w:ascii="Times New Roman" w:hAnsi="Times New Roman"/>
                      <w:noProof/>
                      <w:sz w:val="20"/>
                      <w:szCs w:val="20"/>
                    </w:rPr>
                    <w:t>867,4</w:t>
                  </w:r>
                </w:p>
              </w:tc>
              <w:tc>
                <w:tcPr>
                  <w:tcW w:w="1699" w:type="dxa"/>
                  <w:noWrap/>
                </w:tcPr>
                <w:p w14:paraId="5D0D997E"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119,0</w:t>
                  </w:r>
                </w:p>
              </w:tc>
            </w:tr>
            <w:tr w:rsidR="003B18B6" w:rsidRPr="00F16379" w14:paraId="6B01A300" w14:textId="77777777" w:rsidTr="00B10C49">
              <w:trPr>
                <w:trHeight w:val="299"/>
              </w:trPr>
              <w:tc>
                <w:tcPr>
                  <w:tcW w:w="3936" w:type="dxa"/>
                  <w:noWrap/>
                </w:tcPr>
                <w:p w14:paraId="6EDE085F"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Nigeria</w:t>
                  </w:r>
                </w:p>
              </w:tc>
              <w:tc>
                <w:tcPr>
                  <w:tcW w:w="1830" w:type="dxa"/>
                  <w:noWrap/>
                </w:tcPr>
                <w:p w14:paraId="56F429CF"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683,6</w:t>
                  </w:r>
                </w:p>
              </w:tc>
              <w:tc>
                <w:tcPr>
                  <w:tcW w:w="1971" w:type="dxa"/>
                  <w:noWrap/>
                </w:tcPr>
                <w:p w14:paraId="6FF4C96E" w14:textId="4E70AE78"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w:t>
                  </w:r>
                  <w:r w:rsidR="00C448E0">
                    <w:rPr>
                      <w:rFonts w:ascii="Times New Roman" w:hAnsi="Times New Roman"/>
                      <w:noProof/>
                      <w:sz w:val="20"/>
                      <w:szCs w:val="20"/>
                    </w:rPr>
                    <w:t xml:space="preserve"> </w:t>
                  </w:r>
                  <w:r w:rsidRPr="002379DC">
                    <w:rPr>
                      <w:rFonts w:ascii="Times New Roman" w:hAnsi="Times New Roman"/>
                      <w:noProof/>
                      <w:sz w:val="20"/>
                      <w:szCs w:val="20"/>
                    </w:rPr>
                    <w:t>618,45</w:t>
                  </w:r>
                </w:p>
              </w:tc>
              <w:tc>
                <w:tcPr>
                  <w:tcW w:w="1699" w:type="dxa"/>
                  <w:noWrap/>
                </w:tcPr>
                <w:p w14:paraId="1CE07BFF"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42,2</w:t>
                  </w:r>
                </w:p>
              </w:tc>
            </w:tr>
            <w:tr w:rsidR="003B18B6" w:rsidRPr="00F16379" w14:paraId="645120FB" w14:textId="77777777" w:rsidTr="00B10C49">
              <w:trPr>
                <w:trHeight w:val="299"/>
              </w:trPr>
              <w:tc>
                <w:tcPr>
                  <w:tcW w:w="3936" w:type="dxa"/>
                  <w:noWrap/>
                </w:tcPr>
                <w:p w14:paraId="38D72E23" w14:textId="77777777" w:rsidR="003B18B6" w:rsidRPr="002379DC" w:rsidRDefault="003B18B6" w:rsidP="002379DC">
                  <w:pPr>
                    <w:spacing w:after="120" w:line="276" w:lineRule="auto"/>
                    <w:rPr>
                      <w:rFonts w:ascii="Times New Roman" w:hAnsi="Times New Roman"/>
                      <w:noProof/>
                      <w:sz w:val="20"/>
                      <w:szCs w:val="20"/>
                    </w:rPr>
                  </w:pPr>
                  <w:r w:rsidRPr="002379DC">
                    <w:rPr>
                      <w:rFonts w:ascii="Times New Roman" w:hAnsi="Times New Roman"/>
                      <w:noProof/>
                      <w:sz w:val="20"/>
                      <w:szCs w:val="20"/>
                    </w:rPr>
                    <w:t>South Sudan</w:t>
                  </w:r>
                </w:p>
              </w:tc>
              <w:tc>
                <w:tcPr>
                  <w:tcW w:w="1830" w:type="dxa"/>
                  <w:noWrap/>
                </w:tcPr>
                <w:p w14:paraId="3211C75D"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1 063</w:t>
                  </w:r>
                </w:p>
              </w:tc>
              <w:tc>
                <w:tcPr>
                  <w:tcW w:w="1971" w:type="dxa"/>
                  <w:noWrap/>
                </w:tcPr>
                <w:p w14:paraId="6F19FBAC" w14:textId="1A801240"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3</w:t>
                  </w:r>
                  <w:r w:rsidR="00C448E0">
                    <w:rPr>
                      <w:rFonts w:ascii="Times New Roman" w:hAnsi="Times New Roman"/>
                      <w:noProof/>
                      <w:sz w:val="20"/>
                      <w:szCs w:val="20"/>
                    </w:rPr>
                    <w:t xml:space="preserve"> </w:t>
                  </w:r>
                  <w:r w:rsidRPr="002379DC">
                    <w:rPr>
                      <w:rFonts w:ascii="Times New Roman" w:hAnsi="Times New Roman"/>
                      <w:noProof/>
                      <w:sz w:val="20"/>
                      <w:szCs w:val="20"/>
                    </w:rPr>
                    <w:t>561,04</w:t>
                  </w:r>
                </w:p>
              </w:tc>
              <w:tc>
                <w:tcPr>
                  <w:tcW w:w="1699" w:type="dxa"/>
                  <w:noWrap/>
                </w:tcPr>
                <w:p w14:paraId="52D8DADD" w14:textId="77777777" w:rsidR="003B18B6" w:rsidRPr="002379DC" w:rsidRDefault="003B18B6" w:rsidP="002379DC">
                  <w:pPr>
                    <w:spacing w:after="120" w:line="276" w:lineRule="auto"/>
                    <w:jc w:val="center"/>
                    <w:rPr>
                      <w:rFonts w:ascii="Times New Roman" w:hAnsi="Times New Roman"/>
                      <w:noProof/>
                      <w:sz w:val="20"/>
                      <w:szCs w:val="20"/>
                    </w:rPr>
                  </w:pPr>
                  <w:r w:rsidRPr="002379DC">
                    <w:rPr>
                      <w:rFonts w:ascii="Times New Roman" w:hAnsi="Times New Roman"/>
                      <w:noProof/>
                      <w:sz w:val="20"/>
                      <w:szCs w:val="20"/>
                    </w:rPr>
                    <w:t>29,9</w:t>
                  </w:r>
                </w:p>
              </w:tc>
            </w:tr>
          </w:tbl>
          <w:p w14:paraId="176B2F14" w14:textId="77777777" w:rsidR="003B18B6" w:rsidRPr="00F16379" w:rsidRDefault="003B18B6" w:rsidP="00B10C49">
            <w:pPr>
              <w:jc w:val="center"/>
              <w:rPr>
                <w:rFonts w:ascii="Times New Roman" w:hAnsi="Times New Roman"/>
                <w:noProof/>
                <w:sz w:val="16"/>
                <w:szCs w:val="16"/>
              </w:rPr>
            </w:pPr>
          </w:p>
        </w:tc>
      </w:tr>
      <w:tr w:rsidR="003B18B6" w:rsidRPr="00B94BC9" w14:paraId="0B20196A" w14:textId="77777777" w:rsidTr="00B10C49">
        <w:trPr>
          <w:trHeight w:val="300"/>
        </w:trPr>
        <w:tc>
          <w:tcPr>
            <w:tcW w:w="4082" w:type="dxa"/>
            <w:shd w:val="clear" w:color="auto" w:fill="auto"/>
            <w:vAlign w:val="center"/>
            <w:hideMark/>
          </w:tcPr>
          <w:p w14:paraId="5AADD57D" w14:textId="77777777" w:rsidR="003B18B6" w:rsidRPr="00B94BC9" w:rsidRDefault="003B18B6" w:rsidP="00B10C49">
            <w:pPr>
              <w:spacing w:before="120" w:after="0" w:line="240" w:lineRule="auto"/>
              <w:jc w:val="center"/>
              <w:rPr>
                <w:rFonts w:ascii="Times New Roman" w:eastAsia="Times New Roman" w:hAnsi="Times New Roman"/>
                <w:noProof/>
                <w:sz w:val="16"/>
                <w:szCs w:val="16"/>
                <w:lang w:eastAsia="en-GB"/>
              </w:rPr>
            </w:pPr>
          </w:p>
        </w:tc>
        <w:tc>
          <w:tcPr>
            <w:tcW w:w="1831" w:type="dxa"/>
            <w:shd w:val="clear" w:color="auto" w:fill="auto"/>
            <w:vAlign w:val="center"/>
            <w:hideMark/>
          </w:tcPr>
          <w:p w14:paraId="59E3EFCE" w14:textId="77777777" w:rsidR="003B18B6" w:rsidRPr="00B94BC9" w:rsidRDefault="003B18B6" w:rsidP="00B10C49">
            <w:pPr>
              <w:spacing w:before="120" w:after="0" w:line="240" w:lineRule="auto"/>
              <w:jc w:val="center"/>
              <w:rPr>
                <w:rFonts w:ascii="Times New Roman" w:eastAsia="Times New Roman" w:hAnsi="Times New Roman"/>
                <w:noProof/>
                <w:sz w:val="16"/>
                <w:szCs w:val="16"/>
                <w:lang w:eastAsia="en-GB"/>
              </w:rPr>
            </w:pPr>
          </w:p>
        </w:tc>
        <w:tc>
          <w:tcPr>
            <w:tcW w:w="1982" w:type="dxa"/>
            <w:shd w:val="clear" w:color="auto" w:fill="auto"/>
            <w:vAlign w:val="center"/>
            <w:hideMark/>
          </w:tcPr>
          <w:p w14:paraId="1873920C" w14:textId="77777777" w:rsidR="003B18B6" w:rsidRPr="00B94BC9" w:rsidRDefault="003B18B6" w:rsidP="00B10C49">
            <w:pPr>
              <w:spacing w:before="120" w:after="0" w:line="240" w:lineRule="auto"/>
              <w:jc w:val="center"/>
              <w:rPr>
                <w:rFonts w:ascii="Times New Roman" w:eastAsia="Times New Roman" w:hAnsi="Times New Roman"/>
                <w:noProof/>
                <w:sz w:val="16"/>
                <w:szCs w:val="16"/>
                <w:lang w:eastAsia="en-GB"/>
              </w:rPr>
            </w:pPr>
          </w:p>
        </w:tc>
        <w:tc>
          <w:tcPr>
            <w:tcW w:w="1573" w:type="dxa"/>
            <w:shd w:val="clear" w:color="auto" w:fill="auto"/>
            <w:vAlign w:val="center"/>
            <w:hideMark/>
          </w:tcPr>
          <w:p w14:paraId="24B69287" w14:textId="77777777" w:rsidR="003B18B6" w:rsidRPr="00B94BC9" w:rsidRDefault="003B18B6" w:rsidP="00B10C49">
            <w:pPr>
              <w:spacing w:before="120" w:after="0" w:line="240" w:lineRule="auto"/>
              <w:jc w:val="center"/>
              <w:rPr>
                <w:rFonts w:ascii="Times New Roman" w:eastAsia="Times New Roman" w:hAnsi="Times New Roman"/>
                <w:noProof/>
                <w:sz w:val="16"/>
                <w:szCs w:val="16"/>
                <w:lang w:eastAsia="en-GB"/>
              </w:rPr>
            </w:pPr>
          </w:p>
        </w:tc>
      </w:tr>
      <w:tr w:rsidR="003B18B6" w:rsidRPr="000103F4" w14:paraId="6E42C16F" w14:textId="77777777" w:rsidTr="00B10C49">
        <w:trPr>
          <w:trHeight w:val="300"/>
        </w:trPr>
        <w:tc>
          <w:tcPr>
            <w:tcW w:w="9468" w:type="dxa"/>
            <w:gridSpan w:val="4"/>
            <w:tcBorders>
              <w:left w:val="nil"/>
              <w:bottom w:val="nil"/>
              <w:right w:val="nil"/>
            </w:tcBorders>
            <w:shd w:val="clear" w:color="auto" w:fill="auto"/>
            <w:noWrap/>
            <w:vAlign w:val="center"/>
            <w:hideMark/>
          </w:tcPr>
          <w:p w14:paraId="697BBF36" w14:textId="28CD1D52" w:rsidR="003B18B6" w:rsidRPr="000103F4" w:rsidRDefault="003B18B6" w:rsidP="00B10C49">
            <w:pPr>
              <w:spacing w:before="120" w:after="0" w:line="240" w:lineRule="auto"/>
              <w:rPr>
                <w:rFonts w:ascii="Times New Roman" w:eastAsia="Times New Roman" w:hAnsi="Times New Roman"/>
                <w:noProof/>
                <w:sz w:val="16"/>
                <w:szCs w:val="16"/>
                <w:lang w:eastAsia="en-GB"/>
              </w:rPr>
            </w:pPr>
            <w:r w:rsidRPr="000103F4">
              <w:rPr>
                <w:rFonts w:ascii="Times New Roman" w:eastAsia="Times New Roman" w:hAnsi="Times New Roman"/>
                <w:noProof/>
                <w:sz w:val="16"/>
                <w:szCs w:val="16"/>
                <w:lang w:eastAsia="en-GB"/>
              </w:rPr>
              <w:t xml:space="preserve">(*) 1 EUR = x units of local currency, except USD </w:t>
            </w:r>
            <w:r w:rsidR="00D55408">
              <w:rPr>
                <w:rFonts w:ascii="Times New Roman" w:eastAsia="Times New Roman" w:hAnsi="Times New Roman" w:cs="Times New Roman"/>
                <w:noProof/>
                <w:sz w:val="18"/>
                <w:szCs w:val="18"/>
                <w:lang w:eastAsia="en-GB"/>
              </w:rPr>
              <w:t xml:space="preserve"> instead of local currency </w:t>
            </w:r>
            <w:r w:rsidRPr="000103F4">
              <w:rPr>
                <w:rFonts w:ascii="Times New Roman" w:eastAsia="Times New Roman" w:hAnsi="Times New Roman"/>
                <w:noProof/>
                <w:sz w:val="16"/>
                <w:szCs w:val="16"/>
                <w:lang w:eastAsia="en-GB"/>
              </w:rPr>
              <w:t xml:space="preserve">for : </w:t>
            </w:r>
            <w:r>
              <w:rPr>
                <w:rFonts w:ascii="Times New Roman" w:eastAsia="Times New Roman" w:hAnsi="Times New Roman"/>
                <w:noProof/>
                <w:sz w:val="16"/>
                <w:szCs w:val="16"/>
                <w:lang w:eastAsia="en-GB"/>
              </w:rPr>
              <w:t>None in the table above.</w:t>
            </w:r>
          </w:p>
          <w:p w14:paraId="4B63744D" w14:textId="77777777" w:rsidR="003B18B6" w:rsidRDefault="003B18B6" w:rsidP="00B10C49">
            <w:pPr>
              <w:spacing w:before="120" w:after="0" w:line="240" w:lineRule="auto"/>
              <w:rPr>
                <w:rFonts w:ascii="Times New Roman" w:eastAsia="Times New Roman" w:hAnsi="Times New Roman"/>
                <w:noProof/>
                <w:sz w:val="16"/>
                <w:szCs w:val="16"/>
                <w:lang w:eastAsia="en-GB"/>
              </w:rPr>
            </w:pPr>
            <w:r w:rsidRPr="000103F4">
              <w:rPr>
                <w:rFonts w:ascii="Times New Roman" w:eastAsia="Times New Roman" w:hAnsi="Times New Roman"/>
                <w:noProof/>
                <w:sz w:val="16"/>
                <w:szCs w:val="16"/>
                <w:lang w:eastAsia="en-GB"/>
              </w:rPr>
              <w:t>(**) Brussels and Luxembourg = 100.</w:t>
            </w:r>
          </w:p>
          <w:p w14:paraId="41718736" w14:textId="77777777" w:rsidR="003B18B6" w:rsidRDefault="003B18B6" w:rsidP="00B10C49">
            <w:pPr>
              <w:spacing w:before="120" w:after="0" w:line="240" w:lineRule="auto"/>
              <w:rPr>
                <w:rFonts w:ascii="Times New Roman" w:eastAsia="Times New Roman" w:hAnsi="Times New Roman"/>
                <w:noProof/>
                <w:sz w:val="16"/>
                <w:szCs w:val="16"/>
                <w:lang w:eastAsia="en-GB"/>
              </w:rPr>
            </w:pPr>
          </w:p>
          <w:p w14:paraId="3B5D0945" w14:textId="77777777" w:rsidR="003B18B6" w:rsidRDefault="003B18B6" w:rsidP="00B10C49">
            <w:pPr>
              <w:spacing w:before="120" w:after="0" w:line="240" w:lineRule="auto"/>
              <w:rPr>
                <w:rFonts w:ascii="Times New Roman" w:eastAsia="Times New Roman" w:hAnsi="Times New Roman"/>
                <w:noProof/>
                <w:sz w:val="16"/>
                <w:szCs w:val="16"/>
                <w:lang w:eastAsia="en-GB"/>
              </w:rPr>
            </w:pPr>
          </w:p>
          <w:p w14:paraId="7B39700F" w14:textId="77777777" w:rsidR="003B18B6" w:rsidRDefault="003B18B6" w:rsidP="00B10C49">
            <w:pPr>
              <w:spacing w:before="120" w:after="0" w:line="240" w:lineRule="auto"/>
              <w:rPr>
                <w:rFonts w:ascii="Times New Roman" w:eastAsia="Times New Roman" w:hAnsi="Times New Roman"/>
                <w:noProof/>
                <w:sz w:val="16"/>
                <w:szCs w:val="16"/>
                <w:lang w:eastAsia="en-GB"/>
              </w:rPr>
            </w:pPr>
          </w:p>
          <w:p w14:paraId="658CE10A" w14:textId="77777777" w:rsidR="003B18B6" w:rsidRDefault="003B18B6" w:rsidP="00B10C49">
            <w:pPr>
              <w:spacing w:before="120" w:after="0" w:line="240" w:lineRule="auto"/>
              <w:rPr>
                <w:rFonts w:ascii="Times New Roman" w:eastAsia="Times New Roman" w:hAnsi="Times New Roman"/>
                <w:noProof/>
                <w:sz w:val="16"/>
                <w:szCs w:val="16"/>
                <w:lang w:eastAsia="en-GB"/>
              </w:rPr>
            </w:pPr>
          </w:p>
          <w:p w14:paraId="68A2248E" w14:textId="77777777" w:rsidR="003B18B6" w:rsidRDefault="003B18B6" w:rsidP="00B10C49">
            <w:pPr>
              <w:spacing w:before="120" w:after="0" w:line="240" w:lineRule="auto"/>
              <w:rPr>
                <w:rFonts w:ascii="Times New Roman" w:eastAsia="Times New Roman" w:hAnsi="Times New Roman"/>
                <w:noProof/>
                <w:sz w:val="16"/>
                <w:szCs w:val="16"/>
                <w:lang w:eastAsia="en-GB"/>
              </w:rPr>
            </w:pPr>
          </w:p>
          <w:p w14:paraId="2F615951" w14:textId="77777777" w:rsidR="003B18B6" w:rsidRDefault="003B18B6" w:rsidP="00B10C49">
            <w:pPr>
              <w:spacing w:before="120" w:after="0" w:line="240" w:lineRule="auto"/>
              <w:rPr>
                <w:rFonts w:ascii="Times New Roman" w:eastAsia="Times New Roman" w:hAnsi="Times New Roman"/>
                <w:noProof/>
                <w:sz w:val="16"/>
                <w:szCs w:val="16"/>
                <w:lang w:eastAsia="en-GB"/>
              </w:rPr>
            </w:pPr>
          </w:p>
          <w:p w14:paraId="44AC4A53" w14:textId="77777777" w:rsidR="003B18B6" w:rsidRPr="000103F4" w:rsidRDefault="003B18B6" w:rsidP="00B10C49">
            <w:pPr>
              <w:spacing w:before="120" w:after="0" w:line="240" w:lineRule="auto"/>
              <w:rPr>
                <w:rFonts w:ascii="Times New Roman" w:eastAsia="Times New Roman" w:hAnsi="Times New Roman"/>
                <w:noProof/>
                <w:sz w:val="16"/>
                <w:szCs w:val="16"/>
                <w:lang w:eastAsia="en-GB"/>
              </w:rPr>
            </w:pPr>
          </w:p>
          <w:p w14:paraId="20AC1A16" w14:textId="77777777" w:rsidR="003B18B6" w:rsidRDefault="003B18B6" w:rsidP="00B10C49">
            <w:pPr>
              <w:spacing w:before="120" w:after="0" w:line="240" w:lineRule="auto"/>
              <w:rPr>
                <w:rFonts w:ascii="Times New Roman" w:eastAsia="Times New Roman" w:hAnsi="Times New Roman"/>
                <w:noProof/>
                <w:sz w:val="16"/>
                <w:szCs w:val="16"/>
                <w:lang w:eastAsia="en-GB"/>
              </w:rPr>
            </w:pPr>
          </w:p>
          <w:p w14:paraId="05717FDC" w14:textId="77777777" w:rsidR="003B18B6" w:rsidRPr="000103F4" w:rsidRDefault="003B18B6" w:rsidP="00B10C49">
            <w:pPr>
              <w:spacing w:before="120" w:after="0" w:line="240" w:lineRule="auto"/>
              <w:rPr>
                <w:rFonts w:ascii="Times New Roman" w:eastAsia="Times New Roman" w:hAnsi="Times New Roman"/>
                <w:noProof/>
                <w:sz w:val="16"/>
                <w:szCs w:val="16"/>
                <w:lang w:eastAsia="en-GB"/>
              </w:rPr>
            </w:pPr>
          </w:p>
        </w:tc>
      </w:tr>
    </w:tbl>
    <w:p w14:paraId="1203A71A" w14:textId="77777777" w:rsidR="003B18B6" w:rsidRDefault="003B18B6" w:rsidP="003B18B6">
      <w:pPr>
        <w:rPr>
          <w:noProof/>
        </w:rPr>
      </w:pPr>
    </w:p>
    <w:p w14:paraId="5E9C098F" w14:textId="77777777" w:rsidR="003B18B6" w:rsidRDefault="003B18B6" w:rsidP="003B18B6">
      <w:pPr>
        <w:spacing w:line="240" w:lineRule="auto"/>
        <w:rPr>
          <w:rFonts w:ascii="Times New Roman" w:hAnsi="Times New Roman" w:cs="Times New Roman"/>
          <w:b/>
          <w:bCs/>
          <w:noProof/>
          <w:sz w:val="24"/>
          <w:szCs w:val="24"/>
          <w:lang w:eastAsia="fr-BE"/>
        </w:rPr>
      </w:pPr>
    </w:p>
    <w:p w14:paraId="39640EDD" w14:textId="77777777" w:rsidR="003B18B6" w:rsidRPr="001D1D0A" w:rsidRDefault="003B18B6" w:rsidP="003B18B6">
      <w:pPr>
        <w:spacing w:line="240" w:lineRule="auto"/>
        <w:rPr>
          <w:rFonts w:ascii="Times New Roman" w:hAnsi="Times New Roman" w:cs="Times New Roman"/>
          <w:b/>
          <w:bCs/>
          <w:noProof/>
          <w:sz w:val="24"/>
          <w:szCs w:val="24"/>
          <w:lang w:eastAsia="fr-BE"/>
        </w:rPr>
      </w:pPr>
    </w:p>
    <w:sectPr w:rsidR="003B18B6" w:rsidRPr="001D1D0A" w:rsidSect="003B18B6">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20E1" w14:textId="77777777" w:rsidR="000020B3" w:rsidRDefault="000020B3">
      <w:pPr>
        <w:spacing w:after="0" w:line="240" w:lineRule="auto"/>
      </w:pPr>
      <w:r>
        <w:separator/>
      </w:r>
    </w:p>
  </w:endnote>
  <w:endnote w:type="continuationSeparator" w:id="0">
    <w:p w14:paraId="716A8E5C" w14:textId="77777777" w:rsidR="000020B3" w:rsidRDefault="0000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A5038" w14:textId="383E511D" w:rsidR="00CD1359" w:rsidRPr="00CD1359" w:rsidRDefault="00CD1359" w:rsidP="00CD1359">
    <w:pPr>
      <w:pStyle w:val="FooterCoverPage"/>
      <w:rPr>
        <w:rFonts w:ascii="Arial" w:hAnsi="Arial" w:cs="Arial"/>
        <w:b/>
        <w:sz w:val="48"/>
      </w:rPr>
    </w:pPr>
    <w:r w:rsidRPr="00CD1359">
      <w:rPr>
        <w:rFonts w:ascii="Arial" w:hAnsi="Arial" w:cs="Arial"/>
        <w:b/>
        <w:sz w:val="48"/>
      </w:rPr>
      <w:t>EN</w:t>
    </w:r>
    <w:r w:rsidRPr="00CD1359">
      <w:rPr>
        <w:rFonts w:ascii="Arial" w:hAnsi="Arial" w:cs="Arial"/>
        <w:b/>
        <w:sz w:val="48"/>
      </w:rPr>
      <w:tab/>
    </w:r>
    <w:r w:rsidRPr="00CD1359">
      <w:rPr>
        <w:rFonts w:ascii="Arial" w:hAnsi="Arial" w:cs="Arial"/>
        <w:b/>
        <w:sz w:val="48"/>
      </w:rPr>
      <w:tab/>
    </w:r>
    <w:r w:rsidRPr="00CD1359">
      <w:tab/>
    </w:r>
    <w:r w:rsidRPr="00CD135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223F" w14:textId="1CFC9D67" w:rsidR="00CD1359" w:rsidRPr="00CD1359" w:rsidRDefault="00CD1359" w:rsidP="00CD1359">
    <w:pPr>
      <w:pStyle w:val="FooterCoverPage"/>
      <w:rPr>
        <w:rFonts w:ascii="Arial" w:hAnsi="Arial" w:cs="Arial"/>
        <w:b/>
        <w:sz w:val="48"/>
      </w:rPr>
    </w:pPr>
    <w:r w:rsidRPr="00CD1359">
      <w:rPr>
        <w:rFonts w:ascii="Arial" w:hAnsi="Arial" w:cs="Arial"/>
        <w:b/>
        <w:sz w:val="48"/>
      </w:rPr>
      <w:t>EN</w:t>
    </w:r>
    <w:r w:rsidRPr="00CD1359">
      <w:rPr>
        <w:rFonts w:ascii="Arial" w:hAnsi="Arial" w:cs="Arial"/>
        <w:b/>
        <w:sz w:val="48"/>
      </w:rPr>
      <w:tab/>
    </w:r>
    <w:r w:rsidRPr="00CD1359">
      <w:rPr>
        <w:rFonts w:ascii="Arial" w:hAnsi="Arial" w:cs="Arial"/>
        <w:b/>
        <w:sz w:val="48"/>
      </w:rPr>
      <w:tab/>
    </w:r>
    <w:r w:rsidRPr="00CD1359">
      <w:tab/>
    </w:r>
    <w:r w:rsidRPr="00CD135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0F370" w14:textId="77777777" w:rsidR="00CD1359" w:rsidRPr="00CD1359" w:rsidRDefault="00CD1359" w:rsidP="00CD135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84F6" w14:textId="77777777" w:rsidR="00E632CB" w:rsidRDefault="00E632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9B76" w14:textId="70A4362F" w:rsidR="00E632CB" w:rsidRPr="00695A2B" w:rsidRDefault="00E632CB" w:rsidP="005435C6">
    <w:pPr>
      <w:pStyle w:val="Footer"/>
      <w:rPr>
        <w:rFonts w:ascii="Arial" w:hAnsi="Arial" w:cs="Arial"/>
        <w:b/>
        <w:sz w:val="48"/>
        <w:lang w:val="es-ES"/>
      </w:rPr>
    </w:pPr>
    <w:r w:rsidRPr="00695A2B">
      <w:rPr>
        <w:rFonts w:ascii="Arial" w:hAnsi="Arial" w:cs="Arial"/>
        <w:b/>
        <w:sz w:val="48"/>
        <w:lang w:val="es-ES"/>
      </w:rPr>
      <w:t>EN</w:t>
    </w:r>
    <w:r w:rsidRPr="00695A2B">
      <w:rPr>
        <w:rFonts w:ascii="Arial" w:hAnsi="Arial" w:cs="Arial"/>
        <w:b/>
        <w:sz w:val="48"/>
        <w:lang w:val="es-ES"/>
      </w:rPr>
      <w:tab/>
    </w:r>
    <w:r>
      <w:fldChar w:fldCharType="begin"/>
    </w:r>
    <w:r w:rsidRPr="00695A2B">
      <w:rPr>
        <w:lang w:val="es-ES"/>
      </w:rPr>
      <w:instrText xml:space="preserve"> PAGE  \* MERGEFORMAT </w:instrText>
    </w:r>
    <w:r>
      <w:fldChar w:fldCharType="separate"/>
    </w:r>
    <w:r w:rsidR="00CD1359">
      <w:rPr>
        <w:noProof/>
        <w:lang w:val="es-ES"/>
      </w:rPr>
      <w:t>2</w:t>
    </w:r>
    <w:r>
      <w:fldChar w:fldCharType="end"/>
    </w:r>
    <w:r>
      <w:rPr>
        <w:lang w:val="es-ES"/>
      </w:rPr>
      <w:tab/>
    </w:r>
    <w:r w:rsidRPr="00695A2B">
      <w:rPr>
        <w:rFonts w:ascii="Arial" w:hAnsi="Arial" w:cs="Arial"/>
        <w:b/>
        <w:sz w:val="48"/>
        <w:lang w:val="es-ES"/>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07277" w14:textId="77777777" w:rsidR="00E632CB" w:rsidRDefault="00E6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634CF" w14:textId="77777777" w:rsidR="000020B3" w:rsidRDefault="000020B3">
      <w:pPr>
        <w:spacing w:after="0" w:line="240" w:lineRule="auto"/>
      </w:pPr>
      <w:r>
        <w:separator/>
      </w:r>
    </w:p>
  </w:footnote>
  <w:footnote w:type="continuationSeparator" w:id="0">
    <w:p w14:paraId="01671E2B" w14:textId="77777777" w:rsidR="000020B3" w:rsidRDefault="000020B3">
      <w:pPr>
        <w:spacing w:after="0" w:line="240" w:lineRule="auto"/>
      </w:pPr>
      <w:r>
        <w:continuationSeparator/>
      </w:r>
    </w:p>
  </w:footnote>
  <w:footnote w:id="1">
    <w:p w14:paraId="59DDEC3E" w14:textId="77777777" w:rsidR="00D617E8" w:rsidRPr="000B343D" w:rsidRDefault="00D617E8" w:rsidP="00D617E8">
      <w:pPr>
        <w:pStyle w:val="FootnoteText"/>
        <w:jc w:val="both"/>
        <w:rPr>
          <w:rFonts w:ascii="Times New Roman" w:hAnsi="Times New Roman" w:cs="Times New Roman"/>
        </w:rPr>
      </w:pPr>
      <w:r w:rsidRPr="00A46A4E">
        <w:rPr>
          <w:rStyle w:val="FootnoteReference"/>
        </w:rPr>
        <w:footnoteRef/>
      </w:r>
      <w:r w:rsidRPr="000B343D">
        <w:rPr>
          <w:rFonts w:ascii="Times New Roman" w:hAnsi="Times New Roman" w:cs="Times New Roman"/>
        </w:rPr>
        <w:t xml:space="preserve"> </w:t>
      </w:r>
      <w:r w:rsidRPr="000B343D">
        <w:rPr>
          <w:rFonts w:ascii="Times New Roman" w:hAnsi="Times New Roman" w:cs="Times New Roman"/>
          <w:sz w:val="18"/>
          <w:szCs w:val="18"/>
        </w:rPr>
        <w:t xml:space="preserve">Eurostat Report of </w:t>
      </w:r>
      <w:r>
        <w:rPr>
          <w:rFonts w:ascii="Times New Roman" w:hAnsi="Times New Roman" w:cs="Times New Roman"/>
          <w:sz w:val="18"/>
          <w:szCs w:val="18"/>
        </w:rPr>
        <w:t>31</w:t>
      </w:r>
      <w:r w:rsidRPr="000B343D">
        <w:rPr>
          <w:rFonts w:ascii="Times New Roman" w:hAnsi="Times New Roman" w:cs="Times New Roman"/>
          <w:sz w:val="18"/>
          <w:szCs w:val="18"/>
        </w:rPr>
        <w:t xml:space="preserve"> October 202</w:t>
      </w:r>
      <w:r>
        <w:rPr>
          <w:rFonts w:ascii="Times New Roman" w:hAnsi="Times New Roman" w:cs="Times New Roman"/>
          <w:sz w:val="18"/>
          <w:szCs w:val="18"/>
        </w:rPr>
        <w:t>5</w:t>
      </w:r>
      <w:r w:rsidRPr="000B343D">
        <w:rPr>
          <w:rFonts w:ascii="Times New Roman" w:hAnsi="Times New Roman" w:cs="Times New Roman"/>
          <w:sz w:val="18"/>
          <w:szCs w:val="18"/>
        </w:rPr>
        <w:t xml:space="preserve"> on the 202</w:t>
      </w:r>
      <w:r>
        <w:rPr>
          <w:rFonts w:ascii="Times New Roman" w:hAnsi="Times New Roman" w:cs="Times New Roman"/>
          <w:sz w:val="18"/>
          <w:szCs w:val="18"/>
        </w:rPr>
        <w:t>5</w:t>
      </w:r>
      <w:r w:rsidRPr="000B343D">
        <w:rPr>
          <w:rFonts w:ascii="Times New Roman" w:hAnsi="Times New Roman" w:cs="Times New Roman"/>
          <w:sz w:val="18"/>
          <w:szCs w:val="18"/>
        </w:rPr>
        <w:t xml:space="preserve"> annual update of remuneration and pensions of EU officials in accordance with Articles 64 and 65 and Annexes XI to the Staff Regulations, applicable to officials and other servants of the European Union, adjusting with effect from 1 July 202</w:t>
      </w:r>
      <w:r>
        <w:rPr>
          <w:rFonts w:ascii="Times New Roman" w:hAnsi="Times New Roman" w:cs="Times New Roman"/>
          <w:sz w:val="18"/>
          <w:szCs w:val="18"/>
        </w:rPr>
        <w:t xml:space="preserve">5 </w:t>
      </w:r>
      <w:r w:rsidRPr="000B343D">
        <w:rPr>
          <w:rFonts w:ascii="Times New Roman" w:hAnsi="Times New Roman" w:cs="Times New Roman"/>
          <w:sz w:val="18"/>
          <w:szCs w:val="18"/>
        </w:rPr>
        <w:t>the remuneration of active staff and the pensions of retired staff, and updating with effect from 1 July 202</w:t>
      </w:r>
      <w:r>
        <w:rPr>
          <w:rFonts w:ascii="Times New Roman" w:hAnsi="Times New Roman" w:cs="Times New Roman"/>
          <w:sz w:val="18"/>
          <w:szCs w:val="18"/>
        </w:rPr>
        <w:t>5</w:t>
      </w:r>
      <w:r w:rsidRPr="000B343D">
        <w:rPr>
          <w:rFonts w:ascii="Times New Roman" w:hAnsi="Times New Roman" w:cs="Times New Roman"/>
          <w:sz w:val="18"/>
          <w:szCs w:val="18"/>
        </w:rPr>
        <w:t xml:space="preserve"> the correction coefficients applied to the remuneration of active staff serving in Intra-EU and Extra-EU duty stations, to the pensions of retired staff according to their country of residence, and for pension transfers</w:t>
      </w:r>
      <w:r>
        <w:rPr>
          <w:rFonts w:ascii="Times New Roman" w:hAnsi="Times New Roman" w:cs="Times New Roman"/>
          <w:sz w:val="18"/>
          <w:szCs w:val="18"/>
        </w:rPr>
        <w:t xml:space="preserve"> (</w:t>
      </w:r>
      <w:r w:rsidRPr="00C26E17">
        <w:rPr>
          <w:rFonts w:ascii="Times New Roman" w:hAnsi="Times New Roman" w:cs="Times New Roman"/>
          <w:sz w:val="18"/>
          <w:szCs w:val="18"/>
        </w:rPr>
        <w:t>Ares(202</w:t>
      </w:r>
      <w:r>
        <w:rPr>
          <w:rFonts w:ascii="Times New Roman" w:hAnsi="Times New Roman" w:cs="Times New Roman"/>
          <w:sz w:val="18"/>
          <w:szCs w:val="18"/>
        </w:rPr>
        <w:t>5</w:t>
      </w:r>
      <w:r w:rsidRPr="00C26E17">
        <w:rPr>
          <w:rFonts w:ascii="Times New Roman" w:hAnsi="Times New Roman" w:cs="Times New Roman"/>
          <w:sz w:val="18"/>
          <w:szCs w:val="18"/>
        </w:rPr>
        <w:t>)</w:t>
      </w:r>
      <w:r>
        <w:rPr>
          <w:rFonts w:ascii="Times New Roman" w:hAnsi="Times New Roman" w:cs="Times New Roman"/>
          <w:sz w:val="18"/>
          <w:szCs w:val="18"/>
        </w:rPr>
        <w:t>9371644).</w:t>
      </w:r>
    </w:p>
  </w:footnote>
  <w:footnote w:id="2">
    <w:p w14:paraId="31BCDE0A" w14:textId="77777777" w:rsidR="00D617E8" w:rsidRPr="00077A61" w:rsidRDefault="00D617E8" w:rsidP="00D617E8">
      <w:pPr>
        <w:pStyle w:val="FootnoteText"/>
        <w:rPr>
          <w:rFonts w:ascii="Times New Roman" w:hAnsi="Times New Roman" w:cs="Times New Roman"/>
        </w:rPr>
      </w:pPr>
      <w:r w:rsidRPr="00077A61">
        <w:rPr>
          <w:rStyle w:val="FootnoteReference"/>
          <w:rFonts w:ascii="Times New Roman" w:eastAsiaTheme="majorEastAsia" w:hAnsi="Times New Roman" w:cs="Times New Roman"/>
        </w:rPr>
        <w:footnoteRef/>
      </w:r>
      <w:r w:rsidRPr="00077A61">
        <w:rPr>
          <w:rStyle w:val="FootnoteReference"/>
          <w:rFonts w:ascii="Times New Roman" w:eastAsiaTheme="majorEastAsia" w:hAnsi="Times New Roman" w:cs="Times New Roman"/>
        </w:rPr>
        <w:t xml:space="preserve"> </w:t>
      </w:r>
      <w:r w:rsidRPr="00077A61">
        <w:rPr>
          <w:rFonts w:ascii="Times New Roman" w:hAnsi="Times New Roman" w:cs="Times New Roman"/>
          <w:sz w:val="18"/>
        </w:rPr>
        <w:t xml:space="preserve"> Council Regulation (ECSC, EEC, Euratom) No 300/76 of 9 February 1976 determining the categories of officials entitled to allowances for shiftwork, and the rates and conditions thereof (OJ L 38, 13.2.1976, p. 1).</w:t>
      </w:r>
      <w:r w:rsidRPr="00077A61">
        <w:rPr>
          <w:rFonts w:ascii="Times New Roman" w:hAnsi="Times New Roman" w:cs="Times New Roman"/>
          <w:b/>
          <w:sz w:val="18"/>
        </w:rPr>
        <w:t xml:space="preserve"> </w:t>
      </w:r>
      <w:r w:rsidRPr="00077A61">
        <w:rPr>
          <w:rFonts w:ascii="Times New Roman" w:hAnsi="Times New Roman" w:cs="Times New Roman"/>
          <w:sz w:val="18"/>
        </w:rPr>
        <w:t>Regulation as supplemented by Regulation (Euratom, ECSC, EEC) No 1307/87 (OJ L 124, 13.5.1987, p. 6).</w:t>
      </w:r>
    </w:p>
  </w:footnote>
  <w:footnote w:id="3">
    <w:p w14:paraId="359F0578" w14:textId="77777777" w:rsidR="00D617E8" w:rsidRDefault="00D617E8" w:rsidP="00D617E8">
      <w:pPr>
        <w:pStyle w:val="FootnoteText"/>
      </w:pPr>
      <w:r w:rsidRPr="00077A61">
        <w:rPr>
          <w:rStyle w:val="FootnoteReference"/>
          <w:rFonts w:ascii="Times New Roman" w:eastAsiaTheme="majorEastAsia" w:hAnsi="Times New Roman" w:cs="Times New Roman"/>
        </w:rPr>
        <w:footnoteRef/>
      </w:r>
      <w:r w:rsidRPr="00077A61">
        <w:rPr>
          <w:rStyle w:val="FootnoteReference"/>
          <w:rFonts w:ascii="Times New Roman" w:eastAsiaTheme="majorEastAsia" w:hAnsi="Times New Roman" w:cs="Times New Roman"/>
        </w:rPr>
        <w:t xml:space="preserve"> </w:t>
      </w:r>
      <w:r w:rsidRPr="00077A61">
        <w:rPr>
          <w:rFonts w:ascii="Times New Roman" w:hAnsi="Times New Roman" w:cs="Times New Roman"/>
        </w:rPr>
        <w:t xml:space="preserve"> </w:t>
      </w:r>
      <w:r w:rsidRPr="00077A61">
        <w:rPr>
          <w:rFonts w:ascii="Times New Roman" w:hAnsi="Times New Roman" w:cs="Times New Roman"/>
          <w:sz w:val="18"/>
        </w:rPr>
        <w:t>Regulation (EEC, Euratom, ECSC) No 260/68 of the Council of 29 February 1968 laying down the conditions and procedure for applying the tax for the benefit of the European Communities (OJ L 56, 4.3.1968, p. 8</w:t>
      </w:r>
      <w:r w:rsidRPr="00E7721E">
        <w:rPr>
          <w:rFonts w:ascii="Times New Roman" w:hAnsi="Times New Roman" w:cs="Times New Roman"/>
          <w:sz w:val="18"/>
        </w:rPr>
        <w:t>).</w:t>
      </w:r>
    </w:p>
  </w:footnote>
  <w:footnote w:id="4">
    <w:p w14:paraId="5DF8DC4E" w14:textId="77777777" w:rsidR="00D617E8" w:rsidRPr="00153EB7" w:rsidRDefault="00D617E8" w:rsidP="00D617E8">
      <w:pPr>
        <w:pStyle w:val="FootnoteText"/>
        <w:jc w:val="both"/>
        <w:rPr>
          <w:rFonts w:ascii="Times New Roman" w:hAnsi="Times New Roman" w:cs="Times New Roman"/>
          <w:sz w:val="18"/>
        </w:rPr>
      </w:pPr>
      <w:r w:rsidRPr="00A46A4E">
        <w:rPr>
          <w:rStyle w:val="FootnoteReference"/>
          <w:rFonts w:ascii="Times New Roman" w:hAnsi="Times New Roman" w:cs="Times New Roman"/>
          <w:b w:val="0"/>
          <w:bCs/>
        </w:rPr>
        <w:footnoteRef/>
      </w:r>
      <w:r w:rsidRPr="00153EB7">
        <w:rPr>
          <w:rFonts w:ascii="Times New Roman" w:hAnsi="Times New Roman" w:cs="Times New Roman"/>
          <w:sz w:val="18"/>
        </w:rPr>
        <w:t xml:space="preserve"> </w:t>
      </w:r>
      <w:r w:rsidRPr="00D43A4C">
        <w:rPr>
          <w:rFonts w:ascii="Times New Roman" w:hAnsi="Times New Roman" w:cs="Times New Roman"/>
          <w:sz w:val="18"/>
        </w:rPr>
        <w:t xml:space="preserve">Eurostat Report of </w:t>
      </w:r>
      <w:r>
        <w:rPr>
          <w:rFonts w:ascii="Times New Roman" w:hAnsi="Times New Roman" w:cs="Times New Roman"/>
          <w:sz w:val="18"/>
        </w:rPr>
        <w:t xml:space="preserve">31 </w:t>
      </w:r>
      <w:r w:rsidRPr="00D43A4C">
        <w:rPr>
          <w:rFonts w:ascii="Times New Roman" w:hAnsi="Times New Roman" w:cs="Times New Roman"/>
          <w:sz w:val="18"/>
        </w:rPr>
        <w:t>October 202</w:t>
      </w:r>
      <w:r>
        <w:rPr>
          <w:rFonts w:ascii="Times New Roman" w:hAnsi="Times New Roman" w:cs="Times New Roman"/>
          <w:sz w:val="18"/>
        </w:rPr>
        <w:t>5</w:t>
      </w:r>
      <w:r w:rsidRPr="00D43A4C">
        <w:rPr>
          <w:rFonts w:ascii="Times New Roman" w:hAnsi="Times New Roman" w:cs="Times New Roman"/>
          <w:sz w:val="18"/>
        </w:rPr>
        <w:t xml:space="preserve"> on the 202</w:t>
      </w:r>
      <w:r>
        <w:rPr>
          <w:rFonts w:ascii="Times New Roman" w:hAnsi="Times New Roman" w:cs="Times New Roman"/>
          <w:sz w:val="18"/>
        </w:rPr>
        <w:t>5</w:t>
      </w:r>
      <w:r w:rsidRPr="00D43A4C">
        <w:rPr>
          <w:rFonts w:ascii="Times New Roman" w:hAnsi="Times New Roman" w:cs="Times New Roman"/>
          <w:sz w:val="18"/>
        </w:rPr>
        <w:t xml:space="preserve"> annual update of remuneration and pensions of EU officials in accordance with Articles 64 and 65 and Annexes XI to the Staff Regulations, applicable to officials and other servants of the European Union, adjusting with effect from 1 July 202</w:t>
      </w:r>
      <w:r>
        <w:rPr>
          <w:rFonts w:ascii="Times New Roman" w:hAnsi="Times New Roman" w:cs="Times New Roman"/>
          <w:sz w:val="18"/>
        </w:rPr>
        <w:t>5</w:t>
      </w:r>
      <w:r w:rsidRPr="00D43A4C">
        <w:rPr>
          <w:rFonts w:ascii="Times New Roman" w:hAnsi="Times New Roman" w:cs="Times New Roman"/>
          <w:sz w:val="18"/>
        </w:rPr>
        <w:t xml:space="preserve"> the remuneration of active staff and the pensions of retired staff, and updating with effect from 1 July 202</w:t>
      </w:r>
      <w:r>
        <w:rPr>
          <w:rFonts w:ascii="Times New Roman" w:hAnsi="Times New Roman" w:cs="Times New Roman"/>
          <w:sz w:val="18"/>
        </w:rPr>
        <w:t>5</w:t>
      </w:r>
      <w:r w:rsidRPr="00D43A4C">
        <w:rPr>
          <w:rFonts w:ascii="Times New Roman" w:hAnsi="Times New Roman" w:cs="Times New Roman"/>
          <w:sz w:val="18"/>
        </w:rPr>
        <w:t xml:space="preserve"> the correction coefficients applied to the remuneration of active staff serving in Intra-EU and Extra-EU duty stations, to the pensions of retired staff according to their country of residence, and for pension transfers (</w:t>
      </w:r>
      <w:r w:rsidRPr="00517EB0">
        <w:rPr>
          <w:rFonts w:ascii="Times New Roman" w:hAnsi="Times New Roman" w:cs="Times New Roman"/>
          <w:sz w:val="18"/>
        </w:rPr>
        <w:t>Ares(202</w:t>
      </w:r>
      <w:r>
        <w:rPr>
          <w:rFonts w:ascii="Times New Roman" w:hAnsi="Times New Roman" w:cs="Times New Roman"/>
          <w:sz w:val="18"/>
        </w:rPr>
        <w:t>5</w:t>
      </w:r>
      <w:r w:rsidRPr="00517EB0">
        <w:rPr>
          <w:rFonts w:ascii="Times New Roman" w:hAnsi="Times New Roman" w:cs="Times New Roman"/>
          <w:sz w:val="18"/>
        </w:rPr>
        <w:t>)</w:t>
      </w:r>
      <w:r>
        <w:rPr>
          <w:rFonts w:ascii="Times New Roman" w:hAnsi="Times New Roman" w:cs="Times New Roman"/>
          <w:sz w:val="18"/>
        </w:rPr>
        <w:t>9371644</w:t>
      </w:r>
      <w:r w:rsidRPr="00D43A4C">
        <w:rPr>
          <w:rFonts w:ascii="Times New Roman" w:hAnsi="Times New Roman" w:cs="Times New Roman"/>
          <w:sz w:val="18"/>
        </w:rPr>
        <w:t>).</w:t>
      </w:r>
    </w:p>
    <w:p w14:paraId="2F28774D" w14:textId="77777777" w:rsidR="00D617E8" w:rsidRDefault="00D617E8" w:rsidP="00D617E8">
      <w:pPr>
        <w:pStyle w:val="FootnoteText"/>
        <w:jc w:val="both"/>
        <w:rPr>
          <w:sz w:val="18"/>
        </w:rPr>
      </w:pPr>
      <w:r w:rsidRPr="00153EB7">
        <w:rPr>
          <w:rFonts w:ascii="Times New Roman" w:hAnsi="Times New Roman" w:cs="Times New Roman"/>
          <w:sz w:val="18"/>
        </w:rPr>
        <w:t>Further information on the methodology is available on the Eurostat website ("Statistics Database" &gt; "Economy and finance" &gt; "Prices" &gt; "Correction coefficients")</w:t>
      </w:r>
    </w:p>
  </w:footnote>
  <w:footnote w:id="5">
    <w:p w14:paraId="357AA71E" w14:textId="77777777" w:rsidR="003B18B6" w:rsidRPr="00153EB7" w:rsidRDefault="003B18B6" w:rsidP="003B18B6">
      <w:pPr>
        <w:pStyle w:val="FootnoteText"/>
        <w:jc w:val="both"/>
        <w:rPr>
          <w:rFonts w:ascii="Times New Roman" w:hAnsi="Times New Roman" w:cs="Times New Roman"/>
          <w:sz w:val="18"/>
        </w:rPr>
      </w:pPr>
      <w:r w:rsidRPr="00A46A4E">
        <w:rPr>
          <w:rStyle w:val="FootnoteReference"/>
          <w:rFonts w:ascii="Times New Roman" w:hAnsi="Times New Roman" w:cs="Times New Roman"/>
          <w:b w:val="0"/>
          <w:bCs/>
        </w:rPr>
        <w:footnoteRef/>
      </w:r>
      <w:r w:rsidRPr="00A46A4E">
        <w:rPr>
          <w:rFonts w:ascii="Times New Roman" w:hAnsi="Times New Roman" w:cs="Times New Roman"/>
          <w:b/>
          <w:bCs/>
          <w:sz w:val="18"/>
        </w:rPr>
        <w:t xml:space="preserve"> </w:t>
      </w:r>
      <w:r w:rsidRPr="00153EB7">
        <w:rPr>
          <w:rFonts w:ascii="Times New Roman" w:hAnsi="Times New Roman" w:cs="Times New Roman"/>
          <w:sz w:val="18"/>
        </w:rPr>
        <w:t xml:space="preserve">Eurostat Report of </w:t>
      </w:r>
      <w:r>
        <w:rPr>
          <w:rFonts w:ascii="Times New Roman" w:hAnsi="Times New Roman" w:cs="Times New Roman"/>
          <w:sz w:val="18"/>
        </w:rPr>
        <w:t>31 October 2025</w:t>
      </w:r>
      <w:r w:rsidRPr="00153EB7">
        <w:rPr>
          <w:rFonts w:ascii="Times New Roman" w:hAnsi="Times New Roman" w:cs="Times New Roman"/>
          <w:sz w:val="18"/>
        </w:rPr>
        <w:t xml:space="preserve"> on the interim update of weightings (correction coefficients) applicable to the remuneration of officials, temporary staff and contract staff of the European Union serving in Extra-EU Delegations in accordance with Article 64 and Annex X and Annex XI of the Staff Regulations applicable to officials and other servants of the European Union (</w:t>
      </w:r>
      <w:r w:rsidRPr="0094363A">
        <w:rPr>
          <w:rFonts w:ascii="Times New Roman" w:hAnsi="Times New Roman" w:cs="Times New Roman"/>
          <w:sz w:val="18"/>
        </w:rPr>
        <w:t>Ares(202</w:t>
      </w:r>
      <w:r>
        <w:rPr>
          <w:rFonts w:ascii="Times New Roman" w:hAnsi="Times New Roman" w:cs="Times New Roman"/>
          <w:sz w:val="18"/>
        </w:rPr>
        <w:t>5</w:t>
      </w:r>
      <w:r w:rsidRPr="0094363A">
        <w:rPr>
          <w:rFonts w:ascii="Times New Roman" w:hAnsi="Times New Roman" w:cs="Times New Roman"/>
          <w:sz w:val="18"/>
        </w:rPr>
        <w:t>)</w:t>
      </w:r>
      <w:r>
        <w:rPr>
          <w:rFonts w:ascii="Times New Roman" w:hAnsi="Times New Roman" w:cs="Times New Roman"/>
          <w:sz w:val="18"/>
        </w:rPr>
        <w:t>9371493</w:t>
      </w:r>
      <w:r w:rsidRPr="00153EB7">
        <w:rPr>
          <w:rFonts w:ascii="Times New Roman" w:hAnsi="Times New Roman" w:cs="Times New Roman"/>
          <w:sz w:val="18"/>
        </w:rPr>
        <w:t>).</w:t>
      </w:r>
    </w:p>
    <w:p w14:paraId="3D6A04F0" w14:textId="77777777" w:rsidR="003B18B6" w:rsidRDefault="003B18B6" w:rsidP="003B18B6">
      <w:pPr>
        <w:pStyle w:val="FootnoteText"/>
        <w:jc w:val="both"/>
        <w:rPr>
          <w:sz w:val="18"/>
        </w:rPr>
      </w:pPr>
      <w:r w:rsidRPr="00153EB7">
        <w:rPr>
          <w:rFonts w:ascii="Times New Roman" w:hAnsi="Times New Roman" w:cs="Times New Roman"/>
          <w:sz w:val="18"/>
        </w:rPr>
        <w:t>Further information on the methodology is available on the Eurostat website ("Statistics Database" &gt; "Economy and finance" &gt; "Prices" &gt; "Correction coefficients")</w:t>
      </w:r>
    </w:p>
  </w:footnote>
  <w:footnote w:id="6">
    <w:p w14:paraId="312E59F4" w14:textId="77777777" w:rsidR="003B18B6" w:rsidRPr="00B9662B" w:rsidRDefault="003B18B6" w:rsidP="003B18B6">
      <w:pPr>
        <w:pStyle w:val="FootnoteText"/>
        <w:rPr>
          <w:rFonts w:ascii="Times New Roman" w:hAnsi="Times New Roman"/>
          <w:sz w:val="18"/>
        </w:rPr>
      </w:pPr>
      <w:r>
        <w:rPr>
          <w:rStyle w:val="FootnoteReference"/>
        </w:rPr>
        <w:footnoteRef/>
      </w:r>
      <w:r>
        <w:rPr>
          <w:rFonts w:ascii="Times New Roman" w:hAnsi="Times New Roman"/>
          <w:sz w:val="18"/>
        </w:rPr>
        <w:t xml:space="preserve"> </w:t>
      </w:r>
      <w:r w:rsidRPr="008B6104">
        <w:rPr>
          <w:rFonts w:ascii="Times New Roman" w:hAnsi="Times New Roman"/>
          <w:sz w:val="18"/>
        </w:rPr>
        <w:t xml:space="preserve">According to the Eurostat Report of </w:t>
      </w:r>
      <w:r>
        <w:rPr>
          <w:rFonts w:ascii="Times New Roman" w:hAnsi="Times New Roman"/>
          <w:sz w:val="18"/>
        </w:rPr>
        <w:t xml:space="preserve">3 June </w:t>
      </w:r>
      <w:r w:rsidRPr="008B6104">
        <w:rPr>
          <w:rFonts w:ascii="Times New Roman" w:hAnsi="Times New Roman"/>
          <w:sz w:val="18"/>
        </w:rPr>
        <w:t>20</w:t>
      </w:r>
      <w:r>
        <w:rPr>
          <w:rFonts w:ascii="Times New Roman" w:hAnsi="Times New Roman"/>
          <w:sz w:val="18"/>
        </w:rPr>
        <w:t>25 (</w:t>
      </w:r>
      <w:r w:rsidRPr="006F33BD">
        <w:rPr>
          <w:rFonts w:ascii="Times New Roman" w:hAnsi="Times New Roman"/>
          <w:sz w:val="18"/>
        </w:rPr>
        <w:t>Ares(2025)4434960</w:t>
      </w:r>
      <w:r w:rsidRPr="006942D7">
        <w:rPr>
          <w:rFonts w:ascii="Times New Roman" w:hAnsi="Times New Roman"/>
          <w:sz w:val="18"/>
        </w:rPr>
        <w:t>)</w:t>
      </w:r>
      <w:r w:rsidRPr="008B6104">
        <w:rPr>
          <w:rFonts w:ascii="Times New Roman" w:hAnsi="Times New Roman"/>
          <w:sz w:val="18"/>
        </w:rPr>
        <w:t xml:space="preserve"> on the interim update of weightings (correction coefficients) applicable to the remuneration of officials, temporary staff and contract staff of the European Union serving in Extra-EU Delegations in accordance with Article 64 and Annex X and Annex XI of the Staff Regulations applicable to officials and other servants of the European Union.</w:t>
      </w:r>
      <w:r>
        <w:rPr>
          <w:rFonts w:ascii="Times New Roman" w:hAnsi="Times New Roman"/>
          <w:sz w:val="18"/>
        </w:rPr>
        <w:br/>
      </w:r>
      <w:r>
        <w:rPr>
          <w:rFonts w:ascii="Times New Roman" w:hAnsi="Times New Roman"/>
          <w:sz w:val="18"/>
        </w:rPr>
        <w:br/>
      </w:r>
      <w:r w:rsidRPr="00B9662B">
        <w:rPr>
          <w:rFonts w:ascii="Times New Roman" w:hAnsi="Times New Roman"/>
          <w:sz w:val="18"/>
        </w:rPr>
        <w:t>Further</w:t>
      </w:r>
      <w:r>
        <w:rPr>
          <w:rFonts w:ascii="Times New Roman" w:hAnsi="Times New Roman"/>
          <w:sz w:val="18"/>
        </w:rPr>
        <w:t xml:space="preserve"> information </w:t>
      </w:r>
      <w:r w:rsidRPr="00B9662B">
        <w:rPr>
          <w:rFonts w:ascii="Times New Roman" w:hAnsi="Times New Roman"/>
          <w:sz w:val="18"/>
        </w:rPr>
        <w:t>is available on the Eurostat website (</w:t>
      </w:r>
      <w:hyperlink r:id="rId1" w:history="1">
        <w:r w:rsidRPr="00C54567">
          <w:rPr>
            <w:rStyle w:val="Hyperlink"/>
            <w:rFonts w:ascii="Times New Roman" w:hAnsi="Times New Roman"/>
            <w:sz w:val="18"/>
          </w:rPr>
          <w:t>http://ec.europa.eu/eurostat</w:t>
        </w:r>
      </w:hyperlink>
      <w:r>
        <w:rPr>
          <w:rFonts w:ascii="Times New Roman" w:hAnsi="Times New Roman"/>
          <w:sz w:val="18"/>
        </w:rPr>
        <w:t xml:space="preserve"> &gt; </w:t>
      </w:r>
      <w:r w:rsidRPr="00B9662B">
        <w:rPr>
          <w:rFonts w:ascii="Times New Roman" w:hAnsi="Times New Roman"/>
          <w:sz w:val="18"/>
        </w:rPr>
        <w:t>"</w:t>
      </w:r>
      <w:r>
        <w:rPr>
          <w:rFonts w:ascii="Times New Roman" w:hAnsi="Times New Roman"/>
          <w:sz w:val="18"/>
        </w:rPr>
        <w:t>Data</w:t>
      </w:r>
      <w:r w:rsidRPr="00B9662B">
        <w:rPr>
          <w:rFonts w:ascii="Times New Roman" w:hAnsi="Times New Roman"/>
          <w:sz w:val="18"/>
        </w:rPr>
        <w:t>"</w:t>
      </w:r>
      <w:r>
        <w:rPr>
          <w:rFonts w:ascii="Times New Roman" w:hAnsi="Times New Roman"/>
          <w:sz w:val="18"/>
        </w:rPr>
        <w:t xml:space="preserve"> </w:t>
      </w:r>
      <w:r w:rsidRPr="00B9662B">
        <w:rPr>
          <w:rFonts w:ascii="Times New Roman" w:hAnsi="Times New Roman"/>
          <w:sz w:val="18"/>
        </w:rPr>
        <w:t>&gt;</w:t>
      </w:r>
      <w:r>
        <w:rPr>
          <w:rFonts w:ascii="Times New Roman" w:hAnsi="Times New Roman"/>
          <w:sz w:val="18"/>
        </w:rPr>
        <w:t xml:space="preserve"> "Database" &gt;</w:t>
      </w:r>
      <w:r w:rsidRPr="00B9662B">
        <w:rPr>
          <w:rFonts w:ascii="Times New Roman" w:hAnsi="Times New Roman"/>
          <w:sz w:val="18"/>
        </w:rPr>
        <w:t xml:space="preserve"> "Economy and finance" &gt; "Prices" &gt; "Correction coefficients")</w:t>
      </w:r>
      <w:r>
        <w:rPr>
          <w:rFonts w:ascii="Times New Roman" w:hAnsi="Times New Roman"/>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F197D" w14:textId="77777777" w:rsidR="00CD1359" w:rsidRPr="00CD1359" w:rsidRDefault="00CD1359" w:rsidP="00CD135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0DBB" w14:textId="77777777" w:rsidR="00CD1359" w:rsidRPr="00CD1359" w:rsidRDefault="00CD1359" w:rsidP="00CD135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F68E" w14:textId="77777777" w:rsidR="00CD1359" w:rsidRPr="00CD1359" w:rsidRDefault="00CD1359" w:rsidP="00CD135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9B98" w14:textId="77777777" w:rsidR="00E632CB" w:rsidRDefault="00E632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7D214" w14:textId="77777777" w:rsidR="00E632CB" w:rsidRDefault="00E632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A5C5" w14:textId="77777777" w:rsidR="00E632CB" w:rsidRDefault="00E6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F04"/>
    <w:multiLevelType w:val="hybridMultilevel"/>
    <w:tmpl w:val="76A89C60"/>
    <w:lvl w:ilvl="0" w:tplc="39E6B94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DC5F2B"/>
    <w:multiLevelType w:val="multilevel"/>
    <w:tmpl w:val="67024B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E053849"/>
    <w:multiLevelType w:val="hybridMultilevel"/>
    <w:tmpl w:val="156EA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867EB4"/>
    <w:multiLevelType w:val="hybridMultilevel"/>
    <w:tmpl w:val="0CEAB3BA"/>
    <w:lvl w:ilvl="0" w:tplc="78467E42">
      <w:start w:val="3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E452E55"/>
    <w:multiLevelType w:val="hybridMultilevel"/>
    <w:tmpl w:val="74ECDC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7" w15:restartNumberingAfterBreak="0">
    <w:nsid w:val="64A12FA4"/>
    <w:multiLevelType w:val="multilevel"/>
    <w:tmpl w:val="428ECF3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1F06166"/>
    <w:multiLevelType w:val="multilevel"/>
    <w:tmpl w:val="C08066D2"/>
    <w:name w:val="Bullet 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9200769"/>
    <w:multiLevelType w:val="hybridMultilevel"/>
    <w:tmpl w:val="EDC07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9"/>
  </w:num>
  <w:num w:numId="6">
    <w:abstractNumId w:val="2"/>
  </w:num>
  <w:num w:numId="7">
    <w:abstractNumId w:val="2"/>
  </w:num>
  <w:num w:numId="8">
    <w:abstractNumId w:val="2"/>
  </w:num>
  <w:num w:numId="9">
    <w:abstractNumId w:val="1"/>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0" w:nlCheck="1" w:checkStyle="0"/>
  <w:activeWritingStyle w:appName="MSWord" w:lang="en-US" w:vendorID="64" w:dllVersion="0" w:nlCheck="1" w:checkStyle="0"/>
  <w:activeWritingStyle w:appName="MSWord" w:lang="en-US" w:vendorID="64" w:dllVersion="6" w:nlCheck="1" w:checkStyle="1"/>
  <w:revisionView w:markup="0"/>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w:docVar w:name="LW_ANNEX_NBR_FIRST" w:val="1"/>
    <w:docVar w:name="LW_ANNEX_NBR_LAST" w:val="4"/>
    <w:docVar w:name="LW_ANNEX_UNIQUE" w:val="0"/>
    <w:docVar w:name="LW_CORRIGENDUM" w:val="&lt;UNUSED&gt;"/>
    <w:docVar w:name="LW_COVERPAGE_EXISTS" w:val="True"/>
    <w:docVar w:name="LW_COVERPAGE_GUID" w:val="54027F7D-19AA-4E3E-B388-60D2E600B665"/>
    <w:docVar w:name="LW_COVERPAGE_TYPE" w:val="1"/>
    <w:docVar w:name="LW_CROSSREFERENCE" w:val="&lt;UNUSED&gt;"/>
    <w:docVar w:name="LW_DocType" w:val="NORMAL"/>
    <w:docVar w:name="LW_EMISSION" w:val="1.12.2025"/>
    <w:docVar w:name="LW_EMISSION_ISODATE" w:val="2025-12-01"/>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on data pertaining to the budgetary impact of the 2025 annual update of remuneration and pensions of the officials and other servants of the European Union and the correction coefficients applied thereto_x000d__x000d__x000d__x000d__x000d__x000b_"/>
    <w:docVar w:name="LW_PART_NBR" w:val="&lt;UNUSED&gt;"/>
    <w:docVar w:name="LW_PART_NBR_TOTAL" w:val="&lt;UNUSED&gt;"/>
    <w:docVar w:name="LW_REF.INST.NEW" w:val="COM"/>
    <w:docVar w:name="LW_REF.INST.NEW_ADOPTED" w:val="final"/>
    <w:docVar w:name="LW_REF.INST.NEW_TEXT" w:val="(2025) 7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Report from the Commission to the European Parliament and the Council_x000b_"/>
    <w:docVar w:name="LwApiVersions" w:val="LW4CoDe 1.24.5.0; LW 9.0, Build 20240221"/>
  </w:docVars>
  <w:rsids>
    <w:rsidRoot w:val="007A0D88"/>
    <w:rsid w:val="000020B3"/>
    <w:rsid w:val="00020B62"/>
    <w:rsid w:val="000250ED"/>
    <w:rsid w:val="000264A8"/>
    <w:rsid w:val="000533AF"/>
    <w:rsid w:val="0005524C"/>
    <w:rsid w:val="00061CB8"/>
    <w:rsid w:val="000622BF"/>
    <w:rsid w:val="00062DEE"/>
    <w:rsid w:val="0006351F"/>
    <w:rsid w:val="000675A3"/>
    <w:rsid w:val="00067EE6"/>
    <w:rsid w:val="00072259"/>
    <w:rsid w:val="000727DE"/>
    <w:rsid w:val="00091415"/>
    <w:rsid w:val="000A2F53"/>
    <w:rsid w:val="000A4205"/>
    <w:rsid w:val="000B343D"/>
    <w:rsid w:val="000B4CCB"/>
    <w:rsid w:val="000E473D"/>
    <w:rsid w:val="000E5ECB"/>
    <w:rsid w:val="000F5931"/>
    <w:rsid w:val="00105483"/>
    <w:rsid w:val="00107B9F"/>
    <w:rsid w:val="00112767"/>
    <w:rsid w:val="001309B9"/>
    <w:rsid w:val="00131BB7"/>
    <w:rsid w:val="0014235C"/>
    <w:rsid w:val="00153EB7"/>
    <w:rsid w:val="001638F1"/>
    <w:rsid w:val="00166856"/>
    <w:rsid w:val="00177E1F"/>
    <w:rsid w:val="0018267B"/>
    <w:rsid w:val="00186DA9"/>
    <w:rsid w:val="00186E12"/>
    <w:rsid w:val="00192A74"/>
    <w:rsid w:val="001A6C0F"/>
    <w:rsid w:val="001B1931"/>
    <w:rsid w:val="001B198A"/>
    <w:rsid w:val="001B62F7"/>
    <w:rsid w:val="001C60CC"/>
    <w:rsid w:val="001D1D0A"/>
    <w:rsid w:val="001D5E38"/>
    <w:rsid w:val="001E193C"/>
    <w:rsid w:val="001E5295"/>
    <w:rsid w:val="001F28B6"/>
    <w:rsid w:val="001F5C42"/>
    <w:rsid w:val="002002F2"/>
    <w:rsid w:val="00203E9D"/>
    <w:rsid w:val="00207F8D"/>
    <w:rsid w:val="00210DC1"/>
    <w:rsid w:val="002169AD"/>
    <w:rsid w:val="002275D2"/>
    <w:rsid w:val="00231A2B"/>
    <w:rsid w:val="002379DC"/>
    <w:rsid w:val="002407A3"/>
    <w:rsid w:val="002437E6"/>
    <w:rsid w:val="00250859"/>
    <w:rsid w:val="00252A3E"/>
    <w:rsid w:val="00252CE1"/>
    <w:rsid w:val="00261458"/>
    <w:rsid w:val="00263560"/>
    <w:rsid w:val="002708C6"/>
    <w:rsid w:val="0027703F"/>
    <w:rsid w:val="00283379"/>
    <w:rsid w:val="0028542D"/>
    <w:rsid w:val="00290A1C"/>
    <w:rsid w:val="002B2D91"/>
    <w:rsid w:val="002B6429"/>
    <w:rsid w:val="002C251C"/>
    <w:rsid w:val="002C605E"/>
    <w:rsid w:val="002C6173"/>
    <w:rsid w:val="002D344B"/>
    <w:rsid w:val="002E1009"/>
    <w:rsid w:val="002E7BE9"/>
    <w:rsid w:val="002E7E10"/>
    <w:rsid w:val="002F02A0"/>
    <w:rsid w:val="002F066B"/>
    <w:rsid w:val="002F32FB"/>
    <w:rsid w:val="002F43C3"/>
    <w:rsid w:val="002F6A4D"/>
    <w:rsid w:val="003001CF"/>
    <w:rsid w:val="00303BC4"/>
    <w:rsid w:val="00303C70"/>
    <w:rsid w:val="00304345"/>
    <w:rsid w:val="0031425B"/>
    <w:rsid w:val="00323686"/>
    <w:rsid w:val="0033675B"/>
    <w:rsid w:val="00342E61"/>
    <w:rsid w:val="0035661D"/>
    <w:rsid w:val="00362AF7"/>
    <w:rsid w:val="0036733F"/>
    <w:rsid w:val="00376D61"/>
    <w:rsid w:val="00385356"/>
    <w:rsid w:val="00386059"/>
    <w:rsid w:val="00394371"/>
    <w:rsid w:val="0039687F"/>
    <w:rsid w:val="00396881"/>
    <w:rsid w:val="003A3B3C"/>
    <w:rsid w:val="003A65D9"/>
    <w:rsid w:val="003B18B6"/>
    <w:rsid w:val="003B2249"/>
    <w:rsid w:val="003B415F"/>
    <w:rsid w:val="003D21D2"/>
    <w:rsid w:val="003E04F4"/>
    <w:rsid w:val="003E7F2C"/>
    <w:rsid w:val="003F2E51"/>
    <w:rsid w:val="003F33BB"/>
    <w:rsid w:val="003F6635"/>
    <w:rsid w:val="004033B7"/>
    <w:rsid w:val="00421ADF"/>
    <w:rsid w:val="00430013"/>
    <w:rsid w:val="004308D6"/>
    <w:rsid w:val="00431C92"/>
    <w:rsid w:val="0043392D"/>
    <w:rsid w:val="00434C9B"/>
    <w:rsid w:val="00454670"/>
    <w:rsid w:val="0045655F"/>
    <w:rsid w:val="004653E6"/>
    <w:rsid w:val="0046761E"/>
    <w:rsid w:val="00471728"/>
    <w:rsid w:val="00474100"/>
    <w:rsid w:val="00490CE6"/>
    <w:rsid w:val="00496866"/>
    <w:rsid w:val="004A2922"/>
    <w:rsid w:val="004A42AE"/>
    <w:rsid w:val="004B7525"/>
    <w:rsid w:val="004D526A"/>
    <w:rsid w:val="004E7C2E"/>
    <w:rsid w:val="0050268F"/>
    <w:rsid w:val="0051102C"/>
    <w:rsid w:val="00512EDA"/>
    <w:rsid w:val="00520FA0"/>
    <w:rsid w:val="00520FF8"/>
    <w:rsid w:val="00531F59"/>
    <w:rsid w:val="00536165"/>
    <w:rsid w:val="00537C0C"/>
    <w:rsid w:val="0054244F"/>
    <w:rsid w:val="00562468"/>
    <w:rsid w:val="00563D26"/>
    <w:rsid w:val="0057142C"/>
    <w:rsid w:val="00571BC6"/>
    <w:rsid w:val="00574D44"/>
    <w:rsid w:val="00585DC8"/>
    <w:rsid w:val="00590984"/>
    <w:rsid w:val="005A32D2"/>
    <w:rsid w:val="005A69CA"/>
    <w:rsid w:val="005A74B7"/>
    <w:rsid w:val="005B25FF"/>
    <w:rsid w:val="005B45EE"/>
    <w:rsid w:val="005B6F8C"/>
    <w:rsid w:val="005C42C2"/>
    <w:rsid w:val="005E4D30"/>
    <w:rsid w:val="005E7AA5"/>
    <w:rsid w:val="005F6A15"/>
    <w:rsid w:val="006003B3"/>
    <w:rsid w:val="0060343D"/>
    <w:rsid w:val="00606FBE"/>
    <w:rsid w:val="0061132E"/>
    <w:rsid w:val="00613FD5"/>
    <w:rsid w:val="00621D04"/>
    <w:rsid w:val="006265D0"/>
    <w:rsid w:val="00630C4A"/>
    <w:rsid w:val="00633DA4"/>
    <w:rsid w:val="006346F8"/>
    <w:rsid w:val="0064357E"/>
    <w:rsid w:val="0064456C"/>
    <w:rsid w:val="00647344"/>
    <w:rsid w:val="006518DC"/>
    <w:rsid w:val="006523C5"/>
    <w:rsid w:val="00661B50"/>
    <w:rsid w:val="006646D6"/>
    <w:rsid w:val="00677FA0"/>
    <w:rsid w:val="00687C6D"/>
    <w:rsid w:val="00691703"/>
    <w:rsid w:val="00694183"/>
    <w:rsid w:val="00695D45"/>
    <w:rsid w:val="006C0591"/>
    <w:rsid w:val="006D2BCC"/>
    <w:rsid w:val="006E016B"/>
    <w:rsid w:val="006E13B3"/>
    <w:rsid w:val="007009A3"/>
    <w:rsid w:val="00701145"/>
    <w:rsid w:val="00712883"/>
    <w:rsid w:val="00715482"/>
    <w:rsid w:val="007167F4"/>
    <w:rsid w:val="00720A6B"/>
    <w:rsid w:val="00722400"/>
    <w:rsid w:val="00732E7F"/>
    <w:rsid w:val="00735A75"/>
    <w:rsid w:val="00742622"/>
    <w:rsid w:val="0074458C"/>
    <w:rsid w:val="00747273"/>
    <w:rsid w:val="00747D7F"/>
    <w:rsid w:val="007548A5"/>
    <w:rsid w:val="007557BD"/>
    <w:rsid w:val="00766F8B"/>
    <w:rsid w:val="007737BB"/>
    <w:rsid w:val="00774E4C"/>
    <w:rsid w:val="00776635"/>
    <w:rsid w:val="007A0D88"/>
    <w:rsid w:val="007A11D7"/>
    <w:rsid w:val="007C2B3D"/>
    <w:rsid w:val="007E288F"/>
    <w:rsid w:val="007E6638"/>
    <w:rsid w:val="007E720F"/>
    <w:rsid w:val="007F1476"/>
    <w:rsid w:val="00817823"/>
    <w:rsid w:val="00825510"/>
    <w:rsid w:val="00840C59"/>
    <w:rsid w:val="0084546B"/>
    <w:rsid w:val="00846FC0"/>
    <w:rsid w:val="008471C1"/>
    <w:rsid w:val="008660DE"/>
    <w:rsid w:val="00872F41"/>
    <w:rsid w:val="00876A25"/>
    <w:rsid w:val="0089051F"/>
    <w:rsid w:val="00891E27"/>
    <w:rsid w:val="00893E44"/>
    <w:rsid w:val="00896EF0"/>
    <w:rsid w:val="008A61BF"/>
    <w:rsid w:val="008B6BAD"/>
    <w:rsid w:val="008B75E2"/>
    <w:rsid w:val="008C20F0"/>
    <w:rsid w:val="008C3CB5"/>
    <w:rsid w:val="008F1088"/>
    <w:rsid w:val="008F41AF"/>
    <w:rsid w:val="008F52AA"/>
    <w:rsid w:val="00912077"/>
    <w:rsid w:val="009178E9"/>
    <w:rsid w:val="009438ED"/>
    <w:rsid w:val="009452D1"/>
    <w:rsid w:val="00946E0D"/>
    <w:rsid w:val="0095239A"/>
    <w:rsid w:val="0097217B"/>
    <w:rsid w:val="00981092"/>
    <w:rsid w:val="009828FD"/>
    <w:rsid w:val="00983891"/>
    <w:rsid w:val="009937F3"/>
    <w:rsid w:val="00997161"/>
    <w:rsid w:val="009A1986"/>
    <w:rsid w:val="009A2463"/>
    <w:rsid w:val="009A5B2A"/>
    <w:rsid w:val="009B37F3"/>
    <w:rsid w:val="009B59A2"/>
    <w:rsid w:val="009C1ED7"/>
    <w:rsid w:val="009C7083"/>
    <w:rsid w:val="009D56D5"/>
    <w:rsid w:val="009D736D"/>
    <w:rsid w:val="009E1014"/>
    <w:rsid w:val="009E4973"/>
    <w:rsid w:val="009E6845"/>
    <w:rsid w:val="009E6D09"/>
    <w:rsid w:val="009F3E93"/>
    <w:rsid w:val="009F46A5"/>
    <w:rsid w:val="009F5531"/>
    <w:rsid w:val="00A05B6A"/>
    <w:rsid w:val="00A0675A"/>
    <w:rsid w:val="00A1248A"/>
    <w:rsid w:val="00A149CE"/>
    <w:rsid w:val="00A17BFF"/>
    <w:rsid w:val="00A256A0"/>
    <w:rsid w:val="00A25CF3"/>
    <w:rsid w:val="00A318CB"/>
    <w:rsid w:val="00A33594"/>
    <w:rsid w:val="00A335CB"/>
    <w:rsid w:val="00A36E90"/>
    <w:rsid w:val="00A46A4E"/>
    <w:rsid w:val="00A4745F"/>
    <w:rsid w:val="00A47E3D"/>
    <w:rsid w:val="00A551EE"/>
    <w:rsid w:val="00A62955"/>
    <w:rsid w:val="00A64D89"/>
    <w:rsid w:val="00A65BC4"/>
    <w:rsid w:val="00A67D41"/>
    <w:rsid w:val="00A70FE0"/>
    <w:rsid w:val="00A81FF8"/>
    <w:rsid w:val="00A875D1"/>
    <w:rsid w:val="00A902E1"/>
    <w:rsid w:val="00AA79EA"/>
    <w:rsid w:val="00AA7A0A"/>
    <w:rsid w:val="00AB036B"/>
    <w:rsid w:val="00AB180A"/>
    <w:rsid w:val="00AB42B4"/>
    <w:rsid w:val="00AC3E8E"/>
    <w:rsid w:val="00AD4620"/>
    <w:rsid w:val="00AE3875"/>
    <w:rsid w:val="00AF0368"/>
    <w:rsid w:val="00B14D98"/>
    <w:rsid w:val="00B31F23"/>
    <w:rsid w:val="00B321E2"/>
    <w:rsid w:val="00B32A01"/>
    <w:rsid w:val="00B34FA3"/>
    <w:rsid w:val="00B3549F"/>
    <w:rsid w:val="00B3586A"/>
    <w:rsid w:val="00B3735C"/>
    <w:rsid w:val="00B37710"/>
    <w:rsid w:val="00B431F7"/>
    <w:rsid w:val="00B4350E"/>
    <w:rsid w:val="00B512F9"/>
    <w:rsid w:val="00B57A3A"/>
    <w:rsid w:val="00B6011E"/>
    <w:rsid w:val="00B73A4C"/>
    <w:rsid w:val="00B75087"/>
    <w:rsid w:val="00B86E73"/>
    <w:rsid w:val="00B95BE8"/>
    <w:rsid w:val="00BA2504"/>
    <w:rsid w:val="00BB20A8"/>
    <w:rsid w:val="00BB3D88"/>
    <w:rsid w:val="00BB67B5"/>
    <w:rsid w:val="00BD6D3D"/>
    <w:rsid w:val="00BE21EE"/>
    <w:rsid w:val="00BF4E34"/>
    <w:rsid w:val="00C009AE"/>
    <w:rsid w:val="00C05889"/>
    <w:rsid w:val="00C16280"/>
    <w:rsid w:val="00C32EC2"/>
    <w:rsid w:val="00C448E0"/>
    <w:rsid w:val="00C47EAF"/>
    <w:rsid w:val="00C61967"/>
    <w:rsid w:val="00C67370"/>
    <w:rsid w:val="00C704C7"/>
    <w:rsid w:val="00C75247"/>
    <w:rsid w:val="00C80A78"/>
    <w:rsid w:val="00C83C94"/>
    <w:rsid w:val="00C84885"/>
    <w:rsid w:val="00C863A9"/>
    <w:rsid w:val="00CB10A0"/>
    <w:rsid w:val="00CB7F32"/>
    <w:rsid w:val="00CD1359"/>
    <w:rsid w:val="00CD5743"/>
    <w:rsid w:val="00CD6B92"/>
    <w:rsid w:val="00CE4611"/>
    <w:rsid w:val="00CE62B1"/>
    <w:rsid w:val="00CE723E"/>
    <w:rsid w:val="00CF0D76"/>
    <w:rsid w:val="00CF4F2A"/>
    <w:rsid w:val="00D02330"/>
    <w:rsid w:val="00D03B6F"/>
    <w:rsid w:val="00D15E80"/>
    <w:rsid w:val="00D2105A"/>
    <w:rsid w:val="00D2157A"/>
    <w:rsid w:val="00D217EB"/>
    <w:rsid w:val="00D34E60"/>
    <w:rsid w:val="00D35E87"/>
    <w:rsid w:val="00D43A4C"/>
    <w:rsid w:val="00D449AE"/>
    <w:rsid w:val="00D44E45"/>
    <w:rsid w:val="00D4753A"/>
    <w:rsid w:val="00D5243E"/>
    <w:rsid w:val="00D55408"/>
    <w:rsid w:val="00D5662E"/>
    <w:rsid w:val="00D617E8"/>
    <w:rsid w:val="00D62032"/>
    <w:rsid w:val="00D66A18"/>
    <w:rsid w:val="00D80820"/>
    <w:rsid w:val="00D83787"/>
    <w:rsid w:val="00D907F3"/>
    <w:rsid w:val="00D91CC4"/>
    <w:rsid w:val="00D96FA4"/>
    <w:rsid w:val="00DA1BD1"/>
    <w:rsid w:val="00DB5C42"/>
    <w:rsid w:val="00DC63C9"/>
    <w:rsid w:val="00E11173"/>
    <w:rsid w:val="00E11C0C"/>
    <w:rsid w:val="00E14801"/>
    <w:rsid w:val="00E21863"/>
    <w:rsid w:val="00E24740"/>
    <w:rsid w:val="00E2645B"/>
    <w:rsid w:val="00E268B0"/>
    <w:rsid w:val="00E31B4B"/>
    <w:rsid w:val="00E333B9"/>
    <w:rsid w:val="00E34F75"/>
    <w:rsid w:val="00E415F9"/>
    <w:rsid w:val="00E44ACC"/>
    <w:rsid w:val="00E4607B"/>
    <w:rsid w:val="00E4649E"/>
    <w:rsid w:val="00E476B0"/>
    <w:rsid w:val="00E47A71"/>
    <w:rsid w:val="00E6025B"/>
    <w:rsid w:val="00E6315E"/>
    <w:rsid w:val="00E632CB"/>
    <w:rsid w:val="00E661F9"/>
    <w:rsid w:val="00E7681C"/>
    <w:rsid w:val="00E7721E"/>
    <w:rsid w:val="00E8421F"/>
    <w:rsid w:val="00E91483"/>
    <w:rsid w:val="00E94416"/>
    <w:rsid w:val="00E964AA"/>
    <w:rsid w:val="00EA7165"/>
    <w:rsid w:val="00EB0196"/>
    <w:rsid w:val="00EB4A98"/>
    <w:rsid w:val="00EB62BE"/>
    <w:rsid w:val="00EC0875"/>
    <w:rsid w:val="00EC2958"/>
    <w:rsid w:val="00EC58BA"/>
    <w:rsid w:val="00ED50EF"/>
    <w:rsid w:val="00EE7540"/>
    <w:rsid w:val="00F01781"/>
    <w:rsid w:val="00F040E8"/>
    <w:rsid w:val="00F103B5"/>
    <w:rsid w:val="00F132AC"/>
    <w:rsid w:val="00F1440F"/>
    <w:rsid w:val="00F2387A"/>
    <w:rsid w:val="00F2781B"/>
    <w:rsid w:val="00F30E86"/>
    <w:rsid w:val="00F36F4F"/>
    <w:rsid w:val="00F3721F"/>
    <w:rsid w:val="00F40BE2"/>
    <w:rsid w:val="00F45FCC"/>
    <w:rsid w:val="00F54F3A"/>
    <w:rsid w:val="00F75681"/>
    <w:rsid w:val="00F761C9"/>
    <w:rsid w:val="00F8101E"/>
    <w:rsid w:val="00F96477"/>
    <w:rsid w:val="00F978FE"/>
    <w:rsid w:val="00FA3DD1"/>
    <w:rsid w:val="00FB2B48"/>
    <w:rsid w:val="00FC1424"/>
    <w:rsid w:val="00FC4C08"/>
    <w:rsid w:val="00FC7532"/>
    <w:rsid w:val="00FC79B7"/>
    <w:rsid w:val="00FD7635"/>
    <w:rsid w:val="00FF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E86A631"/>
  <w15:docId w15:val="{CCFBE356-A017-4B3F-A87D-E5389B4A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D91"/>
  </w:style>
  <w:style w:type="paragraph" w:styleId="Heading1">
    <w:name w:val="heading 1"/>
    <w:basedOn w:val="Normal"/>
    <w:next w:val="Normal"/>
    <w:link w:val="Heading1Char"/>
    <w:uiPriority w:val="9"/>
    <w:qFormat/>
    <w:pPr>
      <w:keepNext/>
      <w:keepLines/>
      <w:widowControl w:val="0"/>
      <w:spacing w:before="480" w:after="0" w:line="360" w:lineRule="auto"/>
      <w:outlineLvl w:val="0"/>
    </w:pPr>
    <w:rPr>
      <w:rFonts w:asciiTheme="majorHAnsi" w:eastAsiaTheme="majorEastAsia" w:hAnsiTheme="majorHAnsi" w:cstheme="majorBidi"/>
      <w:b/>
      <w:bCs/>
      <w:color w:val="365F91" w:themeColor="accent1" w:themeShade="BF"/>
      <w:sz w:val="28"/>
      <w:szCs w:val="28"/>
      <w:lang w:eastAsia="fr-BE"/>
    </w:rPr>
  </w:style>
  <w:style w:type="paragraph" w:styleId="Heading2">
    <w:name w:val="heading 2"/>
    <w:basedOn w:val="Normal"/>
    <w:next w:val="Normal"/>
    <w:link w:val="Heading2Char"/>
    <w:qFormat/>
    <w:rsid w:val="00186E12"/>
    <w:pPr>
      <w:keepNext/>
      <w:tabs>
        <w:tab w:val="num" w:pos="850"/>
      </w:tabs>
      <w:spacing w:before="120" w:after="120" w:line="240" w:lineRule="auto"/>
      <w:ind w:left="850" w:hanging="850"/>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qFormat/>
    <w:rsid w:val="00186E12"/>
    <w:pPr>
      <w:keepNext/>
      <w:tabs>
        <w:tab w:val="num" w:pos="850"/>
      </w:tabs>
      <w:spacing w:before="120" w:after="120" w:line="240" w:lineRule="auto"/>
      <w:ind w:left="850" w:hanging="850"/>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qFormat/>
    <w:rsid w:val="00186E12"/>
    <w:pPr>
      <w:keepNext/>
      <w:tabs>
        <w:tab w:val="num" w:pos="850"/>
      </w:tabs>
      <w:spacing w:before="120" w:after="120" w:line="240" w:lineRule="auto"/>
      <w:ind w:left="850" w:hanging="850"/>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rPr>
      <w:b/>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fr-BE"/>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widowControl w:val="0"/>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rsid w:val="00D96FA4"/>
    <w:pPr>
      <w:spacing w:after="0"/>
      <w:ind w:left="5103"/>
    </w:pPr>
    <w:rPr>
      <w:rFonts w:ascii="Times New Roman" w:hAnsi="Times New Roman" w:cs="Times New Roman"/>
      <w:sz w:val="28"/>
    </w:rPr>
  </w:style>
  <w:style w:type="paragraph" w:customStyle="1" w:styleId="DateMarking">
    <w:name w:val="DateMarking"/>
    <w:basedOn w:val="Normal"/>
    <w:rsid w:val="00D96FA4"/>
    <w:pPr>
      <w:spacing w:after="0"/>
      <w:ind w:left="5103"/>
    </w:pPr>
    <w:rPr>
      <w:rFonts w:ascii="Times New Roman" w:hAnsi="Times New Roman" w:cs="Times New Roman"/>
      <w:i/>
      <w:sz w:val="28"/>
    </w:rPr>
  </w:style>
  <w:style w:type="paragraph" w:customStyle="1" w:styleId="ReleasableTo">
    <w:name w:val="ReleasableTo"/>
    <w:basedOn w:val="Normal"/>
    <w:rsid w:val="00D96FA4"/>
    <w:pPr>
      <w:spacing w:after="0"/>
      <w:ind w:left="5103"/>
    </w:pPr>
    <w:rPr>
      <w:rFonts w:ascii="Times New Roman" w:hAnsi="Times New Roman" w:cs="Times New Roman"/>
      <w:i/>
      <w:sz w:val="28"/>
    </w:rPr>
  </w:style>
  <w:style w:type="paragraph" w:customStyle="1" w:styleId="HeaderSensitivityRight">
    <w:name w:val="Header Sensitivity Right"/>
    <w:basedOn w:val="Normal"/>
    <w:rsid w:val="00D96FA4"/>
    <w:pPr>
      <w:spacing w:after="120" w:line="240" w:lineRule="auto"/>
      <w:jc w:val="right"/>
    </w:pPr>
    <w:rPr>
      <w:rFonts w:ascii="Times New Roman" w:hAnsi="Times New Roman" w:cs="Times New Roman"/>
      <w:sz w:val="28"/>
    </w:rPr>
  </w:style>
  <w:style w:type="paragraph" w:styleId="ListParagraph">
    <w:name w:val="List Paragraph"/>
    <w:basedOn w:val="Normal"/>
    <w:uiPriority w:val="34"/>
    <w:qFormat/>
    <w:rsid w:val="00490CE6"/>
    <w:pPr>
      <w:ind w:left="720"/>
      <w:contextualSpacing/>
    </w:pPr>
  </w:style>
  <w:style w:type="paragraph" w:styleId="ListNumber">
    <w:name w:val="List Number"/>
    <w:basedOn w:val="Normal"/>
    <w:rsid w:val="00434C9B"/>
    <w:pPr>
      <w:numPr>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rsid w:val="00434C9B"/>
    <w:pPr>
      <w:numPr>
        <w:ilvl w:val="1"/>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rsid w:val="00434C9B"/>
    <w:pPr>
      <w:numPr>
        <w:ilvl w:val="2"/>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rsid w:val="00434C9B"/>
    <w:pPr>
      <w:numPr>
        <w:ilvl w:val="3"/>
        <w:numId w:val="1"/>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rsid w:val="00434C9B"/>
    <w:rPr>
      <w:color w:val="0000FF"/>
      <w:u w:val="single"/>
    </w:rPr>
  </w:style>
  <w:style w:type="table" w:styleId="TableGrid">
    <w:name w:val="Table Grid"/>
    <w:basedOn w:val="TableNormal"/>
    <w:uiPriority w:val="39"/>
    <w:rsid w:val="00F3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193C"/>
    <w:rPr>
      <w:sz w:val="16"/>
      <w:szCs w:val="16"/>
    </w:rPr>
  </w:style>
  <w:style w:type="paragraph" w:styleId="CommentText">
    <w:name w:val="annotation text"/>
    <w:basedOn w:val="Normal"/>
    <w:link w:val="CommentTextChar"/>
    <w:uiPriority w:val="99"/>
    <w:unhideWhenUsed/>
    <w:rsid w:val="001E193C"/>
    <w:pPr>
      <w:spacing w:line="240" w:lineRule="auto"/>
    </w:pPr>
    <w:rPr>
      <w:sz w:val="20"/>
      <w:szCs w:val="20"/>
    </w:rPr>
  </w:style>
  <w:style w:type="character" w:customStyle="1" w:styleId="CommentTextChar">
    <w:name w:val="Comment Text Char"/>
    <w:basedOn w:val="DefaultParagraphFont"/>
    <w:link w:val="CommentText"/>
    <w:uiPriority w:val="99"/>
    <w:rsid w:val="001E193C"/>
    <w:rPr>
      <w:sz w:val="20"/>
      <w:szCs w:val="20"/>
    </w:rPr>
  </w:style>
  <w:style w:type="paragraph" w:styleId="CommentSubject">
    <w:name w:val="annotation subject"/>
    <w:basedOn w:val="CommentText"/>
    <w:next w:val="CommentText"/>
    <w:link w:val="CommentSubjectChar"/>
    <w:uiPriority w:val="99"/>
    <w:semiHidden/>
    <w:unhideWhenUsed/>
    <w:rsid w:val="001E193C"/>
    <w:rPr>
      <w:b/>
      <w:bCs/>
    </w:rPr>
  </w:style>
  <w:style w:type="character" w:customStyle="1" w:styleId="CommentSubjectChar">
    <w:name w:val="Comment Subject Char"/>
    <w:basedOn w:val="CommentTextChar"/>
    <w:link w:val="CommentSubject"/>
    <w:uiPriority w:val="99"/>
    <w:semiHidden/>
    <w:rsid w:val="001E193C"/>
    <w:rPr>
      <w:b/>
      <w:bCs/>
      <w:sz w:val="20"/>
      <w:szCs w:val="20"/>
    </w:rPr>
  </w:style>
  <w:style w:type="character" w:customStyle="1" w:styleId="Heading2Char">
    <w:name w:val="Heading 2 Char"/>
    <w:basedOn w:val="DefaultParagraphFont"/>
    <w:link w:val="Heading2"/>
    <w:rsid w:val="00186E1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sid w:val="00186E12"/>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sid w:val="00186E12"/>
    <w:rPr>
      <w:rFonts w:ascii="Times New Roman" w:eastAsia="Times New Roman" w:hAnsi="Times New Roman" w:cs="Times New Roman"/>
      <w:bCs/>
      <w:sz w:val="24"/>
      <w:szCs w:val="28"/>
    </w:rPr>
  </w:style>
  <w:style w:type="paragraph" w:customStyle="1" w:styleId="Subject">
    <w:name w:val="Subject"/>
    <w:basedOn w:val="Normal"/>
    <w:uiPriority w:val="99"/>
    <w:rsid w:val="00186E12"/>
    <w:pPr>
      <w:spacing w:after="480" w:line="240" w:lineRule="auto"/>
      <w:ind w:left="1531" w:hanging="1531"/>
      <w:contextualSpacing/>
    </w:pPr>
    <w:rPr>
      <w:rFonts w:ascii="Times New Roman" w:hAnsi="Times New Roman" w:cs="Times New Roman"/>
      <w:b/>
      <w:bCs/>
      <w:sz w:val="24"/>
      <w:szCs w:val="24"/>
      <w:lang w:val="fr-BE" w:eastAsia="en-GB"/>
    </w:rPr>
  </w:style>
  <w:style w:type="paragraph" w:customStyle="1" w:styleId="Text1">
    <w:name w:val="Text 1"/>
    <w:basedOn w:val="Normal"/>
    <w:qFormat/>
    <w:rsid w:val="00186E12"/>
    <w:pPr>
      <w:spacing w:after="240" w:line="240" w:lineRule="auto"/>
      <w:ind w:left="482"/>
      <w:jc w:val="both"/>
    </w:pPr>
    <w:rPr>
      <w:rFonts w:ascii="Times New Roman" w:eastAsia="Times New Roman" w:hAnsi="Times New Roman" w:cs="Times New Roman"/>
      <w:sz w:val="24"/>
      <w:szCs w:val="20"/>
      <w:lang w:eastAsia="en-GB"/>
    </w:rPr>
  </w:style>
  <w:style w:type="paragraph" w:styleId="Revision">
    <w:name w:val="Revision"/>
    <w:hidden/>
    <w:uiPriority w:val="99"/>
    <w:semiHidden/>
    <w:rsid w:val="00186E12"/>
    <w:pPr>
      <w:spacing w:after="0" w:line="240" w:lineRule="auto"/>
    </w:pPr>
    <w:rPr>
      <w:rFonts w:ascii="Calibri" w:eastAsia="Calibri" w:hAnsi="Calibri" w:cs="Times New Roman"/>
    </w:rPr>
  </w:style>
  <w:style w:type="paragraph" w:customStyle="1" w:styleId="Text2">
    <w:name w:val="Text 2"/>
    <w:basedOn w:val="Normal"/>
    <w:rsid w:val="00186E12"/>
    <w:pPr>
      <w:tabs>
        <w:tab w:val="left" w:pos="2161"/>
      </w:tabs>
      <w:spacing w:after="240" w:line="240" w:lineRule="auto"/>
      <w:ind w:left="1077"/>
      <w:jc w:val="both"/>
    </w:pPr>
    <w:rPr>
      <w:rFonts w:ascii="Times New Roman" w:eastAsia="Times New Roman" w:hAnsi="Times New Roman" w:cs="Times New Roman"/>
      <w:sz w:val="24"/>
      <w:szCs w:val="20"/>
      <w:lang w:eastAsia="en-GB"/>
    </w:rPr>
  </w:style>
  <w:style w:type="paragraph" w:customStyle="1" w:styleId="Langue">
    <w:name w:val="Langue"/>
    <w:basedOn w:val="Normal"/>
    <w:next w:val="Normal"/>
    <w:link w:val="LangueChar"/>
    <w:rsid w:val="00186E12"/>
    <w:pPr>
      <w:spacing w:after="600" w:line="240" w:lineRule="auto"/>
      <w:jc w:val="center"/>
    </w:pPr>
    <w:rPr>
      <w:rFonts w:ascii="Times New Roman" w:eastAsia="Times New Roman" w:hAnsi="Times New Roman" w:cs="Times New Roman"/>
      <w:b/>
      <w:caps/>
      <w:sz w:val="24"/>
      <w:szCs w:val="20"/>
      <w:lang w:eastAsia="en-GB"/>
    </w:rPr>
  </w:style>
  <w:style w:type="paragraph" w:customStyle="1" w:styleId="ManualHeading2">
    <w:name w:val="Manual Heading 2"/>
    <w:basedOn w:val="Heading2"/>
    <w:next w:val="Text2"/>
    <w:rsid w:val="00186E12"/>
    <w:pPr>
      <w:tabs>
        <w:tab w:val="clear" w:pos="850"/>
        <w:tab w:val="num" w:pos="851"/>
      </w:tabs>
      <w:ind w:left="851" w:hanging="851"/>
    </w:pPr>
    <w:rPr>
      <w:bCs w:val="0"/>
      <w:iCs w:val="0"/>
      <w:szCs w:val="20"/>
      <w:lang w:eastAsia="en-GB"/>
    </w:rPr>
  </w:style>
  <w:style w:type="character" w:customStyle="1" w:styleId="LangueChar">
    <w:name w:val="Langue Char"/>
    <w:link w:val="Langue"/>
    <w:rsid w:val="00186E12"/>
    <w:rPr>
      <w:rFonts w:ascii="Times New Roman" w:eastAsia="Times New Roman" w:hAnsi="Times New Roman" w:cs="Times New Roman"/>
      <w:b/>
      <w:caps/>
      <w:sz w:val="24"/>
      <w:szCs w:val="20"/>
      <w:lang w:eastAsia="en-GB"/>
    </w:rPr>
  </w:style>
  <w:style w:type="paragraph" w:customStyle="1" w:styleId="ListDash1">
    <w:name w:val="List Dash 1"/>
    <w:basedOn w:val="Normal"/>
    <w:rsid w:val="00186E12"/>
    <w:pPr>
      <w:numPr>
        <w:numId w:val="4"/>
      </w:num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basedOn w:val="DefaultParagraphFont"/>
    <w:uiPriority w:val="99"/>
    <w:semiHidden/>
    <w:unhideWhenUsed/>
    <w:rsid w:val="00186E12"/>
    <w:rPr>
      <w:color w:val="800080" w:themeColor="followedHyperlink"/>
      <w:u w:val="single"/>
    </w:rPr>
  </w:style>
  <w:style w:type="paragraph" w:customStyle="1" w:styleId="LegalNumPar">
    <w:name w:val="LegalNumPar"/>
    <w:basedOn w:val="Normal"/>
    <w:rsid w:val="007E720F"/>
    <w:pPr>
      <w:numPr>
        <w:numId w:val="8"/>
      </w:numPr>
      <w:spacing w:line="360" w:lineRule="auto"/>
    </w:pPr>
    <w:rPr>
      <w:sz w:val="24"/>
    </w:rPr>
  </w:style>
  <w:style w:type="paragraph" w:customStyle="1" w:styleId="LegalNumPar2">
    <w:name w:val="LegalNumPar2"/>
    <w:basedOn w:val="Normal"/>
    <w:rsid w:val="007E720F"/>
    <w:pPr>
      <w:numPr>
        <w:ilvl w:val="1"/>
        <w:numId w:val="8"/>
      </w:numPr>
      <w:spacing w:line="360" w:lineRule="auto"/>
    </w:pPr>
    <w:rPr>
      <w:sz w:val="24"/>
    </w:rPr>
  </w:style>
  <w:style w:type="paragraph" w:customStyle="1" w:styleId="LegalNumPar3">
    <w:name w:val="LegalNumPar3"/>
    <w:basedOn w:val="Normal"/>
    <w:rsid w:val="007E720F"/>
    <w:pPr>
      <w:numPr>
        <w:ilvl w:val="2"/>
        <w:numId w:val="8"/>
      </w:numPr>
      <w:spacing w:line="360" w:lineRule="auto"/>
    </w:pPr>
    <w:rPr>
      <w:sz w:val="24"/>
    </w:rPr>
  </w:style>
  <w:style w:type="character" w:customStyle="1" w:styleId="UnresolvedMention">
    <w:name w:val="Unresolved Mention"/>
    <w:basedOn w:val="DefaultParagraphFont"/>
    <w:uiPriority w:val="99"/>
    <w:semiHidden/>
    <w:unhideWhenUsed/>
    <w:rsid w:val="00C84885"/>
    <w:rPr>
      <w:color w:val="605E5C"/>
      <w:shd w:val="clear" w:color="auto" w:fill="E1DFDD"/>
    </w:rPr>
  </w:style>
  <w:style w:type="paragraph" w:customStyle="1" w:styleId="Languesfaisantfoi">
    <w:name w:val="Langues faisant foi"/>
    <w:basedOn w:val="Normal"/>
    <w:next w:val="Normal"/>
    <w:rsid w:val="00D617E8"/>
    <w:pPr>
      <w:spacing w:before="360" w:after="240" w:line="240" w:lineRule="auto"/>
      <w:jc w:val="center"/>
    </w:pPr>
    <w:rPr>
      <w:rFonts w:ascii="Times New Roman" w:hAnsi="Times New Roman" w:cs="Times New Roman"/>
      <w:sz w:val="24"/>
    </w:rPr>
  </w:style>
  <w:style w:type="paragraph" w:customStyle="1" w:styleId="LanguesfaisantfoiPagedecouverture">
    <w:name w:val="Langues faisant foi (Page de couverture)"/>
    <w:basedOn w:val="Normal"/>
    <w:next w:val="Normal"/>
    <w:rsid w:val="00D617E8"/>
    <w:pPr>
      <w:spacing w:before="360" w:after="240" w:line="240" w:lineRule="auto"/>
      <w:jc w:val="center"/>
    </w:pPr>
    <w:rPr>
      <w:rFonts w:ascii="Times New Roman" w:hAnsi="Times New Roman" w:cs="Times New Roman"/>
      <w:sz w:val="24"/>
    </w:rPr>
  </w:style>
  <w:style w:type="paragraph" w:customStyle="1" w:styleId="IntrtEEE">
    <w:name w:val="Intérêt EEE"/>
    <w:basedOn w:val="Languesfaisantfoi"/>
    <w:next w:val="Normal"/>
    <w:rsid w:val="00D617E8"/>
    <w:pPr>
      <w:spacing w:after="0"/>
    </w:pPr>
  </w:style>
  <w:style w:type="paragraph" w:customStyle="1" w:styleId="IntrtEEEPagedecouverture">
    <w:name w:val="Intérêt EEE (Page de couverture)"/>
    <w:basedOn w:val="IntrtEEE"/>
    <w:next w:val="Normal"/>
    <w:rsid w:val="00D61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124">
      <w:bodyDiv w:val="1"/>
      <w:marLeft w:val="0"/>
      <w:marRight w:val="0"/>
      <w:marTop w:val="0"/>
      <w:marBottom w:val="0"/>
      <w:divBdr>
        <w:top w:val="none" w:sz="0" w:space="0" w:color="auto"/>
        <w:left w:val="none" w:sz="0" w:space="0" w:color="auto"/>
        <w:bottom w:val="none" w:sz="0" w:space="0" w:color="auto"/>
        <w:right w:val="none" w:sz="0" w:space="0" w:color="auto"/>
      </w:divBdr>
    </w:div>
    <w:div w:id="42221337">
      <w:bodyDiv w:val="1"/>
      <w:marLeft w:val="0"/>
      <w:marRight w:val="0"/>
      <w:marTop w:val="0"/>
      <w:marBottom w:val="0"/>
      <w:divBdr>
        <w:top w:val="none" w:sz="0" w:space="0" w:color="auto"/>
        <w:left w:val="none" w:sz="0" w:space="0" w:color="auto"/>
        <w:bottom w:val="none" w:sz="0" w:space="0" w:color="auto"/>
        <w:right w:val="none" w:sz="0" w:space="0" w:color="auto"/>
      </w:divBdr>
    </w:div>
    <w:div w:id="43723175">
      <w:bodyDiv w:val="1"/>
      <w:marLeft w:val="0"/>
      <w:marRight w:val="0"/>
      <w:marTop w:val="0"/>
      <w:marBottom w:val="0"/>
      <w:divBdr>
        <w:top w:val="none" w:sz="0" w:space="0" w:color="auto"/>
        <w:left w:val="none" w:sz="0" w:space="0" w:color="auto"/>
        <w:bottom w:val="none" w:sz="0" w:space="0" w:color="auto"/>
        <w:right w:val="none" w:sz="0" w:space="0" w:color="auto"/>
      </w:divBdr>
    </w:div>
    <w:div w:id="106698053">
      <w:bodyDiv w:val="1"/>
      <w:marLeft w:val="0"/>
      <w:marRight w:val="0"/>
      <w:marTop w:val="0"/>
      <w:marBottom w:val="0"/>
      <w:divBdr>
        <w:top w:val="none" w:sz="0" w:space="0" w:color="auto"/>
        <w:left w:val="none" w:sz="0" w:space="0" w:color="auto"/>
        <w:bottom w:val="none" w:sz="0" w:space="0" w:color="auto"/>
        <w:right w:val="none" w:sz="0" w:space="0" w:color="auto"/>
      </w:divBdr>
    </w:div>
    <w:div w:id="111823165">
      <w:bodyDiv w:val="1"/>
      <w:marLeft w:val="0"/>
      <w:marRight w:val="0"/>
      <w:marTop w:val="0"/>
      <w:marBottom w:val="0"/>
      <w:divBdr>
        <w:top w:val="none" w:sz="0" w:space="0" w:color="auto"/>
        <w:left w:val="none" w:sz="0" w:space="0" w:color="auto"/>
        <w:bottom w:val="none" w:sz="0" w:space="0" w:color="auto"/>
        <w:right w:val="none" w:sz="0" w:space="0" w:color="auto"/>
      </w:divBdr>
    </w:div>
    <w:div w:id="113446006">
      <w:bodyDiv w:val="1"/>
      <w:marLeft w:val="0"/>
      <w:marRight w:val="0"/>
      <w:marTop w:val="0"/>
      <w:marBottom w:val="0"/>
      <w:divBdr>
        <w:top w:val="none" w:sz="0" w:space="0" w:color="auto"/>
        <w:left w:val="none" w:sz="0" w:space="0" w:color="auto"/>
        <w:bottom w:val="none" w:sz="0" w:space="0" w:color="auto"/>
        <w:right w:val="none" w:sz="0" w:space="0" w:color="auto"/>
      </w:divBdr>
    </w:div>
    <w:div w:id="147135027">
      <w:bodyDiv w:val="1"/>
      <w:marLeft w:val="0"/>
      <w:marRight w:val="0"/>
      <w:marTop w:val="0"/>
      <w:marBottom w:val="0"/>
      <w:divBdr>
        <w:top w:val="none" w:sz="0" w:space="0" w:color="auto"/>
        <w:left w:val="none" w:sz="0" w:space="0" w:color="auto"/>
        <w:bottom w:val="none" w:sz="0" w:space="0" w:color="auto"/>
        <w:right w:val="none" w:sz="0" w:space="0" w:color="auto"/>
      </w:divBdr>
    </w:div>
    <w:div w:id="154420578">
      <w:bodyDiv w:val="1"/>
      <w:marLeft w:val="0"/>
      <w:marRight w:val="0"/>
      <w:marTop w:val="0"/>
      <w:marBottom w:val="0"/>
      <w:divBdr>
        <w:top w:val="none" w:sz="0" w:space="0" w:color="auto"/>
        <w:left w:val="none" w:sz="0" w:space="0" w:color="auto"/>
        <w:bottom w:val="none" w:sz="0" w:space="0" w:color="auto"/>
        <w:right w:val="none" w:sz="0" w:space="0" w:color="auto"/>
      </w:divBdr>
    </w:div>
    <w:div w:id="161966665">
      <w:bodyDiv w:val="1"/>
      <w:marLeft w:val="0"/>
      <w:marRight w:val="0"/>
      <w:marTop w:val="0"/>
      <w:marBottom w:val="0"/>
      <w:divBdr>
        <w:top w:val="none" w:sz="0" w:space="0" w:color="auto"/>
        <w:left w:val="none" w:sz="0" w:space="0" w:color="auto"/>
        <w:bottom w:val="none" w:sz="0" w:space="0" w:color="auto"/>
        <w:right w:val="none" w:sz="0" w:space="0" w:color="auto"/>
      </w:divBdr>
    </w:div>
    <w:div w:id="166865481">
      <w:bodyDiv w:val="1"/>
      <w:marLeft w:val="0"/>
      <w:marRight w:val="0"/>
      <w:marTop w:val="0"/>
      <w:marBottom w:val="0"/>
      <w:divBdr>
        <w:top w:val="none" w:sz="0" w:space="0" w:color="auto"/>
        <w:left w:val="none" w:sz="0" w:space="0" w:color="auto"/>
        <w:bottom w:val="none" w:sz="0" w:space="0" w:color="auto"/>
        <w:right w:val="none" w:sz="0" w:space="0" w:color="auto"/>
      </w:divBdr>
    </w:div>
    <w:div w:id="175728420">
      <w:bodyDiv w:val="1"/>
      <w:marLeft w:val="0"/>
      <w:marRight w:val="0"/>
      <w:marTop w:val="0"/>
      <w:marBottom w:val="0"/>
      <w:divBdr>
        <w:top w:val="none" w:sz="0" w:space="0" w:color="auto"/>
        <w:left w:val="none" w:sz="0" w:space="0" w:color="auto"/>
        <w:bottom w:val="none" w:sz="0" w:space="0" w:color="auto"/>
        <w:right w:val="none" w:sz="0" w:space="0" w:color="auto"/>
      </w:divBdr>
    </w:div>
    <w:div w:id="190270303">
      <w:bodyDiv w:val="1"/>
      <w:marLeft w:val="0"/>
      <w:marRight w:val="0"/>
      <w:marTop w:val="0"/>
      <w:marBottom w:val="0"/>
      <w:divBdr>
        <w:top w:val="none" w:sz="0" w:space="0" w:color="auto"/>
        <w:left w:val="none" w:sz="0" w:space="0" w:color="auto"/>
        <w:bottom w:val="none" w:sz="0" w:space="0" w:color="auto"/>
        <w:right w:val="none" w:sz="0" w:space="0" w:color="auto"/>
      </w:divBdr>
    </w:div>
    <w:div w:id="221596673">
      <w:bodyDiv w:val="1"/>
      <w:marLeft w:val="0"/>
      <w:marRight w:val="0"/>
      <w:marTop w:val="0"/>
      <w:marBottom w:val="0"/>
      <w:divBdr>
        <w:top w:val="none" w:sz="0" w:space="0" w:color="auto"/>
        <w:left w:val="none" w:sz="0" w:space="0" w:color="auto"/>
        <w:bottom w:val="none" w:sz="0" w:space="0" w:color="auto"/>
        <w:right w:val="none" w:sz="0" w:space="0" w:color="auto"/>
      </w:divBdr>
    </w:div>
    <w:div w:id="236943208">
      <w:bodyDiv w:val="1"/>
      <w:marLeft w:val="0"/>
      <w:marRight w:val="0"/>
      <w:marTop w:val="0"/>
      <w:marBottom w:val="0"/>
      <w:divBdr>
        <w:top w:val="none" w:sz="0" w:space="0" w:color="auto"/>
        <w:left w:val="none" w:sz="0" w:space="0" w:color="auto"/>
        <w:bottom w:val="none" w:sz="0" w:space="0" w:color="auto"/>
        <w:right w:val="none" w:sz="0" w:space="0" w:color="auto"/>
      </w:divBdr>
    </w:div>
    <w:div w:id="288172719">
      <w:bodyDiv w:val="1"/>
      <w:marLeft w:val="0"/>
      <w:marRight w:val="0"/>
      <w:marTop w:val="0"/>
      <w:marBottom w:val="0"/>
      <w:divBdr>
        <w:top w:val="none" w:sz="0" w:space="0" w:color="auto"/>
        <w:left w:val="none" w:sz="0" w:space="0" w:color="auto"/>
        <w:bottom w:val="none" w:sz="0" w:space="0" w:color="auto"/>
        <w:right w:val="none" w:sz="0" w:space="0" w:color="auto"/>
      </w:divBdr>
    </w:div>
    <w:div w:id="293026699">
      <w:bodyDiv w:val="1"/>
      <w:marLeft w:val="0"/>
      <w:marRight w:val="0"/>
      <w:marTop w:val="0"/>
      <w:marBottom w:val="0"/>
      <w:divBdr>
        <w:top w:val="none" w:sz="0" w:space="0" w:color="auto"/>
        <w:left w:val="none" w:sz="0" w:space="0" w:color="auto"/>
        <w:bottom w:val="none" w:sz="0" w:space="0" w:color="auto"/>
        <w:right w:val="none" w:sz="0" w:space="0" w:color="auto"/>
      </w:divBdr>
    </w:div>
    <w:div w:id="299656789">
      <w:bodyDiv w:val="1"/>
      <w:marLeft w:val="0"/>
      <w:marRight w:val="0"/>
      <w:marTop w:val="0"/>
      <w:marBottom w:val="0"/>
      <w:divBdr>
        <w:top w:val="none" w:sz="0" w:space="0" w:color="auto"/>
        <w:left w:val="none" w:sz="0" w:space="0" w:color="auto"/>
        <w:bottom w:val="none" w:sz="0" w:space="0" w:color="auto"/>
        <w:right w:val="none" w:sz="0" w:space="0" w:color="auto"/>
      </w:divBdr>
    </w:div>
    <w:div w:id="334069500">
      <w:bodyDiv w:val="1"/>
      <w:marLeft w:val="0"/>
      <w:marRight w:val="0"/>
      <w:marTop w:val="0"/>
      <w:marBottom w:val="0"/>
      <w:divBdr>
        <w:top w:val="none" w:sz="0" w:space="0" w:color="auto"/>
        <w:left w:val="none" w:sz="0" w:space="0" w:color="auto"/>
        <w:bottom w:val="none" w:sz="0" w:space="0" w:color="auto"/>
        <w:right w:val="none" w:sz="0" w:space="0" w:color="auto"/>
      </w:divBdr>
    </w:div>
    <w:div w:id="336035291">
      <w:bodyDiv w:val="1"/>
      <w:marLeft w:val="0"/>
      <w:marRight w:val="0"/>
      <w:marTop w:val="0"/>
      <w:marBottom w:val="0"/>
      <w:divBdr>
        <w:top w:val="none" w:sz="0" w:space="0" w:color="auto"/>
        <w:left w:val="none" w:sz="0" w:space="0" w:color="auto"/>
        <w:bottom w:val="none" w:sz="0" w:space="0" w:color="auto"/>
        <w:right w:val="none" w:sz="0" w:space="0" w:color="auto"/>
      </w:divBdr>
    </w:div>
    <w:div w:id="338969477">
      <w:bodyDiv w:val="1"/>
      <w:marLeft w:val="0"/>
      <w:marRight w:val="0"/>
      <w:marTop w:val="0"/>
      <w:marBottom w:val="0"/>
      <w:divBdr>
        <w:top w:val="none" w:sz="0" w:space="0" w:color="auto"/>
        <w:left w:val="none" w:sz="0" w:space="0" w:color="auto"/>
        <w:bottom w:val="none" w:sz="0" w:space="0" w:color="auto"/>
        <w:right w:val="none" w:sz="0" w:space="0" w:color="auto"/>
      </w:divBdr>
    </w:div>
    <w:div w:id="341318027">
      <w:bodyDiv w:val="1"/>
      <w:marLeft w:val="0"/>
      <w:marRight w:val="0"/>
      <w:marTop w:val="0"/>
      <w:marBottom w:val="0"/>
      <w:divBdr>
        <w:top w:val="none" w:sz="0" w:space="0" w:color="auto"/>
        <w:left w:val="none" w:sz="0" w:space="0" w:color="auto"/>
        <w:bottom w:val="none" w:sz="0" w:space="0" w:color="auto"/>
        <w:right w:val="none" w:sz="0" w:space="0" w:color="auto"/>
      </w:divBdr>
    </w:div>
    <w:div w:id="351346764">
      <w:bodyDiv w:val="1"/>
      <w:marLeft w:val="0"/>
      <w:marRight w:val="0"/>
      <w:marTop w:val="0"/>
      <w:marBottom w:val="0"/>
      <w:divBdr>
        <w:top w:val="none" w:sz="0" w:space="0" w:color="auto"/>
        <w:left w:val="none" w:sz="0" w:space="0" w:color="auto"/>
        <w:bottom w:val="none" w:sz="0" w:space="0" w:color="auto"/>
        <w:right w:val="none" w:sz="0" w:space="0" w:color="auto"/>
      </w:divBdr>
    </w:div>
    <w:div w:id="415900035">
      <w:bodyDiv w:val="1"/>
      <w:marLeft w:val="0"/>
      <w:marRight w:val="0"/>
      <w:marTop w:val="0"/>
      <w:marBottom w:val="0"/>
      <w:divBdr>
        <w:top w:val="none" w:sz="0" w:space="0" w:color="auto"/>
        <w:left w:val="none" w:sz="0" w:space="0" w:color="auto"/>
        <w:bottom w:val="none" w:sz="0" w:space="0" w:color="auto"/>
        <w:right w:val="none" w:sz="0" w:space="0" w:color="auto"/>
      </w:divBdr>
    </w:div>
    <w:div w:id="425074687">
      <w:bodyDiv w:val="1"/>
      <w:marLeft w:val="0"/>
      <w:marRight w:val="0"/>
      <w:marTop w:val="0"/>
      <w:marBottom w:val="0"/>
      <w:divBdr>
        <w:top w:val="none" w:sz="0" w:space="0" w:color="auto"/>
        <w:left w:val="none" w:sz="0" w:space="0" w:color="auto"/>
        <w:bottom w:val="none" w:sz="0" w:space="0" w:color="auto"/>
        <w:right w:val="none" w:sz="0" w:space="0" w:color="auto"/>
      </w:divBdr>
    </w:div>
    <w:div w:id="486291369">
      <w:bodyDiv w:val="1"/>
      <w:marLeft w:val="0"/>
      <w:marRight w:val="0"/>
      <w:marTop w:val="0"/>
      <w:marBottom w:val="0"/>
      <w:divBdr>
        <w:top w:val="none" w:sz="0" w:space="0" w:color="auto"/>
        <w:left w:val="none" w:sz="0" w:space="0" w:color="auto"/>
        <w:bottom w:val="none" w:sz="0" w:space="0" w:color="auto"/>
        <w:right w:val="none" w:sz="0" w:space="0" w:color="auto"/>
      </w:divBdr>
    </w:div>
    <w:div w:id="521629129">
      <w:bodyDiv w:val="1"/>
      <w:marLeft w:val="0"/>
      <w:marRight w:val="0"/>
      <w:marTop w:val="0"/>
      <w:marBottom w:val="0"/>
      <w:divBdr>
        <w:top w:val="none" w:sz="0" w:space="0" w:color="auto"/>
        <w:left w:val="none" w:sz="0" w:space="0" w:color="auto"/>
        <w:bottom w:val="none" w:sz="0" w:space="0" w:color="auto"/>
        <w:right w:val="none" w:sz="0" w:space="0" w:color="auto"/>
      </w:divBdr>
    </w:div>
    <w:div w:id="636494398">
      <w:bodyDiv w:val="1"/>
      <w:marLeft w:val="0"/>
      <w:marRight w:val="0"/>
      <w:marTop w:val="0"/>
      <w:marBottom w:val="0"/>
      <w:divBdr>
        <w:top w:val="none" w:sz="0" w:space="0" w:color="auto"/>
        <w:left w:val="none" w:sz="0" w:space="0" w:color="auto"/>
        <w:bottom w:val="none" w:sz="0" w:space="0" w:color="auto"/>
        <w:right w:val="none" w:sz="0" w:space="0" w:color="auto"/>
      </w:divBdr>
    </w:div>
    <w:div w:id="640698444">
      <w:bodyDiv w:val="1"/>
      <w:marLeft w:val="0"/>
      <w:marRight w:val="0"/>
      <w:marTop w:val="0"/>
      <w:marBottom w:val="0"/>
      <w:divBdr>
        <w:top w:val="none" w:sz="0" w:space="0" w:color="auto"/>
        <w:left w:val="none" w:sz="0" w:space="0" w:color="auto"/>
        <w:bottom w:val="none" w:sz="0" w:space="0" w:color="auto"/>
        <w:right w:val="none" w:sz="0" w:space="0" w:color="auto"/>
      </w:divBdr>
    </w:div>
    <w:div w:id="647052055">
      <w:bodyDiv w:val="1"/>
      <w:marLeft w:val="0"/>
      <w:marRight w:val="0"/>
      <w:marTop w:val="0"/>
      <w:marBottom w:val="0"/>
      <w:divBdr>
        <w:top w:val="none" w:sz="0" w:space="0" w:color="auto"/>
        <w:left w:val="none" w:sz="0" w:space="0" w:color="auto"/>
        <w:bottom w:val="none" w:sz="0" w:space="0" w:color="auto"/>
        <w:right w:val="none" w:sz="0" w:space="0" w:color="auto"/>
      </w:divBdr>
    </w:div>
    <w:div w:id="657735194">
      <w:bodyDiv w:val="1"/>
      <w:marLeft w:val="0"/>
      <w:marRight w:val="0"/>
      <w:marTop w:val="0"/>
      <w:marBottom w:val="0"/>
      <w:divBdr>
        <w:top w:val="none" w:sz="0" w:space="0" w:color="auto"/>
        <w:left w:val="none" w:sz="0" w:space="0" w:color="auto"/>
        <w:bottom w:val="none" w:sz="0" w:space="0" w:color="auto"/>
        <w:right w:val="none" w:sz="0" w:space="0" w:color="auto"/>
      </w:divBdr>
    </w:div>
    <w:div w:id="664625248">
      <w:bodyDiv w:val="1"/>
      <w:marLeft w:val="0"/>
      <w:marRight w:val="0"/>
      <w:marTop w:val="0"/>
      <w:marBottom w:val="0"/>
      <w:divBdr>
        <w:top w:val="none" w:sz="0" w:space="0" w:color="auto"/>
        <w:left w:val="none" w:sz="0" w:space="0" w:color="auto"/>
        <w:bottom w:val="none" w:sz="0" w:space="0" w:color="auto"/>
        <w:right w:val="none" w:sz="0" w:space="0" w:color="auto"/>
      </w:divBdr>
    </w:div>
    <w:div w:id="669409218">
      <w:bodyDiv w:val="1"/>
      <w:marLeft w:val="0"/>
      <w:marRight w:val="0"/>
      <w:marTop w:val="0"/>
      <w:marBottom w:val="0"/>
      <w:divBdr>
        <w:top w:val="none" w:sz="0" w:space="0" w:color="auto"/>
        <w:left w:val="none" w:sz="0" w:space="0" w:color="auto"/>
        <w:bottom w:val="none" w:sz="0" w:space="0" w:color="auto"/>
        <w:right w:val="none" w:sz="0" w:space="0" w:color="auto"/>
      </w:divBdr>
    </w:div>
    <w:div w:id="693112954">
      <w:bodyDiv w:val="1"/>
      <w:marLeft w:val="0"/>
      <w:marRight w:val="0"/>
      <w:marTop w:val="0"/>
      <w:marBottom w:val="0"/>
      <w:divBdr>
        <w:top w:val="none" w:sz="0" w:space="0" w:color="auto"/>
        <w:left w:val="none" w:sz="0" w:space="0" w:color="auto"/>
        <w:bottom w:val="none" w:sz="0" w:space="0" w:color="auto"/>
        <w:right w:val="none" w:sz="0" w:space="0" w:color="auto"/>
      </w:divBdr>
    </w:div>
    <w:div w:id="711076443">
      <w:bodyDiv w:val="1"/>
      <w:marLeft w:val="0"/>
      <w:marRight w:val="0"/>
      <w:marTop w:val="0"/>
      <w:marBottom w:val="0"/>
      <w:divBdr>
        <w:top w:val="none" w:sz="0" w:space="0" w:color="auto"/>
        <w:left w:val="none" w:sz="0" w:space="0" w:color="auto"/>
        <w:bottom w:val="none" w:sz="0" w:space="0" w:color="auto"/>
        <w:right w:val="none" w:sz="0" w:space="0" w:color="auto"/>
      </w:divBdr>
    </w:div>
    <w:div w:id="716901132">
      <w:bodyDiv w:val="1"/>
      <w:marLeft w:val="0"/>
      <w:marRight w:val="0"/>
      <w:marTop w:val="0"/>
      <w:marBottom w:val="0"/>
      <w:divBdr>
        <w:top w:val="none" w:sz="0" w:space="0" w:color="auto"/>
        <w:left w:val="none" w:sz="0" w:space="0" w:color="auto"/>
        <w:bottom w:val="none" w:sz="0" w:space="0" w:color="auto"/>
        <w:right w:val="none" w:sz="0" w:space="0" w:color="auto"/>
      </w:divBdr>
    </w:div>
    <w:div w:id="725838486">
      <w:bodyDiv w:val="1"/>
      <w:marLeft w:val="0"/>
      <w:marRight w:val="0"/>
      <w:marTop w:val="0"/>
      <w:marBottom w:val="0"/>
      <w:divBdr>
        <w:top w:val="none" w:sz="0" w:space="0" w:color="auto"/>
        <w:left w:val="none" w:sz="0" w:space="0" w:color="auto"/>
        <w:bottom w:val="none" w:sz="0" w:space="0" w:color="auto"/>
        <w:right w:val="none" w:sz="0" w:space="0" w:color="auto"/>
      </w:divBdr>
    </w:div>
    <w:div w:id="726145954">
      <w:bodyDiv w:val="1"/>
      <w:marLeft w:val="0"/>
      <w:marRight w:val="0"/>
      <w:marTop w:val="0"/>
      <w:marBottom w:val="0"/>
      <w:divBdr>
        <w:top w:val="none" w:sz="0" w:space="0" w:color="auto"/>
        <w:left w:val="none" w:sz="0" w:space="0" w:color="auto"/>
        <w:bottom w:val="none" w:sz="0" w:space="0" w:color="auto"/>
        <w:right w:val="none" w:sz="0" w:space="0" w:color="auto"/>
      </w:divBdr>
    </w:div>
    <w:div w:id="732503552">
      <w:bodyDiv w:val="1"/>
      <w:marLeft w:val="0"/>
      <w:marRight w:val="0"/>
      <w:marTop w:val="0"/>
      <w:marBottom w:val="0"/>
      <w:divBdr>
        <w:top w:val="none" w:sz="0" w:space="0" w:color="auto"/>
        <w:left w:val="none" w:sz="0" w:space="0" w:color="auto"/>
        <w:bottom w:val="none" w:sz="0" w:space="0" w:color="auto"/>
        <w:right w:val="none" w:sz="0" w:space="0" w:color="auto"/>
      </w:divBdr>
    </w:div>
    <w:div w:id="762452753">
      <w:bodyDiv w:val="1"/>
      <w:marLeft w:val="0"/>
      <w:marRight w:val="0"/>
      <w:marTop w:val="0"/>
      <w:marBottom w:val="0"/>
      <w:divBdr>
        <w:top w:val="none" w:sz="0" w:space="0" w:color="auto"/>
        <w:left w:val="none" w:sz="0" w:space="0" w:color="auto"/>
        <w:bottom w:val="none" w:sz="0" w:space="0" w:color="auto"/>
        <w:right w:val="none" w:sz="0" w:space="0" w:color="auto"/>
      </w:divBdr>
    </w:div>
    <w:div w:id="776948773">
      <w:bodyDiv w:val="1"/>
      <w:marLeft w:val="0"/>
      <w:marRight w:val="0"/>
      <w:marTop w:val="0"/>
      <w:marBottom w:val="0"/>
      <w:divBdr>
        <w:top w:val="none" w:sz="0" w:space="0" w:color="auto"/>
        <w:left w:val="none" w:sz="0" w:space="0" w:color="auto"/>
        <w:bottom w:val="none" w:sz="0" w:space="0" w:color="auto"/>
        <w:right w:val="none" w:sz="0" w:space="0" w:color="auto"/>
      </w:divBdr>
    </w:div>
    <w:div w:id="784468250">
      <w:bodyDiv w:val="1"/>
      <w:marLeft w:val="0"/>
      <w:marRight w:val="0"/>
      <w:marTop w:val="0"/>
      <w:marBottom w:val="0"/>
      <w:divBdr>
        <w:top w:val="none" w:sz="0" w:space="0" w:color="auto"/>
        <w:left w:val="none" w:sz="0" w:space="0" w:color="auto"/>
        <w:bottom w:val="none" w:sz="0" w:space="0" w:color="auto"/>
        <w:right w:val="none" w:sz="0" w:space="0" w:color="auto"/>
      </w:divBdr>
    </w:div>
    <w:div w:id="840852113">
      <w:bodyDiv w:val="1"/>
      <w:marLeft w:val="0"/>
      <w:marRight w:val="0"/>
      <w:marTop w:val="0"/>
      <w:marBottom w:val="0"/>
      <w:divBdr>
        <w:top w:val="none" w:sz="0" w:space="0" w:color="auto"/>
        <w:left w:val="none" w:sz="0" w:space="0" w:color="auto"/>
        <w:bottom w:val="none" w:sz="0" w:space="0" w:color="auto"/>
        <w:right w:val="none" w:sz="0" w:space="0" w:color="auto"/>
      </w:divBdr>
    </w:div>
    <w:div w:id="863206293">
      <w:bodyDiv w:val="1"/>
      <w:marLeft w:val="0"/>
      <w:marRight w:val="0"/>
      <w:marTop w:val="0"/>
      <w:marBottom w:val="0"/>
      <w:divBdr>
        <w:top w:val="none" w:sz="0" w:space="0" w:color="auto"/>
        <w:left w:val="none" w:sz="0" w:space="0" w:color="auto"/>
        <w:bottom w:val="none" w:sz="0" w:space="0" w:color="auto"/>
        <w:right w:val="none" w:sz="0" w:space="0" w:color="auto"/>
      </w:divBdr>
    </w:div>
    <w:div w:id="916212866">
      <w:bodyDiv w:val="1"/>
      <w:marLeft w:val="0"/>
      <w:marRight w:val="0"/>
      <w:marTop w:val="0"/>
      <w:marBottom w:val="0"/>
      <w:divBdr>
        <w:top w:val="none" w:sz="0" w:space="0" w:color="auto"/>
        <w:left w:val="none" w:sz="0" w:space="0" w:color="auto"/>
        <w:bottom w:val="none" w:sz="0" w:space="0" w:color="auto"/>
        <w:right w:val="none" w:sz="0" w:space="0" w:color="auto"/>
      </w:divBdr>
    </w:div>
    <w:div w:id="919947825">
      <w:bodyDiv w:val="1"/>
      <w:marLeft w:val="0"/>
      <w:marRight w:val="0"/>
      <w:marTop w:val="0"/>
      <w:marBottom w:val="0"/>
      <w:divBdr>
        <w:top w:val="none" w:sz="0" w:space="0" w:color="auto"/>
        <w:left w:val="none" w:sz="0" w:space="0" w:color="auto"/>
        <w:bottom w:val="none" w:sz="0" w:space="0" w:color="auto"/>
        <w:right w:val="none" w:sz="0" w:space="0" w:color="auto"/>
      </w:divBdr>
    </w:div>
    <w:div w:id="937106545">
      <w:bodyDiv w:val="1"/>
      <w:marLeft w:val="0"/>
      <w:marRight w:val="0"/>
      <w:marTop w:val="0"/>
      <w:marBottom w:val="0"/>
      <w:divBdr>
        <w:top w:val="none" w:sz="0" w:space="0" w:color="auto"/>
        <w:left w:val="none" w:sz="0" w:space="0" w:color="auto"/>
        <w:bottom w:val="none" w:sz="0" w:space="0" w:color="auto"/>
        <w:right w:val="none" w:sz="0" w:space="0" w:color="auto"/>
      </w:divBdr>
    </w:div>
    <w:div w:id="962997092">
      <w:bodyDiv w:val="1"/>
      <w:marLeft w:val="0"/>
      <w:marRight w:val="0"/>
      <w:marTop w:val="0"/>
      <w:marBottom w:val="0"/>
      <w:divBdr>
        <w:top w:val="none" w:sz="0" w:space="0" w:color="auto"/>
        <w:left w:val="none" w:sz="0" w:space="0" w:color="auto"/>
        <w:bottom w:val="none" w:sz="0" w:space="0" w:color="auto"/>
        <w:right w:val="none" w:sz="0" w:space="0" w:color="auto"/>
      </w:divBdr>
    </w:div>
    <w:div w:id="970553268">
      <w:bodyDiv w:val="1"/>
      <w:marLeft w:val="0"/>
      <w:marRight w:val="0"/>
      <w:marTop w:val="0"/>
      <w:marBottom w:val="0"/>
      <w:divBdr>
        <w:top w:val="none" w:sz="0" w:space="0" w:color="auto"/>
        <w:left w:val="none" w:sz="0" w:space="0" w:color="auto"/>
        <w:bottom w:val="none" w:sz="0" w:space="0" w:color="auto"/>
        <w:right w:val="none" w:sz="0" w:space="0" w:color="auto"/>
      </w:divBdr>
    </w:div>
    <w:div w:id="1016154587">
      <w:bodyDiv w:val="1"/>
      <w:marLeft w:val="0"/>
      <w:marRight w:val="0"/>
      <w:marTop w:val="0"/>
      <w:marBottom w:val="0"/>
      <w:divBdr>
        <w:top w:val="none" w:sz="0" w:space="0" w:color="auto"/>
        <w:left w:val="none" w:sz="0" w:space="0" w:color="auto"/>
        <w:bottom w:val="none" w:sz="0" w:space="0" w:color="auto"/>
        <w:right w:val="none" w:sz="0" w:space="0" w:color="auto"/>
      </w:divBdr>
    </w:div>
    <w:div w:id="1044333560">
      <w:bodyDiv w:val="1"/>
      <w:marLeft w:val="0"/>
      <w:marRight w:val="0"/>
      <w:marTop w:val="0"/>
      <w:marBottom w:val="0"/>
      <w:divBdr>
        <w:top w:val="none" w:sz="0" w:space="0" w:color="auto"/>
        <w:left w:val="none" w:sz="0" w:space="0" w:color="auto"/>
        <w:bottom w:val="none" w:sz="0" w:space="0" w:color="auto"/>
        <w:right w:val="none" w:sz="0" w:space="0" w:color="auto"/>
      </w:divBdr>
    </w:div>
    <w:div w:id="1060404057">
      <w:bodyDiv w:val="1"/>
      <w:marLeft w:val="0"/>
      <w:marRight w:val="0"/>
      <w:marTop w:val="0"/>
      <w:marBottom w:val="0"/>
      <w:divBdr>
        <w:top w:val="none" w:sz="0" w:space="0" w:color="auto"/>
        <w:left w:val="none" w:sz="0" w:space="0" w:color="auto"/>
        <w:bottom w:val="none" w:sz="0" w:space="0" w:color="auto"/>
        <w:right w:val="none" w:sz="0" w:space="0" w:color="auto"/>
      </w:divBdr>
    </w:div>
    <w:div w:id="1063412364">
      <w:bodyDiv w:val="1"/>
      <w:marLeft w:val="0"/>
      <w:marRight w:val="0"/>
      <w:marTop w:val="0"/>
      <w:marBottom w:val="0"/>
      <w:divBdr>
        <w:top w:val="none" w:sz="0" w:space="0" w:color="auto"/>
        <w:left w:val="none" w:sz="0" w:space="0" w:color="auto"/>
        <w:bottom w:val="none" w:sz="0" w:space="0" w:color="auto"/>
        <w:right w:val="none" w:sz="0" w:space="0" w:color="auto"/>
      </w:divBdr>
    </w:div>
    <w:div w:id="1073510369">
      <w:bodyDiv w:val="1"/>
      <w:marLeft w:val="0"/>
      <w:marRight w:val="0"/>
      <w:marTop w:val="0"/>
      <w:marBottom w:val="0"/>
      <w:divBdr>
        <w:top w:val="none" w:sz="0" w:space="0" w:color="auto"/>
        <w:left w:val="none" w:sz="0" w:space="0" w:color="auto"/>
        <w:bottom w:val="none" w:sz="0" w:space="0" w:color="auto"/>
        <w:right w:val="none" w:sz="0" w:space="0" w:color="auto"/>
      </w:divBdr>
    </w:div>
    <w:div w:id="1118330143">
      <w:bodyDiv w:val="1"/>
      <w:marLeft w:val="0"/>
      <w:marRight w:val="0"/>
      <w:marTop w:val="0"/>
      <w:marBottom w:val="0"/>
      <w:divBdr>
        <w:top w:val="none" w:sz="0" w:space="0" w:color="auto"/>
        <w:left w:val="none" w:sz="0" w:space="0" w:color="auto"/>
        <w:bottom w:val="none" w:sz="0" w:space="0" w:color="auto"/>
        <w:right w:val="none" w:sz="0" w:space="0" w:color="auto"/>
      </w:divBdr>
    </w:div>
    <w:div w:id="1144591065">
      <w:bodyDiv w:val="1"/>
      <w:marLeft w:val="0"/>
      <w:marRight w:val="0"/>
      <w:marTop w:val="0"/>
      <w:marBottom w:val="0"/>
      <w:divBdr>
        <w:top w:val="none" w:sz="0" w:space="0" w:color="auto"/>
        <w:left w:val="none" w:sz="0" w:space="0" w:color="auto"/>
        <w:bottom w:val="none" w:sz="0" w:space="0" w:color="auto"/>
        <w:right w:val="none" w:sz="0" w:space="0" w:color="auto"/>
      </w:divBdr>
    </w:div>
    <w:div w:id="1169752768">
      <w:bodyDiv w:val="1"/>
      <w:marLeft w:val="0"/>
      <w:marRight w:val="0"/>
      <w:marTop w:val="0"/>
      <w:marBottom w:val="0"/>
      <w:divBdr>
        <w:top w:val="none" w:sz="0" w:space="0" w:color="auto"/>
        <w:left w:val="none" w:sz="0" w:space="0" w:color="auto"/>
        <w:bottom w:val="none" w:sz="0" w:space="0" w:color="auto"/>
        <w:right w:val="none" w:sz="0" w:space="0" w:color="auto"/>
      </w:divBdr>
    </w:div>
    <w:div w:id="1195919042">
      <w:bodyDiv w:val="1"/>
      <w:marLeft w:val="0"/>
      <w:marRight w:val="0"/>
      <w:marTop w:val="0"/>
      <w:marBottom w:val="0"/>
      <w:divBdr>
        <w:top w:val="none" w:sz="0" w:space="0" w:color="auto"/>
        <w:left w:val="none" w:sz="0" w:space="0" w:color="auto"/>
        <w:bottom w:val="none" w:sz="0" w:space="0" w:color="auto"/>
        <w:right w:val="none" w:sz="0" w:space="0" w:color="auto"/>
      </w:divBdr>
    </w:div>
    <w:div w:id="1198423192">
      <w:bodyDiv w:val="1"/>
      <w:marLeft w:val="0"/>
      <w:marRight w:val="0"/>
      <w:marTop w:val="0"/>
      <w:marBottom w:val="0"/>
      <w:divBdr>
        <w:top w:val="none" w:sz="0" w:space="0" w:color="auto"/>
        <w:left w:val="none" w:sz="0" w:space="0" w:color="auto"/>
        <w:bottom w:val="none" w:sz="0" w:space="0" w:color="auto"/>
        <w:right w:val="none" w:sz="0" w:space="0" w:color="auto"/>
      </w:divBdr>
    </w:div>
    <w:div w:id="1225602559">
      <w:bodyDiv w:val="1"/>
      <w:marLeft w:val="0"/>
      <w:marRight w:val="0"/>
      <w:marTop w:val="0"/>
      <w:marBottom w:val="0"/>
      <w:divBdr>
        <w:top w:val="none" w:sz="0" w:space="0" w:color="auto"/>
        <w:left w:val="none" w:sz="0" w:space="0" w:color="auto"/>
        <w:bottom w:val="none" w:sz="0" w:space="0" w:color="auto"/>
        <w:right w:val="none" w:sz="0" w:space="0" w:color="auto"/>
      </w:divBdr>
    </w:div>
    <w:div w:id="1239100194">
      <w:bodyDiv w:val="1"/>
      <w:marLeft w:val="0"/>
      <w:marRight w:val="0"/>
      <w:marTop w:val="0"/>
      <w:marBottom w:val="0"/>
      <w:divBdr>
        <w:top w:val="none" w:sz="0" w:space="0" w:color="auto"/>
        <w:left w:val="none" w:sz="0" w:space="0" w:color="auto"/>
        <w:bottom w:val="none" w:sz="0" w:space="0" w:color="auto"/>
        <w:right w:val="none" w:sz="0" w:space="0" w:color="auto"/>
      </w:divBdr>
    </w:div>
    <w:div w:id="1241867540">
      <w:bodyDiv w:val="1"/>
      <w:marLeft w:val="0"/>
      <w:marRight w:val="0"/>
      <w:marTop w:val="0"/>
      <w:marBottom w:val="0"/>
      <w:divBdr>
        <w:top w:val="none" w:sz="0" w:space="0" w:color="auto"/>
        <w:left w:val="none" w:sz="0" w:space="0" w:color="auto"/>
        <w:bottom w:val="none" w:sz="0" w:space="0" w:color="auto"/>
        <w:right w:val="none" w:sz="0" w:space="0" w:color="auto"/>
      </w:divBdr>
    </w:div>
    <w:div w:id="1247232467">
      <w:bodyDiv w:val="1"/>
      <w:marLeft w:val="0"/>
      <w:marRight w:val="0"/>
      <w:marTop w:val="0"/>
      <w:marBottom w:val="0"/>
      <w:divBdr>
        <w:top w:val="none" w:sz="0" w:space="0" w:color="auto"/>
        <w:left w:val="none" w:sz="0" w:space="0" w:color="auto"/>
        <w:bottom w:val="none" w:sz="0" w:space="0" w:color="auto"/>
        <w:right w:val="none" w:sz="0" w:space="0" w:color="auto"/>
      </w:divBdr>
    </w:div>
    <w:div w:id="1270358532">
      <w:bodyDiv w:val="1"/>
      <w:marLeft w:val="0"/>
      <w:marRight w:val="0"/>
      <w:marTop w:val="0"/>
      <w:marBottom w:val="0"/>
      <w:divBdr>
        <w:top w:val="none" w:sz="0" w:space="0" w:color="auto"/>
        <w:left w:val="none" w:sz="0" w:space="0" w:color="auto"/>
        <w:bottom w:val="none" w:sz="0" w:space="0" w:color="auto"/>
        <w:right w:val="none" w:sz="0" w:space="0" w:color="auto"/>
      </w:divBdr>
    </w:div>
    <w:div w:id="1298493370">
      <w:bodyDiv w:val="1"/>
      <w:marLeft w:val="0"/>
      <w:marRight w:val="0"/>
      <w:marTop w:val="0"/>
      <w:marBottom w:val="0"/>
      <w:divBdr>
        <w:top w:val="none" w:sz="0" w:space="0" w:color="auto"/>
        <w:left w:val="none" w:sz="0" w:space="0" w:color="auto"/>
        <w:bottom w:val="none" w:sz="0" w:space="0" w:color="auto"/>
        <w:right w:val="none" w:sz="0" w:space="0" w:color="auto"/>
      </w:divBdr>
    </w:div>
    <w:div w:id="1326199373">
      <w:bodyDiv w:val="1"/>
      <w:marLeft w:val="0"/>
      <w:marRight w:val="0"/>
      <w:marTop w:val="0"/>
      <w:marBottom w:val="0"/>
      <w:divBdr>
        <w:top w:val="none" w:sz="0" w:space="0" w:color="auto"/>
        <w:left w:val="none" w:sz="0" w:space="0" w:color="auto"/>
        <w:bottom w:val="none" w:sz="0" w:space="0" w:color="auto"/>
        <w:right w:val="none" w:sz="0" w:space="0" w:color="auto"/>
      </w:divBdr>
    </w:div>
    <w:div w:id="1368602795">
      <w:bodyDiv w:val="1"/>
      <w:marLeft w:val="0"/>
      <w:marRight w:val="0"/>
      <w:marTop w:val="0"/>
      <w:marBottom w:val="0"/>
      <w:divBdr>
        <w:top w:val="none" w:sz="0" w:space="0" w:color="auto"/>
        <w:left w:val="none" w:sz="0" w:space="0" w:color="auto"/>
        <w:bottom w:val="none" w:sz="0" w:space="0" w:color="auto"/>
        <w:right w:val="none" w:sz="0" w:space="0" w:color="auto"/>
      </w:divBdr>
    </w:div>
    <w:div w:id="1374572095">
      <w:bodyDiv w:val="1"/>
      <w:marLeft w:val="0"/>
      <w:marRight w:val="0"/>
      <w:marTop w:val="0"/>
      <w:marBottom w:val="0"/>
      <w:divBdr>
        <w:top w:val="none" w:sz="0" w:space="0" w:color="auto"/>
        <w:left w:val="none" w:sz="0" w:space="0" w:color="auto"/>
        <w:bottom w:val="none" w:sz="0" w:space="0" w:color="auto"/>
        <w:right w:val="none" w:sz="0" w:space="0" w:color="auto"/>
      </w:divBdr>
    </w:div>
    <w:div w:id="1389957348">
      <w:bodyDiv w:val="1"/>
      <w:marLeft w:val="0"/>
      <w:marRight w:val="0"/>
      <w:marTop w:val="0"/>
      <w:marBottom w:val="0"/>
      <w:divBdr>
        <w:top w:val="none" w:sz="0" w:space="0" w:color="auto"/>
        <w:left w:val="none" w:sz="0" w:space="0" w:color="auto"/>
        <w:bottom w:val="none" w:sz="0" w:space="0" w:color="auto"/>
        <w:right w:val="none" w:sz="0" w:space="0" w:color="auto"/>
      </w:divBdr>
    </w:div>
    <w:div w:id="1461536367">
      <w:bodyDiv w:val="1"/>
      <w:marLeft w:val="0"/>
      <w:marRight w:val="0"/>
      <w:marTop w:val="0"/>
      <w:marBottom w:val="0"/>
      <w:divBdr>
        <w:top w:val="none" w:sz="0" w:space="0" w:color="auto"/>
        <w:left w:val="none" w:sz="0" w:space="0" w:color="auto"/>
        <w:bottom w:val="none" w:sz="0" w:space="0" w:color="auto"/>
        <w:right w:val="none" w:sz="0" w:space="0" w:color="auto"/>
      </w:divBdr>
    </w:div>
    <w:div w:id="1481000848">
      <w:bodyDiv w:val="1"/>
      <w:marLeft w:val="0"/>
      <w:marRight w:val="0"/>
      <w:marTop w:val="0"/>
      <w:marBottom w:val="0"/>
      <w:divBdr>
        <w:top w:val="none" w:sz="0" w:space="0" w:color="auto"/>
        <w:left w:val="none" w:sz="0" w:space="0" w:color="auto"/>
        <w:bottom w:val="none" w:sz="0" w:space="0" w:color="auto"/>
        <w:right w:val="none" w:sz="0" w:space="0" w:color="auto"/>
      </w:divBdr>
    </w:div>
    <w:div w:id="1524202762">
      <w:bodyDiv w:val="1"/>
      <w:marLeft w:val="0"/>
      <w:marRight w:val="0"/>
      <w:marTop w:val="0"/>
      <w:marBottom w:val="0"/>
      <w:divBdr>
        <w:top w:val="none" w:sz="0" w:space="0" w:color="auto"/>
        <w:left w:val="none" w:sz="0" w:space="0" w:color="auto"/>
        <w:bottom w:val="none" w:sz="0" w:space="0" w:color="auto"/>
        <w:right w:val="none" w:sz="0" w:space="0" w:color="auto"/>
      </w:divBdr>
    </w:div>
    <w:div w:id="1540193975">
      <w:bodyDiv w:val="1"/>
      <w:marLeft w:val="0"/>
      <w:marRight w:val="0"/>
      <w:marTop w:val="0"/>
      <w:marBottom w:val="0"/>
      <w:divBdr>
        <w:top w:val="none" w:sz="0" w:space="0" w:color="auto"/>
        <w:left w:val="none" w:sz="0" w:space="0" w:color="auto"/>
        <w:bottom w:val="none" w:sz="0" w:space="0" w:color="auto"/>
        <w:right w:val="none" w:sz="0" w:space="0" w:color="auto"/>
      </w:divBdr>
    </w:div>
    <w:div w:id="1595288552">
      <w:bodyDiv w:val="1"/>
      <w:marLeft w:val="0"/>
      <w:marRight w:val="0"/>
      <w:marTop w:val="0"/>
      <w:marBottom w:val="0"/>
      <w:divBdr>
        <w:top w:val="none" w:sz="0" w:space="0" w:color="auto"/>
        <w:left w:val="none" w:sz="0" w:space="0" w:color="auto"/>
        <w:bottom w:val="none" w:sz="0" w:space="0" w:color="auto"/>
        <w:right w:val="none" w:sz="0" w:space="0" w:color="auto"/>
      </w:divBdr>
    </w:div>
    <w:div w:id="1595698362">
      <w:bodyDiv w:val="1"/>
      <w:marLeft w:val="0"/>
      <w:marRight w:val="0"/>
      <w:marTop w:val="0"/>
      <w:marBottom w:val="0"/>
      <w:divBdr>
        <w:top w:val="none" w:sz="0" w:space="0" w:color="auto"/>
        <w:left w:val="none" w:sz="0" w:space="0" w:color="auto"/>
        <w:bottom w:val="none" w:sz="0" w:space="0" w:color="auto"/>
        <w:right w:val="none" w:sz="0" w:space="0" w:color="auto"/>
      </w:divBdr>
    </w:div>
    <w:div w:id="1618364554">
      <w:bodyDiv w:val="1"/>
      <w:marLeft w:val="0"/>
      <w:marRight w:val="0"/>
      <w:marTop w:val="0"/>
      <w:marBottom w:val="0"/>
      <w:divBdr>
        <w:top w:val="none" w:sz="0" w:space="0" w:color="auto"/>
        <w:left w:val="none" w:sz="0" w:space="0" w:color="auto"/>
        <w:bottom w:val="none" w:sz="0" w:space="0" w:color="auto"/>
        <w:right w:val="none" w:sz="0" w:space="0" w:color="auto"/>
      </w:divBdr>
      <w:divsChild>
        <w:div w:id="815342505">
          <w:marLeft w:val="0"/>
          <w:marRight w:val="0"/>
          <w:marTop w:val="0"/>
          <w:marBottom w:val="0"/>
          <w:divBdr>
            <w:top w:val="none" w:sz="0" w:space="0" w:color="auto"/>
            <w:left w:val="none" w:sz="0" w:space="0" w:color="auto"/>
            <w:bottom w:val="none" w:sz="0" w:space="0" w:color="auto"/>
            <w:right w:val="none" w:sz="0" w:space="0" w:color="auto"/>
          </w:divBdr>
          <w:divsChild>
            <w:div w:id="2010332612">
              <w:marLeft w:val="0"/>
              <w:marRight w:val="0"/>
              <w:marTop w:val="0"/>
              <w:marBottom w:val="0"/>
              <w:divBdr>
                <w:top w:val="none" w:sz="0" w:space="0" w:color="auto"/>
                <w:left w:val="none" w:sz="0" w:space="0" w:color="auto"/>
                <w:bottom w:val="none" w:sz="0" w:space="0" w:color="auto"/>
                <w:right w:val="none" w:sz="0" w:space="0" w:color="auto"/>
              </w:divBdr>
              <w:divsChild>
                <w:div w:id="394813336">
                  <w:marLeft w:val="-225"/>
                  <w:marRight w:val="-225"/>
                  <w:marTop w:val="0"/>
                  <w:marBottom w:val="0"/>
                  <w:divBdr>
                    <w:top w:val="none" w:sz="0" w:space="0" w:color="auto"/>
                    <w:left w:val="none" w:sz="0" w:space="0" w:color="auto"/>
                    <w:bottom w:val="none" w:sz="0" w:space="0" w:color="auto"/>
                    <w:right w:val="none" w:sz="0" w:space="0" w:color="auto"/>
                  </w:divBdr>
                  <w:divsChild>
                    <w:div w:id="1891918165">
                      <w:marLeft w:val="0"/>
                      <w:marRight w:val="0"/>
                      <w:marTop w:val="0"/>
                      <w:marBottom w:val="0"/>
                      <w:divBdr>
                        <w:top w:val="none" w:sz="0" w:space="0" w:color="auto"/>
                        <w:left w:val="none" w:sz="0" w:space="0" w:color="auto"/>
                        <w:bottom w:val="none" w:sz="0" w:space="0" w:color="auto"/>
                        <w:right w:val="none" w:sz="0" w:space="0" w:color="auto"/>
                      </w:divBdr>
                      <w:divsChild>
                        <w:div w:id="1722560515">
                          <w:marLeft w:val="0"/>
                          <w:marRight w:val="0"/>
                          <w:marTop w:val="0"/>
                          <w:marBottom w:val="0"/>
                          <w:divBdr>
                            <w:top w:val="none" w:sz="0" w:space="0" w:color="auto"/>
                            <w:left w:val="none" w:sz="0" w:space="0" w:color="auto"/>
                            <w:bottom w:val="none" w:sz="0" w:space="0" w:color="auto"/>
                            <w:right w:val="none" w:sz="0" w:space="0" w:color="auto"/>
                          </w:divBdr>
                          <w:divsChild>
                            <w:div w:id="131948486">
                              <w:marLeft w:val="0"/>
                              <w:marRight w:val="0"/>
                              <w:marTop w:val="0"/>
                              <w:marBottom w:val="300"/>
                              <w:divBdr>
                                <w:top w:val="none" w:sz="0" w:space="0" w:color="auto"/>
                                <w:left w:val="none" w:sz="0" w:space="0" w:color="auto"/>
                                <w:bottom w:val="none" w:sz="0" w:space="0" w:color="auto"/>
                                <w:right w:val="none" w:sz="0" w:space="0" w:color="auto"/>
                              </w:divBdr>
                              <w:divsChild>
                                <w:div w:id="551114224">
                                  <w:marLeft w:val="0"/>
                                  <w:marRight w:val="0"/>
                                  <w:marTop w:val="150"/>
                                  <w:marBottom w:val="0"/>
                                  <w:divBdr>
                                    <w:top w:val="single" w:sz="6" w:space="0" w:color="EEEEEE"/>
                                    <w:left w:val="single" w:sz="6" w:space="0" w:color="EEEEEE"/>
                                    <w:bottom w:val="single" w:sz="6" w:space="0" w:color="EEEEEE"/>
                                    <w:right w:val="single" w:sz="6" w:space="0" w:color="EEEEEE"/>
                                  </w:divBdr>
                                  <w:divsChild>
                                    <w:div w:id="1760255777">
                                      <w:marLeft w:val="0"/>
                                      <w:marRight w:val="0"/>
                                      <w:marTop w:val="0"/>
                                      <w:marBottom w:val="0"/>
                                      <w:divBdr>
                                        <w:top w:val="none" w:sz="0" w:space="0" w:color="auto"/>
                                        <w:left w:val="none" w:sz="0" w:space="0" w:color="auto"/>
                                        <w:bottom w:val="none" w:sz="0" w:space="0" w:color="auto"/>
                                        <w:right w:val="none" w:sz="0" w:space="0" w:color="auto"/>
                                      </w:divBdr>
                                      <w:divsChild>
                                        <w:div w:id="874469695">
                                          <w:marLeft w:val="0"/>
                                          <w:marRight w:val="0"/>
                                          <w:marTop w:val="0"/>
                                          <w:marBottom w:val="0"/>
                                          <w:divBdr>
                                            <w:top w:val="none" w:sz="0" w:space="0" w:color="auto"/>
                                            <w:left w:val="none" w:sz="0" w:space="0" w:color="auto"/>
                                            <w:bottom w:val="none" w:sz="0" w:space="0" w:color="auto"/>
                                            <w:right w:val="none" w:sz="0" w:space="0" w:color="auto"/>
                                          </w:divBdr>
                                          <w:divsChild>
                                            <w:div w:id="1556575905">
                                              <w:marLeft w:val="0"/>
                                              <w:marRight w:val="0"/>
                                              <w:marTop w:val="0"/>
                                              <w:marBottom w:val="0"/>
                                              <w:divBdr>
                                                <w:top w:val="none" w:sz="0" w:space="0" w:color="auto"/>
                                                <w:left w:val="none" w:sz="0" w:space="0" w:color="auto"/>
                                                <w:bottom w:val="none" w:sz="0" w:space="0" w:color="auto"/>
                                                <w:right w:val="none" w:sz="0" w:space="0" w:color="auto"/>
                                              </w:divBdr>
                                              <w:divsChild>
                                                <w:div w:id="1346445080">
                                                  <w:marLeft w:val="0"/>
                                                  <w:marRight w:val="0"/>
                                                  <w:marTop w:val="0"/>
                                                  <w:marBottom w:val="0"/>
                                                  <w:divBdr>
                                                    <w:top w:val="none" w:sz="0" w:space="0" w:color="auto"/>
                                                    <w:left w:val="none" w:sz="0" w:space="0" w:color="auto"/>
                                                    <w:bottom w:val="none" w:sz="0" w:space="0" w:color="auto"/>
                                                    <w:right w:val="none" w:sz="0" w:space="0" w:color="auto"/>
                                                  </w:divBdr>
                                                  <w:divsChild>
                                                    <w:div w:id="1284993504">
                                                      <w:marLeft w:val="0"/>
                                                      <w:marRight w:val="0"/>
                                                      <w:marTop w:val="0"/>
                                                      <w:marBottom w:val="0"/>
                                                      <w:divBdr>
                                                        <w:top w:val="none" w:sz="0" w:space="0" w:color="auto"/>
                                                        <w:left w:val="none" w:sz="0" w:space="0" w:color="auto"/>
                                                        <w:bottom w:val="none" w:sz="0" w:space="0" w:color="auto"/>
                                                        <w:right w:val="none" w:sz="0" w:space="0" w:color="auto"/>
                                                      </w:divBdr>
                                                      <w:divsChild>
                                                        <w:div w:id="967586351">
                                                          <w:marLeft w:val="0"/>
                                                          <w:marRight w:val="0"/>
                                                          <w:marTop w:val="0"/>
                                                          <w:marBottom w:val="0"/>
                                                          <w:divBdr>
                                                            <w:top w:val="none" w:sz="0" w:space="0" w:color="auto"/>
                                                            <w:left w:val="none" w:sz="0" w:space="0" w:color="auto"/>
                                                            <w:bottom w:val="none" w:sz="0" w:space="0" w:color="auto"/>
                                                            <w:right w:val="none" w:sz="0" w:space="0" w:color="auto"/>
                                                          </w:divBdr>
                                                          <w:divsChild>
                                                            <w:div w:id="1032223524">
                                                              <w:marLeft w:val="0"/>
                                                              <w:marRight w:val="0"/>
                                                              <w:marTop w:val="0"/>
                                                              <w:marBottom w:val="0"/>
                                                              <w:divBdr>
                                                                <w:top w:val="none" w:sz="0" w:space="0" w:color="auto"/>
                                                                <w:left w:val="none" w:sz="0" w:space="0" w:color="auto"/>
                                                                <w:bottom w:val="none" w:sz="0" w:space="0" w:color="auto"/>
                                                                <w:right w:val="none" w:sz="0" w:space="0" w:color="auto"/>
                                                              </w:divBdr>
                                                              <w:divsChild>
                                                                <w:div w:id="365060138">
                                                                  <w:marLeft w:val="0"/>
                                                                  <w:marRight w:val="0"/>
                                                                  <w:marTop w:val="0"/>
                                                                  <w:marBottom w:val="240"/>
                                                                  <w:divBdr>
                                                                    <w:top w:val="none" w:sz="0" w:space="0" w:color="auto"/>
                                                                    <w:left w:val="none" w:sz="0" w:space="0" w:color="auto"/>
                                                                    <w:bottom w:val="none" w:sz="0" w:space="0" w:color="auto"/>
                                                                    <w:right w:val="none" w:sz="0" w:space="0" w:color="auto"/>
                                                                  </w:divBdr>
                                                                </w:div>
                                                                <w:div w:id="693195156">
                                                                  <w:marLeft w:val="0"/>
                                                                  <w:marRight w:val="0"/>
                                                                  <w:marTop w:val="0"/>
                                                                  <w:marBottom w:val="240"/>
                                                                  <w:divBdr>
                                                                    <w:top w:val="none" w:sz="0" w:space="0" w:color="auto"/>
                                                                    <w:left w:val="none" w:sz="0" w:space="0" w:color="auto"/>
                                                                    <w:bottom w:val="none" w:sz="0" w:space="0" w:color="auto"/>
                                                                    <w:right w:val="none" w:sz="0" w:space="0" w:color="auto"/>
                                                                  </w:divBdr>
                                                                </w:div>
                                                                <w:div w:id="1884949627">
                                                                  <w:marLeft w:val="0"/>
                                                                  <w:marRight w:val="0"/>
                                                                  <w:marTop w:val="0"/>
                                                                  <w:marBottom w:val="240"/>
                                                                  <w:divBdr>
                                                                    <w:top w:val="none" w:sz="0" w:space="0" w:color="auto"/>
                                                                    <w:left w:val="none" w:sz="0" w:space="0" w:color="auto"/>
                                                                    <w:bottom w:val="none" w:sz="0" w:space="0" w:color="auto"/>
                                                                    <w:right w:val="none" w:sz="0" w:space="0" w:color="auto"/>
                                                                  </w:divBdr>
                                                                </w:div>
                                                                <w:div w:id="1136878976">
                                                                  <w:marLeft w:val="0"/>
                                                                  <w:marRight w:val="0"/>
                                                                  <w:marTop w:val="0"/>
                                                                  <w:marBottom w:val="240"/>
                                                                  <w:divBdr>
                                                                    <w:top w:val="none" w:sz="0" w:space="0" w:color="auto"/>
                                                                    <w:left w:val="none" w:sz="0" w:space="0" w:color="auto"/>
                                                                    <w:bottom w:val="none" w:sz="0" w:space="0" w:color="auto"/>
                                                                    <w:right w:val="none" w:sz="0" w:space="0" w:color="auto"/>
                                                                  </w:divBdr>
                                                                </w:div>
                                                                <w:div w:id="202862034">
                                                                  <w:marLeft w:val="0"/>
                                                                  <w:marRight w:val="0"/>
                                                                  <w:marTop w:val="0"/>
                                                                  <w:marBottom w:val="240"/>
                                                                  <w:divBdr>
                                                                    <w:top w:val="none" w:sz="0" w:space="0" w:color="auto"/>
                                                                    <w:left w:val="none" w:sz="0" w:space="0" w:color="auto"/>
                                                                    <w:bottom w:val="none" w:sz="0" w:space="0" w:color="auto"/>
                                                                    <w:right w:val="none" w:sz="0" w:space="0" w:color="auto"/>
                                                                  </w:divBdr>
                                                                </w:div>
                                                                <w:div w:id="708652937">
                                                                  <w:marLeft w:val="0"/>
                                                                  <w:marRight w:val="0"/>
                                                                  <w:marTop w:val="0"/>
                                                                  <w:marBottom w:val="240"/>
                                                                  <w:divBdr>
                                                                    <w:top w:val="none" w:sz="0" w:space="0" w:color="auto"/>
                                                                    <w:left w:val="none" w:sz="0" w:space="0" w:color="auto"/>
                                                                    <w:bottom w:val="none" w:sz="0" w:space="0" w:color="auto"/>
                                                                    <w:right w:val="none" w:sz="0" w:space="0" w:color="auto"/>
                                                                  </w:divBdr>
                                                                </w:div>
                                                                <w:div w:id="976572823">
                                                                  <w:marLeft w:val="0"/>
                                                                  <w:marRight w:val="0"/>
                                                                  <w:marTop w:val="0"/>
                                                                  <w:marBottom w:val="240"/>
                                                                  <w:divBdr>
                                                                    <w:top w:val="none" w:sz="0" w:space="0" w:color="auto"/>
                                                                    <w:left w:val="none" w:sz="0" w:space="0" w:color="auto"/>
                                                                    <w:bottom w:val="none" w:sz="0" w:space="0" w:color="auto"/>
                                                                    <w:right w:val="none" w:sz="0" w:space="0" w:color="auto"/>
                                                                  </w:divBdr>
                                                                </w:div>
                                                                <w:div w:id="774908442">
                                                                  <w:marLeft w:val="0"/>
                                                                  <w:marRight w:val="0"/>
                                                                  <w:marTop w:val="0"/>
                                                                  <w:marBottom w:val="240"/>
                                                                  <w:divBdr>
                                                                    <w:top w:val="none" w:sz="0" w:space="0" w:color="auto"/>
                                                                    <w:left w:val="none" w:sz="0" w:space="0" w:color="auto"/>
                                                                    <w:bottom w:val="none" w:sz="0" w:space="0" w:color="auto"/>
                                                                    <w:right w:val="none" w:sz="0" w:space="0" w:color="auto"/>
                                                                  </w:divBdr>
                                                                </w:div>
                                                                <w:div w:id="1218513563">
                                                                  <w:marLeft w:val="0"/>
                                                                  <w:marRight w:val="0"/>
                                                                  <w:marTop w:val="0"/>
                                                                  <w:marBottom w:val="240"/>
                                                                  <w:divBdr>
                                                                    <w:top w:val="none" w:sz="0" w:space="0" w:color="auto"/>
                                                                    <w:left w:val="none" w:sz="0" w:space="0" w:color="auto"/>
                                                                    <w:bottom w:val="none" w:sz="0" w:space="0" w:color="auto"/>
                                                                    <w:right w:val="none" w:sz="0" w:space="0" w:color="auto"/>
                                                                  </w:divBdr>
                                                                </w:div>
                                                                <w:div w:id="1788544921">
                                                                  <w:marLeft w:val="0"/>
                                                                  <w:marRight w:val="0"/>
                                                                  <w:marTop w:val="0"/>
                                                                  <w:marBottom w:val="240"/>
                                                                  <w:divBdr>
                                                                    <w:top w:val="none" w:sz="0" w:space="0" w:color="auto"/>
                                                                    <w:left w:val="none" w:sz="0" w:space="0" w:color="auto"/>
                                                                    <w:bottom w:val="none" w:sz="0" w:space="0" w:color="auto"/>
                                                                    <w:right w:val="none" w:sz="0" w:space="0" w:color="auto"/>
                                                                  </w:divBdr>
                                                                </w:div>
                                                                <w:div w:id="1957055751">
                                                                  <w:marLeft w:val="0"/>
                                                                  <w:marRight w:val="0"/>
                                                                  <w:marTop w:val="0"/>
                                                                  <w:marBottom w:val="240"/>
                                                                  <w:divBdr>
                                                                    <w:top w:val="none" w:sz="0" w:space="0" w:color="auto"/>
                                                                    <w:left w:val="none" w:sz="0" w:space="0" w:color="auto"/>
                                                                    <w:bottom w:val="none" w:sz="0" w:space="0" w:color="auto"/>
                                                                    <w:right w:val="none" w:sz="0" w:space="0" w:color="auto"/>
                                                                  </w:divBdr>
                                                                </w:div>
                                                                <w:div w:id="1331757401">
                                                                  <w:marLeft w:val="0"/>
                                                                  <w:marRight w:val="0"/>
                                                                  <w:marTop w:val="0"/>
                                                                  <w:marBottom w:val="240"/>
                                                                  <w:divBdr>
                                                                    <w:top w:val="none" w:sz="0" w:space="0" w:color="auto"/>
                                                                    <w:left w:val="none" w:sz="0" w:space="0" w:color="auto"/>
                                                                    <w:bottom w:val="none" w:sz="0" w:space="0" w:color="auto"/>
                                                                    <w:right w:val="none" w:sz="0" w:space="0" w:color="auto"/>
                                                                  </w:divBdr>
                                                                </w:div>
                                                                <w:div w:id="1506702282">
                                                                  <w:marLeft w:val="0"/>
                                                                  <w:marRight w:val="0"/>
                                                                  <w:marTop w:val="0"/>
                                                                  <w:marBottom w:val="240"/>
                                                                  <w:divBdr>
                                                                    <w:top w:val="none" w:sz="0" w:space="0" w:color="auto"/>
                                                                    <w:left w:val="none" w:sz="0" w:space="0" w:color="auto"/>
                                                                    <w:bottom w:val="none" w:sz="0" w:space="0" w:color="auto"/>
                                                                    <w:right w:val="none" w:sz="0" w:space="0" w:color="auto"/>
                                                                  </w:divBdr>
                                                                </w:div>
                                                                <w:div w:id="249317466">
                                                                  <w:marLeft w:val="0"/>
                                                                  <w:marRight w:val="0"/>
                                                                  <w:marTop w:val="0"/>
                                                                  <w:marBottom w:val="240"/>
                                                                  <w:divBdr>
                                                                    <w:top w:val="none" w:sz="0" w:space="0" w:color="auto"/>
                                                                    <w:left w:val="none" w:sz="0" w:space="0" w:color="auto"/>
                                                                    <w:bottom w:val="none" w:sz="0" w:space="0" w:color="auto"/>
                                                                    <w:right w:val="none" w:sz="0" w:space="0" w:color="auto"/>
                                                                  </w:divBdr>
                                                                </w:div>
                                                                <w:div w:id="1518039134">
                                                                  <w:marLeft w:val="0"/>
                                                                  <w:marRight w:val="0"/>
                                                                  <w:marTop w:val="0"/>
                                                                  <w:marBottom w:val="240"/>
                                                                  <w:divBdr>
                                                                    <w:top w:val="none" w:sz="0" w:space="0" w:color="auto"/>
                                                                    <w:left w:val="none" w:sz="0" w:space="0" w:color="auto"/>
                                                                    <w:bottom w:val="none" w:sz="0" w:space="0" w:color="auto"/>
                                                                    <w:right w:val="none" w:sz="0" w:space="0" w:color="auto"/>
                                                                  </w:divBdr>
                                                                </w:div>
                                                                <w:div w:id="126750802">
                                                                  <w:marLeft w:val="0"/>
                                                                  <w:marRight w:val="0"/>
                                                                  <w:marTop w:val="0"/>
                                                                  <w:marBottom w:val="240"/>
                                                                  <w:divBdr>
                                                                    <w:top w:val="none" w:sz="0" w:space="0" w:color="auto"/>
                                                                    <w:left w:val="none" w:sz="0" w:space="0" w:color="auto"/>
                                                                    <w:bottom w:val="none" w:sz="0" w:space="0" w:color="auto"/>
                                                                    <w:right w:val="none" w:sz="0" w:space="0" w:color="auto"/>
                                                                  </w:divBdr>
                                                                </w:div>
                                                                <w:div w:id="1010718412">
                                                                  <w:marLeft w:val="0"/>
                                                                  <w:marRight w:val="0"/>
                                                                  <w:marTop w:val="0"/>
                                                                  <w:marBottom w:val="240"/>
                                                                  <w:divBdr>
                                                                    <w:top w:val="none" w:sz="0" w:space="0" w:color="auto"/>
                                                                    <w:left w:val="none" w:sz="0" w:space="0" w:color="auto"/>
                                                                    <w:bottom w:val="none" w:sz="0" w:space="0" w:color="auto"/>
                                                                    <w:right w:val="none" w:sz="0" w:space="0" w:color="auto"/>
                                                                  </w:divBdr>
                                                                </w:div>
                                                                <w:div w:id="83183574">
                                                                  <w:marLeft w:val="0"/>
                                                                  <w:marRight w:val="0"/>
                                                                  <w:marTop w:val="0"/>
                                                                  <w:marBottom w:val="240"/>
                                                                  <w:divBdr>
                                                                    <w:top w:val="none" w:sz="0" w:space="0" w:color="auto"/>
                                                                    <w:left w:val="none" w:sz="0" w:space="0" w:color="auto"/>
                                                                    <w:bottom w:val="none" w:sz="0" w:space="0" w:color="auto"/>
                                                                    <w:right w:val="none" w:sz="0" w:space="0" w:color="auto"/>
                                                                  </w:divBdr>
                                                                </w:div>
                                                                <w:div w:id="2081096096">
                                                                  <w:marLeft w:val="0"/>
                                                                  <w:marRight w:val="0"/>
                                                                  <w:marTop w:val="0"/>
                                                                  <w:marBottom w:val="240"/>
                                                                  <w:divBdr>
                                                                    <w:top w:val="none" w:sz="0" w:space="0" w:color="auto"/>
                                                                    <w:left w:val="none" w:sz="0" w:space="0" w:color="auto"/>
                                                                    <w:bottom w:val="none" w:sz="0" w:space="0" w:color="auto"/>
                                                                    <w:right w:val="none" w:sz="0" w:space="0" w:color="auto"/>
                                                                  </w:divBdr>
                                                                </w:div>
                                                                <w:div w:id="2032948288">
                                                                  <w:marLeft w:val="0"/>
                                                                  <w:marRight w:val="0"/>
                                                                  <w:marTop w:val="0"/>
                                                                  <w:marBottom w:val="240"/>
                                                                  <w:divBdr>
                                                                    <w:top w:val="none" w:sz="0" w:space="0" w:color="auto"/>
                                                                    <w:left w:val="none" w:sz="0" w:space="0" w:color="auto"/>
                                                                    <w:bottom w:val="none" w:sz="0" w:space="0" w:color="auto"/>
                                                                    <w:right w:val="none" w:sz="0" w:space="0" w:color="auto"/>
                                                                  </w:divBdr>
                                                                </w:div>
                                                                <w:div w:id="1773738406">
                                                                  <w:marLeft w:val="0"/>
                                                                  <w:marRight w:val="0"/>
                                                                  <w:marTop w:val="0"/>
                                                                  <w:marBottom w:val="240"/>
                                                                  <w:divBdr>
                                                                    <w:top w:val="none" w:sz="0" w:space="0" w:color="auto"/>
                                                                    <w:left w:val="none" w:sz="0" w:space="0" w:color="auto"/>
                                                                    <w:bottom w:val="none" w:sz="0" w:space="0" w:color="auto"/>
                                                                    <w:right w:val="none" w:sz="0" w:space="0" w:color="auto"/>
                                                                  </w:divBdr>
                                                                </w:div>
                                                                <w:div w:id="1280602656">
                                                                  <w:marLeft w:val="0"/>
                                                                  <w:marRight w:val="0"/>
                                                                  <w:marTop w:val="0"/>
                                                                  <w:marBottom w:val="240"/>
                                                                  <w:divBdr>
                                                                    <w:top w:val="none" w:sz="0" w:space="0" w:color="auto"/>
                                                                    <w:left w:val="none" w:sz="0" w:space="0" w:color="auto"/>
                                                                    <w:bottom w:val="none" w:sz="0" w:space="0" w:color="auto"/>
                                                                    <w:right w:val="none" w:sz="0" w:space="0" w:color="auto"/>
                                                                  </w:divBdr>
                                                                </w:div>
                                                                <w:div w:id="1351057201">
                                                                  <w:marLeft w:val="0"/>
                                                                  <w:marRight w:val="0"/>
                                                                  <w:marTop w:val="0"/>
                                                                  <w:marBottom w:val="240"/>
                                                                  <w:divBdr>
                                                                    <w:top w:val="none" w:sz="0" w:space="0" w:color="auto"/>
                                                                    <w:left w:val="none" w:sz="0" w:space="0" w:color="auto"/>
                                                                    <w:bottom w:val="none" w:sz="0" w:space="0" w:color="auto"/>
                                                                    <w:right w:val="none" w:sz="0" w:space="0" w:color="auto"/>
                                                                  </w:divBdr>
                                                                </w:div>
                                                                <w:div w:id="1616866700">
                                                                  <w:marLeft w:val="0"/>
                                                                  <w:marRight w:val="0"/>
                                                                  <w:marTop w:val="0"/>
                                                                  <w:marBottom w:val="240"/>
                                                                  <w:divBdr>
                                                                    <w:top w:val="none" w:sz="0" w:space="0" w:color="auto"/>
                                                                    <w:left w:val="none" w:sz="0" w:space="0" w:color="auto"/>
                                                                    <w:bottom w:val="none" w:sz="0" w:space="0" w:color="auto"/>
                                                                    <w:right w:val="none" w:sz="0" w:space="0" w:color="auto"/>
                                                                  </w:divBdr>
                                                                </w:div>
                                                                <w:div w:id="1582253811">
                                                                  <w:marLeft w:val="0"/>
                                                                  <w:marRight w:val="0"/>
                                                                  <w:marTop w:val="0"/>
                                                                  <w:marBottom w:val="240"/>
                                                                  <w:divBdr>
                                                                    <w:top w:val="none" w:sz="0" w:space="0" w:color="auto"/>
                                                                    <w:left w:val="none" w:sz="0" w:space="0" w:color="auto"/>
                                                                    <w:bottom w:val="none" w:sz="0" w:space="0" w:color="auto"/>
                                                                    <w:right w:val="none" w:sz="0" w:space="0" w:color="auto"/>
                                                                  </w:divBdr>
                                                                </w:div>
                                                                <w:div w:id="1990622462">
                                                                  <w:marLeft w:val="0"/>
                                                                  <w:marRight w:val="0"/>
                                                                  <w:marTop w:val="0"/>
                                                                  <w:marBottom w:val="240"/>
                                                                  <w:divBdr>
                                                                    <w:top w:val="none" w:sz="0" w:space="0" w:color="auto"/>
                                                                    <w:left w:val="none" w:sz="0" w:space="0" w:color="auto"/>
                                                                    <w:bottom w:val="none" w:sz="0" w:space="0" w:color="auto"/>
                                                                    <w:right w:val="none" w:sz="0" w:space="0" w:color="auto"/>
                                                                  </w:divBdr>
                                                                </w:div>
                                                                <w:div w:id="1110784236">
                                                                  <w:marLeft w:val="0"/>
                                                                  <w:marRight w:val="0"/>
                                                                  <w:marTop w:val="0"/>
                                                                  <w:marBottom w:val="240"/>
                                                                  <w:divBdr>
                                                                    <w:top w:val="none" w:sz="0" w:space="0" w:color="auto"/>
                                                                    <w:left w:val="none" w:sz="0" w:space="0" w:color="auto"/>
                                                                    <w:bottom w:val="none" w:sz="0" w:space="0" w:color="auto"/>
                                                                    <w:right w:val="none" w:sz="0" w:space="0" w:color="auto"/>
                                                                  </w:divBdr>
                                                                </w:div>
                                                                <w:div w:id="792793506">
                                                                  <w:marLeft w:val="0"/>
                                                                  <w:marRight w:val="0"/>
                                                                  <w:marTop w:val="0"/>
                                                                  <w:marBottom w:val="240"/>
                                                                  <w:divBdr>
                                                                    <w:top w:val="none" w:sz="0" w:space="0" w:color="auto"/>
                                                                    <w:left w:val="none" w:sz="0" w:space="0" w:color="auto"/>
                                                                    <w:bottom w:val="none" w:sz="0" w:space="0" w:color="auto"/>
                                                                    <w:right w:val="none" w:sz="0" w:space="0" w:color="auto"/>
                                                                  </w:divBdr>
                                                                </w:div>
                                                                <w:div w:id="2071536596">
                                                                  <w:marLeft w:val="0"/>
                                                                  <w:marRight w:val="0"/>
                                                                  <w:marTop w:val="0"/>
                                                                  <w:marBottom w:val="240"/>
                                                                  <w:divBdr>
                                                                    <w:top w:val="none" w:sz="0" w:space="0" w:color="auto"/>
                                                                    <w:left w:val="none" w:sz="0" w:space="0" w:color="auto"/>
                                                                    <w:bottom w:val="none" w:sz="0" w:space="0" w:color="auto"/>
                                                                    <w:right w:val="none" w:sz="0" w:space="0" w:color="auto"/>
                                                                  </w:divBdr>
                                                                </w:div>
                                                                <w:div w:id="410850864">
                                                                  <w:marLeft w:val="0"/>
                                                                  <w:marRight w:val="0"/>
                                                                  <w:marTop w:val="0"/>
                                                                  <w:marBottom w:val="240"/>
                                                                  <w:divBdr>
                                                                    <w:top w:val="none" w:sz="0" w:space="0" w:color="auto"/>
                                                                    <w:left w:val="none" w:sz="0" w:space="0" w:color="auto"/>
                                                                    <w:bottom w:val="none" w:sz="0" w:space="0" w:color="auto"/>
                                                                    <w:right w:val="none" w:sz="0" w:space="0" w:color="auto"/>
                                                                  </w:divBdr>
                                                                </w:div>
                                                                <w:div w:id="1251547445">
                                                                  <w:marLeft w:val="0"/>
                                                                  <w:marRight w:val="0"/>
                                                                  <w:marTop w:val="0"/>
                                                                  <w:marBottom w:val="240"/>
                                                                  <w:divBdr>
                                                                    <w:top w:val="none" w:sz="0" w:space="0" w:color="auto"/>
                                                                    <w:left w:val="none" w:sz="0" w:space="0" w:color="auto"/>
                                                                    <w:bottom w:val="none" w:sz="0" w:space="0" w:color="auto"/>
                                                                    <w:right w:val="none" w:sz="0" w:space="0" w:color="auto"/>
                                                                  </w:divBdr>
                                                                </w:div>
                                                                <w:div w:id="519859424">
                                                                  <w:marLeft w:val="0"/>
                                                                  <w:marRight w:val="0"/>
                                                                  <w:marTop w:val="0"/>
                                                                  <w:marBottom w:val="240"/>
                                                                  <w:divBdr>
                                                                    <w:top w:val="none" w:sz="0" w:space="0" w:color="auto"/>
                                                                    <w:left w:val="none" w:sz="0" w:space="0" w:color="auto"/>
                                                                    <w:bottom w:val="none" w:sz="0" w:space="0" w:color="auto"/>
                                                                    <w:right w:val="none" w:sz="0" w:space="0" w:color="auto"/>
                                                                  </w:divBdr>
                                                                </w:div>
                                                                <w:div w:id="2100708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8487573">
      <w:bodyDiv w:val="1"/>
      <w:marLeft w:val="0"/>
      <w:marRight w:val="0"/>
      <w:marTop w:val="0"/>
      <w:marBottom w:val="0"/>
      <w:divBdr>
        <w:top w:val="none" w:sz="0" w:space="0" w:color="auto"/>
        <w:left w:val="none" w:sz="0" w:space="0" w:color="auto"/>
        <w:bottom w:val="none" w:sz="0" w:space="0" w:color="auto"/>
        <w:right w:val="none" w:sz="0" w:space="0" w:color="auto"/>
      </w:divBdr>
    </w:div>
    <w:div w:id="1650593064">
      <w:bodyDiv w:val="1"/>
      <w:marLeft w:val="0"/>
      <w:marRight w:val="0"/>
      <w:marTop w:val="0"/>
      <w:marBottom w:val="0"/>
      <w:divBdr>
        <w:top w:val="none" w:sz="0" w:space="0" w:color="auto"/>
        <w:left w:val="none" w:sz="0" w:space="0" w:color="auto"/>
        <w:bottom w:val="none" w:sz="0" w:space="0" w:color="auto"/>
        <w:right w:val="none" w:sz="0" w:space="0" w:color="auto"/>
      </w:divBdr>
    </w:div>
    <w:div w:id="1663118062">
      <w:bodyDiv w:val="1"/>
      <w:marLeft w:val="0"/>
      <w:marRight w:val="0"/>
      <w:marTop w:val="0"/>
      <w:marBottom w:val="0"/>
      <w:divBdr>
        <w:top w:val="none" w:sz="0" w:space="0" w:color="auto"/>
        <w:left w:val="none" w:sz="0" w:space="0" w:color="auto"/>
        <w:bottom w:val="none" w:sz="0" w:space="0" w:color="auto"/>
        <w:right w:val="none" w:sz="0" w:space="0" w:color="auto"/>
      </w:divBdr>
    </w:div>
    <w:div w:id="1664965201">
      <w:bodyDiv w:val="1"/>
      <w:marLeft w:val="0"/>
      <w:marRight w:val="0"/>
      <w:marTop w:val="0"/>
      <w:marBottom w:val="0"/>
      <w:divBdr>
        <w:top w:val="none" w:sz="0" w:space="0" w:color="auto"/>
        <w:left w:val="none" w:sz="0" w:space="0" w:color="auto"/>
        <w:bottom w:val="none" w:sz="0" w:space="0" w:color="auto"/>
        <w:right w:val="none" w:sz="0" w:space="0" w:color="auto"/>
      </w:divBdr>
    </w:div>
    <w:div w:id="1673409027">
      <w:bodyDiv w:val="1"/>
      <w:marLeft w:val="0"/>
      <w:marRight w:val="0"/>
      <w:marTop w:val="0"/>
      <w:marBottom w:val="0"/>
      <w:divBdr>
        <w:top w:val="none" w:sz="0" w:space="0" w:color="auto"/>
        <w:left w:val="none" w:sz="0" w:space="0" w:color="auto"/>
        <w:bottom w:val="none" w:sz="0" w:space="0" w:color="auto"/>
        <w:right w:val="none" w:sz="0" w:space="0" w:color="auto"/>
      </w:divBdr>
    </w:div>
    <w:div w:id="1686244848">
      <w:bodyDiv w:val="1"/>
      <w:marLeft w:val="0"/>
      <w:marRight w:val="0"/>
      <w:marTop w:val="0"/>
      <w:marBottom w:val="0"/>
      <w:divBdr>
        <w:top w:val="none" w:sz="0" w:space="0" w:color="auto"/>
        <w:left w:val="none" w:sz="0" w:space="0" w:color="auto"/>
        <w:bottom w:val="none" w:sz="0" w:space="0" w:color="auto"/>
        <w:right w:val="none" w:sz="0" w:space="0" w:color="auto"/>
      </w:divBdr>
    </w:div>
    <w:div w:id="1709454267">
      <w:bodyDiv w:val="1"/>
      <w:marLeft w:val="0"/>
      <w:marRight w:val="0"/>
      <w:marTop w:val="0"/>
      <w:marBottom w:val="0"/>
      <w:divBdr>
        <w:top w:val="none" w:sz="0" w:space="0" w:color="auto"/>
        <w:left w:val="none" w:sz="0" w:space="0" w:color="auto"/>
        <w:bottom w:val="none" w:sz="0" w:space="0" w:color="auto"/>
        <w:right w:val="none" w:sz="0" w:space="0" w:color="auto"/>
      </w:divBdr>
    </w:div>
    <w:div w:id="1736004995">
      <w:bodyDiv w:val="1"/>
      <w:marLeft w:val="0"/>
      <w:marRight w:val="0"/>
      <w:marTop w:val="0"/>
      <w:marBottom w:val="0"/>
      <w:divBdr>
        <w:top w:val="none" w:sz="0" w:space="0" w:color="auto"/>
        <w:left w:val="none" w:sz="0" w:space="0" w:color="auto"/>
        <w:bottom w:val="none" w:sz="0" w:space="0" w:color="auto"/>
        <w:right w:val="none" w:sz="0" w:space="0" w:color="auto"/>
      </w:divBdr>
    </w:div>
    <w:div w:id="1792505577">
      <w:bodyDiv w:val="1"/>
      <w:marLeft w:val="0"/>
      <w:marRight w:val="0"/>
      <w:marTop w:val="0"/>
      <w:marBottom w:val="0"/>
      <w:divBdr>
        <w:top w:val="none" w:sz="0" w:space="0" w:color="auto"/>
        <w:left w:val="none" w:sz="0" w:space="0" w:color="auto"/>
        <w:bottom w:val="none" w:sz="0" w:space="0" w:color="auto"/>
        <w:right w:val="none" w:sz="0" w:space="0" w:color="auto"/>
      </w:divBdr>
    </w:div>
    <w:div w:id="1806894476">
      <w:bodyDiv w:val="1"/>
      <w:marLeft w:val="0"/>
      <w:marRight w:val="0"/>
      <w:marTop w:val="0"/>
      <w:marBottom w:val="0"/>
      <w:divBdr>
        <w:top w:val="none" w:sz="0" w:space="0" w:color="auto"/>
        <w:left w:val="none" w:sz="0" w:space="0" w:color="auto"/>
        <w:bottom w:val="none" w:sz="0" w:space="0" w:color="auto"/>
        <w:right w:val="none" w:sz="0" w:space="0" w:color="auto"/>
      </w:divBdr>
    </w:div>
    <w:div w:id="1859468496">
      <w:bodyDiv w:val="1"/>
      <w:marLeft w:val="0"/>
      <w:marRight w:val="0"/>
      <w:marTop w:val="0"/>
      <w:marBottom w:val="0"/>
      <w:divBdr>
        <w:top w:val="none" w:sz="0" w:space="0" w:color="auto"/>
        <w:left w:val="none" w:sz="0" w:space="0" w:color="auto"/>
        <w:bottom w:val="none" w:sz="0" w:space="0" w:color="auto"/>
        <w:right w:val="none" w:sz="0" w:space="0" w:color="auto"/>
      </w:divBdr>
    </w:div>
    <w:div w:id="1896969626">
      <w:bodyDiv w:val="1"/>
      <w:marLeft w:val="0"/>
      <w:marRight w:val="0"/>
      <w:marTop w:val="0"/>
      <w:marBottom w:val="0"/>
      <w:divBdr>
        <w:top w:val="none" w:sz="0" w:space="0" w:color="auto"/>
        <w:left w:val="none" w:sz="0" w:space="0" w:color="auto"/>
        <w:bottom w:val="none" w:sz="0" w:space="0" w:color="auto"/>
        <w:right w:val="none" w:sz="0" w:space="0" w:color="auto"/>
      </w:divBdr>
    </w:div>
    <w:div w:id="1916084642">
      <w:bodyDiv w:val="1"/>
      <w:marLeft w:val="0"/>
      <w:marRight w:val="0"/>
      <w:marTop w:val="0"/>
      <w:marBottom w:val="0"/>
      <w:divBdr>
        <w:top w:val="none" w:sz="0" w:space="0" w:color="auto"/>
        <w:left w:val="none" w:sz="0" w:space="0" w:color="auto"/>
        <w:bottom w:val="none" w:sz="0" w:space="0" w:color="auto"/>
        <w:right w:val="none" w:sz="0" w:space="0" w:color="auto"/>
      </w:divBdr>
    </w:div>
    <w:div w:id="1998917197">
      <w:bodyDiv w:val="1"/>
      <w:marLeft w:val="0"/>
      <w:marRight w:val="0"/>
      <w:marTop w:val="0"/>
      <w:marBottom w:val="0"/>
      <w:divBdr>
        <w:top w:val="none" w:sz="0" w:space="0" w:color="auto"/>
        <w:left w:val="none" w:sz="0" w:space="0" w:color="auto"/>
        <w:bottom w:val="none" w:sz="0" w:space="0" w:color="auto"/>
        <w:right w:val="none" w:sz="0" w:space="0" w:color="auto"/>
      </w:divBdr>
    </w:div>
    <w:div w:id="2050757136">
      <w:bodyDiv w:val="1"/>
      <w:marLeft w:val="0"/>
      <w:marRight w:val="0"/>
      <w:marTop w:val="0"/>
      <w:marBottom w:val="0"/>
      <w:divBdr>
        <w:top w:val="none" w:sz="0" w:space="0" w:color="auto"/>
        <w:left w:val="none" w:sz="0" w:space="0" w:color="auto"/>
        <w:bottom w:val="none" w:sz="0" w:space="0" w:color="auto"/>
        <w:right w:val="none" w:sz="0" w:space="0" w:color="auto"/>
      </w:divBdr>
    </w:div>
    <w:div w:id="2095079948">
      <w:bodyDiv w:val="1"/>
      <w:marLeft w:val="0"/>
      <w:marRight w:val="0"/>
      <w:marTop w:val="0"/>
      <w:marBottom w:val="0"/>
      <w:divBdr>
        <w:top w:val="none" w:sz="0" w:space="0" w:color="auto"/>
        <w:left w:val="none" w:sz="0" w:space="0" w:color="auto"/>
        <w:bottom w:val="none" w:sz="0" w:space="0" w:color="auto"/>
        <w:right w:val="none" w:sz="0" w:space="0" w:color="auto"/>
      </w:divBdr>
    </w:div>
    <w:div w:id="2096437179">
      <w:bodyDiv w:val="1"/>
      <w:marLeft w:val="0"/>
      <w:marRight w:val="0"/>
      <w:marTop w:val="0"/>
      <w:marBottom w:val="0"/>
      <w:divBdr>
        <w:top w:val="none" w:sz="0" w:space="0" w:color="auto"/>
        <w:left w:val="none" w:sz="0" w:space="0" w:color="auto"/>
        <w:bottom w:val="none" w:sz="0" w:space="0" w:color="auto"/>
        <w:right w:val="none" w:sz="0" w:space="0" w:color="auto"/>
      </w:divBdr>
    </w:div>
    <w:div w:id="2096588708">
      <w:bodyDiv w:val="1"/>
      <w:marLeft w:val="0"/>
      <w:marRight w:val="0"/>
      <w:marTop w:val="0"/>
      <w:marBottom w:val="0"/>
      <w:divBdr>
        <w:top w:val="none" w:sz="0" w:space="0" w:color="auto"/>
        <w:left w:val="none" w:sz="0" w:space="0" w:color="auto"/>
        <w:bottom w:val="none" w:sz="0" w:space="0" w:color="auto"/>
        <w:right w:val="none" w:sz="0" w:space="0" w:color="auto"/>
      </w:divBdr>
    </w:div>
    <w:div w:id="2115401654">
      <w:bodyDiv w:val="1"/>
      <w:marLeft w:val="0"/>
      <w:marRight w:val="0"/>
      <w:marTop w:val="0"/>
      <w:marBottom w:val="0"/>
      <w:divBdr>
        <w:top w:val="none" w:sz="0" w:space="0" w:color="auto"/>
        <w:left w:val="none" w:sz="0" w:space="0" w:color="auto"/>
        <w:bottom w:val="none" w:sz="0" w:space="0" w:color="auto"/>
        <w:right w:val="none" w:sz="0" w:space="0" w:color="auto"/>
      </w:divBdr>
    </w:div>
    <w:div w:id="2116093129">
      <w:bodyDiv w:val="1"/>
      <w:marLeft w:val="0"/>
      <w:marRight w:val="0"/>
      <w:marTop w:val="0"/>
      <w:marBottom w:val="0"/>
      <w:divBdr>
        <w:top w:val="none" w:sz="0" w:space="0" w:color="auto"/>
        <w:left w:val="none" w:sz="0" w:space="0" w:color="auto"/>
        <w:bottom w:val="none" w:sz="0" w:space="0" w:color="auto"/>
        <w:right w:val="none" w:sz="0" w:space="0" w:color="auto"/>
      </w:divBdr>
    </w:div>
    <w:div w:id="21427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3AFE-A71C-4109-8AAA-9C4F6865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EC CoDe</cp:lastModifiedBy>
  <cp:revision>6</cp:revision>
  <cp:lastPrinted>2019-11-05T08:24:00Z</cp:lastPrinted>
  <dcterms:created xsi:type="dcterms:W3CDTF">2025-11-17T15:22:00Z</dcterms:created>
  <dcterms:modified xsi:type="dcterms:W3CDTF">2025-11-25T07:45:00Z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4</vt:lpwstr>
  </property>
  <property fmtid="{D5CDD505-2E9C-101B-9397-08002B2CF9AE}" pid="4" name="Part">
    <vt:lpwstr>&lt;UNUSED&gt;</vt:lpwstr>
  </property>
  <property fmtid="{D5CDD505-2E9C-101B-9397-08002B2CF9AE}" pid="5" name="Total parts">
    <vt:lpwstr>&lt;UNUSED&gt;</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0</vt:lpwstr>
  </property>
  <property fmtid="{D5CDD505-2E9C-101B-9397-08002B2CF9AE}" pid="9" name="Last edited using">
    <vt:lpwstr>LW 9.2, Build 20250828</vt:lpwstr>
  </property>
  <property fmtid="{D5CDD505-2E9C-101B-9397-08002B2CF9AE}" pid="10" name="Created using">
    <vt:lpwstr>LW 6.0.1, Build 20180503</vt:lpwstr>
  </property>
  <property fmtid="{D5CDD505-2E9C-101B-9397-08002B2CF9AE}" pid="11" name="CPTemplateID">
    <vt:lpwstr>CP-039</vt:lpwstr>
  </property>
  <property fmtid="{D5CDD505-2E9C-101B-9397-08002B2CF9AE}" pid="12" name="MSIP_Label_6bd9ddd1-4d20-43f6-abfa-fc3c07406f94_Enabled">
    <vt:lpwstr>true</vt:lpwstr>
  </property>
  <property fmtid="{D5CDD505-2E9C-101B-9397-08002B2CF9AE}" pid="13" name="MSIP_Label_6bd9ddd1-4d20-43f6-abfa-fc3c07406f94_SetDate">
    <vt:lpwstr>2022-11-03T10:11:14Z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875afcef-bfc6-44e4-b43d-fb2fe985f0fe</vt:lpwstr>
  </property>
  <property fmtid="{D5CDD505-2E9C-101B-9397-08002B2CF9AE}" pid="18" name="MSIP_Label_6bd9ddd1-4d20-43f6-abfa-fc3c07406f94_ContentBits">
    <vt:lpwstr>0</vt:lpwstr>
  </property>
</Properties>
</file>