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alt="655037DD734F4A5C84D4DBA10F959910" style="width:451.25pt;height:442.9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p>
      <w:pPr>
        <w:jc w:val="center"/>
        <w:rPr>
          <w:noProof/>
        </w:rPr>
      </w:pPr>
      <w:bookmarkStart w:id="0" w:name="_GoBack"/>
      <w:bookmarkEnd w:id="0"/>
      <w:r>
        <w:rPr>
          <w:noProof/>
        </w:rPr>
        <w:t>Předloha</w:t>
      </w:r>
    </w:p>
    <w:p>
      <w:pPr>
        <w:jc w:val="center"/>
        <w:rPr>
          <w:b/>
          <w:caps/>
          <w:noProof/>
        </w:rPr>
      </w:pPr>
      <w:r>
        <w:rPr>
          <w:b/>
          <w:caps/>
          <w:noProof/>
        </w:rPr>
        <w:t xml:space="preserve">ROZHODNUTÍ SMÍŠENÉHO VÝBORU EU-ANDORRA </w:t>
      </w:r>
      <w:r>
        <w:rPr>
          <w:b/>
          <w:noProof/>
        </w:rPr>
        <w:t>č</w:t>
      </w:r>
      <w:r>
        <w:rPr>
          <w:b/>
          <w:caps/>
          <w:noProof/>
        </w:rPr>
        <w:t>.</w:t>
      </w:r>
    </w:p>
    <w:p>
      <w:pPr>
        <w:jc w:val="center"/>
        <w:rPr>
          <w:b/>
          <w:noProof/>
        </w:rPr>
      </w:pPr>
      <w:r>
        <w:rPr>
          <w:b/>
          <w:noProof/>
        </w:rPr>
        <w:t>ze dne …,</w:t>
      </w:r>
    </w:p>
    <w:p>
      <w:pPr>
        <w:jc w:val="center"/>
        <w:rPr>
          <w:b/>
          <w:noProof/>
        </w:rPr>
      </w:pPr>
      <w:r>
        <w:rPr>
          <w:b/>
          <w:noProof/>
        </w:rPr>
        <w:t>kterým se nahrazuje dodatek k dohodě ve formě výměny dopisů mezi Evropským hospodářským společenstvím a Andorrským knížectvím o definici pojmu „původní produkty“ či „produkty pocházející z“ a o metodách správní spolupráce</w:t>
      </w:r>
    </w:p>
    <w:p>
      <w:pPr>
        <w:rPr>
          <w:caps/>
          <w:noProof/>
        </w:rPr>
      </w:pPr>
      <w:r>
        <w:rPr>
          <w:caps/>
          <w:noProof/>
        </w:rPr>
        <w:t>SmÍŠený výbor,</w:t>
      </w:r>
    </w:p>
    <w:p>
      <w:pPr>
        <w:rPr>
          <w:noProof/>
        </w:rPr>
      </w:pPr>
      <w:r>
        <w:rPr>
          <w:noProof/>
        </w:rPr>
        <w:t>s ohledem na dohodu mezi Evropským hospodářským společenstvím a Andorrským knížectvím</w:t>
      </w:r>
      <w:r>
        <w:rPr>
          <w:rStyle w:val="FootnoteReference"/>
          <w:noProof/>
        </w:rPr>
        <w:footnoteReference w:id="1"/>
      </w:r>
      <w:r>
        <w:rPr>
          <w:noProof/>
        </w:rPr>
        <w:t>, a zejména na článek 11 této dohody,</w:t>
      </w:r>
    </w:p>
    <w:p>
      <w:pPr>
        <w:rPr>
          <w:noProof/>
        </w:rPr>
      </w:pPr>
      <w:r>
        <w:rPr>
          <w:noProof/>
        </w:rPr>
        <w:t>vzhledem k těmto důvodům:</w:t>
      </w:r>
    </w:p>
    <w:p>
      <w:pPr>
        <w:ind w:left="720" w:hanging="720"/>
        <w:rPr>
          <w:noProof/>
        </w:rPr>
      </w:pPr>
      <w:r>
        <w:rPr>
          <w:noProof/>
        </w:rPr>
        <w:t>(1)</w:t>
      </w:r>
      <w:r>
        <w:rPr>
          <w:noProof/>
        </w:rPr>
        <w:tab/>
        <w:t>V článku 11 dohody ve formě výměny dopisů mezi Evropským hospodářským společenstvím a Andorrským knížectvím (dále jen „dohoda“) se odkazuje na dodatek, kterým se stanoví pravidla původu (dále jen „dodatek“).</w:t>
      </w:r>
    </w:p>
    <w:p>
      <w:pPr>
        <w:ind w:left="720" w:hanging="720"/>
        <w:rPr>
          <w:noProof/>
        </w:rPr>
      </w:pPr>
      <w:r>
        <w:rPr>
          <w:noProof/>
        </w:rPr>
        <w:t>(2)</w:t>
      </w:r>
      <w:r>
        <w:rPr>
          <w:noProof/>
        </w:rPr>
        <w:tab/>
        <w:t>V čl. 17 odst. 8 dohody se stanoví, že smíšený výbor může rozhodnout o změně ustanovení uvedeného dodatku.</w:t>
      </w:r>
    </w:p>
    <w:p>
      <w:pPr>
        <w:ind w:left="720" w:hanging="720"/>
        <w:rPr>
          <w:noProof/>
          <w:szCs w:val="24"/>
        </w:rPr>
      </w:pPr>
      <w:r>
        <w:rPr>
          <w:noProof/>
        </w:rPr>
        <w:t>(3)</w:t>
      </w:r>
      <w:r>
        <w:rPr>
          <w:noProof/>
        </w:rPr>
        <w:tab/>
        <w:t>V zájmu posílení právní jistoty hospodářských subjektů a pro zaručení jednotného uplatňování na obou stranách se jeví nezbytným změnit stávající dodatek tak, aby se zohlednil vývoj pravidel původu v regionálním celoevropsko-středomořském kontextu regionální úmluvy o celoevropsko-středomořských preferenčních pravidlech původu</w:t>
      </w:r>
      <w:r>
        <w:rPr>
          <w:rStyle w:val="FootnoteReference"/>
          <w:noProof/>
        </w:rPr>
        <w:footnoteReference w:id="2"/>
      </w:r>
      <w:r>
        <w:rPr>
          <w:noProof/>
        </w:rPr>
        <w:t xml:space="preserve"> (dále jen „úmluva“).</w:t>
      </w:r>
    </w:p>
    <w:p>
      <w:pPr>
        <w:ind w:left="720" w:hanging="720"/>
        <w:rPr>
          <w:noProof/>
        </w:rPr>
      </w:pPr>
      <w:r>
        <w:rPr>
          <w:noProof/>
        </w:rPr>
        <w:t>(5)</w:t>
      </w:r>
      <w:r>
        <w:rPr>
          <w:noProof/>
        </w:rPr>
        <w:tab/>
        <w:t>Pro zajištění řádného fungování dohody je třeba, aby smíšený výbor zcela nahradil dodatek novým zněním, jež zahrne do jediného textu veškerá předmětná ustanovení, aby se usnadnila práce uživatelů i celních správ,</w:t>
      </w:r>
    </w:p>
    <w:p>
      <w:pPr>
        <w:rPr>
          <w:caps/>
          <w:noProof/>
        </w:rPr>
      </w:pPr>
      <w:r>
        <w:rPr>
          <w:caps/>
          <w:noProof/>
        </w:rPr>
        <w:t>PŘIJAL TOTO ROZHODNUTÍ:</w:t>
      </w:r>
    </w:p>
    <w:p>
      <w:pPr>
        <w:jc w:val="center"/>
        <w:rPr>
          <w:i/>
          <w:noProof/>
        </w:rPr>
      </w:pPr>
      <w:r>
        <w:rPr>
          <w:i/>
          <w:noProof/>
        </w:rPr>
        <w:t>Článek 1</w:t>
      </w:r>
    </w:p>
    <w:p>
      <w:pPr>
        <w:rPr>
          <w:noProof/>
        </w:rPr>
      </w:pPr>
      <w:r>
        <w:rPr>
          <w:noProof/>
        </w:rPr>
        <w:t>Dodatek k dohodě ve formě výměny dopisů mezi Evropským hospodářským společenstvím a Andorrským knížectvím o definici pojmu „původní produkty“ či „produkty pocházející z“ a o metodách správní spolupráce se nahrazuje textem v příloze tohoto rozhodnutí.</w:t>
      </w:r>
    </w:p>
    <w:p>
      <w:pPr>
        <w:jc w:val="center"/>
        <w:rPr>
          <w:i/>
          <w:noProof/>
        </w:rPr>
      </w:pPr>
      <w:r>
        <w:rPr>
          <w:i/>
          <w:noProof/>
        </w:rPr>
        <w:t>Článek 2</w:t>
      </w:r>
    </w:p>
    <w:p>
      <w:pPr>
        <w:jc w:val="center"/>
        <w:rPr>
          <w:i/>
          <w:noProof/>
        </w:rPr>
      </w:pPr>
    </w:p>
    <w:p>
      <w:pPr>
        <w:rPr>
          <w:noProof/>
        </w:rPr>
      </w:pPr>
      <w:r>
        <w:rPr>
          <w:noProof/>
        </w:rPr>
        <w:t>Toto rozhodnutí vstupuje v platnost dnem přijetí.</w:t>
      </w:r>
    </w:p>
    <w:p>
      <w:pPr>
        <w:rPr>
          <w:noProof/>
        </w:rPr>
      </w:pPr>
      <w:r>
        <w:rPr>
          <w:noProof/>
        </w:rPr>
        <w:t>Toto rozhodnutí se použije ode dne ....</w:t>
      </w:r>
    </w:p>
    <w:p>
      <w:pPr>
        <w:spacing w:before="360"/>
        <w:rPr>
          <w:noProof/>
        </w:rPr>
      </w:pPr>
      <w:r>
        <w:rPr>
          <w:noProof/>
        </w:rPr>
        <w:t xml:space="preserve">V …, dne … </w:t>
      </w:r>
    </w:p>
    <w:p>
      <w:pPr>
        <w:ind w:left="6000"/>
        <w:jc w:val="center"/>
        <w:rPr>
          <w:i/>
          <w:noProof/>
        </w:rPr>
      </w:pPr>
      <w:r>
        <w:rPr>
          <w:i/>
          <w:noProof/>
        </w:rPr>
        <w:t>Za smíšený výbor</w:t>
      </w:r>
    </w:p>
    <w:p>
      <w:pPr>
        <w:spacing w:before="0"/>
        <w:ind w:left="6000"/>
        <w:jc w:val="center"/>
        <w:rPr>
          <w:i/>
          <w:noProof/>
        </w:rPr>
      </w:pPr>
      <w:r>
        <w:rPr>
          <w:i/>
          <w:noProof/>
        </w:rPr>
        <w:t>předseda / předsedkyně</w:t>
      </w:r>
    </w:p>
    <w:p>
      <w:pPr>
        <w:rPr>
          <w:noProof/>
        </w:rPr>
        <w:sectPr>
          <w:footerReference w:type="default" r:id="rId16"/>
          <w:footerReference w:type="first" r:id="rId17"/>
          <w:pgSz w:w="11907" w:h="16839"/>
          <w:pgMar w:top="1134" w:right="1417" w:bottom="1134" w:left="1417" w:header="709" w:footer="709" w:gutter="0"/>
          <w:cols w:space="708"/>
          <w:docGrid w:linePitch="360"/>
        </w:sectPr>
      </w:pPr>
    </w:p>
    <w:p>
      <w:pPr>
        <w:spacing w:before="150" w:after="360"/>
        <w:ind w:left="675" w:right="975"/>
        <w:jc w:val="center"/>
        <w:rPr>
          <w:rFonts w:eastAsia="Times New Roman"/>
          <w:i/>
          <w:caps/>
          <w:noProof/>
          <w:szCs w:val="24"/>
        </w:rPr>
      </w:pPr>
      <w:r>
        <w:rPr>
          <w:i/>
          <w:caps/>
          <w:noProof/>
        </w:rPr>
        <w:t>PŘÍloha</w:t>
      </w:r>
    </w:p>
    <w:p>
      <w:pPr>
        <w:spacing w:before="150" w:after="150"/>
        <w:ind w:left="675" w:right="975"/>
        <w:jc w:val="center"/>
        <w:outlineLvl w:val="0"/>
        <w:rPr>
          <w:i/>
          <w:noProof/>
          <w:szCs w:val="24"/>
        </w:rPr>
      </w:pPr>
      <w:r>
        <w:rPr>
          <w:i/>
          <w:noProof/>
        </w:rPr>
        <w:t>Dodatek</w:t>
      </w:r>
    </w:p>
    <w:p>
      <w:pPr>
        <w:spacing w:before="150" w:after="150"/>
        <w:ind w:right="975"/>
        <w:rPr>
          <w:noProof/>
          <w:szCs w:val="24"/>
        </w:rPr>
      </w:pPr>
      <w:r>
        <w:rPr>
          <w:noProof/>
        </w:rPr>
        <w:t>o definici pojmu „původní produkty“ či „produkty pocházející z“ a o metodách správní spolupráce</w:t>
      </w:r>
    </w:p>
    <w:p>
      <w:pPr>
        <w:spacing w:before="150" w:after="150"/>
        <w:ind w:left="675" w:right="975"/>
        <w:jc w:val="center"/>
        <w:outlineLvl w:val="0"/>
        <w:rPr>
          <w:noProof/>
          <w:szCs w:val="24"/>
        </w:rPr>
      </w:pPr>
      <w:r>
        <w:rPr>
          <w:noProof/>
        </w:rPr>
        <w:t>OBSAH</w:t>
      </w:r>
    </w:p>
    <w:p>
      <w:pPr>
        <w:spacing w:before="150" w:after="150"/>
        <w:ind w:left="675" w:right="975"/>
        <w:jc w:val="center"/>
        <w:rPr>
          <w:noProof/>
          <w:szCs w:val="24"/>
        </w:rPr>
      </w:pPr>
      <w:r>
        <w:rPr>
          <w:b/>
          <w:noProof/>
          <w:snapToGrid w:val="0"/>
        </w:rPr>
        <w:t>HLAVA I</w:t>
      </w:r>
    </w:p>
    <w:p>
      <w:pPr>
        <w:jc w:val="center"/>
        <w:rPr>
          <w:noProof/>
          <w:snapToGrid w:val="0"/>
          <w:szCs w:val="24"/>
        </w:rPr>
      </w:pPr>
      <w:r>
        <w:rPr>
          <w:b/>
          <w:noProof/>
          <w:snapToGrid w:val="0"/>
        </w:rPr>
        <w:t>OBECNÁ USTANOVENÍ</w:t>
      </w:r>
    </w:p>
    <w:p>
      <w:pPr>
        <w:rPr>
          <w:noProof/>
          <w:snapToGrid w:val="0"/>
          <w:szCs w:val="24"/>
        </w:rPr>
      </w:pPr>
    </w:p>
    <w:p>
      <w:pPr>
        <w:rPr>
          <w:noProof/>
          <w:snapToGrid w:val="0"/>
          <w:szCs w:val="24"/>
        </w:rPr>
      </w:pPr>
      <w:r>
        <w:rPr>
          <w:noProof/>
        </w:rPr>
        <w:t>Článek 1</w:t>
      </w:r>
      <w:r>
        <w:rPr>
          <w:noProof/>
        </w:rPr>
        <w:tab/>
        <w:t>Definice</w:t>
      </w:r>
    </w:p>
    <w:p>
      <w:pPr>
        <w:rPr>
          <w:noProof/>
          <w:snapToGrid w:val="0"/>
          <w:szCs w:val="24"/>
        </w:rPr>
      </w:pPr>
    </w:p>
    <w:p>
      <w:pPr>
        <w:jc w:val="center"/>
        <w:rPr>
          <w:b/>
          <w:bCs/>
          <w:noProof/>
          <w:snapToGrid w:val="0"/>
          <w:szCs w:val="24"/>
        </w:rPr>
      </w:pPr>
      <w:r>
        <w:rPr>
          <w:b/>
          <w:noProof/>
          <w:snapToGrid w:val="0"/>
        </w:rPr>
        <w:t>HLAVA II</w:t>
      </w:r>
      <w:r>
        <w:rPr>
          <w:noProof/>
        </w:rPr>
        <w:tab/>
      </w:r>
      <w:r>
        <w:rPr>
          <w:b/>
          <w:noProof/>
          <w:snapToGrid w:val="0"/>
        </w:rPr>
        <w:t>DEFINICE POJMU „PŮVODNÍ PRODUKTY“ ČI „PRODUKTY POCHÁZEJÍCÍ Z“</w:t>
      </w:r>
    </w:p>
    <w:p>
      <w:pPr>
        <w:jc w:val="center"/>
        <w:rPr>
          <w:noProof/>
          <w:snapToGrid w:val="0"/>
          <w:szCs w:val="24"/>
        </w:rPr>
      </w:pPr>
    </w:p>
    <w:p>
      <w:pPr>
        <w:rPr>
          <w:noProof/>
          <w:snapToGrid w:val="0"/>
          <w:szCs w:val="24"/>
        </w:rPr>
      </w:pPr>
      <w:r>
        <w:rPr>
          <w:noProof/>
        </w:rPr>
        <w:t>Článek 2</w:t>
      </w:r>
      <w:r>
        <w:rPr>
          <w:noProof/>
        </w:rPr>
        <w:tab/>
        <w:t>Obecné podmínky</w:t>
      </w:r>
    </w:p>
    <w:p>
      <w:pPr>
        <w:rPr>
          <w:noProof/>
          <w:snapToGrid w:val="0"/>
          <w:szCs w:val="24"/>
        </w:rPr>
      </w:pPr>
      <w:r>
        <w:rPr>
          <w:noProof/>
        </w:rPr>
        <w:t>Článek 3</w:t>
      </w:r>
      <w:r>
        <w:rPr>
          <w:noProof/>
        </w:rPr>
        <w:tab/>
        <w:t>Dvoustranná kumulace původu</w:t>
      </w:r>
    </w:p>
    <w:p>
      <w:pPr>
        <w:rPr>
          <w:noProof/>
          <w:snapToGrid w:val="0"/>
          <w:szCs w:val="24"/>
        </w:rPr>
      </w:pPr>
      <w:r>
        <w:rPr>
          <w:noProof/>
        </w:rPr>
        <w:t>Článek 4</w:t>
      </w:r>
      <w:r>
        <w:rPr>
          <w:noProof/>
        </w:rPr>
        <w:tab/>
        <w:t>Zcela získané produkty</w:t>
      </w:r>
    </w:p>
    <w:p>
      <w:pPr>
        <w:rPr>
          <w:noProof/>
          <w:snapToGrid w:val="0"/>
          <w:szCs w:val="24"/>
        </w:rPr>
      </w:pPr>
      <w:r>
        <w:rPr>
          <w:noProof/>
        </w:rPr>
        <w:t>Článek 5</w:t>
      </w:r>
      <w:r>
        <w:rPr>
          <w:noProof/>
        </w:rPr>
        <w:tab/>
        <w:t>Dostatečně opracované nebo zpracované produkty</w:t>
      </w:r>
    </w:p>
    <w:p>
      <w:pPr>
        <w:rPr>
          <w:noProof/>
          <w:snapToGrid w:val="0"/>
          <w:szCs w:val="24"/>
        </w:rPr>
      </w:pPr>
      <w:r>
        <w:rPr>
          <w:noProof/>
        </w:rPr>
        <w:t>Článek 6</w:t>
      </w:r>
      <w:r>
        <w:rPr>
          <w:noProof/>
        </w:rPr>
        <w:tab/>
        <w:t>Nedostatečné opracování nebo zpracování</w:t>
      </w:r>
    </w:p>
    <w:p>
      <w:pPr>
        <w:rPr>
          <w:noProof/>
          <w:snapToGrid w:val="0"/>
          <w:szCs w:val="24"/>
        </w:rPr>
      </w:pPr>
      <w:r>
        <w:rPr>
          <w:noProof/>
        </w:rPr>
        <w:t>Článek 7</w:t>
      </w:r>
      <w:r>
        <w:rPr>
          <w:noProof/>
        </w:rPr>
        <w:tab/>
        <w:t>Určující jednotka</w:t>
      </w:r>
    </w:p>
    <w:p>
      <w:pPr>
        <w:rPr>
          <w:noProof/>
          <w:snapToGrid w:val="0"/>
          <w:szCs w:val="24"/>
        </w:rPr>
      </w:pPr>
      <w:r>
        <w:rPr>
          <w:noProof/>
        </w:rPr>
        <w:t>Článek 8</w:t>
      </w:r>
      <w:r>
        <w:rPr>
          <w:noProof/>
        </w:rPr>
        <w:tab/>
        <w:t>Soupravy (sady) zboží</w:t>
      </w:r>
    </w:p>
    <w:p>
      <w:pPr>
        <w:rPr>
          <w:noProof/>
          <w:snapToGrid w:val="0"/>
          <w:szCs w:val="24"/>
        </w:rPr>
      </w:pPr>
      <w:r>
        <w:rPr>
          <w:noProof/>
        </w:rPr>
        <w:t>Článek 9</w:t>
      </w:r>
      <w:r>
        <w:rPr>
          <w:noProof/>
        </w:rPr>
        <w:tab/>
        <w:t>Neutrální prvky</w:t>
      </w:r>
    </w:p>
    <w:p>
      <w:pPr>
        <w:rPr>
          <w:noProof/>
          <w:snapToGrid w:val="0"/>
          <w:szCs w:val="24"/>
        </w:rPr>
      </w:pPr>
    </w:p>
    <w:p>
      <w:pPr>
        <w:jc w:val="center"/>
        <w:rPr>
          <w:b/>
          <w:bCs/>
          <w:noProof/>
          <w:snapToGrid w:val="0"/>
          <w:szCs w:val="24"/>
        </w:rPr>
      </w:pPr>
      <w:r>
        <w:rPr>
          <w:b/>
          <w:noProof/>
          <w:snapToGrid w:val="0"/>
        </w:rPr>
        <w:t>HLAVA III</w:t>
      </w:r>
      <w:r>
        <w:rPr>
          <w:noProof/>
        </w:rPr>
        <w:tab/>
      </w:r>
      <w:r>
        <w:rPr>
          <w:b/>
          <w:noProof/>
          <w:snapToGrid w:val="0"/>
        </w:rPr>
        <w:t>ÚZEMNÍ POŽADAVKY</w:t>
      </w:r>
    </w:p>
    <w:p>
      <w:pPr>
        <w:jc w:val="center"/>
        <w:rPr>
          <w:noProof/>
          <w:snapToGrid w:val="0"/>
          <w:szCs w:val="24"/>
        </w:rPr>
      </w:pPr>
    </w:p>
    <w:p>
      <w:pPr>
        <w:rPr>
          <w:noProof/>
          <w:snapToGrid w:val="0"/>
          <w:szCs w:val="24"/>
        </w:rPr>
      </w:pPr>
      <w:r>
        <w:rPr>
          <w:noProof/>
        </w:rPr>
        <w:t>Článek 10</w:t>
      </w:r>
      <w:r>
        <w:rPr>
          <w:noProof/>
        </w:rPr>
        <w:tab/>
        <w:t>Zásada teritoriality</w:t>
      </w:r>
    </w:p>
    <w:p>
      <w:pPr>
        <w:rPr>
          <w:noProof/>
          <w:snapToGrid w:val="0"/>
          <w:szCs w:val="24"/>
        </w:rPr>
      </w:pPr>
      <w:r>
        <w:rPr>
          <w:noProof/>
        </w:rPr>
        <w:t>Článek 11</w:t>
      </w:r>
      <w:r>
        <w:rPr>
          <w:noProof/>
        </w:rPr>
        <w:tab/>
        <w:t>Přímá doprava</w:t>
      </w:r>
    </w:p>
    <w:p>
      <w:pPr>
        <w:rPr>
          <w:noProof/>
          <w:snapToGrid w:val="0"/>
          <w:szCs w:val="24"/>
        </w:rPr>
      </w:pPr>
      <w:r>
        <w:rPr>
          <w:noProof/>
        </w:rPr>
        <w:t>Článek 12</w:t>
      </w:r>
      <w:r>
        <w:rPr>
          <w:noProof/>
        </w:rPr>
        <w:tab/>
        <w:t>Výstavy</w:t>
      </w:r>
    </w:p>
    <w:p>
      <w:pPr>
        <w:rPr>
          <w:noProof/>
          <w:snapToGrid w:val="0"/>
          <w:szCs w:val="24"/>
        </w:rPr>
      </w:pPr>
    </w:p>
    <w:p>
      <w:pPr>
        <w:jc w:val="center"/>
        <w:rPr>
          <w:b/>
          <w:bCs/>
          <w:noProof/>
          <w:snapToGrid w:val="0"/>
          <w:szCs w:val="24"/>
        </w:rPr>
      </w:pPr>
      <w:r>
        <w:rPr>
          <w:b/>
          <w:noProof/>
          <w:snapToGrid w:val="0"/>
        </w:rPr>
        <w:t>HLAVA IV</w:t>
      </w:r>
      <w:r>
        <w:rPr>
          <w:noProof/>
        </w:rPr>
        <w:tab/>
      </w:r>
      <w:r>
        <w:rPr>
          <w:b/>
          <w:noProof/>
          <w:snapToGrid w:val="0"/>
        </w:rPr>
        <w:t>NAVRACENÍ CLA NEBO OSVOBOZENÍ OD CLA</w:t>
      </w:r>
    </w:p>
    <w:p>
      <w:pPr>
        <w:jc w:val="center"/>
        <w:rPr>
          <w:noProof/>
          <w:snapToGrid w:val="0"/>
          <w:szCs w:val="24"/>
        </w:rPr>
      </w:pPr>
    </w:p>
    <w:p>
      <w:pPr>
        <w:rPr>
          <w:noProof/>
          <w:snapToGrid w:val="0"/>
          <w:szCs w:val="24"/>
        </w:rPr>
      </w:pPr>
      <w:r>
        <w:rPr>
          <w:noProof/>
        </w:rPr>
        <w:t>Článek 13</w:t>
      </w:r>
      <w:r>
        <w:rPr>
          <w:noProof/>
        </w:rPr>
        <w:tab/>
        <w:t>Zákaz navracení cla nebo osvobození od cla</w:t>
      </w:r>
    </w:p>
    <w:p>
      <w:pPr>
        <w:rPr>
          <w:noProof/>
          <w:snapToGrid w:val="0"/>
          <w:szCs w:val="24"/>
        </w:rPr>
      </w:pPr>
    </w:p>
    <w:p>
      <w:pPr>
        <w:jc w:val="center"/>
        <w:rPr>
          <w:b/>
          <w:bCs/>
          <w:noProof/>
          <w:snapToGrid w:val="0"/>
          <w:szCs w:val="24"/>
        </w:rPr>
      </w:pPr>
      <w:r>
        <w:rPr>
          <w:b/>
          <w:noProof/>
          <w:snapToGrid w:val="0"/>
        </w:rPr>
        <w:t>HLAVA V</w:t>
      </w:r>
      <w:r>
        <w:rPr>
          <w:noProof/>
        </w:rPr>
        <w:tab/>
      </w:r>
      <w:r>
        <w:rPr>
          <w:b/>
          <w:noProof/>
          <w:snapToGrid w:val="0"/>
        </w:rPr>
        <w:t>DOKLAD O PŮVODU</w:t>
      </w:r>
    </w:p>
    <w:p>
      <w:pPr>
        <w:jc w:val="center"/>
        <w:rPr>
          <w:noProof/>
          <w:snapToGrid w:val="0"/>
          <w:szCs w:val="24"/>
        </w:rPr>
      </w:pPr>
    </w:p>
    <w:p>
      <w:pPr>
        <w:rPr>
          <w:noProof/>
          <w:snapToGrid w:val="0"/>
          <w:szCs w:val="24"/>
        </w:rPr>
      </w:pPr>
      <w:r>
        <w:rPr>
          <w:noProof/>
        </w:rPr>
        <w:t>Článek 14</w:t>
      </w:r>
      <w:r>
        <w:rPr>
          <w:noProof/>
        </w:rPr>
        <w:tab/>
        <w:t>Obecné podmínky</w:t>
      </w:r>
    </w:p>
    <w:p>
      <w:pPr>
        <w:ind w:left="1440" w:hanging="1440"/>
        <w:rPr>
          <w:noProof/>
          <w:snapToGrid w:val="0"/>
          <w:szCs w:val="24"/>
        </w:rPr>
      </w:pPr>
      <w:r>
        <w:rPr>
          <w:noProof/>
        </w:rPr>
        <w:t>Článek 15</w:t>
      </w:r>
      <w:r>
        <w:rPr>
          <w:noProof/>
        </w:rPr>
        <w:tab/>
        <w:t>Postup pro vydání průvodního osvědčení EUR.1</w:t>
      </w:r>
    </w:p>
    <w:p>
      <w:pPr>
        <w:rPr>
          <w:noProof/>
          <w:snapToGrid w:val="0"/>
          <w:szCs w:val="24"/>
        </w:rPr>
      </w:pPr>
      <w:r>
        <w:rPr>
          <w:noProof/>
        </w:rPr>
        <w:t>Článek 16</w:t>
      </w:r>
      <w:r>
        <w:rPr>
          <w:noProof/>
        </w:rPr>
        <w:tab/>
      </w:r>
      <w:r>
        <w:rPr>
          <w:i/>
          <w:noProof/>
          <w:snapToGrid w:val="0"/>
        </w:rPr>
        <w:t>Dodatečně vystavená</w:t>
      </w:r>
      <w:r>
        <w:rPr>
          <w:noProof/>
        </w:rPr>
        <w:t xml:space="preserve"> průvodní osvědčení EUR.1</w:t>
      </w:r>
    </w:p>
    <w:p>
      <w:pPr>
        <w:rPr>
          <w:noProof/>
          <w:snapToGrid w:val="0"/>
          <w:szCs w:val="24"/>
        </w:rPr>
      </w:pPr>
      <w:r>
        <w:rPr>
          <w:noProof/>
        </w:rPr>
        <w:t>Článek 17</w:t>
      </w:r>
      <w:r>
        <w:rPr>
          <w:noProof/>
        </w:rPr>
        <w:tab/>
        <w:t>Vystavení duplikátu průvodního osvědčení EUR.1</w:t>
      </w:r>
    </w:p>
    <w:p>
      <w:pPr>
        <w:ind w:left="1440" w:hanging="1440"/>
        <w:rPr>
          <w:noProof/>
          <w:snapToGrid w:val="0"/>
          <w:szCs w:val="24"/>
        </w:rPr>
      </w:pPr>
      <w:r>
        <w:rPr>
          <w:noProof/>
        </w:rPr>
        <w:t>Článek 18</w:t>
      </w:r>
      <w:r>
        <w:rPr>
          <w:noProof/>
        </w:rPr>
        <w:tab/>
        <w:t>Vydání průvodních osvědčení EUR.1 na základě dříve vydaného nebo vystaveného dokladu o původu</w:t>
      </w:r>
    </w:p>
    <w:p>
      <w:pPr>
        <w:rPr>
          <w:noProof/>
          <w:snapToGrid w:val="0"/>
          <w:szCs w:val="24"/>
        </w:rPr>
      </w:pPr>
      <w:r>
        <w:rPr>
          <w:noProof/>
        </w:rPr>
        <w:t>Článek 19</w:t>
      </w:r>
      <w:r>
        <w:rPr>
          <w:noProof/>
        </w:rPr>
        <w:tab/>
        <w:t>Odděleně vedené účetnictví</w:t>
      </w:r>
    </w:p>
    <w:p>
      <w:pPr>
        <w:ind w:left="1440" w:hanging="1440"/>
        <w:rPr>
          <w:noProof/>
          <w:snapToGrid w:val="0"/>
          <w:szCs w:val="24"/>
        </w:rPr>
      </w:pPr>
      <w:r>
        <w:rPr>
          <w:noProof/>
        </w:rPr>
        <w:t>Článek 20</w:t>
      </w:r>
      <w:r>
        <w:rPr>
          <w:noProof/>
        </w:rPr>
        <w:tab/>
        <w:t>Podmínky pro vyhotovení prohlášení o původu</w:t>
      </w:r>
    </w:p>
    <w:p>
      <w:pPr>
        <w:rPr>
          <w:noProof/>
          <w:snapToGrid w:val="0"/>
          <w:szCs w:val="24"/>
        </w:rPr>
      </w:pPr>
      <w:r>
        <w:rPr>
          <w:noProof/>
        </w:rPr>
        <w:t>Článek 21</w:t>
      </w:r>
      <w:r>
        <w:rPr>
          <w:noProof/>
        </w:rPr>
        <w:tab/>
        <w:t>Schválený vývozce</w:t>
      </w:r>
    </w:p>
    <w:p>
      <w:pPr>
        <w:rPr>
          <w:noProof/>
          <w:snapToGrid w:val="0"/>
          <w:szCs w:val="24"/>
        </w:rPr>
      </w:pPr>
      <w:r>
        <w:rPr>
          <w:noProof/>
        </w:rPr>
        <w:t>Článek 22</w:t>
      </w:r>
      <w:r>
        <w:rPr>
          <w:noProof/>
        </w:rPr>
        <w:tab/>
        <w:t>Platnost dokladu o původu</w:t>
      </w:r>
    </w:p>
    <w:p>
      <w:pPr>
        <w:rPr>
          <w:noProof/>
          <w:snapToGrid w:val="0"/>
          <w:szCs w:val="24"/>
        </w:rPr>
      </w:pPr>
      <w:r>
        <w:rPr>
          <w:noProof/>
        </w:rPr>
        <w:t>Článek 23</w:t>
      </w:r>
      <w:r>
        <w:rPr>
          <w:noProof/>
        </w:rPr>
        <w:tab/>
        <w:t>Předkládání dokladů o původu</w:t>
      </w:r>
    </w:p>
    <w:p>
      <w:pPr>
        <w:rPr>
          <w:noProof/>
          <w:snapToGrid w:val="0"/>
          <w:szCs w:val="24"/>
        </w:rPr>
      </w:pPr>
      <w:r>
        <w:rPr>
          <w:noProof/>
        </w:rPr>
        <w:t>Článek 24</w:t>
      </w:r>
      <w:r>
        <w:rPr>
          <w:noProof/>
        </w:rPr>
        <w:tab/>
        <w:t>Osvobození od povinnosti předložit doklad o původu</w:t>
      </w:r>
    </w:p>
    <w:p>
      <w:pPr>
        <w:rPr>
          <w:noProof/>
          <w:snapToGrid w:val="0"/>
          <w:szCs w:val="24"/>
        </w:rPr>
      </w:pPr>
      <w:r>
        <w:rPr>
          <w:noProof/>
        </w:rPr>
        <w:t>Článek 25</w:t>
      </w:r>
      <w:r>
        <w:rPr>
          <w:noProof/>
        </w:rPr>
        <w:tab/>
        <w:t>Podpůrné dokumenty</w:t>
      </w:r>
    </w:p>
    <w:p>
      <w:pPr>
        <w:rPr>
          <w:noProof/>
          <w:snapToGrid w:val="0"/>
          <w:szCs w:val="24"/>
        </w:rPr>
      </w:pPr>
      <w:r>
        <w:rPr>
          <w:noProof/>
        </w:rPr>
        <w:t>Článek 26</w:t>
      </w:r>
      <w:r>
        <w:rPr>
          <w:noProof/>
        </w:rPr>
        <w:tab/>
        <w:t>Uchovávání dokladů o původu a podpůrných dokumentů</w:t>
      </w:r>
    </w:p>
    <w:p>
      <w:pPr>
        <w:rPr>
          <w:noProof/>
          <w:snapToGrid w:val="0"/>
          <w:szCs w:val="24"/>
        </w:rPr>
      </w:pPr>
      <w:r>
        <w:rPr>
          <w:noProof/>
        </w:rPr>
        <w:t>Článek 27</w:t>
      </w:r>
      <w:r>
        <w:rPr>
          <w:noProof/>
        </w:rPr>
        <w:tab/>
        <w:t>Rozpory a formální chyby</w:t>
      </w:r>
    </w:p>
    <w:p>
      <w:pPr>
        <w:rPr>
          <w:noProof/>
          <w:snapToGrid w:val="0"/>
          <w:szCs w:val="24"/>
        </w:rPr>
      </w:pPr>
      <w:r>
        <w:rPr>
          <w:noProof/>
        </w:rPr>
        <w:t>Článek 28</w:t>
      </w:r>
      <w:r>
        <w:rPr>
          <w:noProof/>
        </w:rPr>
        <w:tab/>
        <w:t>Částky vyjádřené v eurech</w:t>
      </w:r>
    </w:p>
    <w:p>
      <w:pPr>
        <w:jc w:val="center"/>
        <w:rPr>
          <w:b/>
          <w:bCs/>
          <w:noProof/>
          <w:snapToGrid w:val="0"/>
          <w:szCs w:val="24"/>
        </w:rPr>
      </w:pPr>
    </w:p>
    <w:p>
      <w:pPr>
        <w:jc w:val="center"/>
        <w:rPr>
          <w:noProof/>
          <w:snapToGrid w:val="0"/>
          <w:szCs w:val="24"/>
        </w:rPr>
      </w:pPr>
      <w:r>
        <w:rPr>
          <w:b/>
          <w:noProof/>
          <w:snapToGrid w:val="0"/>
        </w:rPr>
        <w:t>HLAVA VI</w:t>
      </w:r>
      <w:r>
        <w:rPr>
          <w:noProof/>
        </w:rPr>
        <w:tab/>
      </w:r>
      <w:r>
        <w:rPr>
          <w:b/>
          <w:noProof/>
          <w:snapToGrid w:val="0"/>
        </w:rPr>
        <w:t>METODY SPRÁVNÍ SPOLUPRÁCE</w:t>
      </w:r>
    </w:p>
    <w:p>
      <w:pPr>
        <w:rPr>
          <w:noProof/>
          <w:snapToGrid w:val="0"/>
          <w:szCs w:val="24"/>
        </w:rPr>
      </w:pPr>
    </w:p>
    <w:p>
      <w:pPr>
        <w:rPr>
          <w:noProof/>
          <w:snapToGrid w:val="0"/>
          <w:szCs w:val="24"/>
        </w:rPr>
      </w:pPr>
      <w:r>
        <w:rPr>
          <w:noProof/>
        </w:rPr>
        <w:t>Článek 29</w:t>
      </w:r>
      <w:r>
        <w:rPr>
          <w:noProof/>
        </w:rPr>
        <w:tab/>
        <w:t>Správní spolupráce</w:t>
      </w:r>
    </w:p>
    <w:p>
      <w:pPr>
        <w:rPr>
          <w:noProof/>
          <w:snapToGrid w:val="0"/>
          <w:szCs w:val="24"/>
        </w:rPr>
      </w:pPr>
      <w:r>
        <w:rPr>
          <w:noProof/>
        </w:rPr>
        <w:t>Článek 30</w:t>
      </w:r>
      <w:r>
        <w:rPr>
          <w:noProof/>
        </w:rPr>
        <w:tab/>
        <w:t>Ověřování dokladů o původu</w:t>
      </w:r>
    </w:p>
    <w:p>
      <w:pPr>
        <w:rPr>
          <w:noProof/>
          <w:snapToGrid w:val="0"/>
          <w:szCs w:val="24"/>
        </w:rPr>
      </w:pPr>
      <w:r>
        <w:rPr>
          <w:noProof/>
        </w:rPr>
        <w:t>Článek 31</w:t>
      </w:r>
      <w:r>
        <w:rPr>
          <w:noProof/>
        </w:rPr>
        <w:tab/>
        <w:t>Řešení sporů</w:t>
      </w:r>
    </w:p>
    <w:p>
      <w:pPr>
        <w:rPr>
          <w:noProof/>
          <w:snapToGrid w:val="0"/>
          <w:szCs w:val="24"/>
        </w:rPr>
      </w:pPr>
      <w:r>
        <w:rPr>
          <w:noProof/>
        </w:rPr>
        <w:t>Článek 32</w:t>
      </w:r>
      <w:r>
        <w:rPr>
          <w:noProof/>
        </w:rPr>
        <w:tab/>
        <w:t>Sankce</w:t>
      </w:r>
    </w:p>
    <w:p>
      <w:pPr>
        <w:rPr>
          <w:noProof/>
          <w:snapToGrid w:val="0"/>
          <w:szCs w:val="24"/>
        </w:rPr>
      </w:pPr>
      <w:r>
        <w:rPr>
          <w:noProof/>
        </w:rPr>
        <w:t>Článek 33</w:t>
      </w:r>
      <w:r>
        <w:rPr>
          <w:noProof/>
        </w:rPr>
        <w:tab/>
        <w:t>Svobodná pásma</w:t>
      </w:r>
    </w:p>
    <w:p>
      <w:pPr>
        <w:jc w:val="center"/>
        <w:rPr>
          <w:b/>
          <w:bCs/>
          <w:noProof/>
          <w:snapToGrid w:val="0"/>
          <w:szCs w:val="24"/>
        </w:rPr>
      </w:pPr>
    </w:p>
    <w:p>
      <w:pPr>
        <w:jc w:val="center"/>
        <w:rPr>
          <w:noProof/>
          <w:snapToGrid w:val="0"/>
          <w:szCs w:val="24"/>
        </w:rPr>
      </w:pPr>
      <w:r>
        <w:rPr>
          <w:b/>
          <w:noProof/>
          <w:snapToGrid w:val="0"/>
        </w:rPr>
        <w:t>HLAVA VII</w:t>
      </w:r>
      <w:r>
        <w:rPr>
          <w:noProof/>
        </w:rPr>
        <w:tab/>
      </w:r>
      <w:r>
        <w:rPr>
          <w:b/>
          <w:noProof/>
          <w:snapToGrid w:val="0"/>
        </w:rPr>
        <w:t>CEUTA A MELILLA</w:t>
      </w:r>
    </w:p>
    <w:p>
      <w:pPr>
        <w:rPr>
          <w:noProof/>
          <w:snapToGrid w:val="0"/>
          <w:szCs w:val="24"/>
        </w:rPr>
      </w:pPr>
    </w:p>
    <w:p>
      <w:pPr>
        <w:rPr>
          <w:noProof/>
          <w:snapToGrid w:val="0"/>
          <w:szCs w:val="24"/>
        </w:rPr>
      </w:pPr>
      <w:r>
        <w:rPr>
          <w:noProof/>
        </w:rPr>
        <w:t>Článek 34</w:t>
      </w:r>
      <w:r>
        <w:rPr>
          <w:noProof/>
        </w:rPr>
        <w:tab/>
        <w:t>Působnost dodatku</w:t>
      </w:r>
    </w:p>
    <w:p>
      <w:pPr>
        <w:rPr>
          <w:noProof/>
          <w:snapToGrid w:val="0"/>
          <w:szCs w:val="24"/>
        </w:rPr>
      </w:pPr>
      <w:r>
        <w:rPr>
          <w:noProof/>
        </w:rPr>
        <w:t>Článek 35</w:t>
      </w:r>
      <w:r>
        <w:rPr>
          <w:noProof/>
        </w:rPr>
        <w:tab/>
        <w:t>Zvláštní podmínky</w:t>
      </w:r>
    </w:p>
    <w:p>
      <w:pPr>
        <w:jc w:val="center"/>
        <w:rPr>
          <w:b/>
          <w:bCs/>
          <w:noProof/>
          <w:snapToGrid w:val="0"/>
          <w:szCs w:val="24"/>
        </w:rPr>
      </w:pPr>
    </w:p>
    <w:p>
      <w:pPr>
        <w:jc w:val="center"/>
        <w:rPr>
          <w:b/>
          <w:bCs/>
          <w:noProof/>
          <w:snapToGrid w:val="0"/>
          <w:szCs w:val="24"/>
        </w:rPr>
      </w:pPr>
      <w:r>
        <w:rPr>
          <w:b/>
          <w:noProof/>
          <w:snapToGrid w:val="0"/>
        </w:rPr>
        <w:t>HLAVA VIII</w:t>
      </w:r>
      <w:r>
        <w:rPr>
          <w:noProof/>
        </w:rPr>
        <w:tab/>
      </w:r>
      <w:r>
        <w:rPr>
          <w:b/>
          <w:noProof/>
          <w:snapToGrid w:val="0"/>
        </w:rPr>
        <w:t>ZÁVĚREČNÁ USTANOVENÍ</w:t>
      </w:r>
    </w:p>
    <w:p>
      <w:pPr>
        <w:jc w:val="center"/>
        <w:rPr>
          <w:noProof/>
          <w:snapToGrid w:val="0"/>
          <w:szCs w:val="24"/>
        </w:rPr>
      </w:pPr>
    </w:p>
    <w:p>
      <w:pPr>
        <w:rPr>
          <w:noProof/>
          <w:snapToGrid w:val="0"/>
          <w:szCs w:val="24"/>
        </w:rPr>
      </w:pPr>
      <w:r>
        <w:rPr>
          <w:noProof/>
        </w:rPr>
        <w:t>Článek 36</w:t>
      </w:r>
      <w:r>
        <w:rPr>
          <w:noProof/>
        </w:rPr>
        <w:tab/>
        <w:t>Změny dodatku</w:t>
      </w:r>
    </w:p>
    <w:p>
      <w:pPr>
        <w:rPr>
          <w:noProof/>
          <w:snapToGrid w:val="0"/>
          <w:szCs w:val="24"/>
        </w:rPr>
      </w:pPr>
    </w:p>
    <w:p>
      <w:pPr>
        <w:spacing w:before="0" w:after="0"/>
        <w:jc w:val="left"/>
        <w:rPr>
          <w:b/>
          <w:bCs/>
          <w:noProof/>
          <w:snapToGrid w:val="0"/>
          <w:szCs w:val="24"/>
        </w:rPr>
        <w:sectPr>
          <w:pgSz w:w="11906" w:h="16838"/>
          <w:pgMar w:top="1134" w:right="1418" w:bottom="1134" w:left="1418" w:header="708" w:footer="708" w:gutter="0"/>
          <w:cols w:space="720"/>
          <w:docGrid w:linePitch="326"/>
        </w:sectPr>
      </w:pPr>
    </w:p>
    <w:p>
      <w:pPr>
        <w:outlineLvl w:val="0"/>
        <w:rPr>
          <w:b/>
          <w:bCs/>
          <w:noProof/>
          <w:snapToGrid w:val="0"/>
          <w:szCs w:val="24"/>
        </w:rPr>
      </w:pPr>
      <w:r>
        <w:rPr>
          <w:b/>
          <w:noProof/>
          <w:snapToGrid w:val="0"/>
        </w:rPr>
        <w:t>Seznam příloh</w:t>
      </w:r>
    </w:p>
    <w:p>
      <w:pPr>
        <w:outlineLvl w:val="0"/>
        <w:rPr>
          <w:noProof/>
          <w:snapToGrid w:val="0"/>
          <w:szCs w:val="24"/>
        </w:rPr>
      </w:pPr>
      <w:r>
        <w:rPr>
          <w:noProof/>
        </w:rPr>
        <w:t>Příloha I:</w:t>
      </w:r>
      <w:r>
        <w:rPr>
          <w:noProof/>
        </w:rPr>
        <w:tab/>
        <w:t>Úvodní poznámky k seznamu v příloze II</w:t>
      </w:r>
    </w:p>
    <w:p>
      <w:pPr>
        <w:ind w:left="1440" w:hanging="1440"/>
        <w:rPr>
          <w:noProof/>
          <w:snapToGrid w:val="0"/>
          <w:szCs w:val="24"/>
        </w:rPr>
      </w:pPr>
      <w:r>
        <w:rPr>
          <w:noProof/>
        </w:rPr>
        <w:t>Příloha II:</w:t>
      </w:r>
      <w:r>
        <w:rPr>
          <w:noProof/>
        </w:rPr>
        <w:tab/>
        <w:t>Seznam opracování nebo zpracování, která musí být provedena na nepůvodních materiálech, aby zpracovaný produkt mohl získat status původu</w:t>
      </w:r>
    </w:p>
    <w:p>
      <w:pPr>
        <w:ind w:left="1440" w:hanging="1440"/>
        <w:rPr>
          <w:noProof/>
          <w:snapToGrid w:val="0"/>
          <w:szCs w:val="24"/>
        </w:rPr>
      </w:pPr>
      <w:r>
        <w:rPr>
          <w:noProof/>
        </w:rPr>
        <w:t>Příloha III:</w:t>
      </w:r>
      <w:r>
        <w:rPr>
          <w:noProof/>
        </w:rPr>
        <w:tab/>
        <w:t>Vzory průvodního osvědčení EUR.1 a žádost o průvodní osvědčení EUR.1</w:t>
      </w:r>
    </w:p>
    <w:p>
      <w:pPr>
        <w:rPr>
          <w:noProof/>
          <w:snapToGrid w:val="0"/>
          <w:szCs w:val="24"/>
        </w:rPr>
      </w:pPr>
      <w:r>
        <w:rPr>
          <w:noProof/>
        </w:rPr>
        <w:t>Příloha IV:</w:t>
      </w:r>
      <w:r>
        <w:rPr>
          <w:noProof/>
        </w:rPr>
        <w:tab/>
        <w:t>Znění prohlášení o původu</w:t>
      </w:r>
    </w:p>
    <w:p>
      <w:pPr>
        <w:rPr>
          <w:noProof/>
          <w:snapToGrid w:val="0"/>
          <w:szCs w:val="24"/>
        </w:rPr>
      </w:pPr>
    </w:p>
    <w:p>
      <w:pPr>
        <w:outlineLvl w:val="0"/>
        <w:rPr>
          <w:b/>
          <w:noProof/>
          <w:snapToGrid w:val="0"/>
          <w:szCs w:val="24"/>
        </w:rPr>
      </w:pPr>
      <w:r>
        <w:rPr>
          <w:b/>
          <w:noProof/>
          <w:snapToGrid w:val="0"/>
        </w:rPr>
        <w:t>Společná prohlášení</w:t>
      </w:r>
    </w:p>
    <w:p>
      <w:pPr>
        <w:outlineLvl w:val="0"/>
        <w:rPr>
          <w:noProof/>
          <w:snapToGrid w:val="0"/>
          <w:szCs w:val="24"/>
        </w:rPr>
      </w:pPr>
      <w:r>
        <w:rPr>
          <w:noProof/>
        </w:rPr>
        <w:t>Společné prohlášení o Republice San Marino</w:t>
      </w:r>
    </w:p>
    <w:p>
      <w:pPr>
        <w:rPr>
          <w:noProof/>
          <w:snapToGrid w:val="0"/>
          <w:szCs w:val="24"/>
        </w:rPr>
      </w:pPr>
      <w:r>
        <w:rPr>
          <w:noProof/>
        </w:rPr>
        <w:t>Společné prohlášení o přezkumu pravidel původu obsažených v dodatku o definici pojmu „původní produkty“ či „produkty pocházející z“ a o metodách správní spolupráce</w:t>
      </w:r>
    </w:p>
    <w:p>
      <w:pPr>
        <w:spacing w:before="150" w:after="150"/>
        <w:ind w:right="975"/>
        <w:jc w:val="center"/>
        <w:outlineLvl w:val="0"/>
        <w:rPr>
          <w:b/>
          <w:noProof/>
          <w:szCs w:val="24"/>
        </w:rPr>
      </w:pPr>
      <w:r>
        <w:rPr>
          <w:noProof/>
        </w:rPr>
        <w:br w:type="page"/>
      </w:r>
      <w:r>
        <w:rPr>
          <w:b/>
          <w:noProof/>
        </w:rPr>
        <w:t>HLAVA I</w:t>
      </w:r>
    </w:p>
    <w:p>
      <w:pPr>
        <w:spacing w:before="150" w:after="150"/>
        <w:ind w:right="975"/>
        <w:jc w:val="center"/>
        <w:outlineLvl w:val="0"/>
        <w:rPr>
          <w:b/>
          <w:noProof/>
          <w:szCs w:val="24"/>
        </w:rPr>
      </w:pPr>
      <w:r>
        <w:rPr>
          <w:b/>
          <w:noProof/>
        </w:rPr>
        <w:t>OBECNÁ USTANOVENÍ</w:t>
      </w:r>
    </w:p>
    <w:p>
      <w:pPr>
        <w:spacing w:before="150" w:after="150"/>
        <w:ind w:left="675" w:right="975"/>
        <w:jc w:val="center"/>
        <w:rPr>
          <w:b/>
          <w:noProof/>
          <w:szCs w:val="24"/>
        </w:rPr>
      </w:pPr>
    </w:p>
    <w:p>
      <w:pPr>
        <w:spacing w:before="150" w:after="150"/>
        <w:ind w:right="975"/>
        <w:jc w:val="center"/>
        <w:outlineLvl w:val="0"/>
        <w:rPr>
          <w:noProof/>
          <w:szCs w:val="24"/>
        </w:rPr>
      </w:pPr>
      <w:r>
        <w:rPr>
          <w:noProof/>
        </w:rPr>
        <w:t>Článek 1</w:t>
      </w:r>
    </w:p>
    <w:p>
      <w:pPr>
        <w:spacing w:before="150" w:after="150"/>
        <w:ind w:right="975"/>
        <w:jc w:val="center"/>
        <w:rPr>
          <w:b/>
          <w:noProof/>
          <w:szCs w:val="24"/>
        </w:rPr>
      </w:pPr>
      <w:r>
        <w:rPr>
          <w:b/>
          <w:noProof/>
        </w:rPr>
        <w:t>Definice</w:t>
      </w:r>
    </w:p>
    <w:p>
      <w:pPr>
        <w:spacing w:before="150" w:after="150"/>
        <w:ind w:right="975"/>
        <w:rPr>
          <w:noProof/>
          <w:szCs w:val="24"/>
        </w:rPr>
      </w:pPr>
      <w:r>
        <w:rPr>
          <w:noProof/>
        </w:rPr>
        <w:t>1. Pro účely provádění čl. 11 odst. 1 dohody se v tomto dodatku definuje pojem „původní produkty“ či „produkty pocházející z“ a stanoví se metody správní spolupráce.</w:t>
      </w:r>
    </w:p>
    <w:p>
      <w:pPr>
        <w:spacing w:before="150" w:after="150"/>
        <w:ind w:right="975"/>
        <w:rPr>
          <w:noProof/>
          <w:szCs w:val="24"/>
        </w:rPr>
      </w:pPr>
      <w:r>
        <w:rPr>
          <w:noProof/>
        </w:rPr>
        <w:t>2. Pro účely tohoto dodatku se rozumí</w:t>
      </w:r>
    </w:p>
    <w:p>
      <w:pPr>
        <w:spacing w:before="150" w:after="150"/>
        <w:ind w:right="975"/>
        <w:rPr>
          <w:noProof/>
          <w:szCs w:val="24"/>
        </w:rPr>
      </w:pPr>
      <w:r>
        <w:rPr>
          <w:noProof/>
        </w:rPr>
        <w:t>a) „výrobou“ každé opracování nebo zpracování, včetně sestavování nebo specifických procesů;</w:t>
      </w:r>
    </w:p>
    <w:p>
      <w:pPr>
        <w:spacing w:before="150" w:after="150"/>
        <w:ind w:right="975"/>
        <w:rPr>
          <w:noProof/>
          <w:szCs w:val="24"/>
        </w:rPr>
      </w:pPr>
      <w:r>
        <w:rPr>
          <w:noProof/>
        </w:rPr>
        <w:t>b) „materiálem“ jakékoli příměsi, suroviny, komponenty, části apod., které se používají při výrobě produktu;</w:t>
      </w:r>
    </w:p>
    <w:p>
      <w:pPr>
        <w:spacing w:before="150" w:after="150"/>
        <w:ind w:right="975"/>
        <w:rPr>
          <w:noProof/>
          <w:szCs w:val="24"/>
        </w:rPr>
      </w:pPr>
      <w:r>
        <w:rPr>
          <w:noProof/>
        </w:rPr>
        <w:t>c) „produktem“ nebo „výrobkem“ vyráběný produkt nebo výrobek, i když je zamýšleno jeho pozdější využití v jiné výrobní operaci;</w:t>
      </w:r>
    </w:p>
    <w:p>
      <w:pPr>
        <w:spacing w:before="150" w:after="150"/>
        <w:ind w:right="975"/>
        <w:rPr>
          <w:noProof/>
          <w:szCs w:val="24"/>
        </w:rPr>
      </w:pPr>
      <w:r>
        <w:rPr>
          <w:noProof/>
        </w:rPr>
        <w:t>d) „zbožím“ materiál a produkty nebo výrobky;</w:t>
      </w:r>
    </w:p>
    <w:p>
      <w:pPr>
        <w:spacing w:before="150" w:after="150"/>
        <w:ind w:right="975"/>
        <w:rPr>
          <w:noProof/>
          <w:szCs w:val="24"/>
        </w:rPr>
      </w:pPr>
      <w:r>
        <w:rPr>
          <w:noProof/>
        </w:rPr>
        <w:t>e) „celní hodnotou“ hodnota určená v souladu s Dohodou o provádění článku VII Všeobecné dohody o clech a obchodu  z roku 1994;</w:t>
      </w:r>
    </w:p>
    <w:p>
      <w:pPr>
        <w:spacing w:before="150" w:after="150"/>
        <w:ind w:right="975"/>
        <w:rPr>
          <w:noProof/>
          <w:szCs w:val="24"/>
        </w:rPr>
      </w:pPr>
      <w:r>
        <w:rPr>
          <w:noProof/>
        </w:rPr>
        <w:t>f) „cenou ze závodu“ cena zaplacená za produkt ze závodu výrobci ve smluvní straně, v jehož podniku se provádí poslední opracování nebo zpracování, pokud tato cena zahrnuje hodnotu veškerého použitého materiálu po odečtení případných vnitrostátních daní, které se vracejí nebo mohou být vráceny při vývozu získaného produktu;</w:t>
      </w:r>
    </w:p>
    <w:p>
      <w:pPr>
        <w:spacing w:before="150" w:after="150"/>
        <w:ind w:right="975"/>
        <w:rPr>
          <w:noProof/>
          <w:szCs w:val="24"/>
        </w:rPr>
      </w:pPr>
      <w:r>
        <w:rPr>
          <w:noProof/>
        </w:rPr>
        <w:t>g) „hodnotou materiálů“ celní hodnota použitých nepůvodních materiálů v okamžiku dovozu, a není-li známa nebo nelze-li ji zjistit, první ověřitelná cena zaplacená za tyto materiály ve vyvážející straně;</w:t>
      </w:r>
    </w:p>
    <w:p>
      <w:pPr>
        <w:spacing w:before="150" w:after="150"/>
        <w:ind w:right="975"/>
        <w:rPr>
          <w:noProof/>
          <w:szCs w:val="24"/>
        </w:rPr>
      </w:pPr>
      <w:r>
        <w:rPr>
          <w:noProof/>
        </w:rPr>
        <w:t>h) „hodnotou původního materiálu“ hodnota tohoto materiálu podle definice v písmeni g) použité obdobně;</w:t>
      </w:r>
    </w:p>
    <w:p>
      <w:pPr>
        <w:spacing w:before="150" w:after="150"/>
        <w:ind w:right="975"/>
        <w:rPr>
          <w:noProof/>
          <w:szCs w:val="24"/>
        </w:rPr>
      </w:pPr>
      <w:r>
        <w:rPr>
          <w:noProof/>
        </w:rPr>
        <w:t>i)</w:t>
      </w:r>
      <w:r>
        <w:rPr>
          <w:rFonts w:ascii="Calibri" w:hAnsi="Calibri"/>
          <w:noProof/>
          <w:sz w:val="22"/>
        </w:rPr>
        <w:t xml:space="preserve"> </w:t>
      </w:r>
      <w:r>
        <w:rPr>
          <w:noProof/>
        </w:rPr>
        <w:t xml:space="preserve">„přidanou hodnotou“ cena ze závodu po odečtení celní hodnoty každého z obsažených materiálů, které pocházejí z jiné smluvní strany, u nichž se použije kumulace, nebo pokud není celní hodnota známa nebo ji nelze zjistit, první ověřitelná cena zaplacená za tyto materiály ve vyvážející straně; </w:t>
      </w:r>
    </w:p>
    <w:p>
      <w:pPr>
        <w:spacing w:before="150" w:after="150"/>
        <w:ind w:right="975"/>
        <w:rPr>
          <w:noProof/>
          <w:szCs w:val="24"/>
        </w:rPr>
      </w:pPr>
      <w:r>
        <w:rPr>
          <w:noProof/>
        </w:rPr>
        <w:t>j) „kapitolami“ a „čísly“ kapitoly a čísla (čtyřmístné kódy) používané v nomenklatuře, která tvoří harmonizovaný systém popisu a číselného označování zboží (v tomto dodatku dále jen „harmonizovaný systém“ nebo „HS“);</w:t>
      </w:r>
    </w:p>
    <w:p>
      <w:pPr>
        <w:spacing w:before="150" w:after="150"/>
        <w:ind w:right="975"/>
        <w:rPr>
          <w:noProof/>
          <w:szCs w:val="24"/>
        </w:rPr>
      </w:pPr>
      <w:r>
        <w:rPr>
          <w:noProof/>
        </w:rPr>
        <w:t>k) „zařazením“ zařazení produktu nebo materiálu pod určité číslo;</w:t>
      </w:r>
    </w:p>
    <w:p>
      <w:pPr>
        <w:spacing w:before="150" w:after="150"/>
        <w:ind w:right="975"/>
        <w:rPr>
          <w:noProof/>
          <w:szCs w:val="24"/>
        </w:rPr>
      </w:pPr>
      <w:r>
        <w:rPr>
          <w:noProof/>
        </w:rPr>
        <w:t>l) „zásilkou“ produkty, které buď zasílá současně jeden vývozce jednomu příjemci, nebo které jsou přepravovány na podkladě jediného přepravního dokladu od vývozce k příjemci, a pokud tento doklad neexistuje, na podkladě jediné faktury;</w:t>
      </w:r>
    </w:p>
    <w:p>
      <w:pPr>
        <w:spacing w:before="150" w:after="150"/>
        <w:ind w:right="975"/>
        <w:rPr>
          <w:noProof/>
          <w:szCs w:val="24"/>
        </w:rPr>
      </w:pPr>
      <w:r>
        <w:rPr>
          <w:noProof/>
        </w:rPr>
        <w:t>m) „územím“ území včetně teritoriálních vod;</w:t>
      </w:r>
    </w:p>
    <w:p>
      <w:pPr>
        <w:spacing w:before="150" w:after="150"/>
        <w:ind w:right="975"/>
        <w:rPr>
          <w:noProof/>
          <w:szCs w:val="24"/>
        </w:rPr>
      </w:pPr>
      <w:r>
        <w:rPr>
          <w:noProof/>
        </w:rPr>
        <w:t xml:space="preserve">n) „smluvní stranou“ jeden, několik nebo všechny státy Evropské unie, Evropská unie nebo Andorra; </w:t>
      </w:r>
    </w:p>
    <w:p>
      <w:pPr>
        <w:spacing w:before="150" w:after="150"/>
        <w:ind w:right="975"/>
        <w:rPr>
          <w:noProof/>
          <w:szCs w:val="24"/>
        </w:rPr>
      </w:pPr>
      <w:r>
        <w:rPr>
          <w:noProof/>
        </w:rPr>
        <w:t>o) „celními orgány“ pro Evropskou unii každý celní orgán členských států Evropské unie.</w:t>
      </w:r>
    </w:p>
    <w:p>
      <w:pPr>
        <w:spacing w:before="150" w:after="150"/>
        <w:ind w:right="975"/>
        <w:jc w:val="left"/>
        <w:rPr>
          <w:noProof/>
          <w:szCs w:val="24"/>
        </w:rPr>
      </w:pPr>
    </w:p>
    <w:p>
      <w:pPr>
        <w:spacing w:before="150" w:after="150"/>
        <w:ind w:right="975"/>
        <w:jc w:val="center"/>
        <w:outlineLvl w:val="0"/>
        <w:rPr>
          <w:b/>
          <w:noProof/>
          <w:szCs w:val="24"/>
        </w:rPr>
      </w:pPr>
      <w:r>
        <w:rPr>
          <w:b/>
          <w:noProof/>
        </w:rPr>
        <w:t>HLAVA II</w:t>
      </w:r>
    </w:p>
    <w:p>
      <w:pPr>
        <w:spacing w:before="150" w:after="150"/>
        <w:ind w:right="975"/>
        <w:jc w:val="center"/>
        <w:rPr>
          <w:noProof/>
          <w:szCs w:val="24"/>
        </w:rPr>
      </w:pPr>
      <w:r>
        <w:rPr>
          <w:noProof/>
        </w:rPr>
        <w:t>DEFINICE POJMU „PŮVODNÍ PRODUKTY“ ČI „PRODUKTY POCHÁZEJÍCÍ Z“</w:t>
      </w:r>
    </w:p>
    <w:p>
      <w:pPr>
        <w:spacing w:before="150" w:after="150"/>
        <w:ind w:right="975"/>
        <w:jc w:val="center"/>
        <w:rPr>
          <w:noProof/>
          <w:szCs w:val="24"/>
        </w:rPr>
      </w:pPr>
      <w:r>
        <w:rPr>
          <w:noProof/>
        </w:rPr>
        <w:t>Článek 2</w:t>
      </w:r>
    </w:p>
    <w:p>
      <w:pPr>
        <w:spacing w:before="150" w:after="150"/>
        <w:ind w:right="975"/>
        <w:jc w:val="center"/>
        <w:rPr>
          <w:b/>
          <w:noProof/>
          <w:szCs w:val="24"/>
        </w:rPr>
      </w:pPr>
      <w:r>
        <w:rPr>
          <w:b/>
          <w:noProof/>
        </w:rPr>
        <w:t>Obecné podmínky</w:t>
      </w:r>
    </w:p>
    <w:p>
      <w:pPr>
        <w:spacing w:before="150" w:after="150"/>
        <w:ind w:right="975"/>
        <w:rPr>
          <w:noProof/>
          <w:szCs w:val="24"/>
        </w:rPr>
      </w:pPr>
      <w:r>
        <w:rPr>
          <w:noProof/>
        </w:rPr>
        <w:t>Pro účely provádění této dohody se za produkty pocházející z některé smluvní strany (původní produkty) považují:</w:t>
      </w:r>
    </w:p>
    <w:p>
      <w:pPr>
        <w:spacing w:before="150" w:after="150"/>
        <w:ind w:right="975"/>
        <w:rPr>
          <w:noProof/>
          <w:szCs w:val="24"/>
        </w:rPr>
      </w:pPr>
      <w:r>
        <w:rPr>
          <w:noProof/>
        </w:rPr>
        <w:t>a) produkty zcela získané ve smluvní straně ve smyslu článku 4;</w:t>
      </w:r>
    </w:p>
    <w:p>
      <w:pPr>
        <w:spacing w:before="150" w:after="150"/>
        <w:ind w:right="975"/>
        <w:rPr>
          <w:noProof/>
          <w:szCs w:val="24"/>
        </w:rPr>
      </w:pPr>
      <w:r>
        <w:rPr>
          <w:noProof/>
        </w:rPr>
        <w:t>b) produkty, které byly získány ve smluvní straně a obsahují materiály, které tam nebyly zcela získány, jestliže byly tyto materiály v dané smluvní straně dostatečně opracovány nebo zpracovány ve smyslu článku 5.</w:t>
      </w:r>
    </w:p>
    <w:p>
      <w:pPr>
        <w:spacing w:before="150" w:after="150"/>
        <w:ind w:right="975"/>
        <w:jc w:val="left"/>
        <w:rPr>
          <w:noProof/>
          <w:szCs w:val="24"/>
        </w:rPr>
      </w:pPr>
    </w:p>
    <w:p>
      <w:pPr>
        <w:spacing w:before="150" w:after="150"/>
        <w:ind w:right="975"/>
        <w:jc w:val="center"/>
        <w:outlineLvl w:val="0"/>
        <w:rPr>
          <w:noProof/>
          <w:szCs w:val="24"/>
        </w:rPr>
      </w:pPr>
      <w:r>
        <w:rPr>
          <w:noProof/>
        </w:rPr>
        <w:t>Článek 3</w:t>
      </w:r>
    </w:p>
    <w:p>
      <w:pPr>
        <w:spacing w:before="150" w:after="150"/>
        <w:ind w:right="975"/>
        <w:jc w:val="center"/>
        <w:rPr>
          <w:b/>
          <w:noProof/>
          <w:szCs w:val="24"/>
        </w:rPr>
      </w:pPr>
      <w:r>
        <w:rPr>
          <w:b/>
          <w:noProof/>
        </w:rPr>
        <w:t>Dvoustranná kumulace původu</w:t>
      </w:r>
    </w:p>
    <w:p>
      <w:pPr>
        <w:spacing w:before="150" w:after="150"/>
        <w:ind w:right="975"/>
        <w:rPr>
          <w:b/>
          <w:noProof/>
          <w:szCs w:val="24"/>
        </w:rPr>
      </w:pPr>
      <w:r>
        <w:rPr>
          <w:noProof/>
        </w:rPr>
        <w:t>Bez ohledu na článek 2 platí, že materiály pocházející z některé ze smluvních stran se považují za materiály pocházející z jiné smluvní strany, pokud jsou součástí produktu tam získaného. Není nutné, aby tyto materiály byly dostatečně opracovány nebo zpracovány za předpokladu, že byly opracovány nebo zpracovány nad rámec operací uvedených v článku 6.</w:t>
      </w:r>
    </w:p>
    <w:p>
      <w:pPr>
        <w:spacing w:before="150" w:after="150"/>
        <w:ind w:right="975"/>
        <w:jc w:val="left"/>
        <w:rPr>
          <w:noProof/>
          <w:szCs w:val="24"/>
        </w:rPr>
      </w:pPr>
    </w:p>
    <w:p>
      <w:pPr>
        <w:spacing w:before="150" w:after="150"/>
        <w:ind w:right="975"/>
        <w:jc w:val="center"/>
        <w:outlineLvl w:val="0"/>
        <w:rPr>
          <w:noProof/>
          <w:szCs w:val="24"/>
        </w:rPr>
      </w:pPr>
      <w:r>
        <w:rPr>
          <w:noProof/>
        </w:rPr>
        <w:t>Článek 4</w:t>
      </w:r>
    </w:p>
    <w:p>
      <w:pPr>
        <w:spacing w:before="150" w:after="150"/>
        <w:ind w:right="975"/>
        <w:jc w:val="center"/>
        <w:rPr>
          <w:b/>
          <w:noProof/>
          <w:szCs w:val="24"/>
        </w:rPr>
      </w:pPr>
      <w:r>
        <w:rPr>
          <w:b/>
          <w:noProof/>
        </w:rPr>
        <w:t>Zcela získané produkty</w:t>
      </w:r>
    </w:p>
    <w:p>
      <w:pPr>
        <w:spacing w:before="150" w:after="150"/>
        <w:ind w:right="975"/>
        <w:outlineLvl w:val="0"/>
        <w:rPr>
          <w:noProof/>
          <w:szCs w:val="24"/>
        </w:rPr>
      </w:pPr>
      <w:r>
        <w:rPr>
          <w:noProof/>
        </w:rPr>
        <w:t>1. Za zcela získané ve smluvní straně se považují:</w:t>
      </w:r>
    </w:p>
    <w:p>
      <w:pPr>
        <w:spacing w:before="150" w:after="150"/>
        <w:ind w:right="975"/>
        <w:rPr>
          <w:noProof/>
          <w:szCs w:val="24"/>
        </w:rPr>
      </w:pPr>
      <w:r>
        <w:rPr>
          <w:noProof/>
        </w:rPr>
        <w:t>a) nerostné produkty tam těžené z půdy nebo mořského dna;</w:t>
      </w:r>
    </w:p>
    <w:p>
      <w:pPr>
        <w:spacing w:before="150" w:after="150"/>
        <w:ind w:right="975"/>
        <w:rPr>
          <w:noProof/>
          <w:szCs w:val="24"/>
        </w:rPr>
      </w:pPr>
      <w:r>
        <w:rPr>
          <w:noProof/>
        </w:rPr>
        <w:t>b) rostlinné produkty tam sklizené;</w:t>
      </w:r>
    </w:p>
    <w:p>
      <w:pPr>
        <w:spacing w:before="150" w:after="150"/>
        <w:ind w:right="975"/>
        <w:rPr>
          <w:noProof/>
          <w:szCs w:val="24"/>
        </w:rPr>
      </w:pPr>
      <w:r>
        <w:rPr>
          <w:noProof/>
        </w:rPr>
        <w:t>c) živá zvířata tam narozená nebo vylíhnutá a odchovaná;</w:t>
      </w:r>
    </w:p>
    <w:p>
      <w:pPr>
        <w:spacing w:before="150" w:after="150"/>
        <w:ind w:right="975"/>
        <w:rPr>
          <w:noProof/>
          <w:szCs w:val="24"/>
        </w:rPr>
      </w:pPr>
      <w:r>
        <w:rPr>
          <w:noProof/>
        </w:rPr>
        <w:t>d) produkty získané z živých zvířat tam chovaných;</w:t>
      </w:r>
    </w:p>
    <w:p>
      <w:pPr>
        <w:spacing w:before="150" w:after="150"/>
        <w:ind w:right="975"/>
        <w:rPr>
          <w:noProof/>
          <w:szCs w:val="24"/>
        </w:rPr>
      </w:pPr>
      <w:r>
        <w:rPr>
          <w:noProof/>
        </w:rPr>
        <w:t>e) produkty získané z tamního lovu nebo rybolovu;</w:t>
      </w:r>
    </w:p>
    <w:p>
      <w:pPr>
        <w:spacing w:before="150" w:after="150"/>
        <w:ind w:right="975"/>
        <w:rPr>
          <w:noProof/>
          <w:szCs w:val="24"/>
        </w:rPr>
      </w:pPr>
      <w:r>
        <w:rPr>
          <w:noProof/>
        </w:rPr>
        <w:t xml:space="preserve">f) produkty mořského rybolovu a jiné produkty získané z moře mimo teritoriální vody vyvážející strany jejími plavidly; </w:t>
      </w:r>
    </w:p>
    <w:p>
      <w:pPr>
        <w:spacing w:before="150" w:after="150"/>
        <w:ind w:right="975"/>
        <w:rPr>
          <w:noProof/>
          <w:szCs w:val="24"/>
        </w:rPr>
      </w:pPr>
      <w:r>
        <w:rPr>
          <w:noProof/>
        </w:rPr>
        <w:t>g) produkty vyrobené na palubě jejích výrobních plavidel výlučně z produktů uvedených v písmenu f);</w:t>
      </w:r>
    </w:p>
    <w:p>
      <w:pPr>
        <w:spacing w:before="150" w:after="150"/>
        <w:ind w:right="975"/>
        <w:rPr>
          <w:noProof/>
          <w:szCs w:val="24"/>
        </w:rPr>
      </w:pPr>
      <w:r>
        <w:rPr>
          <w:noProof/>
        </w:rPr>
        <w:t xml:space="preserve">h) použité předměty tam shromážděné a použitelné pouze k opětovnému získání surovin; </w:t>
      </w:r>
    </w:p>
    <w:p>
      <w:pPr>
        <w:spacing w:before="150" w:after="150"/>
        <w:ind w:right="975"/>
        <w:rPr>
          <w:noProof/>
          <w:szCs w:val="24"/>
        </w:rPr>
      </w:pPr>
      <w:r>
        <w:rPr>
          <w:noProof/>
        </w:rPr>
        <w:t>i) odpad a šrot pocházející z výrobních operací tam provedených;</w:t>
      </w:r>
    </w:p>
    <w:p>
      <w:pPr>
        <w:spacing w:before="150" w:after="150"/>
        <w:ind w:right="975"/>
        <w:rPr>
          <w:noProof/>
          <w:szCs w:val="24"/>
        </w:rPr>
      </w:pPr>
      <w:r>
        <w:rPr>
          <w:noProof/>
        </w:rPr>
        <w:t>j) produkty získané z mořského dna nebo z mořského podloží ležícího mimo její teritoriální vody, má-li výhradní práva k využívání tohoto mořského dna nebo mořského podloží;</w:t>
      </w:r>
    </w:p>
    <w:p>
      <w:pPr>
        <w:spacing w:before="150" w:after="150"/>
        <w:ind w:right="975"/>
        <w:rPr>
          <w:noProof/>
          <w:szCs w:val="24"/>
        </w:rPr>
      </w:pPr>
      <w:r>
        <w:rPr>
          <w:noProof/>
        </w:rPr>
        <w:t>k) zboží tam vyrobené výhradně z produktů uvedených v písmenech a) až j).</w:t>
      </w:r>
    </w:p>
    <w:p>
      <w:pPr>
        <w:spacing w:before="150" w:after="150"/>
        <w:ind w:right="975"/>
        <w:rPr>
          <w:noProof/>
          <w:szCs w:val="24"/>
        </w:rPr>
      </w:pPr>
    </w:p>
    <w:p>
      <w:pPr>
        <w:spacing w:before="150" w:after="150"/>
        <w:ind w:right="975"/>
        <w:outlineLvl w:val="0"/>
        <w:rPr>
          <w:noProof/>
          <w:szCs w:val="24"/>
        </w:rPr>
      </w:pPr>
      <w:r>
        <w:rPr>
          <w:noProof/>
        </w:rPr>
        <w:t>2. Pojmy „její plavidla“ a „její výrobní plavidla“ uvedené v odst. 1 písm. f) a g) se vztahují pouze na plavidla a výrobní plavidla:</w:t>
      </w:r>
    </w:p>
    <w:p>
      <w:pPr>
        <w:spacing w:before="150" w:after="150"/>
        <w:ind w:right="975"/>
        <w:rPr>
          <w:noProof/>
          <w:szCs w:val="24"/>
        </w:rPr>
      </w:pPr>
      <w:r>
        <w:rPr>
          <w:noProof/>
        </w:rPr>
        <w:t>a) která jsou registrována nebo přihlášena v členském státě Evropské unie nebo v Andoře;</w:t>
      </w:r>
    </w:p>
    <w:p>
      <w:pPr>
        <w:spacing w:before="150" w:after="150"/>
        <w:ind w:right="975"/>
        <w:rPr>
          <w:noProof/>
          <w:szCs w:val="24"/>
        </w:rPr>
      </w:pPr>
      <w:r>
        <w:rPr>
          <w:noProof/>
        </w:rPr>
        <w:t>b) která plují pod vlajkou členského státu Evropské unie nebo Andorry;</w:t>
      </w:r>
    </w:p>
    <w:p>
      <w:pPr>
        <w:spacing w:before="150" w:after="150"/>
        <w:ind w:right="975"/>
        <w:rPr>
          <w:noProof/>
          <w:szCs w:val="24"/>
        </w:rPr>
      </w:pPr>
      <w:r>
        <w:rPr>
          <w:noProof/>
        </w:rPr>
        <w:t>c) která alespoň z 50 % vlastní státní příslušníci členských států Evropské unie nebo Andorry, případně společnost, jejíž ústředí se nachází v členském státě Evropské unie nebo v Andoře a jejíž ředitel nebo ředitelé, předseda správní nebo dozorčí rady a většina členů těchto orgánů jsou státními příslušníky členských států Evropské unie nebo Andorry, a v případě veřejných obchodních společností či společností s ručením omezeným navíc alespoň polovinu základního kapitálu vlastní členské státy Evropské unie nebo Andorra, veřejnoprávní subjekty nebo státní příslušníci uvedených smluvních stran;</w:t>
      </w:r>
    </w:p>
    <w:p>
      <w:pPr>
        <w:spacing w:before="150" w:after="150"/>
        <w:ind w:right="975"/>
        <w:rPr>
          <w:noProof/>
          <w:szCs w:val="24"/>
        </w:rPr>
      </w:pPr>
      <w:r>
        <w:rPr>
          <w:noProof/>
        </w:rPr>
        <w:t>d) jejichž důstojnický sbor tvoří státní příslušníci členských států Evropské unie nebo Andorry</w:t>
      </w:r>
    </w:p>
    <w:p>
      <w:pPr>
        <w:spacing w:before="150" w:after="150"/>
        <w:ind w:right="975"/>
        <w:rPr>
          <w:noProof/>
          <w:szCs w:val="24"/>
        </w:rPr>
      </w:pPr>
      <w:r>
        <w:rPr>
          <w:noProof/>
        </w:rPr>
        <w:t>a</w:t>
      </w:r>
    </w:p>
    <w:p>
      <w:pPr>
        <w:spacing w:before="150" w:after="150"/>
        <w:ind w:right="975"/>
        <w:rPr>
          <w:noProof/>
          <w:szCs w:val="24"/>
        </w:rPr>
      </w:pPr>
      <w:r>
        <w:rPr>
          <w:noProof/>
        </w:rPr>
        <w:t>e) jejichž posádku tvoří alespoň ze 75 % státní příslušníci členských států Evropské unie nebo Andorry.</w:t>
      </w:r>
    </w:p>
    <w:p>
      <w:pPr>
        <w:spacing w:before="150" w:after="150"/>
        <w:ind w:right="975"/>
        <w:jc w:val="left"/>
        <w:rPr>
          <w:noProof/>
          <w:szCs w:val="24"/>
        </w:rPr>
      </w:pPr>
    </w:p>
    <w:p>
      <w:pPr>
        <w:spacing w:before="150" w:after="150"/>
        <w:ind w:right="975"/>
        <w:jc w:val="center"/>
        <w:outlineLvl w:val="0"/>
        <w:rPr>
          <w:noProof/>
          <w:szCs w:val="24"/>
        </w:rPr>
      </w:pPr>
      <w:r>
        <w:rPr>
          <w:noProof/>
        </w:rPr>
        <w:t>Článek 5</w:t>
      </w:r>
    </w:p>
    <w:p>
      <w:pPr>
        <w:spacing w:before="150" w:after="150"/>
        <w:ind w:right="975"/>
        <w:jc w:val="center"/>
        <w:rPr>
          <w:b/>
          <w:noProof/>
          <w:szCs w:val="24"/>
        </w:rPr>
      </w:pPr>
      <w:r>
        <w:rPr>
          <w:b/>
          <w:noProof/>
        </w:rPr>
        <w:t>Dostatečně opracované nebo zpracované produkty</w:t>
      </w:r>
    </w:p>
    <w:p>
      <w:pPr>
        <w:spacing w:before="150" w:after="150"/>
        <w:ind w:right="975"/>
        <w:rPr>
          <w:noProof/>
          <w:szCs w:val="24"/>
        </w:rPr>
      </w:pPr>
      <w:r>
        <w:rPr>
          <w:noProof/>
        </w:rPr>
        <w:t>1. Pro účely článku 2 se produkty, jež nejsou zcela získané, považují za dostatečně opracované nebo zpracované, jsou-li splněny podmínky stanovené na seznamu v příloze II tohoto dodatku.</w:t>
      </w:r>
    </w:p>
    <w:p>
      <w:pPr>
        <w:spacing w:before="150" w:after="150"/>
        <w:ind w:right="975"/>
        <w:rPr>
          <w:noProof/>
          <w:szCs w:val="24"/>
        </w:rPr>
      </w:pPr>
      <w:r>
        <w:rPr>
          <w:noProof/>
        </w:rPr>
        <w:t>Výše uvedené podmínky popisují opracování či zpracování, které musí být provedeno na nepůvodních materiálech použitých při výrobě, a vztahují se pouze na tyto materiály. Z toho vyplývá, že je-li produkt, který získal status původu na základě splnění podmínek stanovených pro něj v seznamu, použit při výrobě jiného produktu, nevztahují se na něj podmínky stanovené pro produkt, v němž je obsažen, a nepřihlíží se ani k nepůvodním materiálům, jež byly případně použity při jeho výrobě.</w:t>
      </w:r>
    </w:p>
    <w:p>
      <w:pPr>
        <w:spacing w:before="150" w:after="150"/>
        <w:ind w:right="975"/>
        <w:rPr>
          <w:noProof/>
          <w:szCs w:val="24"/>
        </w:rPr>
      </w:pPr>
      <w:r>
        <w:rPr>
          <w:noProof/>
        </w:rPr>
        <w:t>2. Bez ohledu na odstavec 1 platí, že nepůvodní materiály, které by podle podmínek stanovených na seznamu v příloze II tohoto dodatku neměly být použity při výrobě produktu, mohou být přesto použity, pokud:</w:t>
      </w:r>
    </w:p>
    <w:p>
      <w:pPr>
        <w:spacing w:before="150" w:after="150"/>
        <w:ind w:right="975"/>
        <w:rPr>
          <w:noProof/>
          <w:szCs w:val="24"/>
        </w:rPr>
      </w:pPr>
      <w:r>
        <w:rPr>
          <w:noProof/>
        </w:rPr>
        <w:t>a) jejich celková hodnota nepřesahuje 10 % ceny produktu ze závodu;</w:t>
      </w:r>
    </w:p>
    <w:p>
      <w:pPr>
        <w:spacing w:before="150" w:after="150"/>
        <w:ind w:right="975"/>
        <w:rPr>
          <w:noProof/>
          <w:szCs w:val="24"/>
        </w:rPr>
      </w:pPr>
      <w:r>
        <w:rPr>
          <w:noProof/>
        </w:rPr>
        <w:t>b) použitím tohoto odstavce není překročen žádný procentní podíl uvedený v seznamu jako nejvyšší přípustná hodnota nepůvodních materiálů.</w:t>
      </w:r>
    </w:p>
    <w:p>
      <w:pPr>
        <w:spacing w:before="150" w:after="150"/>
        <w:ind w:right="975"/>
        <w:rPr>
          <w:noProof/>
          <w:szCs w:val="24"/>
        </w:rPr>
      </w:pPr>
      <w:r>
        <w:rPr>
          <w:noProof/>
        </w:rPr>
        <w:t>3. Odstavce 1 a 2 tohoto článku se použijí s výhradou ustanovení článku 6.</w:t>
      </w:r>
    </w:p>
    <w:p>
      <w:pPr>
        <w:spacing w:before="150" w:after="150"/>
        <w:ind w:right="975"/>
        <w:jc w:val="left"/>
        <w:rPr>
          <w:noProof/>
          <w:szCs w:val="24"/>
        </w:rPr>
      </w:pPr>
    </w:p>
    <w:p>
      <w:pPr>
        <w:spacing w:before="150" w:after="150"/>
        <w:ind w:right="975"/>
        <w:jc w:val="center"/>
        <w:outlineLvl w:val="0"/>
        <w:rPr>
          <w:noProof/>
          <w:szCs w:val="24"/>
        </w:rPr>
      </w:pPr>
      <w:r>
        <w:rPr>
          <w:noProof/>
        </w:rPr>
        <w:t>Článek 6</w:t>
      </w:r>
    </w:p>
    <w:p>
      <w:pPr>
        <w:spacing w:before="150" w:after="150"/>
        <w:ind w:right="975"/>
        <w:jc w:val="center"/>
        <w:rPr>
          <w:b/>
          <w:noProof/>
          <w:szCs w:val="24"/>
        </w:rPr>
      </w:pPr>
      <w:r>
        <w:rPr>
          <w:b/>
          <w:noProof/>
        </w:rPr>
        <w:t>Nedostatečné opracování nebo zpracování</w:t>
      </w:r>
    </w:p>
    <w:p>
      <w:pPr>
        <w:spacing w:before="150" w:after="150"/>
        <w:ind w:right="975"/>
        <w:rPr>
          <w:noProof/>
          <w:szCs w:val="24"/>
        </w:rPr>
      </w:pPr>
      <w:r>
        <w:rPr>
          <w:noProof/>
        </w:rPr>
        <w:t>1. Aniž je dotčen odstavec 2 tohoto článku, považují se za opracování nebo zpracování nedostatečná pro to, aby produktu udělila status původu, bez ohledu na to, zda jsou splněny podmínky článku 5, tyto operace:</w:t>
      </w:r>
    </w:p>
    <w:p>
      <w:pPr>
        <w:spacing w:before="150" w:after="150"/>
        <w:ind w:right="975"/>
        <w:rPr>
          <w:noProof/>
          <w:szCs w:val="24"/>
        </w:rPr>
      </w:pPr>
      <w:r>
        <w:rPr>
          <w:noProof/>
        </w:rPr>
        <w:t xml:space="preserve">a) operace, jejichž účelem je uchování produktů v nezměněném stavu během přepravy a skladování; </w:t>
      </w:r>
    </w:p>
    <w:p>
      <w:pPr>
        <w:spacing w:before="150" w:after="150"/>
        <w:ind w:right="975"/>
        <w:rPr>
          <w:noProof/>
          <w:szCs w:val="24"/>
        </w:rPr>
      </w:pPr>
      <w:r>
        <w:rPr>
          <w:noProof/>
        </w:rPr>
        <w:t xml:space="preserve">b) rozdělování nebo spojování nákladových kusů; </w:t>
      </w:r>
    </w:p>
    <w:p>
      <w:pPr>
        <w:spacing w:before="150" w:after="150"/>
        <w:ind w:right="975"/>
        <w:rPr>
          <w:noProof/>
          <w:szCs w:val="24"/>
        </w:rPr>
      </w:pPr>
      <w:r>
        <w:rPr>
          <w:noProof/>
        </w:rPr>
        <w:t>c) praní a mytí, čištění; zbavování prachu, odstraňování oxidů, oleje, barev nebo jiných povlaků;</w:t>
      </w:r>
    </w:p>
    <w:p>
      <w:pPr>
        <w:spacing w:before="150" w:after="150"/>
        <w:ind w:right="975"/>
        <w:rPr>
          <w:noProof/>
          <w:szCs w:val="24"/>
        </w:rPr>
      </w:pPr>
      <w:r>
        <w:rPr>
          <w:noProof/>
        </w:rPr>
        <w:t>d) žehlení nebo mandlování textilií;</w:t>
      </w:r>
    </w:p>
    <w:p>
      <w:pPr>
        <w:spacing w:before="150" w:after="150"/>
        <w:ind w:right="975"/>
        <w:rPr>
          <w:noProof/>
          <w:szCs w:val="24"/>
        </w:rPr>
      </w:pPr>
      <w:r>
        <w:rPr>
          <w:noProof/>
        </w:rPr>
        <w:t xml:space="preserve">e) prosté natírání a leštění; </w:t>
      </w:r>
    </w:p>
    <w:p>
      <w:pPr>
        <w:spacing w:before="150" w:after="150"/>
        <w:ind w:right="975"/>
        <w:rPr>
          <w:noProof/>
          <w:szCs w:val="24"/>
        </w:rPr>
      </w:pPr>
      <w:r>
        <w:rPr>
          <w:noProof/>
        </w:rPr>
        <w:t xml:space="preserve">f) loupání, částečné nebo úplné bělení, leštění a hlazení obilovin a rýže; </w:t>
      </w:r>
    </w:p>
    <w:p>
      <w:pPr>
        <w:spacing w:before="150" w:after="150"/>
        <w:ind w:right="975"/>
        <w:rPr>
          <w:noProof/>
          <w:szCs w:val="24"/>
        </w:rPr>
      </w:pPr>
      <w:r>
        <w:rPr>
          <w:noProof/>
        </w:rPr>
        <w:t xml:space="preserve">g) operace spočívající v barvení cukru nebo tvarování cukru; </w:t>
      </w:r>
    </w:p>
    <w:p>
      <w:pPr>
        <w:spacing w:before="150" w:after="150"/>
        <w:ind w:right="975"/>
        <w:rPr>
          <w:noProof/>
          <w:szCs w:val="24"/>
        </w:rPr>
      </w:pPr>
      <w:r>
        <w:rPr>
          <w:noProof/>
        </w:rPr>
        <w:t>h) loupání, vypeckovávání nebo louskání zeleniny, ovoce a ořechů;</w:t>
      </w:r>
    </w:p>
    <w:p>
      <w:pPr>
        <w:spacing w:before="150" w:after="150"/>
        <w:ind w:right="975"/>
        <w:rPr>
          <w:noProof/>
          <w:szCs w:val="24"/>
        </w:rPr>
      </w:pPr>
      <w:r>
        <w:rPr>
          <w:noProof/>
        </w:rPr>
        <w:t xml:space="preserve">i) broušení, ostření; prosté mletí nebo drcení nebo prosté řezání, stříhání, krájení, sekání nebo štípání; </w:t>
      </w:r>
    </w:p>
    <w:p>
      <w:pPr>
        <w:spacing w:before="150" w:after="150"/>
        <w:ind w:right="975"/>
        <w:rPr>
          <w:noProof/>
          <w:szCs w:val="24"/>
        </w:rPr>
      </w:pPr>
      <w:r>
        <w:rPr>
          <w:noProof/>
        </w:rPr>
        <w:t xml:space="preserve">j) prosévání, prohazování, třídění, zařazování, srovnávání, sdružování (včetně tvorby souprav předmětů); </w:t>
      </w:r>
    </w:p>
    <w:p>
      <w:pPr>
        <w:spacing w:before="150" w:after="150"/>
        <w:ind w:right="975"/>
        <w:rPr>
          <w:noProof/>
          <w:szCs w:val="24"/>
        </w:rPr>
      </w:pPr>
      <w:r>
        <w:rPr>
          <w:noProof/>
        </w:rPr>
        <w:t xml:space="preserve">k) prosté plnění do lahví, konzerv, baněk, pytlů, beden, krabic, upevnění na podložky nebo desky a veškeré ostatní prosté balící operace; </w:t>
      </w:r>
    </w:p>
    <w:p>
      <w:pPr>
        <w:spacing w:before="150" w:after="150"/>
        <w:ind w:right="975"/>
        <w:rPr>
          <w:noProof/>
          <w:szCs w:val="24"/>
        </w:rPr>
      </w:pPr>
      <w:r>
        <w:rPr>
          <w:noProof/>
        </w:rPr>
        <w:t>l) připojování nebo tisk značek, štítků, log a jiných podobných rozlišovacích znaků na produkty nebo jejich obaly;</w:t>
      </w:r>
    </w:p>
    <w:p>
      <w:pPr>
        <w:spacing w:before="150" w:after="150"/>
        <w:ind w:right="975"/>
        <w:rPr>
          <w:noProof/>
          <w:szCs w:val="24"/>
        </w:rPr>
      </w:pPr>
      <w:r>
        <w:rPr>
          <w:noProof/>
        </w:rPr>
        <w:t>m) prosté mísení produktů, též různých druhů;</w:t>
      </w:r>
    </w:p>
    <w:p>
      <w:pPr>
        <w:spacing w:before="150" w:after="150"/>
        <w:ind w:right="975"/>
        <w:rPr>
          <w:noProof/>
          <w:szCs w:val="24"/>
        </w:rPr>
      </w:pPr>
      <w:r>
        <w:rPr>
          <w:noProof/>
        </w:rPr>
        <w:t xml:space="preserve">n) mísení cukru s jakýmkoli jiným materiálem; </w:t>
      </w:r>
    </w:p>
    <w:p>
      <w:pPr>
        <w:spacing w:before="150" w:after="150"/>
        <w:ind w:right="975"/>
        <w:rPr>
          <w:noProof/>
          <w:szCs w:val="24"/>
        </w:rPr>
      </w:pPr>
      <w:r>
        <w:rPr>
          <w:noProof/>
        </w:rPr>
        <w:t>o) prosté sestavování částí produktu v úplný produkt nebo rozkládání produktů na části;</w:t>
      </w:r>
    </w:p>
    <w:p>
      <w:pPr>
        <w:spacing w:before="150" w:after="150"/>
        <w:ind w:right="975"/>
        <w:rPr>
          <w:noProof/>
          <w:szCs w:val="24"/>
        </w:rPr>
      </w:pPr>
      <w:r>
        <w:rPr>
          <w:noProof/>
        </w:rPr>
        <w:t>p) kombinace dvou nebo více operací uvedených v písmenech a) až o);</w:t>
      </w:r>
    </w:p>
    <w:p>
      <w:pPr>
        <w:spacing w:before="150" w:after="150"/>
        <w:ind w:right="975"/>
        <w:rPr>
          <w:noProof/>
          <w:szCs w:val="24"/>
        </w:rPr>
      </w:pPr>
      <w:r>
        <w:rPr>
          <w:noProof/>
        </w:rPr>
        <w:t xml:space="preserve">q) porážení zvířat. </w:t>
      </w:r>
    </w:p>
    <w:p>
      <w:pPr>
        <w:spacing w:before="150" w:after="150"/>
        <w:ind w:right="975"/>
        <w:rPr>
          <w:noProof/>
          <w:szCs w:val="24"/>
        </w:rPr>
      </w:pPr>
      <w:r>
        <w:rPr>
          <w:noProof/>
        </w:rPr>
        <w:t>2. Při určování, zda se opracování nebo zpracování daného produktu považuje za nedostatečné ve smyslu odstavce 1, se všechny operace provedené na tomto produktu ve smluvní straně posuzují společně.</w:t>
      </w:r>
    </w:p>
    <w:p>
      <w:pPr>
        <w:spacing w:before="150" w:after="150"/>
        <w:ind w:right="975"/>
        <w:jc w:val="left"/>
        <w:rPr>
          <w:noProof/>
          <w:szCs w:val="24"/>
        </w:rPr>
      </w:pPr>
    </w:p>
    <w:p>
      <w:pPr>
        <w:spacing w:before="150" w:after="150"/>
        <w:ind w:right="975"/>
        <w:jc w:val="center"/>
        <w:outlineLvl w:val="0"/>
        <w:rPr>
          <w:noProof/>
          <w:szCs w:val="24"/>
        </w:rPr>
      </w:pPr>
      <w:r>
        <w:rPr>
          <w:noProof/>
        </w:rPr>
        <w:t>Článek 7</w:t>
      </w:r>
    </w:p>
    <w:p>
      <w:pPr>
        <w:spacing w:before="150" w:after="150"/>
        <w:ind w:right="975"/>
        <w:jc w:val="center"/>
        <w:rPr>
          <w:b/>
          <w:noProof/>
          <w:szCs w:val="24"/>
        </w:rPr>
      </w:pPr>
      <w:r>
        <w:rPr>
          <w:b/>
          <w:noProof/>
        </w:rPr>
        <w:t>Určující jednotka</w:t>
      </w:r>
    </w:p>
    <w:p>
      <w:pPr>
        <w:spacing w:before="150" w:after="150"/>
        <w:ind w:right="975"/>
        <w:rPr>
          <w:noProof/>
          <w:szCs w:val="24"/>
        </w:rPr>
      </w:pPr>
      <w:r>
        <w:rPr>
          <w:noProof/>
        </w:rPr>
        <w:t>1. Určující jednotkou pro uplatnění tohoto dodatku je produkt, který se považuje za základní jednotku při jeho zařazení pomocí nomenklatury harmonizovaného systému.</w:t>
      </w:r>
    </w:p>
    <w:p>
      <w:pPr>
        <w:spacing w:before="150" w:after="150"/>
        <w:ind w:right="975"/>
        <w:rPr>
          <w:noProof/>
          <w:szCs w:val="24"/>
        </w:rPr>
      </w:pPr>
      <w:r>
        <w:rPr>
          <w:noProof/>
        </w:rPr>
        <w:t>Z toho vyplývá, že:</w:t>
      </w:r>
    </w:p>
    <w:p>
      <w:pPr>
        <w:spacing w:before="150" w:after="150"/>
        <w:ind w:right="975"/>
        <w:rPr>
          <w:noProof/>
          <w:szCs w:val="24"/>
        </w:rPr>
      </w:pPr>
      <w:r>
        <w:rPr>
          <w:noProof/>
        </w:rPr>
        <w:t>a) je-li produkt sestávající ze sady nebo sestavy předmětů zařazen podle harmonizovaného systému do jednoho čísla, je určující jednotkou tento celek;</w:t>
      </w:r>
    </w:p>
    <w:p>
      <w:pPr>
        <w:spacing w:before="150" w:after="150"/>
        <w:ind w:right="975"/>
        <w:rPr>
          <w:noProof/>
          <w:szCs w:val="24"/>
        </w:rPr>
      </w:pPr>
      <w:r>
        <w:rPr>
          <w:noProof/>
        </w:rPr>
        <w:t>b) sestává-li zásilka z více stejných produktů zařazených do stejného čísla harmonizovaného systému, použije se tento dodatek na každý dotyčný produkt samostatně.</w:t>
      </w:r>
    </w:p>
    <w:p>
      <w:pPr>
        <w:spacing w:before="150" w:after="150"/>
        <w:ind w:right="975"/>
        <w:rPr>
          <w:noProof/>
          <w:szCs w:val="24"/>
        </w:rPr>
      </w:pPr>
      <w:r>
        <w:rPr>
          <w:noProof/>
        </w:rPr>
        <w:t>2. Je-li podle všeobecného pravidla 5 harmonizovaného systému zařazován s produktem i jeho obal, považuje se pro účely určení původu za jeden celek s produktem.</w:t>
      </w:r>
    </w:p>
    <w:p>
      <w:pPr>
        <w:spacing w:before="150" w:after="150"/>
        <w:ind w:right="975"/>
        <w:jc w:val="left"/>
        <w:rPr>
          <w:noProof/>
          <w:szCs w:val="24"/>
        </w:rPr>
      </w:pPr>
    </w:p>
    <w:p>
      <w:pPr>
        <w:spacing w:before="150" w:after="150"/>
        <w:ind w:right="975"/>
        <w:jc w:val="center"/>
        <w:outlineLvl w:val="0"/>
        <w:rPr>
          <w:noProof/>
          <w:szCs w:val="24"/>
        </w:rPr>
      </w:pPr>
      <w:r>
        <w:rPr>
          <w:noProof/>
        </w:rPr>
        <w:t>Článek 8</w:t>
      </w:r>
    </w:p>
    <w:p>
      <w:pPr>
        <w:spacing w:before="150" w:after="150"/>
        <w:ind w:right="975"/>
        <w:jc w:val="center"/>
        <w:rPr>
          <w:b/>
          <w:noProof/>
          <w:szCs w:val="24"/>
        </w:rPr>
      </w:pPr>
      <w:r>
        <w:rPr>
          <w:b/>
          <w:noProof/>
        </w:rPr>
        <w:t>Soupravy (sady) zboží</w:t>
      </w:r>
    </w:p>
    <w:p>
      <w:pPr>
        <w:spacing w:before="150" w:after="150"/>
        <w:ind w:right="975"/>
        <w:rPr>
          <w:noProof/>
          <w:szCs w:val="24"/>
        </w:rPr>
      </w:pPr>
      <w:r>
        <w:rPr>
          <w:noProof/>
        </w:rPr>
        <w:t>Soupravy zboží ve smyslu všeobecného pravidla 3 harmonizovaného systému se považují za původní produkty, jestliže jsou původními produkty všechny součásti, z nichž se skládají. Soupravy produktů, které se skládají z původních i nepůvodních součástí, se nicméně považují za původní produkt jako celek, jestliže hodnota nepůvodních součástí netvoří více než 15 % ceny soupravy ze závodu.</w:t>
      </w:r>
    </w:p>
    <w:p>
      <w:pPr>
        <w:spacing w:before="150" w:after="150"/>
        <w:ind w:right="975"/>
        <w:jc w:val="left"/>
        <w:rPr>
          <w:noProof/>
          <w:szCs w:val="24"/>
        </w:rPr>
      </w:pPr>
    </w:p>
    <w:p>
      <w:pPr>
        <w:spacing w:before="150" w:after="150"/>
        <w:ind w:right="975"/>
        <w:jc w:val="center"/>
        <w:outlineLvl w:val="0"/>
        <w:rPr>
          <w:noProof/>
          <w:szCs w:val="24"/>
        </w:rPr>
      </w:pPr>
      <w:r>
        <w:rPr>
          <w:noProof/>
        </w:rPr>
        <w:t>Článek 9</w:t>
      </w:r>
    </w:p>
    <w:p>
      <w:pPr>
        <w:spacing w:before="150" w:after="150"/>
        <w:ind w:right="975"/>
        <w:jc w:val="center"/>
        <w:rPr>
          <w:b/>
          <w:noProof/>
          <w:szCs w:val="24"/>
        </w:rPr>
      </w:pPr>
      <w:r>
        <w:rPr>
          <w:b/>
          <w:noProof/>
        </w:rPr>
        <w:t>Neutrální prvky</w:t>
      </w:r>
    </w:p>
    <w:p>
      <w:pPr>
        <w:spacing w:before="150" w:after="150"/>
        <w:ind w:right="975"/>
        <w:rPr>
          <w:noProof/>
          <w:szCs w:val="24"/>
        </w:rPr>
      </w:pPr>
      <w:r>
        <w:rPr>
          <w:noProof/>
        </w:rPr>
        <w:t>Při určování, zda je produkt původní, není nutné určovat původ těchto prvků, které mohou být použity při jeho výrobě:</w:t>
      </w:r>
    </w:p>
    <w:p>
      <w:pPr>
        <w:spacing w:before="150" w:after="150"/>
        <w:ind w:right="975"/>
        <w:rPr>
          <w:noProof/>
          <w:szCs w:val="24"/>
        </w:rPr>
      </w:pPr>
      <w:r>
        <w:rPr>
          <w:noProof/>
        </w:rPr>
        <w:t>a) energie a palivo;</w:t>
      </w:r>
    </w:p>
    <w:p>
      <w:pPr>
        <w:spacing w:before="150" w:after="150"/>
        <w:ind w:right="975"/>
        <w:rPr>
          <w:noProof/>
          <w:szCs w:val="24"/>
        </w:rPr>
      </w:pPr>
      <w:r>
        <w:rPr>
          <w:noProof/>
        </w:rPr>
        <w:t>b) zařízení a vybavení;</w:t>
      </w:r>
    </w:p>
    <w:p>
      <w:pPr>
        <w:spacing w:before="150" w:after="150"/>
        <w:ind w:right="975"/>
        <w:rPr>
          <w:noProof/>
          <w:szCs w:val="24"/>
        </w:rPr>
      </w:pPr>
      <w:r>
        <w:rPr>
          <w:noProof/>
        </w:rPr>
        <w:t>c) stroje a nástroje;</w:t>
      </w:r>
    </w:p>
    <w:p>
      <w:pPr>
        <w:spacing w:before="150" w:after="150"/>
        <w:ind w:right="975"/>
        <w:rPr>
          <w:noProof/>
          <w:szCs w:val="24"/>
        </w:rPr>
      </w:pPr>
      <w:r>
        <w:rPr>
          <w:noProof/>
        </w:rPr>
        <w:t>d) zboží, které se nestává ani nemá stát součástí konečného složení produktu.</w:t>
      </w:r>
    </w:p>
    <w:p>
      <w:pPr>
        <w:spacing w:before="150" w:after="150"/>
        <w:ind w:right="975"/>
        <w:jc w:val="left"/>
        <w:rPr>
          <w:noProof/>
          <w:szCs w:val="24"/>
        </w:rPr>
      </w:pPr>
    </w:p>
    <w:p>
      <w:pPr>
        <w:spacing w:before="150" w:after="150"/>
        <w:ind w:right="975"/>
        <w:jc w:val="center"/>
        <w:outlineLvl w:val="0"/>
        <w:rPr>
          <w:noProof/>
          <w:szCs w:val="24"/>
        </w:rPr>
      </w:pPr>
      <w:r>
        <w:rPr>
          <w:noProof/>
        </w:rPr>
        <w:t>HLAVA III</w:t>
      </w:r>
    </w:p>
    <w:p>
      <w:pPr>
        <w:spacing w:before="150" w:after="150"/>
        <w:ind w:right="975"/>
        <w:jc w:val="center"/>
        <w:rPr>
          <w:noProof/>
          <w:szCs w:val="24"/>
        </w:rPr>
      </w:pPr>
      <w:r>
        <w:rPr>
          <w:noProof/>
        </w:rPr>
        <w:t>ÚZEMNÍ POŽADAVKY</w:t>
      </w:r>
    </w:p>
    <w:p>
      <w:pPr>
        <w:spacing w:before="150" w:after="150"/>
        <w:ind w:right="975"/>
        <w:jc w:val="center"/>
        <w:rPr>
          <w:noProof/>
          <w:szCs w:val="24"/>
        </w:rPr>
      </w:pPr>
      <w:r>
        <w:rPr>
          <w:noProof/>
        </w:rPr>
        <w:t>Článek 10</w:t>
      </w:r>
    </w:p>
    <w:p>
      <w:pPr>
        <w:spacing w:before="150" w:after="150"/>
        <w:ind w:right="975"/>
        <w:jc w:val="center"/>
        <w:rPr>
          <w:b/>
          <w:noProof/>
          <w:szCs w:val="24"/>
        </w:rPr>
      </w:pPr>
      <w:r>
        <w:rPr>
          <w:b/>
          <w:noProof/>
        </w:rPr>
        <w:t>Zásada teritoriality</w:t>
      </w:r>
    </w:p>
    <w:p>
      <w:pPr>
        <w:spacing w:before="150" w:after="150"/>
        <w:ind w:right="975"/>
        <w:rPr>
          <w:noProof/>
          <w:szCs w:val="24"/>
        </w:rPr>
      </w:pPr>
      <w:r>
        <w:rPr>
          <w:noProof/>
        </w:rPr>
        <w:t>1. S výhradou článku 3 a odstavce 3 tohoto článku musí být podmínky pro nabytí statusu původu stanovené v hlavě II plněny ve smluvní straně nepřetržitě.</w:t>
      </w:r>
    </w:p>
    <w:p>
      <w:pPr>
        <w:spacing w:before="150" w:after="150"/>
        <w:ind w:right="975"/>
        <w:rPr>
          <w:noProof/>
          <w:szCs w:val="24"/>
        </w:rPr>
      </w:pPr>
      <w:r>
        <w:rPr>
          <w:noProof/>
        </w:rPr>
        <w:t>2. S výhradou článku 3 platí, že je-li původní zboží, které bylo ze smluvní strany vyvezeno do jiné země, vráceno, musí být považováno za nepůvodní, nelze-li celním orgánům uspokojivě prokázat, že:</w:t>
      </w:r>
    </w:p>
    <w:p>
      <w:pPr>
        <w:spacing w:before="150" w:after="150"/>
        <w:ind w:right="975"/>
        <w:rPr>
          <w:noProof/>
          <w:szCs w:val="24"/>
        </w:rPr>
      </w:pPr>
      <w:r>
        <w:rPr>
          <w:noProof/>
        </w:rPr>
        <w:t xml:space="preserve">a) vrácené zboží je totožné s vyvezeným a </w:t>
      </w:r>
    </w:p>
    <w:p>
      <w:pPr>
        <w:spacing w:before="150" w:after="150"/>
        <w:ind w:right="975"/>
        <w:rPr>
          <w:noProof/>
          <w:szCs w:val="24"/>
        </w:rPr>
      </w:pPr>
      <w:r>
        <w:rPr>
          <w:noProof/>
        </w:rPr>
        <w:t>b) vrácené zboží bylo případně podrobeno pouze operacím nezbytným pro jeho uchování v nezměněném stavu po dobu, kdy se nacházelo v dané zemi, nebo během vývozu.</w:t>
      </w:r>
    </w:p>
    <w:p>
      <w:pPr>
        <w:spacing w:before="150" w:after="150"/>
        <w:ind w:right="975"/>
        <w:rPr>
          <w:noProof/>
          <w:szCs w:val="24"/>
        </w:rPr>
      </w:pPr>
      <w:r>
        <w:rPr>
          <w:noProof/>
        </w:rPr>
        <w:t xml:space="preserve">3. Získání statusu původu v souladu s podmínkami stanovenými v hlavě II není dotčeno opracováním nebo zpracováním materiálů vyvezených z některé smluvní strany provedeným mimo tuto smluvní stranu a následně zpět dovezených za předpokladu, že: </w:t>
      </w:r>
    </w:p>
    <w:p>
      <w:pPr>
        <w:spacing w:before="150" w:after="150"/>
        <w:ind w:right="975"/>
        <w:rPr>
          <w:noProof/>
          <w:szCs w:val="24"/>
        </w:rPr>
      </w:pPr>
      <w:r>
        <w:rPr>
          <w:noProof/>
        </w:rPr>
        <w:t xml:space="preserve">a) uvedené materiály jsou zcela získané v dané smluvní straně nebo byly před vývozem opracovány či zpracovány nad rámec operací uvedených v článku 6 a </w:t>
      </w:r>
    </w:p>
    <w:p>
      <w:pPr>
        <w:spacing w:before="150" w:after="150"/>
        <w:ind w:right="975"/>
        <w:rPr>
          <w:noProof/>
          <w:szCs w:val="24"/>
        </w:rPr>
      </w:pPr>
      <w:r>
        <w:rPr>
          <w:noProof/>
        </w:rPr>
        <w:t xml:space="preserve">b) celním orgánům lze věrohodně prokázat, že: </w:t>
      </w:r>
    </w:p>
    <w:p>
      <w:pPr>
        <w:spacing w:before="150" w:after="150"/>
        <w:ind w:right="975" w:firstLine="675"/>
        <w:rPr>
          <w:noProof/>
          <w:szCs w:val="24"/>
        </w:rPr>
      </w:pPr>
      <w:r>
        <w:rPr>
          <w:noProof/>
        </w:rPr>
        <w:t xml:space="preserve">i) zpět dovážené zboží bylo získáno opracováním nebo zpracováním vyvezených materiálů a </w:t>
      </w:r>
    </w:p>
    <w:p>
      <w:pPr>
        <w:spacing w:before="150" w:after="150"/>
        <w:ind w:right="975" w:firstLine="675"/>
        <w:rPr>
          <w:noProof/>
          <w:szCs w:val="24"/>
        </w:rPr>
      </w:pPr>
      <w:r>
        <w:rPr>
          <w:noProof/>
        </w:rPr>
        <w:t xml:space="preserve">ii) celková hodnota přidaná mimo danou smluvní stranu uplatněním tohoto článku nepřesahuje 10 % ceny ze závodu výsledného produktu, pro který se požaduje status původu. </w:t>
      </w:r>
    </w:p>
    <w:p>
      <w:pPr>
        <w:spacing w:before="150" w:after="150"/>
        <w:ind w:right="975"/>
        <w:rPr>
          <w:noProof/>
          <w:szCs w:val="24"/>
        </w:rPr>
      </w:pPr>
      <w:r>
        <w:rPr>
          <w:noProof/>
        </w:rPr>
        <w:t xml:space="preserve">4. Pro účely odstavce 3 se podmínky pro získání statusu původu stanovené v hlavě II nevztahují na opracování nebo zpracování provedené mimo smluvní stranu. Nicméně stanoví-li pravidlo na seznamu v příloze II tohoto dodatku, které je použito k určení statusu původu výsledného produktu, nejvyšší hodnotu všech použitých nepůvodních materiálů, nesmí součet celkové hodnoty nepůvodních materiálů použitých na území dotyčné smluvní strany a celkové hodnoty přidané podle tohoto článku mimo tuto smluvní stranu přesáhnout stanovený procentní podíl. </w:t>
      </w:r>
    </w:p>
    <w:p>
      <w:pPr>
        <w:spacing w:before="150" w:after="150"/>
        <w:ind w:right="975"/>
        <w:rPr>
          <w:noProof/>
          <w:szCs w:val="24"/>
        </w:rPr>
      </w:pPr>
      <w:r>
        <w:rPr>
          <w:noProof/>
        </w:rPr>
        <w:t xml:space="preserve">5. Pro účely odstavců 3 a 4 se „celkovou přidanou hodnotou“ rozumějí všechny náklady vynaložené mimo smluvní stranu, včetně hodnoty tam použitých materiálů. </w:t>
      </w:r>
    </w:p>
    <w:p>
      <w:pPr>
        <w:spacing w:before="150" w:after="150"/>
        <w:ind w:right="975"/>
        <w:rPr>
          <w:noProof/>
          <w:szCs w:val="24"/>
        </w:rPr>
      </w:pPr>
      <w:r>
        <w:rPr>
          <w:noProof/>
        </w:rPr>
        <w:t>6. Odstavce 3 a 4 se nevztahují na produkty, které nesplňují podmínky uvedené na seznamu přílohy II tohoto dodatku nebo které lze považovat za dostatečně opracované nebo zpracované pouze uplatněním obecné tolerance stanovené v čl. 5 odst. 2.</w:t>
      </w:r>
    </w:p>
    <w:p>
      <w:pPr>
        <w:spacing w:before="150" w:after="150"/>
        <w:ind w:right="975"/>
        <w:rPr>
          <w:noProof/>
          <w:szCs w:val="24"/>
        </w:rPr>
      </w:pPr>
      <w:r>
        <w:rPr>
          <w:noProof/>
        </w:rPr>
        <w:t>7. Jakékoli opracování nebo zpracování, na něž se vztahuje tento článek a které bylo provedeno mimo smluvní stranu, se uskuteční v režimu pasivního zušlechťovacího styku nebo v obdobném režimu.</w:t>
      </w:r>
    </w:p>
    <w:p>
      <w:pPr>
        <w:spacing w:before="150" w:after="150"/>
        <w:ind w:right="975"/>
        <w:jc w:val="left"/>
        <w:rPr>
          <w:noProof/>
          <w:szCs w:val="24"/>
        </w:rPr>
      </w:pPr>
    </w:p>
    <w:p>
      <w:pPr>
        <w:spacing w:before="150" w:after="150"/>
        <w:ind w:right="975"/>
        <w:jc w:val="center"/>
        <w:outlineLvl w:val="0"/>
        <w:rPr>
          <w:noProof/>
          <w:szCs w:val="24"/>
        </w:rPr>
      </w:pPr>
      <w:r>
        <w:rPr>
          <w:noProof/>
        </w:rPr>
        <w:t>Článek 11</w:t>
      </w:r>
    </w:p>
    <w:p>
      <w:pPr>
        <w:spacing w:before="150" w:after="150"/>
        <w:ind w:right="975"/>
        <w:jc w:val="center"/>
        <w:rPr>
          <w:b/>
          <w:noProof/>
          <w:szCs w:val="24"/>
        </w:rPr>
      </w:pPr>
      <w:r>
        <w:rPr>
          <w:b/>
          <w:noProof/>
        </w:rPr>
        <w:t>Přímá doprava</w:t>
      </w:r>
    </w:p>
    <w:p>
      <w:pPr>
        <w:spacing w:before="150" w:after="150"/>
        <w:ind w:right="975"/>
        <w:rPr>
          <w:noProof/>
          <w:szCs w:val="24"/>
        </w:rPr>
      </w:pPr>
      <w:r>
        <w:rPr>
          <w:noProof/>
        </w:rPr>
        <w:t>1. Preferenční zacházení stanovené touto dohodou se týká pouze produktů, které splňují požadavky tohoto dodatku a jsou přepravovány přímo mezi smluvními stranami. Produkty, které tvoří jedinou zásilku, však mohou být přepravovány přes jiná území též s překládkou nebo dočasným uskladněním na takovém území, jestliže zůstaly v zemi tranzitu nebo uskladnění pod celním dohledem a nebyly podrobeny jiným operacím než vykládce, překládce nebo operacím, jejichž účelem je jejich uchování v nezměněném stavu.</w:t>
      </w:r>
    </w:p>
    <w:p>
      <w:pPr>
        <w:spacing w:before="150" w:after="150"/>
        <w:ind w:right="975"/>
        <w:jc w:val="left"/>
        <w:rPr>
          <w:noProof/>
          <w:szCs w:val="24"/>
        </w:rPr>
      </w:pPr>
      <w:r>
        <w:rPr>
          <w:noProof/>
        </w:rPr>
        <w:t>2. Splnění podmínek stanovených v odstavci 1 se prokazuje tak, že se celním orgánům dovážející strany předloží:</w:t>
      </w:r>
    </w:p>
    <w:p>
      <w:pPr>
        <w:spacing w:before="150" w:after="150"/>
        <w:ind w:right="975"/>
        <w:jc w:val="left"/>
        <w:rPr>
          <w:noProof/>
          <w:szCs w:val="24"/>
        </w:rPr>
      </w:pPr>
      <w:r>
        <w:rPr>
          <w:noProof/>
        </w:rPr>
        <w:t>a) buď jednotný přepravní doklad, na jehož základě se uskutečňuje přeprava z vyvážející smluvní strany přes zemi tranzitu, nebo</w:t>
      </w:r>
    </w:p>
    <w:p>
      <w:pPr>
        <w:spacing w:before="150" w:after="150"/>
        <w:ind w:right="975"/>
        <w:jc w:val="left"/>
        <w:rPr>
          <w:noProof/>
          <w:szCs w:val="24"/>
        </w:rPr>
      </w:pPr>
      <w:r>
        <w:rPr>
          <w:noProof/>
        </w:rPr>
        <w:t>b) potvrzení celních orgánů země tranzitu obsahující:</w:t>
      </w:r>
    </w:p>
    <w:p>
      <w:pPr>
        <w:spacing w:before="150" w:after="150"/>
        <w:ind w:right="975" w:firstLine="720"/>
        <w:jc w:val="left"/>
        <w:rPr>
          <w:noProof/>
          <w:szCs w:val="24"/>
        </w:rPr>
      </w:pPr>
      <w:r>
        <w:rPr>
          <w:noProof/>
        </w:rPr>
        <w:t>i) přesný popis produktů;</w:t>
      </w:r>
    </w:p>
    <w:p>
      <w:pPr>
        <w:spacing w:before="150" w:after="150"/>
        <w:ind w:left="720" w:right="975"/>
        <w:jc w:val="left"/>
        <w:rPr>
          <w:noProof/>
          <w:szCs w:val="24"/>
        </w:rPr>
      </w:pPr>
      <w:r>
        <w:rPr>
          <w:noProof/>
        </w:rPr>
        <w:t xml:space="preserve">ii) data vykládky nebo překládky produktů a případně jména použitých plavidel nebo jiných dopravních prostředků </w:t>
      </w:r>
    </w:p>
    <w:p>
      <w:pPr>
        <w:spacing w:before="150" w:after="150"/>
        <w:ind w:left="720" w:right="975"/>
        <w:jc w:val="left"/>
        <w:rPr>
          <w:noProof/>
          <w:szCs w:val="24"/>
        </w:rPr>
      </w:pPr>
      <w:r>
        <w:rPr>
          <w:noProof/>
        </w:rPr>
        <w:t>a</w:t>
      </w:r>
    </w:p>
    <w:p>
      <w:pPr>
        <w:spacing w:before="150" w:after="150"/>
        <w:ind w:left="720" w:right="975"/>
        <w:jc w:val="left"/>
        <w:rPr>
          <w:noProof/>
          <w:szCs w:val="24"/>
        </w:rPr>
      </w:pPr>
      <w:r>
        <w:rPr>
          <w:noProof/>
        </w:rPr>
        <w:t>iii) potvrzení podmínek, v nichž se produkty nacházely v zemi tranzitu;</w:t>
      </w:r>
    </w:p>
    <w:p>
      <w:pPr>
        <w:spacing w:before="150" w:after="150"/>
        <w:ind w:right="975"/>
        <w:jc w:val="left"/>
        <w:rPr>
          <w:noProof/>
          <w:szCs w:val="24"/>
        </w:rPr>
      </w:pPr>
      <w:r>
        <w:rPr>
          <w:noProof/>
        </w:rPr>
        <w:t>c) nebo, nemohou-li být předloženy, jakékoliv jiné průkazní doklady.</w:t>
      </w:r>
    </w:p>
    <w:p>
      <w:pPr>
        <w:spacing w:before="150" w:after="150"/>
        <w:ind w:right="975"/>
        <w:jc w:val="left"/>
        <w:rPr>
          <w:noProof/>
          <w:szCs w:val="24"/>
        </w:rPr>
      </w:pPr>
    </w:p>
    <w:p>
      <w:pPr>
        <w:spacing w:before="150" w:after="150"/>
        <w:ind w:right="975"/>
        <w:jc w:val="center"/>
        <w:outlineLvl w:val="0"/>
        <w:rPr>
          <w:noProof/>
          <w:szCs w:val="24"/>
        </w:rPr>
      </w:pPr>
      <w:r>
        <w:rPr>
          <w:noProof/>
        </w:rPr>
        <w:t>Článek 12</w:t>
      </w:r>
    </w:p>
    <w:p>
      <w:pPr>
        <w:spacing w:before="150" w:after="150"/>
        <w:ind w:right="975"/>
        <w:jc w:val="center"/>
        <w:rPr>
          <w:b/>
          <w:noProof/>
          <w:szCs w:val="24"/>
        </w:rPr>
      </w:pPr>
      <w:r>
        <w:rPr>
          <w:b/>
          <w:noProof/>
        </w:rPr>
        <w:t>Výstavy</w:t>
      </w:r>
    </w:p>
    <w:p>
      <w:pPr>
        <w:spacing w:before="150" w:after="150"/>
        <w:ind w:right="975"/>
        <w:rPr>
          <w:noProof/>
          <w:szCs w:val="24"/>
        </w:rPr>
      </w:pPr>
      <w:r>
        <w:rPr>
          <w:noProof/>
        </w:rPr>
        <w:t>1. Jsou-li původní produkty zaslány na výstavu do země, jež není některou ze smluvních stran této dohody, a jsou-li po výstavě prodány za účelem dovozu do některé ze smluvních stran, uplatní se na ně při dovozu ustanovení příslušné dohody, pokud je celním orgánům věrohodně prokázáno, že:</w:t>
      </w:r>
    </w:p>
    <w:p>
      <w:pPr>
        <w:spacing w:before="150" w:after="150"/>
        <w:ind w:right="975"/>
        <w:rPr>
          <w:noProof/>
          <w:szCs w:val="24"/>
        </w:rPr>
      </w:pPr>
      <w:r>
        <w:rPr>
          <w:noProof/>
        </w:rPr>
        <w:t>a) vývozce zaslal tyto produkty z některé ze smluvních stran do země konání výstavy a vystavoval je tam;</w:t>
      </w:r>
    </w:p>
    <w:p>
      <w:pPr>
        <w:spacing w:before="150" w:after="150"/>
        <w:ind w:right="975"/>
        <w:rPr>
          <w:noProof/>
          <w:szCs w:val="24"/>
        </w:rPr>
      </w:pPr>
      <w:r>
        <w:rPr>
          <w:noProof/>
        </w:rPr>
        <w:t>b) vývozce tyto produkty prodal příjemci v některé ze smluvních stran nebo je na něj jinak převedl;</w:t>
      </w:r>
    </w:p>
    <w:p>
      <w:pPr>
        <w:spacing w:before="150" w:after="150"/>
        <w:ind w:right="975"/>
        <w:rPr>
          <w:noProof/>
          <w:szCs w:val="24"/>
        </w:rPr>
      </w:pPr>
      <w:r>
        <w:rPr>
          <w:noProof/>
        </w:rPr>
        <w:t xml:space="preserve">c) produkty byly zaslány během výstavy nebo bezprostředně po ní ve stavu, v jakém byly odeslány na výstavu, a </w:t>
      </w:r>
    </w:p>
    <w:p>
      <w:pPr>
        <w:spacing w:before="150" w:after="150"/>
        <w:ind w:right="975"/>
        <w:rPr>
          <w:noProof/>
          <w:szCs w:val="24"/>
        </w:rPr>
      </w:pPr>
      <w:r>
        <w:rPr>
          <w:noProof/>
        </w:rPr>
        <w:t>d) produkty nebyly od okamžiku, kdy byly odeslány na výstavu, použity k jinému účelu než k předvedení na této výstavě.</w:t>
      </w:r>
    </w:p>
    <w:p>
      <w:pPr>
        <w:spacing w:before="150" w:after="150"/>
        <w:ind w:right="975"/>
        <w:rPr>
          <w:noProof/>
          <w:szCs w:val="24"/>
        </w:rPr>
      </w:pPr>
      <w:r>
        <w:rPr>
          <w:noProof/>
        </w:rPr>
        <w:t>2. V souladu s hlavou V se vydá nebo vyhotoví doklad o původu zboží, který se obvyklým způsobem předloží celním orgánům strany dovozu. Uvede se v něm název a adresa výstavy. V případě potřeby mohou být požadovány další doklady o podmínkách, za kterých byly produkty vystaveny.</w:t>
      </w:r>
    </w:p>
    <w:p>
      <w:pPr>
        <w:spacing w:before="150" w:after="150"/>
        <w:ind w:right="975"/>
        <w:rPr>
          <w:noProof/>
          <w:szCs w:val="24"/>
        </w:rPr>
      </w:pPr>
      <w:r>
        <w:rPr>
          <w:noProof/>
        </w:rPr>
        <w:t xml:space="preserve">3. Odstavec 1 platí pro všechny obchodní, průmyslové, zemědělské nebo řemeslné výstavy, veletrhy nebo obdobné veřejné přehlídky či expozice, během nichž produkty zůstávají pod celním dohledem, s výjimkou akcí pořádaných soukromě v prodejnách nebo podnikových prostorách za účelem prodeje zahraničních produktů. </w:t>
      </w:r>
    </w:p>
    <w:p>
      <w:pPr>
        <w:spacing w:before="150" w:after="150"/>
        <w:ind w:right="975"/>
        <w:jc w:val="left"/>
        <w:rPr>
          <w:noProof/>
          <w:szCs w:val="24"/>
        </w:rPr>
      </w:pPr>
    </w:p>
    <w:p>
      <w:pPr>
        <w:spacing w:before="150" w:after="150"/>
        <w:ind w:right="975"/>
        <w:jc w:val="center"/>
        <w:outlineLvl w:val="0"/>
        <w:rPr>
          <w:noProof/>
          <w:szCs w:val="24"/>
        </w:rPr>
      </w:pPr>
      <w:r>
        <w:rPr>
          <w:noProof/>
        </w:rPr>
        <w:t>HLAVA IV</w:t>
      </w:r>
    </w:p>
    <w:p>
      <w:pPr>
        <w:spacing w:before="150" w:after="150"/>
        <w:ind w:right="975"/>
        <w:jc w:val="center"/>
        <w:rPr>
          <w:noProof/>
          <w:szCs w:val="24"/>
        </w:rPr>
      </w:pPr>
      <w:r>
        <w:rPr>
          <w:noProof/>
        </w:rPr>
        <w:t>NAVRACENÍ CLA NEBO OSVOBOZENÍ OD CLA</w:t>
      </w:r>
    </w:p>
    <w:p>
      <w:pPr>
        <w:spacing w:before="150" w:after="150"/>
        <w:ind w:right="975"/>
        <w:jc w:val="center"/>
        <w:rPr>
          <w:noProof/>
          <w:szCs w:val="24"/>
        </w:rPr>
      </w:pPr>
      <w:r>
        <w:rPr>
          <w:noProof/>
        </w:rPr>
        <w:t>Článek 13</w:t>
      </w:r>
    </w:p>
    <w:p>
      <w:pPr>
        <w:spacing w:before="150" w:after="150"/>
        <w:ind w:right="975"/>
        <w:jc w:val="center"/>
        <w:rPr>
          <w:b/>
          <w:noProof/>
          <w:szCs w:val="24"/>
        </w:rPr>
      </w:pPr>
      <w:r>
        <w:rPr>
          <w:b/>
          <w:noProof/>
        </w:rPr>
        <w:t>Zákaz navracení cla nebo osvobození od cla</w:t>
      </w:r>
    </w:p>
    <w:p>
      <w:pPr>
        <w:spacing w:before="150" w:after="150"/>
        <w:ind w:right="975"/>
        <w:rPr>
          <w:noProof/>
          <w:szCs w:val="24"/>
        </w:rPr>
      </w:pPr>
      <w:r>
        <w:rPr>
          <w:noProof/>
        </w:rPr>
        <w:t>1. Nepůvodní materiály použité při výrobě produktů, které pocházejí z některé ze smluvních stran a pro které se vydává nebo vyhotovuje doklad o původu v souladu s hlavou V, nepodléhají v dotyčných smluvních stranách navracení cla nebo osvobození od cla jakéhokoli druhu.</w:t>
      </w:r>
    </w:p>
    <w:p>
      <w:pPr>
        <w:spacing w:before="150" w:after="150"/>
        <w:ind w:right="975"/>
        <w:rPr>
          <w:noProof/>
          <w:szCs w:val="24"/>
        </w:rPr>
      </w:pPr>
      <w:r>
        <w:rPr>
          <w:noProof/>
        </w:rPr>
        <w:t>2. Zákaz uvedený v odstavci 1 se vztahuje na jakékoli opatření týkající se vracení, prominutí nebo neplacení, částečného nebo úplného, cla nebo poplatků s rovnocenným účinkem, uplatňovaných v některé ze smluvních stran na materiály použité k výrobě, pokud se toto vracení, prominutí nebo neplacení uplatňuje výslovně nebo fakticky tehdy, pokud jsou produkty získané z těchto materiálů vyváženy, a nikoli, jsou-li určeny pro domácí použití.</w:t>
      </w:r>
    </w:p>
    <w:p>
      <w:pPr>
        <w:spacing w:before="150" w:after="150"/>
        <w:ind w:right="975"/>
        <w:rPr>
          <w:noProof/>
          <w:szCs w:val="24"/>
        </w:rPr>
      </w:pPr>
      <w:r>
        <w:rPr>
          <w:noProof/>
        </w:rPr>
        <w:t>3. Vývozce produktů uvedených v dokladu o původu zboží musí být připraven kdykoli předložit na žádost celních orgánů veškeré související doklady prokazující, že nebylo uplatněno navracení cla pro nepůvodní materiály použité k jejich výrobě a že veškerá cla a poplatky s rovnocenným účinkem, které se vztahují na tyto materiály, byly skutečně zaplaceny.</w:t>
      </w:r>
    </w:p>
    <w:p>
      <w:pPr>
        <w:spacing w:before="150" w:after="150"/>
        <w:ind w:right="975"/>
        <w:rPr>
          <w:noProof/>
          <w:szCs w:val="24"/>
        </w:rPr>
      </w:pPr>
      <w:r>
        <w:rPr>
          <w:noProof/>
        </w:rPr>
        <w:t>4. Ustanovení odstavců 1, 2 a 3 tohoto článku se rovněž uplatňují na obaly ve smyslu čl. 7 odst. 2 a na soupravy produktů ve smyslu článku 8, nejsou-li tyto předměty původní.</w:t>
      </w:r>
    </w:p>
    <w:p>
      <w:pPr>
        <w:spacing w:before="150" w:after="150"/>
        <w:ind w:right="975"/>
        <w:rPr>
          <w:noProof/>
          <w:szCs w:val="24"/>
        </w:rPr>
      </w:pPr>
      <w:r>
        <w:rPr>
          <w:noProof/>
        </w:rPr>
        <w:t>5. Ustanovení odstavců 1 až 4 se vztahují pouze na materiály spadající do působnosti tohoto dodatku.</w:t>
      </w:r>
    </w:p>
    <w:p>
      <w:pPr>
        <w:spacing w:before="150" w:after="150"/>
        <w:ind w:right="975"/>
        <w:jc w:val="left"/>
        <w:rPr>
          <w:noProof/>
          <w:szCs w:val="24"/>
        </w:rPr>
      </w:pPr>
    </w:p>
    <w:p>
      <w:pPr>
        <w:spacing w:before="150" w:after="150"/>
        <w:ind w:right="975"/>
        <w:jc w:val="center"/>
        <w:outlineLvl w:val="0"/>
        <w:rPr>
          <w:noProof/>
          <w:szCs w:val="24"/>
        </w:rPr>
      </w:pPr>
      <w:r>
        <w:rPr>
          <w:noProof/>
        </w:rPr>
        <w:t>HLAVA V</w:t>
      </w:r>
    </w:p>
    <w:p>
      <w:pPr>
        <w:spacing w:before="150" w:after="150"/>
        <w:ind w:right="975"/>
        <w:jc w:val="center"/>
        <w:rPr>
          <w:noProof/>
          <w:szCs w:val="24"/>
        </w:rPr>
      </w:pPr>
      <w:r>
        <w:rPr>
          <w:noProof/>
        </w:rPr>
        <w:t>DOKLAD O PŮVODU</w:t>
      </w:r>
    </w:p>
    <w:p>
      <w:pPr>
        <w:spacing w:before="150" w:after="150"/>
        <w:ind w:right="975"/>
        <w:jc w:val="center"/>
        <w:rPr>
          <w:noProof/>
          <w:szCs w:val="24"/>
        </w:rPr>
      </w:pPr>
      <w:r>
        <w:rPr>
          <w:noProof/>
        </w:rPr>
        <w:t>Článek 14</w:t>
      </w:r>
    </w:p>
    <w:p>
      <w:pPr>
        <w:spacing w:before="150" w:after="150"/>
        <w:ind w:right="975"/>
        <w:jc w:val="center"/>
        <w:rPr>
          <w:b/>
          <w:noProof/>
          <w:szCs w:val="24"/>
        </w:rPr>
      </w:pPr>
      <w:r>
        <w:rPr>
          <w:b/>
          <w:noProof/>
        </w:rPr>
        <w:t>Obecné podmínky</w:t>
      </w:r>
    </w:p>
    <w:p>
      <w:pPr>
        <w:spacing w:before="150" w:after="150"/>
        <w:ind w:right="975"/>
        <w:rPr>
          <w:noProof/>
          <w:szCs w:val="24"/>
        </w:rPr>
      </w:pPr>
      <w:r>
        <w:rPr>
          <w:noProof/>
        </w:rPr>
        <w:t>1. Ustanovení této dohody se vztahují na produkty pocházející z jedné ze smluvních stran při dovozu do druhé smluvní strany po předložení jednoho z těchto dokladů o původu:</w:t>
      </w:r>
    </w:p>
    <w:p>
      <w:pPr>
        <w:spacing w:before="150" w:after="150"/>
        <w:ind w:right="975"/>
        <w:rPr>
          <w:noProof/>
          <w:szCs w:val="24"/>
        </w:rPr>
      </w:pPr>
      <w:r>
        <w:rPr>
          <w:noProof/>
        </w:rPr>
        <w:t>a) průvodního osvědčení EUR.1, jehož vzor je uveden v příloze III tohoto dodatku;</w:t>
      </w:r>
    </w:p>
    <w:p>
      <w:pPr>
        <w:spacing w:before="150" w:after="150"/>
        <w:ind w:right="975"/>
        <w:rPr>
          <w:noProof/>
          <w:szCs w:val="24"/>
        </w:rPr>
      </w:pPr>
      <w:r>
        <w:rPr>
          <w:noProof/>
        </w:rPr>
        <w:t>b) v případech uvedených v čl. 20 odst. 1 prohlášení, jež vývozce uvede na faktuře, dodacím listu nebo jiném obchodním dokladu a které dostatečně podrobně popisuje dotyčné produkty, aby byla možná jejich identifikace (dále jen „prohlášení o původu“). Text prohlášení o původu je uveden v příloze IV tohoto dodatku.</w:t>
      </w:r>
    </w:p>
    <w:p>
      <w:pPr>
        <w:spacing w:before="150" w:after="150"/>
        <w:ind w:right="975"/>
        <w:rPr>
          <w:noProof/>
          <w:szCs w:val="24"/>
        </w:rPr>
      </w:pPr>
      <w:r>
        <w:rPr>
          <w:noProof/>
        </w:rPr>
        <w:t>2. Bez ohledu na odstavec 1 tohoto článku se dohoda vztahuje na původní produkty ve smyslu tohoto dodatku v případech stanovených v článku 24, aniž by bylo nutné předložit některý z dokladů o původu uvedených v odstavci 1 tohoto článku.</w:t>
      </w:r>
    </w:p>
    <w:p>
      <w:pPr>
        <w:spacing w:before="150" w:after="150"/>
        <w:ind w:right="975"/>
        <w:jc w:val="left"/>
        <w:rPr>
          <w:noProof/>
          <w:szCs w:val="24"/>
        </w:rPr>
      </w:pPr>
    </w:p>
    <w:p>
      <w:pPr>
        <w:spacing w:before="150" w:after="150"/>
        <w:ind w:right="975"/>
        <w:jc w:val="center"/>
        <w:outlineLvl w:val="0"/>
        <w:rPr>
          <w:noProof/>
          <w:szCs w:val="24"/>
        </w:rPr>
      </w:pPr>
      <w:r>
        <w:rPr>
          <w:noProof/>
        </w:rPr>
        <w:t>Článek 15</w:t>
      </w:r>
    </w:p>
    <w:p>
      <w:pPr>
        <w:spacing w:before="150" w:after="150"/>
        <w:ind w:right="975"/>
        <w:jc w:val="center"/>
        <w:rPr>
          <w:b/>
          <w:noProof/>
          <w:szCs w:val="24"/>
        </w:rPr>
      </w:pPr>
      <w:r>
        <w:rPr>
          <w:b/>
          <w:noProof/>
        </w:rPr>
        <w:t>Postup pro vydání průvodního osvědčení EUR.1</w:t>
      </w:r>
    </w:p>
    <w:p>
      <w:pPr>
        <w:spacing w:before="150" w:after="150"/>
        <w:ind w:right="975"/>
        <w:rPr>
          <w:noProof/>
          <w:szCs w:val="24"/>
        </w:rPr>
      </w:pPr>
      <w:r>
        <w:rPr>
          <w:noProof/>
        </w:rPr>
        <w:t>1. Průvodní osvědčení EUR.1 vydávají celní orgány vyvážející strany na základě písemné žádosti podané vývozcem nebo jménem vývozce jeho zplnomocněným zástupcem.</w:t>
      </w:r>
    </w:p>
    <w:p>
      <w:pPr>
        <w:spacing w:before="150" w:after="150"/>
        <w:ind w:right="975"/>
        <w:rPr>
          <w:noProof/>
          <w:szCs w:val="24"/>
        </w:rPr>
      </w:pPr>
      <w:r>
        <w:rPr>
          <w:noProof/>
        </w:rPr>
        <w:t>2. Za tímto účelem vyplní vývozce nebo jeho zplnomocněný zástupce průvodní osvědčení EUR.1 a formulář žádosti, jejichž vzory jsou uvedeny v příloze III tohoto dodatku. Tyto formuláře se vyplní v jednom z jazyků, v nichž je vypracována tato dohoda, a v souladu s vnitrostátním právem vyvážející země. Jsou-li formuláře vyplňovány rukou, musí být vyplněny inkoustem a hůlkovým písmem. Popis produktů se musí uvést v kolonkách vyhrazených pro tento účel a žádné řádky se nesmějí ponechat prázdné. Pokud se nevyplní celá kolonka, poslední řádek popisu se musí podtrhnout vodorovnou čarou a zbývající prázdné místo se proškrtne napříč.</w:t>
      </w:r>
    </w:p>
    <w:p>
      <w:pPr>
        <w:spacing w:before="150" w:after="150"/>
        <w:ind w:right="975"/>
        <w:rPr>
          <w:noProof/>
          <w:szCs w:val="24"/>
        </w:rPr>
      </w:pPr>
      <w:r>
        <w:rPr>
          <w:noProof/>
        </w:rPr>
        <w:t>3. Vývozce žádající o vystavení průvodního osvědčení EUR.1 musí být připraven na žádost celních orgánů vyvážející strany, kde je průvodní osvědčení vystaveno, kdykoli předložit všechny příslušné dokumenty dokládající status původu dotčených produktů a splnění ostatních požadavků tohoto dodatku.</w:t>
      </w:r>
    </w:p>
    <w:p>
      <w:pPr>
        <w:spacing w:before="150" w:after="150"/>
        <w:ind w:right="975"/>
        <w:rPr>
          <w:noProof/>
          <w:szCs w:val="24"/>
        </w:rPr>
      </w:pPr>
      <w:r>
        <w:rPr>
          <w:noProof/>
        </w:rPr>
        <w:t>4. Aniž je dotčen odstavec 5, průvodní osvědčení EUR.1 vydávají celní orgány členského státu Evropské unie nebo Andorry, pokud lze dotčené produkty považovat za produkty pocházející z Evropské unie nebo Andorry a pokud splňují ostatní požadavky tohoto dodatku.</w:t>
      </w:r>
    </w:p>
    <w:p>
      <w:pPr>
        <w:spacing w:before="150" w:after="150"/>
        <w:ind w:right="975"/>
        <w:rPr>
          <w:noProof/>
          <w:szCs w:val="24"/>
        </w:rPr>
      </w:pPr>
      <w:r>
        <w:rPr>
          <w:noProof/>
        </w:rPr>
        <w:t>5. Celní orgány vydávající průvodní osvědčení EUR.1 podniknou veškeré potřebné kroky k ověření statusu původu produktů a k plnění ostatních požadavků tohoto dodatku. Za tímto účelem mají právo požadovat předložení jakýchkoli důkazů a provádět jakékoli kontroly účtů vývozce nebo jakékoli další kontroly, které považují za vhodné. Rovněž zajistí řádné vyplnění formulářů uvedených v odstavci 2. Zkontrolují především, je-li prostor určený pro popis produktů vyplněn takovým způsobem, aby byla vyloučena možnost dodatečného podvodného doplnění.</w:t>
      </w:r>
    </w:p>
    <w:p>
      <w:pPr>
        <w:spacing w:before="150" w:after="150"/>
        <w:ind w:right="975"/>
        <w:rPr>
          <w:noProof/>
          <w:szCs w:val="24"/>
        </w:rPr>
      </w:pPr>
      <w:r>
        <w:rPr>
          <w:noProof/>
        </w:rPr>
        <w:t>6. Datum vydání průvodního osvědčení EUR.1 se uvádí v kolonce 11 osvědčení.</w:t>
      </w:r>
    </w:p>
    <w:p>
      <w:pPr>
        <w:spacing w:before="150" w:after="150"/>
        <w:ind w:right="975"/>
        <w:rPr>
          <w:noProof/>
          <w:szCs w:val="24"/>
        </w:rPr>
      </w:pPr>
      <w:r>
        <w:rPr>
          <w:noProof/>
        </w:rPr>
        <w:t>7. Celní orgány vydají průvodní osvědčení EUR.1 a poskytnou je vývozci, jakmile je vlastní vývoz proveden nebo zajištěn.</w:t>
      </w:r>
    </w:p>
    <w:p>
      <w:pPr>
        <w:spacing w:before="150" w:after="150"/>
        <w:ind w:right="975"/>
        <w:jc w:val="left"/>
        <w:rPr>
          <w:noProof/>
          <w:szCs w:val="24"/>
        </w:rPr>
      </w:pPr>
    </w:p>
    <w:p>
      <w:pPr>
        <w:spacing w:before="150" w:after="150"/>
        <w:ind w:right="975"/>
        <w:jc w:val="center"/>
        <w:outlineLvl w:val="0"/>
        <w:rPr>
          <w:noProof/>
          <w:szCs w:val="24"/>
        </w:rPr>
      </w:pPr>
      <w:r>
        <w:rPr>
          <w:noProof/>
        </w:rPr>
        <w:t>Článek 16</w:t>
      </w:r>
    </w:p>
    <w:p>
      <w:pPr>
        <w:spacing w:before="150" w:after="150"/>
        <w:ind w:right="975"/>
        <w:jc w:val="center"/>
        <w:rPr>
          <w:b/>
          <w:noProof/>
          <w:szCs w:val="24"/>
        </w:rPr>
      </w:pPr>
      <w:r>
        <w:rPr>
          <w:b/>
          <w:noProof/>
        </w:rPr>
        <w:t>Dodatečně vystavená průvodní osvědčení EUR.1</w:t>
      </w:r>
    </w:p>
    <w:p>
      <w:pPr>
        <w:spacing w:before="150" w:after="150"/>
        <w:ind w:right="975"/>
        <w:rPr>
          <w:noProof/>
          <w:szCs w:val="24"/>
        </w:rPr>
      </w:pPr>
      <w:r>
        <w:rPr>
          <w:noProof/>
        </w:rPr>
        <w:t>1. Odchylně od čl. 15 odst. 7 může být průvodní osvědčení EUR.1 ve výjimečných případech vydáno po vývozu produktů, jichž se týká, jestliže:</w:t>
      </w:r>
    </w:p>
    <w:p>
      <w:pPr>
        <w:spacing w:before="150" w:after="150"/>
        <w:ind w:right="975"/>
        <w:rPr>
          <w:noProof/>
          <w:szCs w:val="24"/>
        </w:rPr>
      </w:pPr>
      <w:r>
        <w:rPr>
          <w:noProof/>
        </w:rPr>
        <w:t>a) nebylo vydáno při vývozu v důsledku omylu, neúmyslného opomenutí nebo zvláštních okolností nebo</w:t>
      </w:r>
    </w:p>
    <w:p>
      <w:pPr>
        <w:spacing w:before="150" w:after="150"/>
        <w:ind w:right="975"/>
        <w:rPr>
          <w:noProof/>
          <w:szCs w:val="24"/>
        </w:rPr>
      </w:pPr>
      <w:r>
        <w:rPr>
          <w:noProof/>
        </w:rPr>
        <w:t>b) bylo celním orgánům věrohodně prokázáno, že průvodní osvědčení EUR.1 bylo vydáno, ale nebylo při dovozu přijato z technických důvodů.</w:t>
      </w:r>
    </w:p>
    <w:p>
      <w:pPr>
        <w:spacing w:before="150" w:after="150"/>
        <w:ind w:right="975"/>
        <w:rPr>
          <w:noProof/>
          <w:szCs w:val="24"/>
        </w:rPr>
      </w:pPr>
      <w:r>
        <w:rPr>
          <w:noProof/>
        </w:rPr>
        <w:t>2. Za účelem uplatnění odstavce 1 musí vývozce ve své žádosti uvést místo a datum vývozu produktů, na něž se průvodní osvědčení EUR.1 vztahuje, a důvody žádosti.</w:t>
      </w:r>
    </w:p>
    <w:p>
      <w:pPr>
        <w:spacing w:before="150" w:after="150"/>
        <w:ind w:right="975"/>
        <w:rPr>
          <w:noProof/>
          <w:szCs w:val="24"/>
        </w:rPr>
      </w:pPr>
      <w:r>
        <w:rPr>
          <w:noProof/>
        </w:rPr>
        <w:t>3. Celní orgány mohou vydat průvodní osvědčení EUR.1 dodatečně až poté, co ověří, zda informace uvedené v žádosti vývozce souhlasí s informacemi v odpovídajících záznamech.</w:t>
      </w:r>
    </w:p>
    <w:p>
      <w:pPr>
        <w:spacing w:before="150" w:after="150"/>
        <w:ind w:right="975"/>
        <w:rPr>
          <w:noProof/>
          <w:szCs w:val="24"/>
        </w:rPr>
      </w:pPr>
      <w:r>
        <w:rPr>
          <w:noProof/>
        </w:rPr>
        <w:t xml:space="preserve">4. Průvodní osvědčení EUR.1 vystavená dodatečně musí obsahovat následující poznámku v angličtině: </w:t>
      </w:r>
    </w:p>
    <w:p>
      <w:pPr>
        <w:spacing w:before="150" w:after="150"/>
        <w:ind w:right="975"/>
        <w:outlineLvl w:val="0"/>
        <w:rPr>
          <w:noProof/>
          <w:szCs w:val="24"/>
        </w:rPr>
      </w:pPr>
      <w:r>
        <w:rPr>
          <w:noProof/>
        </w:rPr>
        <w:t>„ISSUED RETROSPECTIVELY“.</w:t>
      </w:r>
    </w:p>
    <w:p>
      <w:pPr>
        <w:spacing w:before="150" w:after="150"/>
        <w:ind w:right="975"/>
        <w:rPr>
          <w:noProof/>
          <w:szCs w:val="24"/>
        </w:rPr>
      </w:pPr>
      <w:r>
        <w:rPr>
          <w:noProof/>
        </w:rPr>
        <w:t>5. Poznámka uvedená v odstavci 4 se uvede v kolonce 7 průvodního osvědčení EUR.1.</w:t>
      </w:r>
    </w:p>
    <w:p>
      <w:pPr>
        <w:spacing w:before="150" w:after="150"/>
        <w:ind w:right="975"/>
        <w:jc w:val="left"/>
        <w:rPr>
          <w:noProof/>
          <w:szCs w:val="24"/>
        </w:rPr>
      </w:pPr>
    </w:p>
    <w:p>
      <w:pPr>
        <w:spacing w:before="150" w:after="150"/>
        <w:ind w:right="975"/>
        <w:jc w:val="center"/>
        <w:outlineLvl w:val="0"/>
        <w:rPr>
          <w:noProof/>
          <w:szCs w:val="24"/>
        </w:rPr>
      </w:pPr>
      <w:r>
        <w:rPr>
          <w:noProof/>
        </w:rPr>
        <w:t>Článek 17</w:t>
      </w:r>
    </w:p>
    <w:p>
      <w:pPr>
        <w:spacing w:before="150" w:after="150"/>
        <w:ind w:right="975"/>
        <w:jc w:val="center"/>
        <w:rPr>
          <w:b/>
          <w:noProof/>
          <w:szCs w:val="24"/>
        </w:rPr>
      </w:pPr>
      <w:r>
        <w:rPr>
          <w:b/>
          <w:noProof/>
        </w:rPr>
        <w:t>Vystavení duplikátu průvodního osvědčení EUR.1</w:t>
      </w:r>
    </w:p>
    <w:p>
      <w:pPr>
        <w:spacing w:before="150" w:after="150"/>
        <w:ind w:right="975"/>
        <w:rPr>
          <w:noProof/>
          <w:szCs w:val="24"/>
        </w:rPr>
      </w:pPr>
      <w:r>
        <w:rPr>
          <w:noProof/>
        </w:rPr>
        <w:t>1. V případě krádeže, ztráty nebo zničení průvodního osvědčení EUR.1 může vývozce požádat celní orgány, které jej vydaly, o vystavení duplikátu na základě vývozních dokladů, které mají tyto orgány v držení.</w:t>
      </w:r>
    </w:p>
    <w:p>
      <w:pPr>
        <w:spacing w:before="150" w:after="150"/>
        <w:ind w:right="975"/>
        <w:rPr>
          <w:noProof/>
          <w:szCs w:val="24"/>
        </w:rPr>
      </w:pPr>
      <w:r>
        <w:rPr>
          <w:noProof/>
        </w:rPr>
        <w:t>2. Duplikát vydaný tímto způsobem musí obsahovat označení v angličtině: „DUPLICATE“.</w:t>
      </w:r>
    </w:p>
    <w:p>
      <w:pPr>
        <w:spacing w:before="150" w:after="150"/>
        <w:ind w:right="975"/>
        <w:rPr>
          <w:noProof/>
          <w:szCs w:val="24"/>
        </w:rPr>
      </w:pPr>
      <w:r>
        <w:rPr>
          <w:noProof/>
        </w:rPr>
        <w:t>3. Poznámka uvedená v odstavci 2 se uvede v kolonce 7 duplikátu průvodního osvědčení EUR.1.</w:t>
      </w:r>
    </w:p>
    <w:p>
      <w:pPr>
        <w:spacing w:before="150" w:after="150"/>
        <w:ind w:right="975"/>
        <w:rPr>
          <w:noProof/>
          <w:szCs w:val="24"/>
        </w:rPr>
      </w:pPr>
      <w:r>
        <w:rPr>
          <w:noProof/>
        </w:rPr>
        <w:t>4. Duplikát nabývá účinku dnem, kdy byl vydán prvopis průvodního osvědčení EUR.1, a nese datum vydání prvopisu.</w:t>
      </w:r>
    </w:p>
    <w:p>
      <w:pPr>
        <w:spacing w:before="150" w:after="150"/>
        <w:ind w:right="975"/>
        <w:jc w:val="left"/>
        <w:rPr>
          <w:noProof/>
          <w:szCs w:val="24"/>
        </w:rPr>
      </w:pPr>
    </w:p>
    <w:p>
      <w:pPr>
        <w:spacing w:before="150" w:after="150"/>
        <w:ind w:right="975"/>
        <w:jc w:val="center"/>
        <w:outlineLvl w:val="0"/>
        <w:rPr>
          <w:noProof/>
          <w:szCs w:val="24"/>
        </w:rPr>
      </w:pPr>
      <w:r>
        <w:rPr>
          <w:noProof/>
        </w:rPr>
        <w:t>Článek 18</w:t>
      </w:r>
    </w:p>
    <w:p>
      <w:pPr>
        <w:spacing w:before="150" w:after="150"/>
        <w:ind w:right="975"/>
        <w:jc w:val="center"/>
        <w:rPr>
          <w:b/>
          <w:noProof/>
          <w:szCs w:val="24"/>
        </w:rPr>
      </w:pPr>
      <w:r>
        <w:rPr>
          <w:b/>
          <w:noProof/>
        </w:rPr>
        <w:t>Vydání průvodního osvědčení EUR.1 na základě dokladu o původu zboží vydaného nebo vyhotoveného dříve</w:t>
      </w:r>
    </w:p>
    <w:p>
      <w:pPr>
        <w:spacing w:before="150" w:after="150"/>
        <w:ind w:right="975"/>
        <w:rPr>
          <w:noProof/>
          <w:szCs w:val="24"/>
        </w:rPr>
      </w:pPr>
      <w:r>
        <w:rPr>
          <w:noProof/>
        </w:rPr>
        <w:t>Jsou-li původní produkty umístěny pod dohled celního úřadu v některé ze smluvních stran, je možné nahradit původní doklad o původu zboží jedním nebo více průvodními osvědčeními EUR.1 pro účely zaslání všech nebo některých z těchto produktů na jiné místo v některé ze smluvních stran. Náhradní průvodní osvědčení EUR.1 vydává celní úřad, pod jehož dohledem se produkty nacházejí.</w:t>
      </w:r>
    </w:p>
    <w:p>
      <w:pPr>
        <w:spacing w:before="150" w:after="150"/>
        <w:ind w:right="975"/>
        <w:rPr>
          <w:noProof/>
          <w:szCs w:val="24"/>
        </w:rPr>
      </w:pPr>
    </w:p>
    <w:p>
      <w:pPr>
        <w:spacing w:before="150" w:after="150"/>
        <w:ind w:right="975"/>
        <w:jc w:val="left"/>
        <w:rPr>
          <w:noProof/>
          <w:szCs w:val="24"/>
        </w:rPr>
      </w:pPr>
    </w:p>
    <w:p>
      <w:pPr>
        <w:spacing w:before="150" w:after="150"/>
        <w:ind w:right="975"/>
        <w:jc w:val="center"/>
        <w:outlineLvl w:val="0"/>
        <w:rPr>
          <w:noProof/>
          <w:szCs w:val="24"/>
        </w:rPr>
      </w:pPr>
      <w:r>
        <w:rPr>
          <w:noProof/>
        </w:rPr>
        <w:t>Článek 19</w:t>
      </w:r>
    </w:p>
    <w:p>
      <w:pPr>
        <w:spacing w:before="150" w:after="150"/>
        <w:ind w:right="975"/>
        <w:jc w:val="center"/>
        <w:rPr>
          <w:b/>
          <w:noProof/>
          <w:szCs w:val="24"/>
        </w:rPr>
      </w:pPr>
      <w:r>
        <w:rPr>
          <w:b/>
          <w:noProof/>
        </w:rPr>
        <w:t>Odděleně vedené účetnictví</w:t>
      </w:r>
    </w:p>
    <w:p>
      <w:pPr>
        <w:spacing w:before="150" w:after="150"/>
        <w:ind w:right="975"/>
        <w:rPr>
          <w:noProof/>
          <w:szCs w:val="24"/>
        </w:rPr>
      </w:pPr>
      <w:r>
        <w:rPr>
          <w:noProof/>
        </w:rPr>
        <w:t>1. V případech, kdy by oddělené uchovávání zásob původních a nepůvodních materiálů, které jsou totožné nebo vzájemně zaměnitelné, bylo příliš nákladné nebo obtížné, mohou celní orgány na základě písemné žádosti dotčených stran povolit při správě těchto zásob použití metody „odděleně vedeného účetnictví“ (dále jen „metoda“).</w:t>
      </w:r>
    </w:p>
    <w:p>
      <w:pPr>
        <w:spacing w:before="150" w:after="150"/>
        <w:ind w:right="975"/>
        <w:rPr>
          <w:noProof/>
          <w:szCs w:val="24"/>
        </w:rPr>
      </w:pPr>
      <w:r>
        <w:rPr>
          <w:noProof/>
        </w:rPr>
        <w:t>2. Metoda musí být schopna zajistit, že pro určité stanovené období je množství získaných produktů, které mohou být považovány za „původní“, stejné jako množství, které by bylo získáno, kdyby zásoby byly fyzicky odděleny.</w:t>
      </w:r>
    </w:p>
    <w:p>
      <w:pPr>
        <w:spacing w:before="150" w:after="150"/>
        <w:ind w:right="975"/>
        <w:rPr>
          <w:noProof/>
          <w:szCs w:val="24"/>
        </w:rPr>
      </w:pPr>
      <w:r>
        <w:rPr>
          <w:noProof/>
        </w:rPr>
        <w:t>3. Celní orgány mohou pro udělení povolení uvedeného v odstavci 1 stanovit jakékoli podmínky, které považují za vhodné.</w:t>
      </w:r>
    </w:p>
    <w:p>
      <w:pPr>
        <w:spacing w:before="150" w:after="150"/>
        <w:ind w:right="975"/>
        <w:rPr>
          <w:noProof/>
          <w:szCs w:val="24"/>
        </w:rPr>
      </w:pPr>
      <w:r>
        <w:rPr>
          <w:noProof/>
        </w:rPr>
        <w:t xml:space="preserve">4. Metoda se uplatňuje a její uplatňování se zaznamenává na základě všeobecných účetních zásad platných v zemi, kde byl produkt vyroben. </w:t>
      </w:r>
    </w:p>
    <w:p>
      <w:pPr>
        <w:spacing w:before="150" w:after="150"/>
        <w:ind w:right="975"/>
        <w:rPr>
          <w:noProof/>
          <w:szCs w:val="24"/>
        </w:rPr>
      </w:pPr>
      <w:r>
        <w:rPr>
          <w:noProof/>
        </w:rPr>
        <w:t xml:space="preserve">5. Držitel této metody může podle konkrétního případu vydávat doklady o původu zboží nebo o ně žádat pro množství produktů, které mohou být považovány za původní. Na žádost celních orgánů držitel předloží prohlášení o tom, jak bylo dané množství spravováno. </w:t>
      </w:r>
    </w:p>
    <w:p>
      <w:pPr>
        <w:spacing w:before="150" w:after="150"/>
        <w:ind w:right="975"/>
        <w:rPr>
          <w:noProof/>
          <w:szCs w:val="24"/>
        </w:rPr>
      </w:pPr>
      <w:r>
        <w:rPr>
          <w:noProof/>
        </w:rPr>
        <w:t>6. Celní orgány kontrolují využívání povolení a mohou je odebrat, jestliže držitel udělené povolení jakýmkoli způsobem zneužije nebo nesplní některou z dalších podmínek stanovených v tomto dodatku.</w:t>
      </w:r>
    </w:p>
    <w:p>
      <w:pPr>
        <w:spacing w:before="150" w:after="150"/>
        <w:ind w:right="975"/>
        <w:jc w:val="left"/>
        <w:rPr>
          <w:noProof/>
          <w:szCs w:val="24"/>
        </w:rPr>
      </w:pPr>
    </w:p>
    <w:p>
      <w:pPr>
        <w:spacing w:before="150" w:after="150"/>
        <w:ind w:right="975"/>
        <w:jc w:val="center"/>
        <w:outlineLvl w:val="0"/>
        <w:rPr>
          <w:noProof/>
          <w:szCs w:val="24"/>
        </w:rPr>
      </w:pPr>
      <w:r>
        <w:rPr>
          <w:noProof/>
        </w:rPr>
        <w:t>Článek 20</w:t>
      </w:r>
    </w:p>
    <w:p>
      <w:pPr>
        <w:spacing w:before="150" w:after="150"/>
        <w:ind w:right="975"/>
        <w:jc w:val="center"/>
        <w:rPr>
          <w:b/>
          <w:noProof/>
          <w:szCs w:val="24"/>
        </w:rPr>
      </w:pPr>
      <w:r>
        <w:rPr>
          <w:b/>
          <w:noProof/>
        </w:rPr>
        <w:t>Podmínky pro vyhotovení prohlášení o původu</w:t>
      </w:r>
    </w:p>
    <w:p>
      <w:pPr>
        <w:spacing w:before="150" w:after="150"/>
        <w:ind w:right="975"/>
        <w:rPr>
          <w:noProof/>
          <w:szCs w:val="24"/>
        </w:rPr>
      </w:pPr>
      <w:r>
        <w:rPr>
          <w:noProof/>
        </w:rPr>
        <w:t xml:space="preserve">1. Prohlášení o původu podle čl. 14 odst. 1 písm. b) může vyhotovit: </w:t>
      </w:r>
    </w:p>
    <w:p>
      <w:pPr>
        <w:spacing w:before="150" w:after="150"/>
        <w:ind w:right="975"/>
        <w:rPr>
          <w:noProof/>
          <w:szCs w:val="24"/>
        </w:rPr>
      </w:pPr>
      <w:r>
        <w:rPr>
          <w:noProof/>
        </w:rPr>
        <w:t xml:space="preserve">a) schválený vývozce ve smyslu článku 21 nebo </w:t>
      </w:r>
    </w:p>
    <w:p>
      <w:pPr>
        <w:spacing w:before="150" w:after="150"/>
        <w:ind w:right="975"/>
        <w:rPr>
          <w:noProof/>
          <w:szCs w:val="24"/>
        </w:rPr>
      </w:pPr>
      <w:r>
        <w:rPr>
          <w:noProof/>
        </w:rPr>
        <w:t>b) kterýkoli vývozce pro jakoukoli zásilku sestávající z jednoho nebo více nákladových kusů obsahujících původní produkty, jejichž celková hodnota nepřesahuje 6 000 EUR.</w:t>
      </w:r>
    </w:p>
    <w:p>
      <w:pPr>
        <w:spacing w:before="150" w:after="150"/>
        <w:ind w:right="975"/>
        <w:rPr>
          <w:noProof/>
          <w:szCs w:val="24"/>
        </w:rPr>
      </w:pPr>
      <w:r>
        <w:rPr>
          <w:noProof/>
        </w:rPr>
        <w:t>2. Aniž jsou dotčena ustanovení odstavce 3, prohlášení o původu může být vyhotoveno, lze-li dotčené produkty považovat za produkty pocházející z Evropské unie nebo z Andorry a splňují-li ostatní požadavky tohoto dodatku.</w:t>
      </w:r>
    </w:p>
    <w:p>
      <w:pPr>
        <w:spacing w:before="150" w:after="150"/>
        <w:ind w:right="975"/>
        <w:rPr>
          <w:noProof/>
          <w:szCs w:val="24"/>
        </w:rPr>
      </w:pPr>
      <w:r>
        <w:rPr>
          <w:noProof/>
        </w:rPr>
        <w:t>3. Vývozce vyhotovující prohlášení o původu musí být připraven kdykoli na žádost celních orgánů vyvážející strany předložit všechny příslušné dokumenty dokládající status původu dotčených produktů a splnění ostatních požadavků tohoto dodatku.</w:t>
      </w:r>
    </w:p>
    <w:p>
      <w:pPr>
        <w:spacing w:before="150" w:after="150"/>
        <w:ind w:right="975"/>
        <w:rPr>
          <w:noProof/>
          <w:szCs w:val="24"/>
        </w:rPr>
      </w:pPr>
      <w:r>
        <w:rPr>
          <w:noProof/>
        </w:rPr>
        <w:t>4. Prohlášení o původu, jehož znění je uvedeno v příloze IV tohoto dodatku, vyhotovuje vývozce v jedné z jazykových verzí stanovených v uvedené příloze a v souladu s vnitrostátními právními předpisy vyvážející země, a to na psacím stroji, razítkem nebo tiskem na faktuře, dodacím listu nebo jakémkoli jiném obchodním dokladu. Je-li prohlášení psáno rukou, musí být psáno inkoustem a hůlkovým písmem.</w:t>
      </w:r>
    </w:p>
    <w:p>
      <w:pPr>
        <w:spacing w:before="150" w:after="150"/>
        <w:ind w:right="975"/>
        <w:rPr>
          <w:noProof/>
          <w:szCs w:val="24"/>
        </w:rPr>
      </w:pPr>
      <w:r>
        <w:rPr>
          <w:noProof/>
        </w:rPr>
        <w:t>5. Prohlášení o původu podepisuje vlastnoručně vývozce. Schválený vývozce ve smyslu článku 21 však není povinen tato prohlášení podepisovat, jestliže se celním orgánům vyvážející strany písemně zaváže, že přijímá plnou odpovědnost za jakékoli prohlášení o původu, které jej identifikuje, jako by je vlastnoručně podepsal.</w:t>
      </w:r>
    </w:p>
    <w:p>
      <w:pPr>
        <w:spacing w:before="150" w:after="150"/>
        <w:ind w:right="975"/>
        <w:rPr>
          <w:noProof/>
          <w:szCs w:val="24"/>
        </w:rPr>
      </w:pPr>
      <w:r>
        <w:rPr>
          <w:noProof/>
        </w:rPr>
        <w:t>6. Prohlášení o původu může vývozce učinit při vývozu produktů, jichž se týká, nebo po vývozu, je-li předloženo v dovážející zemi nejpozději do dvou let po dovozu produktů, jichž se týká.</w:t>
      </w:r>
    </w:p>
    <w:p>
      <w:pPr>
        <w:spacing w:before="150" w:after="150"/>
        <w:ind w:right="975"/>
        <w:jc w:val="left"/>
        <w:rPr>
          <w:noProof/>
          <w:szCs w:val="24"/>
        </w:rPr>
      </w:pPr>
    </w:p>
    <w:p>
      <w:pPr>
        <w:spacing w:before="150" w:after="150"/>
        <w:ind w:right="975"/>
        <w:jc w:val="center"/>
        <w:outlineLvl w:val="0"/>
        <w:rPr>
          <w:noProof/>
          <w:szCs w:val="24"/>
        </w:rPr>
      </w:pPr>
      <w:r>
        <w:rPr>
          <w:noProof/>
        </w:rPr>
        <w:t>Článek 21</w:t>
      </w:r>
    </w:p>
    <w:p>
      <w:pPr>
        <w:spacing w:before="150" w:after="150"/>
        <w:ind w:right="975"/>
        <w:jc w:val="center"/>
        <w:rPr>
          <w:b/>
          <w:noProof/>
          <w:szCs w:val="24"/>
        </w:rPr>
      </w:pPr>
      <w:r>
        <w:rPr>
          <w:b/>
          <w:noProof/>
        </w:rPr>
        <w:t>Schválený vývozce</w:t>
      </w:r>
    </w:p>
    <w:p>
      <w:pPr>
        <w:spacing w:before="150" w:after="150"/>
        <w:ind w:right="975"/>
        <w:rPr>
          <w:noProof/>
          <w:szCs w:val="24"/>
        </w:rPr>
      </w:pPr>
      <w:r>
        <w:rPr>
          <w:noProof/>
        </w:rPr>
        <w:t>1. Celní orgány vyvážející strany mohou povolit vývozci, který často zasílá produkty podle tohoto dodatku (dále jen „schválený vývozce“), aby vyhotovoval prohlášení o původu bez ohledu na hodnotu dotyčných produktů. Vývozce, který o takové povolení žádá, musí ke spokojenosti celních orgánů poskytnout veškeré záruky nezbytné k ověření statusu původu produktů, jakož i splnění ostatních požadavků tohoto dodatku.</w:t>
      </w:r>
    </w:p>
    <w:p>
      <w:pPr>
        <w:spacing w:before="150" w:after="150"/>
        <w:ind w:right="975"/>
        <w:rPr>
          <w:noProof/>
          <w:szCs w:val="24"/>
        </w:rPr>
      </w:pPr>
      <w:r>
        <w:rPr>
          <w:noProof/>
        </w:rPr>
        <w:t>2. Celní orgány mohou udělení statusu schváleného vývozce podmínit splněním jakýchkoli podmínek, které považují za vhodné.</w:t>
      </w:r>
    </w:p>
    <w:p>
      <w:pPr>
        <w:spacing w:before="150" w:after="150"/>
        <w:ind w:right="975"/>
        <w:rPr>
          <w:noProof/>
          <w:szCs w:val="24"/>
        </w:rPr>
      </w:pPr>
      <w:r>
        <w:rPr>
          <w:noProof/>
        </w:rPr>
        <w:t>3. Celní orgány přidělí schválenému vývozci číslo celního povolení, které musí být uváděno v prohlášení o původu.</w:t>
      </w:r>
    </w:p>
    <w:p>
      <w:pPr>
        <w:spacing w:before="150" w:after="150"/>
        <w:ind w:right="975"/>
        <w:rPr>
          <w:noProof/>
          <w:szCs w:val="24"/>
        </w:rPr>
      </w:pPr>
      <w:r>
        <w:rPr>
          <w:noProof/>
        </w:rPr>
        <w:t>4. Celní orgány dohlížejí na používání povolení schváleným vývozcem.</w:t>
      </w:r>
    </w:p>
    <w:p>
      <w:pPr>
        <w:spacing w:before="150" w:after="150"/>
        <w:ind w:right="975"/>
        <w:rPr>
          <w:noProof/>
          <w:szCs w:val="24"/>
        </w:rPr>
      </w:pPr>
      <w:r>
        <w:rPr>
          <w:noProof/>
        </w:rPr>
        <w:t>5. Celní orgány mohou povolení kdykoli odejmout. Učiní tak v případě, kdy schválený vývozce již neskýtá záruky uvedené v odstavci 1, nesplňuje podmínky uvedené v odstavci 2 nebo povolení jakýmkoli způsobem zneužívá.</w:t>
      </w:r>
    </w:p>
    <w:p>
      <w:pPr>
        <w:spacing w:before="150" w:after="150"/>
        <w:ind w:right="975"/>
        <w:jc w:val="left"/>
        <w:rPr>
          <w:noProof/>
          <w:szCs w:val="24"/>
        </w:rPr>
      </w:pPr>
    </w:p>
    <w:p>
      <w:pPr>
        <w:spacing w:before="150" w:after="150"/>
        <w:ind w:right="975"/>
        <w:jc w:val="center"/>
        <w:outlineLvl w:val="0"/>
        <w:rPr>
          <w:noProof/>
          <w:szCs w:val="24"/>
        </w:rPr>
      </w:pPr>
      <w:r>
        <w:rPr>
          <w:noProof/>
        </w:rPr>
        <w:t>Článek 22</w:t>
      </w:r>
    </w:p>
    <w:p>
      <w:pPr>
        <w:spacing w:before="150" w:after="150"/>
        <w:ind w:right="975"/>
        <w:jc w:val="center"/>
        <w:rPr>
          <w:b/>
          <w:noProof/>
          <w:szCs w:val="24"/>
        </w:rPr>
      </w:pPr>
      <w:r>
        <w:rPr>
          <w:b/>
          <w:noProof/>
        </w:rPr>
        <w:t>Platnost dokladu o původu</w:t>
      </w:r>
    </w:p>
    <w:p>
      <w:pPr>
        <w:spacing w:before="150" w:after="150"/>
        <w:ind w:right="975"/>
        <w:rPr>
          <w:noProof/>
          <w:szCs w:val="24"/>
        </w:rPr>
      </w:pPr>
      <w:r>
        <w:rPr>
          <w:noProof/>
        </w:rPr>
        <w:t>1. Doklad o původu je platný po dobu čtyř měsíců od data jeho vydání ve vyvážející straně a během tohoto období musí být předložen celním orgánům dovážející strany.</w:t>
      </w:r>
    </w:p>
    <w:p>
      <w:pPr>
        <w:spacing w:before="150" w:after="150"/>
        <w:ind w:right="975"/>
        <w:rPr>
          <w:noProof/>
          <w:szCs w:val="24"/>
        </w:rPr>
      </w:pPr>
      <w:r>
        <w:rPr>
          <w:noProof/>
        </w:rPr>
        <w:t>2. Doklady o původu, které jsou celním orgánům dovážející strany předloženy po uplynutí lhůty pro jejich předložení uvedené v odstavci 1, mohou být za účelem uplatnění preferenčního zacházení přijaty pouze v případě, že nemohly být předloženy ve stanovené lhůtě v důsledku mimořádných okolností.</w:t>
      </w:r>
    </w:p>
    <w:p>
      <w:pPr>
        <w:spacing w:before="150" w:after="150"/>
        <w:ind w:right="975"/>
        <w:rPr>
          <w:noProof/>
          <w:szCs w:val="24"/>
        </w:rPr>
      </w:pPr>
      <w:r>
        <w:rPr>
          <w:noProof/>
        </w:rPr>
        <w:t>3. V ostatních případech opožděného předložení dokladů o původu mohou celní orgány dovážející strany tyto doklady přijmout, pokud jim byly dotyčné produkty předloženy před uplynutím uvedené lhůty.</w:t>
      </w:r>
    </w:p>
    <w:p>
      <w:pPr>
        <w:spacing w:before="150" w:after="150"/>
        <w:ind w:right="975"/>
        <w:jc w:val="left"/>
        <w:rPr>
          <w:noProof/>
          <w:szCs w:val="24"/>
        </w:rPr>
      </w:pPr>
    </w:p>
    <w:p>
      <w:pPr>
        <w:spacing w:before="150" w:after="150"/>
        <w:ind w:right="975"/>
        <w:jc w:val="center"/>
        <w:outlineLvl w:val="0"/>
        <w:rPr>
          <w:noProof/>
          <w:szCs w:val="24"/>
        </w:rPr>
      </w:pPr>
      <w:r>
        <w:rPr>
          <w:noProof/>
        </w:rPr>
        <w:t>Článek 23</w:t>
      </w:r>
    </w:p>
    <w:p>
      <w:pPr>
        <w:spacing w:before="150" w:after="150"/>
        <w:ind w:right="975"/>
        <w:jc w:val="center"/>
        <w:rPr>
          <w:b/>
          <w:noProof/>
          <w:szCs w:val="24"/>
        </w:rPr>
      </w:pPr>
      <w:r>
        <w:rPr>
          <w:b/>
          <w:noProof/>
        </w:rPr>
        <w:t>Předkládání dokladů o původu</w:t>
      </w:r>
    </w:p>
    <w:p>
      <w:pPr>
        <w:spacing w:before="150" w:after="150"/>
        <w:ind w:right="975"/>
        <w:rPr>
          <w:noProof/>
          <w:szCs w:val="24"/>
        </w:rPr>
      </w:pPr>
      <w:r>
        <w:rPr>
          <w:noProof/>
        </w:rPr>
        <w:t>Doklady o původu se předkládají celním orgánům dovážející strany v souladu s postupy platnými v příslušné zemi. Tyto orgány mohou požadovat, aby byl doklad o původu zboží přeložen. Tyto orgány mohou rovněž požadovat, aby k dovoznímu prohlášení bylo přiloženo prohlášení dovozce o tom, že produkty splňují podmínky vyžadované pro uplatnění této dohody.</w:t>
      </w:r>
    </w:p>
    <w:p>
      <w:pPr>
        <w:spacing w:before="150" w:after="150"/>
        <w:ind w:right="975"/>
        <w:jc w:val="left"/>
        <w:rPr>
          <w:noProof/>
          <w:szCs w:val="24"/>
        </w:rPr>
      </w:pPr>
    </w:p>
    <w:p>
      <w:pPr>
        <w:spacing w:before="150" w:after="150"/>
        <w:ind w:right="975"/>
        <w:jc w:val="center"/>
        <w:outlineLvl w:val="0"/>
        <w:rPr>
          <w:noProof/>
          <w:szCs w:val="24"/>
        </w:rPr>
      </w:pPr>
      <w:r>
        <w:rPr>
          <w:noProof/>
        </w:rPr>
        <w:t>Článek 24</w:t>
      </w:r>
    </w:p>
    <w:p>
      <w:pPr>
        <w:spacing w:before="150" w:after="150"/>
        <w:ind w:right="975"/>
        <w:jc w:val="center"/>
        <w:rPr>
          <w:b/>
          <w:noProof/>
          <w:szCs w:val="24"/>
        </w:rPr>
      </w:pPr>
      <w:r>
        <w:rPr>
          <w:b/>
          <w:noProof/>
        </w:rPr>
        <w:t>Osvobození od povinnosti předložit doklad o původu</w:t>
      </w:r>
    </w:p>
    <w:p>
      <w:pPr>
        <w:spacing w:before="150" w:after="150"/>
        <w:ind w:right="975"/>
        <w:rPr>
          <w:noProof/>
          <w:szCs w:val="24"/>
        </w:rPr>
      </w:pPr>
      <w:r>
        <w:rPr>
          <w:noProof/>
        </w:rPr>
        <w:t>1. Produkty, které jsou posílány v drobných zásilkách mezi soukromými osobami nebo které se nacházejí v osobních zavazadlech cestujících, se považují za původní produkty, aniž by bylo třeba předložit doklad o původu, pokud tyto produkty nejsou dováženy za obchodním účelem a byly prohlášeny za produkty splňující podmínky tohoto dodatku a pokud o pravdivosti tohoto prohlášení nejsou pochybnosti. V případě produktů zasílaných poštou může být toto prohlášení uvedeno na celním prohlášení CN22/CN23 nebo na listu papíru, který se k tomuto dokladu přiloží.</w:t>
      </w:r>
    </w:p>
    <w:p>
      <w:pPr>
        <w:spacing w:before="150" w:after="150"/>
        <w:ind w:right="975"/>
        <w:rPr>
          <w:noProof/>
          <w:szCs w:val="24"/>
        </w:rPr>
      </w:pPr>
      <w:r>
        <w:rPr>
          <w:noProof/>
        </w:rPr>
        <w:t>2. Za neobchodní dovoz se považuje příležitostný dovoz, který se týká výlučně produktů pro osobní použití příjemců nebo cestujících nebo jejich rodin, je-li z povahy a množství těchto produktů zřejmé, že neslouží žádnému obchodnímu účelu.</w:t>
      </w:r>
    </w:p>
    <w:p>
      <w:pPr>
        <w:spacing w:before="150" w:after="150"/>
        <w:ind w:right="975"/>
        <w:rPr>
          <w:noProof/>
          <w:szCs w:val="24"/>
        </w:rPr>
      </w:pPr>
      <w:r>
        <w:rPr>
          <w:noProof/>
        </w:rPr>
        <w:t>3. Celková hodnota těchto produktů nesmí u drobných zásilek přesáhnout 500 EUR a u produktů nacházejících se v osobních zavazadlech cestujících 1 200 EUR.</w:t>
      </w:r>
    </w:p>
    <w:p>
      <w:pPr>
        <w:spacing w:before="150" w:after="150"/>
        <w:ind w:right="975"/>
        <w:jc w:val="left"/>
        <w:rPr>
          <w:noProof/>
          <w:szCs w:val="24"/>
        </w:rPr>
      </w:pPr>
    </w:p>
    <w:p>
      <w:pPr>
        <w:spacing w:before="150" w:after="150"/>
        <w:ind w:right="975"/>
        <w:jc w:val="center"/>
        <w:outlineLvl w:val="0"/>
        <w:rPr>
          <w:noProof/>
          <w:szCs w:val="24"/>
        </w:rPr>
      </w:pPr>
      <w:r>
        <w:rPr>
          <w:noProof/>
        </w:rPr>
        <w:t>Článek 25</w:t>
      </w:r>
    </w:p>
    <w:p>
      <w:pPr>
        <w:spacing w:before="150" w:after="150"/>
        <w:ind w:right="975"/>
        <w:jc w:val="center"/>
        <w:rPr>
          <w:b/>
          <w:noProof/>
          <w:szCs w:val="24"/>
        </w:rPr>
      </w:pPr>
      <w:r>
        <w:rPr>
          <w:b/>
          <w:noProof/>
        </w:rPr>
        <w:t>Podpůrné dokumenty</w:t>
      </w:r>
    </w:p>
    <w:p>
      <w:pPr>
        <w:spacing w:before="150" w:after="150"/>
        <w:ind w:right="975"/>
        <w:rPr>
          <w:noProof/>
          <w:szCs w:val="24"/>
        </w:rPr>
      </w:pPr>
      <w:r>
        <w:rPr>
          <w:noProof/>
        </w:rPr>
        <w:t>Dokumenty uvedenými v čl. 15 odst. 3 a v čl. 20 odst. 3 používanými k tomu, aby se doložilo, že produkty zahrnuté do průvodního osvědčení EUR.1 nebo do prohlášení o původu lze považovat za produkty, které pocházejí z některé ze smluvních stran a splňují ostatní požadavky tohoto dodatku, mohou být mimo jiné:</w:t>
      </w:r>
    </w:p>
    <w:p>
      <w:pPr>
        <w:spacing w:before="150" w:after="150"/>
        <w:ind w:right="975"/>
        <w:rPr>
          <w:noProof/>
          <w:szCs w:val="24"/>
        </w:rPr>
      </w:pPr>
      <w:r>
        <w:rPr>
          <w:noProof/>
        </w:rPr>
        <w:t>a) přímý důkaz o postupech provedených vývozcem nebo dodavatelem za účelem získání dotčeného zboží, který se nachází například v jeho účtech nebo ve vnitropodnikovém účetnictví;</w:t>
      </w:r>
    </w:p>
    <w:p>
      <w:pPr>
        <w:spacing w:before="150" w:after="150"/>
        <w:ind w:right="975"/>
        <w:rPr>
          <w:noProof/>
          <w:szCs w:val="24"/>
        </w:rPr>
      </w:pPr>
      <w:r>
        <w:rPr>
          <w:noProof/>
        </w:rPr>
        <w:t>b) dokumenty prokazující status původu použitých materiálů, vydané nebo vyhotovené v některé z dotčených smluvních stran, kde jsou tyto dokumenty používány v souladu s vnitrostátním právem;</w:t>
      </w:r>
    </w:p>
    <w:p>
      <w:pPr>
        <w:spacing w:before="150" w:after="150"/>
        <w:ind w:right="975"/>
        <w:rPr>
          <w:noProof/>
          <w:szCs w:val="24"/>
        </w:rPr>
      </w:pPr>
      <w:r>
        <w:rPr>
          <w:noProof/>
        </w:rPr>
        <w:t>c) dokumenty prokazující opracování nebo zpracování materiálů v některé z dotčených smluvních stran, vydané nebo vyhotovené v některé z dotčených smluvních stran, kde jsou tyto dokumenty používány v souladu s vnitrostátním právem;</w:t>
      </w:r>
    </w:p>
    <w:p>
      <w:pPr>
        <w:spacing w:before="150" w:after="150"/>
        <w:ind w:right="975"/>
        <w:rPr>
          <w:noProof/>
          <w:szCs w:val="24"/>
        </w:rPr>
      </w:pPr>
      <w:r>
        <w:rPr>
          <w:noProof/>
        </w:rPr>
        <w:t xml:space="preserve">d) průvodní osvědčení EUR.1 nebo prohlášení o původu, která dokládají status původu použitých materiálů, vydaná nebo vyhotovená v některé z dotčených smluvních stran v souladu s tímto dodatkem; </w:t>
      </w:r>
    </w:p>
    <w:p>
      <w:pPr>
        <w:spacing w:before="150" w:after="150"/>
        <w:ind w:right="975"/>
        <w:rPr>
          <w:noProof/>
          <w:szCs w:val="24"/>
        </w:rPr>
      </w:pPr>
      <w:r>
        <w:rPr>
          <w:noProof/>
        </w:rPr>
        <w:t>e) vhodné doklady týkající se opracování nebo zpracování provedeného mimo příslušnou smluvní stranu na základě článku 11 prokazující, že požadavky uvedeného článku byly splněny.</w:t>
      </w:r>
    </w:p>
    <w:p>
      <w:pPr>
        <w:spacing w:before="150" w:after="150"/>
        <w:ind w:right="975"/>
        <w:jc w:val="left"/>
        <w:rPr>
          <w:noProof/>
          <w:szCs w:val="24"/>
        </w:rPr>
      </w:pPr>
    </w:p>
    <w:p>
      <w:pPr>
        <w:spacing w:before="150" w:after="150"/>
        <w:ind w:right="975"/>
        <w:jc w:val="center"/>
        <w:outlineLvl w:val="0"/>
        <w:rPr>
          <w:noProof/>
          <w:szCs w:val="24"/>
        </w:rPr>
      </w:pPr>
      <w:r>
        <w:rPr>
          <w:noProof/>
        </w:rPr>
        <w:t>Článek 26</w:t>
      </w:r>
    </w:p>
    <w:p>
      <w:pPr>
        <w:spacing w:before="150" w:after="150"/>
        <w:ind w:right="975"/>
        <w:jc w:val="center"/>
        <w:rPr>
          <w:b/>
          <w:noProof/>
          <w:szCs w:val="24"/>
        </w:rPr>
      </w:pPr>
      <w:r>
        <w:rPr>
          <w:b/>
          <w:noProof/>
        </w:rPr>
        <w:t>Uchovávání dokladů o původu a podpůrných dokumentů</w:t>
      </w:r>
    </w:p>
    <w:p>
      <w:pPr>
        <w:spacing w:before="150" w:after="150"/>
        <w:ind w:right="975"/>
        <w:rPr>
          <w:noProof/>
          <w:szCs w:val="24"/>
        </w:rPr>
      </w:pPr>
      <w:r>
        <w:rPr>
          <w:noProof/>
        </w:rPr>
        <w:t>1. Vývozce, který žádá o vydání průvodního osvědčení EUR.1, uchovává doklady uvedené v čl. 15 odst. 3 po dobu nejméně tří let.</w:t>
      </w:r>
    </w:p>
    <w:p>
      <w:pPr>
        <w:spacing w:before="150" w:after="150"/>
        <w:ind w:right="975"/>
        <w:rPr>
          <w:noProof/>
          <w:szCs w:val="24"/>
        </w:rPr>
      </w:pPr>
      <w:r>
        <w:rPr>
          <w:noProof/>
        </w:rPr>
        <w:t>2. Vývozce vyhotovující prohlášení o původu uchovává kopii tohoto prohlášení o původu, jakož i dokumenty uvedené v čl. 20 odst. 3, po dobu nejméně tří let.</w:t>
      </w:r>
    </w:p>
    <w:p>
      <w:pPr>
        <w:spacing w:before="150" w:after="150"/>
        <w:ind w:right="975"/>
        <w:rPr>
          <w:noProof/>
          <w:szCs w:val="24"/>
        </w:rPr>
      </w:pPr>
      <w:r>
        <w:rPr>
          <w:noProof/>
        </w:rPr>
        <w:t>3. Celní orgány vyvážející strany, které vydávají průvodní osvědčení EUR.1, uchovávají formulář žádosti uvedený v čl. 15 odst. 2 po dobu nejméně tří let.</w:t>
      </w:r>
    </w:p>
    <w:p>
      <w:pPr>
        <w:spacing w:before="150" w:after="150"/>
        <w:ind w:right="975"/>
        <w:rPr>
          <w:noProof/>
          <w:szCs w:val="24"/>
        </w:rPr>
      </w:pPr>
      <w:r>
        <w:rPr>
          <w:noProof/>
        </w:rPr>
        <w:t>4. Celní orgány dovážející strany uchovávají průvodní osvědčení EUR.1 a prohlášení o původu, která jim byla předložena, po dobu nejméně tří let.</w:t>
      </w:r>
    </w:p>
    <w:p>
      <w:pPr>
        <w:spacing w:before="150" w:after="150"/>
        <w:ind w:right="975"/>
        <w:jc w:val="left"/>
        <w:rPr>
          <w:noProof/>
          <w:szCs w:val="24"/>
        </w:rPr>
      </w:pPr>
    </w:p>
    <w:p>
      <w:pPr>
        <w:spacing w:before="150" w:after="150"/>
        <w:ind w:right="975"/>
        <w:jc w:val="center"/>
        <w:outlineLvl w:val="0"/>
        <w:rPr>
          <w:noProof/>
          <w:szCs w:val="24"/>
        </w:rPr>
      </w:pPr>
      <w:r>
        <w:rPr>
          <w:noProof/>
        </w:rPr>
        <w:t>Článek 27</w:t>
      </w:r>
    </w:p>
    <w:p>
      <w:pPr>
        <w:spacing w:before="150" w:after="150"/>
        <w:ind w:right="975"/>
        <w:jc w:val="center"/>
        <w:rPr>
          <w:b/>
          <w:noProof/>
          <w:szCs w:val="24"/>
        </w:rPr>
      </w:pPr>
      <w:r>
        <w:rPr>
          <w:b/>
          <w:noProof/>
        </w:rPr>
        <w:t>Rozpory a formální chyby</w:t>
      </w:r>
    </w:p>
    <w:p>
      <w:pPr>
        <w:spacing w:before="150" w:after="150"/>
        <w:ind w:right="975"/>
        <w:rPr>
          <w:noProof/>
          <w:szCs w:val="24"/>
        </w:rPr>
      </w:pPr>
      <w:r>
        <w:rPr>
          <w:noProof/>
        </w:rPr>
        <w:t>1. Zjištění drobných rozporů mezi údaji uvedenými v dokladu o původu a údaji v dokladu, který byl celním orgánům předložen za účelem splnění celních formalit při dovozu produktů, nezakládá neplatnost dokladu o původu, je-li řádně prokázáno, že se tento doklad skutečně vztahuje na předložené produkty.</w:t>
      </w:r>
    </w:p>
    <w:p>
      <w:pPr>
        <w:spacing w:before="150" w:after="150"/>
        <w:ind w:right="975"/>
        <w:rPr>
          <w:noProof/>
          <w:szCs w:val="24"/>
        </w:rPr>
      </w:pPr>
      <w:r>
        <w:rPr>
          <w:noProof/>
        </w:rPr>
        <w:t>2. Zřejmé formální chyby, například překlepy, v dokladu o původu zboží nevedou k odmítnutí dokladu, nejsou-li takové povahy, že vyvolávají pochybnosti o správnosti údajů v něm obsažených.</w:t>
      </w:r>
    </w:p>
    <w:p>
      <w:pPr>
        <w:spacing w:before="150" w:after="150"/>
        <w:ind w:right="975"/>
        <w:jc w:val="center"/>
        <w:rPr>
          <w:noProof/>
          <w:szCs w:val="24"/>
        </w:rPr>
      </w:pPr>
    </w:p>
    <w:p>
      <w:pPr>
        <w:spacing w:before="150" w:after="150"/>
        <w:ind w:right="975"/>
        <w:jc w:val="center"/>
        <w:outlineLvl w:val="0"/>
        <w:rPr>
          <w:noProof/>
          <w:szCs w:val="24"/>
        </w:rPr>
      </w:pPr>
      <w:r>
        <w:rPr>
          <w:noProof/>
        </w:rPr>
        <w:t>Článek 28</w:t>
      </w:r>
    </w:p>
    <w:p>
      <w:pPr>
        <w:spacing w:before="150" w:after="150"/>
        <w:ind w:right="975"/>
        <w:jc w:val="center"/>
        <w:rPr>
          <w:b/>
          <w:noProof/>
          <w:szCs w:val="24"/>
        </w:rPr>
      </w:pPr>
      <w:r>
        <w:rPr>
          <w:b/>
          <w:noProof/>
        </w:rPr>
        <w:t>Částky vyjádřené v eurech</w:t>
      </w:r>
    </w:p>
    <w:p>
      <w:pPr>
        <w:spacing w:before="150" w:after="150"/>
        <w:ind w:right="975"/>
        <w:rPr>
          <w:noProof/>
          <w:szCs w:val="24"/>
        </w:rPr>
      </w:pPr>
      <w:r>
        <w:rPr>
          <w:noProof/>
        </w:rPr>
        <w:t>1. Pro účely uplatňování ustanovení čl. 20 odst. 1 písm. b) a čl. 24 odst. 3 v případech, kdy jsou produkty fakturovány v jiné měně než v eurech, stanoví každá z dotčených zemí každoročně částky v národních měnách smluvních stran odpovídající příslušným částkám vyjádřeným v eurech.</w:t>
      </w:r>
    </w:p>
    <w:p>
      <w:pPr>
        <w:spacing w:before="150" w:after="150"/>
        <w:ind w:right="975"/>
        <w:rPr>
          <w:noProof/>
          <w:szCs w:val="24"/>
        </w:rPr>
      </w:pPr>
      <w:r>
        <w:rPr>
          <w:noProof/>
        </w:rPr>
        <w:t>2. Na zásilku se vztahuje čl. 20 odst. 1 písm. b) nebo čl. 24 odst. 3 na základě měny uvedené na faktuře podle částky stanovené dotčenou zemí.</w:t>
      </w:r>
    </w:p>
    <w:p>
      <w:pPr>
        <w:spacing w:before="150" w:after="150"/>
        <w:ind w:right="975"/>
        <w:rPr>
          <w:noProof/>
          <w:szCs w:val="24"/>
        </w:rPr>
      </w:pPr>
      <w:r>
        <w:rPr>
          <w:noProof/>
        </w:rPr>
        <w:t>3. Částky, které se mají použít v jakékoli dané národní měně, jsou přepočtem na tuto měnu částek vyjádřených v eurech podle kursu platného k prvnímu pracovnímu dni měsíce října. Tyto částky se sdělí Evropské komisi do 15. října a použijí se od 1. ledna následujícího roku. Evropská komise oznamuje tyto částky všem dotčeným zemím.</w:t>
      </w:r>
    </w:p>
    <w:p>
      <w:pPr>
        <w:spacing w:before="150" w:after="150"/>
        <w:ind w:right="975"/>
        <w:rPr>
          <w:noProof/>
          <w:szCs w:val="24"/>
        </w:rPr>
      </w:pPr>
      <w:r>
        <w:rPr>
          <w:noProof/>
        </w:rPr>
        <w:t xml:space="preserve">4. Země může částku vyplývající z přepočtu částky vyjádřené v eurech na její národní měnu zaokrouhlit směrem nahoru nebo dolů. Zaokrouhlená částka se nesmí odlišovat od částky vyplývající z přepočtu o více než 5 %. Země může ponechat ekvivalent částky vyjádřené v eurech ve své národní měně nezměněn, jestliže v okamžiku každoroční úpravy stanovené v odstavci 3 přepočet této částky před zaokrouhlením převyšuje stávající ekvivalent v národní měně o méně než 15 %. Ekvivalent v národní měně může být ponechán beze změny, pokud by převod způsobil pokles hodnoty tohoto ekvivalentu. </w:t>
      </w:r>
    </w:p>
    <w:p>
      <w:pPr>
        <w:spacing w:before="150" w:after="150"/>
        <w:ind w:right="975"/>
        <w:rPr>
          <w:noProof/>
          <w:szCs w:val="24"/>
        </w:rPr>
      </w:pPr>
      <w:r>
        <w:rPr>
          <w:noProof/>
        </w:rPr>
        <w:t>5. Částky vyjádřené v eurech přezkoumá na žádost kterékoli smluvní strany smíšený výbor. Při přezkumu posuzuje smíšený výbor potřebu zachování účinků těchto limitů v reálných hodnotách. Za tímto účelem může rozhodnout o úpravě částek vyjádřených v eurech.</w:t>
      </w:r>
    </w:p>
    <w:p>
      <w:pPr>
        <w:spacing w:before="150" w:after="150"/>
        <w:ind w:right="975"/>
        <w:jc w:val="left"/>
        <w:rPr>
          <w:noProof/>
          <w:szCs w:val="24"/>
        </w:rPr>
      </w:pPr>
    </w:p>
    <w:p>
      <w:pPr>
        <w:spacing w:before="150" w:after="150"/>
        <w:ind w:right="975"/>
        <w:jc w:val="center"/>
        <w:outlineLvl w:val="0"/>
        <w:rPr>
          <w:noProof/>
          <w:szCs w:val="24"/>
        </w:rPr>
      </w:pPr>
      <w:r>
        <w:rPr>
          <w:noProof/>
        </w:rPr>
        <w:t>HLAVA VI</w:t>
      </w:r>
    </w:p>
    <w:p>
      <w:pPr>
        <w:spacing w:before="150" w:after="150"/>
        <w:ind w:right="975"/>
        <w:jc w:val="center"/>
        <w:rPr>
          <w:noProof/>
          <w:szCs w:val="24"/>
        </w:rPr>
      </w:pPr>
      <w:r>
        <w:rPr>
          <w:noProof/>
        </w:rPr>
        <w:t>METODY SPRÁVNÍ SPOLUPRÁCE</w:t>
      </w:r>
    </w:p>
    <w:p>
      <w:pPr>
        <w:spacing w:before="150" w:after="150"/>
        <w:ind w:right="975"/>
        <w:jc w:val="center"/>
        <w:rPr>
          <w:noProof/>
          <w:szCs w:val="24"/>
        </w:rPr>
      </w:pPr>
      <w:r>
        <w:rPr>
          <w:noProof/>
        </w:rPr>
        <w:t>Článek 29</w:t>
      </w:r>
    </w:p>
    <w:p>
      <w:pPr>
        <w:spacing w:before="150" w:after="150"/>
        <w:ind w:right="975"/>
        <w:jc w:val="center"/>
        <w:rPr>
          <w:b/>
          <w:noProof/>
          <w:szCs w:val="24"/>
        </w:rPr>
      </w:pPr>
      <w:r>
        <w:rPr>
          <w:b/>
          <w:noProof/>
        </w:rPr>
        <w:t>Správní spolupráce</w:t>
      </w:r>
    </w:p>
    <w:p>
      <w:pPr>
        <w:spacing w:before="150" w:after="150"/>
        <w:ind w:right="975"/>
        <w:rPr>
          <w:noProof/>
          <w:szCs w:val="24"/>
        </w:rPr>
      </w:pPr>
      <w:r>
        <w:rPr>
          <w:noProof/>
        </w:rPr>
        <w:t>1. Celní orgány smluvních stran si prostřednictvím Evropské komise vzájemně poskytnou vzory otisků razítek, která jejich celní úřady používají při vydávání průvodních osvědčení EUR.1, spolu s adresami celních orgánů odpovědných za ověřování těchto osvědčení a prohlášení o původu.</w:t>
      </w:r>
    </w:p>
    <w:p>
      <w:pPr>
        <w:spacing w:before="150" w:after="150"/>
        <w:ind w:right="975"/>
        <w:rPr>
          <w:noProof/>
          <w:szCs w:val="24"/>
        </w:rPr>
      </w:pPr>
      <w:r>
        <w:rPr>
          <w:noProof/>
        </w:rPr>
        <w:t>2. Za účelem zajištění řádného uplatňování tohoto dodatku si smluvní strany poskytnou prostřednictvím příslušných celních správ vzájemnou pomoc při kontrole pravosti průvodních osvědčení EUR.1, prohlášení o původu a správnosti informací uvedených v těchto dokumentech.</w:t>
      </w:r>
    </w:p>
    <w:p>
      <w:pPr>
        <w:spacing w:before="150" w:after="150"/>
        <w:ind w:right="975"/>
        <w:jc w:val="left"/>
        <w:rPr>
          <w:noProof/>
          <w:szCs w:val="24"/>
        </w:rPr>
      </w:pPr>
    </w:p>
    <w:p>
      <w:pPr>
        <w:spacing w:before="150" w:after="150"/>
        <w:ind w:right="975"/>
        <w:jc w:val="center"/>
        <w:outlineLvl w:val="0"/>
        <w:rPr>
          <w:noProof/>
          <w:szCs w:val="24"/>
        </w:rPr>
      </w:pPr>
      <w:r>
        <w:rPr>
          <w:noProof/>
        </w:rPr>
        <w:t>Článek 30</w:t>
      </w:r>
    </w:p>
    <w:p>
      <w:pPr>
        <w:spacing w:before="150" w:after="150"/>
        <w:ind w:right="975"/>
        <w:jc w:val="center"/>
        <w:rPr>
          <w:b/>
          <w:noProof/>
          <w:szCs w:val="24"/>
        </w:rPr>
      </w:pPr>
      <w:r>
        <w:rPr>
          <w:b/>
          <w:noProof/>
        </w:rPr>
        <w:t>Kontrola dokladů o původu</w:t>
      </w:r>
    </w:p>
    <w:p>
      <w:pPr>
        <w:spacing w:before="150" w:after="150"/>
        <w:ind w:right="975"/>
        <w:rPr>
          <w:noProof/>
          <w:szCs w:val="24"/>
        </w:rPr>
      </w:pPr>
      <w:r>
        <w:rPr>
          <w:noProof/>
        </w:rPr>
        <w:t>1. Dodatečná kontrola dokladů o původu se provádí namátkově anebo vždy v případech, kdy mají celní orgány dovážející strany důvodné pochybnosti o pravosti těchto dokladů, o statusu původu dotyčných produktů nebo splnění ostatních podmínek tohoto dodatku.</w:t>
      </w:r>
    </w:p>
    <w:p>
      <w:pPr>
        <w:spacing w:before="150" w:after="150"/>
        <w:ind w:right="975"/>
        <w:rPr>
          <w:noProof/>
          <w:szCs w:val="24"/>
        </w:rPr>
      </w:pPr>
      <w:r>
        <w:rPr>
          <w:noProof/>
        </w:rPr>
        <w:t>2. Pro účely provedení ustanovení odstavce 1 vrátí celní orgány dovážející strany průvodní osvědčení EUR.1 a fakturu, pokud byla předložena, a prohlášení o původu nebo kopie těchto dokumentů celním orgánům vyvážející strany a případně uvedou důvody své žádosti o kontrolu. Spolu s žádostí o provedení dodatečné kontroly zašlou rovněž veškeré získané dokumenty a informace nasvědčující, že informace uvedené v dokladu o původu jsou nesprávné.</w:t>
      </w:r>
    </w:p>
    <w:p>
      <w:pPr>
        <w:spacing w:before="150" w:after="150"/>
        <w:ind w:right="975"/>
        <w:rPr>
          <w:noProof/>
          <w:szCs w:val="24"/>
        </w:rPr>
      </w:pPr>
      <w:r>
        <w:rPr>
          <w:noProof/>
        </w:rPr>
        <w:t>3. Kontrolu provádějí celní orgány vyvážející strany. Pro tyto účely mají právo požadovat jakékoli doklady a provádět jakoukoli kontrolu účtů vývozce nebo jinou kontrolu, kterou považují za účelnou.</w:t>
      </w:r>
    </w:p>
    <w:p>
      <w:pPr>
        <w:spacing w:before="150" w:after="150"/>
        <w:ind w:right="975"/>
        <w:rPr>
          <w:noProof/>
          <w:szCs w:val="24"/>
        </w:rPr>
      </w:pPr>
      <w:r>
        <w:rPr>
          <w:noProof/>
        </w:rPr>
        <w:t>4. Jestliže se celní orgány dovážející strany rozhodnou pozastavit rozhodnutí o preferenčním zacházení pro dotčené produkty až do výsledku kontroly, nabídnou dovozci propuštění produktů s výhradou zajišťovacích opatření, která považují za nezbytná.</w:t>
      </w:r>
    </w:p>
    <w:p>
      <w:pPr>
        <w:spacing w:before="150" w:after="150"/>
        <w:ind w:right="975"/>
        <w:rPr>
          <w:noProof/>
          <w:szCs w:val="24"/>
        </w:rPr>
      </w:pPr>
      <w:r>
        <w:rPr>
          <w:noProof/>
        </w:rPr>
        <w:t xml:space="preserve">5. Celní orgány žádající o kontrolu jsou informovány o jejích výsledcích co nejdříve. Z výsledků musí být zřejmé, zda jsou dokumenty pravé a zda lze dotčené produkty považovat za produkty pocházející z některé ze smluvních stran a zda tyto produkty splňují ostatní požadavky tohoto dodatku. </w:t>
      </w:r>
    </w:p>
    <w:p>
      <w:pPr>
        <w:spacing w:before="150" w:after="150"/>
        <w:ind w:right="975"/>
        <w:rPr>
          <w:noProof/>
          <w:szCs w:val="24"/>
        </w:rPr>
      </w:pPr>
      <w:r>
        <w:rPr>
          <w:noProof/>
        </w:rPr>
        <w:t>6. Jestliže v případě odůvodněných pochybností neobdrží žádající celní orgány žádnou odpověď ve lhůtě deseti měsíců ode dne podání žádosti o provedení kontroly nebo jestliže odpověď neobsahuje údaje, které postačují k rozhodnutí o pravosti daného dokladu nebo o skutečném původu produktů, nepřiznají nárok na preferenční zacházení, s výjimkou mimořádných okolností.</w:t>
      </w:r>
    </w:p>
    <w:p>
      <w:pPr>
        <w:spacing w:before="150" w:after="150"/>
        <w:ind w:right="975"/>
        <w:rPr>
          <w:noProof/>
          <w:szCs w:val="24"/>
        </w:rPr>
      </w:pPr>
    </w:p>
    <w:p>
      <w:pPr>
        <w:spacing w:before="150" w:after="150"/>
        <w:ind w:right="975"/>
        <w:jc w:val="center"/>
        <w:outlineLvl w:val="0"/>
        <w:rPr>
          <w:noProof/>
          <w:szCs w:val="24"/>
        </w:rPr>
      </w:pPr>
      <w:r>
        <w:rPr>
          <w:noProof/>
        </w:rPr>
        <w:t>Článek 31</w:t>
      </w:r>
    </w:p>
    <w:p>
      <w:pPr>
        <w:spacing w:before="150" w:after="150"/>
        <w:ind w:right="975"/>
        <w:jc w:val="center"/>
        <w:rPr>
          <w:b/>
          <w:noProof/>
          <w:szCs w:val="24"/>
        </w:rPr>
      </w:pPr>
      <w:r>
        <w:rPr>
          <w:b/>
          <w:noProof/>
        </w:rPr>
        <w:t>Řešení sporů</w:t>
      </w:r>
    </w:p>
    <w:p>
      <w:pPr>
        <w:spacing w:before="150" w:after="150"/>
        <w:ind w:right="975"/>
        <w:rPr>
          <w:noProof/>
          <w:szCs w:val="24"/>
        </w:rPr>
      </w:pPr>
      <w:r>
        <w:rPr>
          <w:noProof/>
        </w:rPr>
        <w:t>Spory, které vyvstanou při kontrolách podle článku 30 a které není možné vyřešit mezi celními orgány žádajícími o kontrolu a celními orgány příslušnými k provedení této kontroly, se předkládají smíšenému výboru. Spory, které se netýkají kontrol podle článku 30 a které vzniknou ve vztahu k výkladu této úmluvy, se předkládají smíšenému výboru.</w:t>
      </w:r>
    </w:p>
    <w:p>
      <w:pPr>
        <w:spacing w:before="150" w:after="150"/>
        <w:ind w:right="975"/>
        <w:rPr>
          <w:noProof/>
          <w:szCs w:val="24"/>
        </w:rPr>
      </w:pPr>
      <w:r>
        <w:rPr>
          <w:noProof/>
        </w:rPr>
        <w:t>Ve všech případech se řešení sporů mezi dovozcem a celními orgány smluvní strany dovozu řídí právními předpisy dané země.</w:t>
      </w:r>
    </w:p>
    <w:p>
      <w:pPr>
        <w:spacing w:before="150" w:after="150"/>
        <w:ind w:right="975"/>
        <w:jc w:val="left"/>
        <w:rPr>
          <w:noProof/>
          <w:szCs w:val="24"/>
        </w:rPr>
      </w:pPr>
    </w:p>
    <w:p>
      <w:pPr>
        <w:spacing w:before="150" w:after="150"/>
        <w:ind w:right="975"/>
        <w:jc w:val="center"/>
        <w:outlineLvl w:val="0"/>
        <w:rPr>
          <w:noProof/>
          <w:szCs w:val="24"/>
        </w:rPr>
      </w:pPr>
      <w:r>
        <w:rPr>
          <w:noProof/>
        </w:rPr>
        <w:t>Článek 32</w:t>
      </w:r>
    </w:p>
    <w:p>
      <w:pPr>
        <w:spacing w:before="150" w:after="150"/>
        <w:ind w:right="975"/>
        <w:jc w:val="center"/>
        <w:rPr>
          <w:b/>
          <w:noProof/>
          <w:szCs w:val="24"/>
        </w:rPr>
      </w:pPr>
      <w:r>
        <w:rPr>
          <w:b/>
          <w:noProof/>
        </w:rPr>
        <w:t>Sankce</w:t>
      </w:r>
    </w:p>
    <w:p>
      <w:pPr>
        <w:spacing w:before="150" w:after="150"/>
        <w:ind w:right="975"/>
        <w:rPr>
          <w:noProof/>
          <w:szCs w:val="24"/>
        </w:rPr>
      </w:pPr>
      <w:r>
        <w:rPr>
          <w:noProof/>
        </w:rPr>
        <w:t>Každé osobě, která vystaví nebo zapříčiní vystavení dokladu obsahujícího nesprávné údaje za účelem získání preferenčního zacházení pro produkty, se uloží sankce.</w:t>
      </w:r>
    </w:p>
    <w:p>
      <w:pPr>
        <w:spacing w:before="150" w:after="150"/>
        <w:ind w:right="975"/>
        <w:jc w:val="left"/>
        <w:rPr>
          <w:noProof/>
          <w:szCs w:val="24"/>
        </w:rPr>
      </w:pPr>
    </w:p>
    <w:p>
      <w:pPr>
        <w:spacing w:before="150" w:after="150"/>
        <w:ind w:right="975"/>
        <w:jc w:val="center"/>
        <w:outlineLvl w:val="0"/>
        <w:rPr>
          <w:noProof/>
          <w:szCs w:val="24"/>
        </w:rPr>
      </w:pPr>
      <w:r>
        <w:rPr>
          <w:noProof/>
        </w:rPr>
        <w:t>Článek 33</w:t>
      </w:r>
    </w:p>
    <w:p>
      <w:pPr>
        <w:spacing w:before="150" w:after="150"/>
        <w:ind w:right="975"/>
        <w:jc w:val="center"/>
        <w:rPr>
          <w:b/>
          <w:noProof/>
          <w:szCs w:val="24"/>
        </w:rPr>
      </w:pPr>
      <w:r>
        <w:rPr>
          <w:b/>
          <w:noProof/>
        </w:rPr>
        <w:t>Svobodná pásma</w:t>
      </w:r>
    </w:p>
    <w:p>
      <w:pPr>
        <w:spacing w:before="150" w:after="150"/>
        <w:ind w:right="975"/>
        <w:rPr>
          <w:noProof/>
          <w:szCs w:val="24"/>
        </w:rPr>
      </w:pPr>
      <w:r>
        <w:rPr>
          <w:noProof/>
        </w:rPr>
        <w:t>1. Smluvní strany přijmou veškerá opatření nezbytná k zajištění toho, aby obchodované produkty provázené dokladem o původu zboží, které jsou během přepravy umístěny ve svobodném pásmu na jejich území, nebyly nahrazeny jiným zbožím a nebylo s nimi zacházeno jinak, než je obvyklé pro jejich uchování v nezhoršeném stavu.</w:t>
      </w:r>
    </w:p>
    <w:p>
      <w:pPr>
        <w:spacing w:before="150" w:after="150"/>
        <w:ind w:right="975"/>
        <w:rPr>
          <w:noProof/>
          <w:szCs w:val="24"/>
        </w:rPr>
      </w:pPr>
      <w:r>
        <w:rPr>
          <w:noProof/>
        </w:rPr>
        <w:t>2. Odchylně od odstavce 1 tohoto článku vydají dotčené orgány na žádost vývozce nové průvodní osvědčení EUR.1 v případech, kdy jsou produkty pocházející z některé ze smluvních stran dovezeny do svobodného pásma s dokladem o původu a jsou zde podrobeny určitému zacházení nebo zpracování, pod podmínkou, že je toto zacházení nebo zpracování v souladu s tímto dodatkem.</w:t>
      </w:r>
    </w:p>
    <w:p>
      <w:pPr>
        <w:spacing w:before="150" w:after="150"/>
        <w:ind w:right="975"/>
        <w:jc w:val="left"/>
        <w:rPr>
          <w:noProof/>
          <w:szCs w:val="24"/>
        </w:rPr>
      </w:pPr>
    </w:p>
    <w:p>
      <w:pPr>
        <w:spacing w:before="150" w:after="150"/>
        <w:ind w:right="975"/>
        <w:jc w:val="center"/>
        <w:outlineLvl w:val="0"/>
        <w:rPr>
          <w:noProof/>
          <w:szCs w:val="24"/>
        </w:rPr>
      </w:pPr>
      <w:r>
        <w:rPr>
          <w:noProof/>
        </w:rPr>
        <w:t>HLAVA VII</w:t>
      </w:r>
    </w:p>
    <w:p>
      <w:pPr>
        <w:spacing w:before="150" w:after="150"/>
        <w:ind w:right="975"/>
        <w:jc w:val="center"/>
        <w:rPr>
          <w:noProof/>
          <w:szCs w:val="24"/>
        </w:rPr>
      </w:pPr>
      <w:r>
        <w:rPr>
          <w:noProof/>
        </w:rPr>
        <w:t>CEUTA A MELILLA</w:t>
      </w:r>
    </w:p>
    <w:p>
      <w:pPr>
        <w:spacing w:before="150" w:after="150"/>
        <w:ind w:right="975"/>
        <w:jc w:val="center"/>
        <w:rPr>
          <w:noProof/>
          <w:szCs w:val="24"/>
        </w:rPr>
      </w:pPr>
      <w:r>
        <w:rPr>
          <w:noProof/>
        </w:rPr>
        <w:t>Článek 34</w:t>
      </w:r>
    </w:p>
    <w:p>
      <w:pPr>
        <w:spacing w:before="150" w:after="150"/>
        <w:ind w:right="975"/>
        <w:jc w:val="center"/>
        <w:rPr>
          <w:b/>
          <w:noProof/>
          <w:szCs w:val="24"/>
        </w:rPr>
      </w:pPr>
      <w:r>
        <w:rPr>
          <w:b/>
          <w:noProof/>
        </w:rPr>
        <w:t>Působnost dodatku</w:t>
      </w:r>
    </w:p>
    <w:p>
      <w:pPr>
        <w:spacing w:before="150" w:after="150"/>
        <w:ind w:right="975"/>
        <w:rPr>
          <w:noProof/>
          <w:szCs w:val="24"/>
        </w:rPr>
      </w:pPr>
    </w:p>
    <w:p>
      <w:pPr>
        <w:spacing w:before="150" w:after="150"/>
        <w:ind w:right="975"/>
        <w:rPr>
          <w:noProof/>
          <w:szCs w:val="24"/>
        </w:rPr>
      </w:pPr>
      <w:r>
        <w:rPr>
          <w:noProof/>
        </w:rPr>
        <w:t>1. Pojem „Evropská unie“ nezahrnuje Ceutu a Melillu.</w:t>
      </w:r>
    </w:p>
    <w:p>
      <w:pPr>
        <w:spacing w:before="150" w:after="150"/>
        <w:ind w:right="975"/>
        <w:rPr>
          <w:noProof/>
          <w:szCs w:val="24"/>
        </w:rPr>
      </w:pPr>
      <w:r>
        <w:rPr>
          <w:noProof/>
        </w:rPr>
        <w:t>2. Produkty pocházející z Andorry požívají při dovozu do Ceuty a Melilly ve všech ohledech stejného celního režimu, jaký se uplatňuje na produkty pocházející z celního území Evropské unie podle protokolu č. 2 k Aktu o přistoupení Španělska a Portugalska k Evropským společenstvím. Andorra poskytne při dovozu produktů, na něž se vztahuje dohoda a jež pocházejí z Ceuty a Melilly, stejné celní zacházení jako produktům dováženým a pocházejícím z Evropské unie.</w:t>
      </w:r>
    </w:p>
    <w:p>
      <w:pPr>
        <w:spacing w:before="150" w:after="150"/>
        <w:ind w:right="975"/>
        <w:jc w:val="left"/>
        <w:rPr>
          <w:noProof/>
          <w:szCs w:val="24"/>
        </w:rPr>
      </w:pPr>
      <w:r>
        <w:rPr>
          <w:noProof/>
        </w:rPr>
        <w:t>3. Pro účely uplatňování odstavce 2 tohoto článku, pokud jde o produkty pocházející z Ceuty a Melilly, se tento dodatek uplatňuje obdobně, s výhradou zvláštních podmínek stanovených v článku 35.</w:t>
      </w:r>
    </w:p>
    <w:p>
      <w:pPr>
        <w:spacing w:before="150" w:after="150"/>
        <w:ind w:right="975"/>
        <w:jc w:val="left"/>
        <w:rPr>
          <w:noProof/>
          <w:szCs w:val="24"/>
        </w:rPr>
      </w:pPr>
    </w:p>
    <w:p>
      <w:pPr>
        <w:spacing w:before="150" w:after="150"/>
        <w:ind w:right="975"/>
        <w:jc w:val="center"/>
        <w:outlineLvl w:val="0"/>
        <w:rPr>
          <w:noProof/>
          <w:szCs w:val="24"/>
        </w:rPr>
      </w:pPr>
      <w:r>
        <w:rPr>
          <w:noProof/>
        </w:rPr>
        <w:t>Článek 35</w:t>
      </w:r>
    </w:p>
    <w:p>
      <w:pPr>
        <w:spacing w:before="150" w:after="150"/>
        <w:ind w:right="975"/>
        <w:jc w:val="center"/>
        <w:rPr>
          <w:b/>
          <w:noProof/>
          <w:szCs w:val="24"/>
        </w:rPr>
      </w:pPr>
      <w:r>
        <w:rPr>
          <w:b/>
          <w:noProof/>
        </w:rPr>
        <w:t>Zvláštní podmínky</w:t>
      </w:r>
    </w:p>
    <w:p>
      <w:pPr>
        <w:spacing w:before="150" w:after="150"/>
        <w:ind w:right="975"/>
        <w:rPr>
          <w:noProof/>
          <w:szCs w:val="24"/>
        </w:rPr>
      </w:pPr>
      <w:r>
        <w:rPr>
          <w:noProof/>
        </w:rPr>
        <w:t>1. Následující produkty se v případě, že byly přepraveny přímo v souladu s článkem 11, považují za:</w:t>
      </w:r>
    </w:p>
    <w:p>
      <w:pPr>
        <w:spacing w:before="150" w:after="150"/>
        <w:ind w:right="975"/>
        <w:outlineLvl w:val="0"/>
        <w:rPr>
          <w:noProof/>
          <w:szCs w:val="24"/>
        </w:rPr>
      </w:pPr>
      <w:r>
        <w:rPr>
          <w:noProof/>
        </w:rPr>
        <w:t>1) produkty pocházející z Ceuty a Melilly:</w:t>
      </w:r>
    </w:p>
    <w:p>
      <w:pPr>
        <w:spacing w:before="150" w:after="150"/>
        <w:ind w:right="975"/>
        <w:rPr>
          <w:noProof/>
          <w:szCs w:val="24"/>
        </w:rPr>
      </w:pPr>
      <w:r>
        <w:rPr>
          <w:noProof/>
        </w:rPr>
        <w:t>a) produkty zcela získané v Ceutě a Melille;</w:t>
      </w:r>
    </w:p>
    <w:p>
      <w:pPr>
        <w:spacing w:before="150" w:after="150"/>
        <w:ind w:right="975"/>
        <w:rPr>
          <w:noProof/>
          <w:szCs w:val="24"/>
        </w:rPr>
      </w:pPr>
      <w:r>
        <w:rPr>
          <w:noProof/>
        </w:rPr>
        <w:t>b) produkty získané v Ceutě a Melille, při jejichž výrobě jsou použity produkty jiné než uvedené v písmenu a), pod podmínkou, že:</w:t>
      </w:r>
    </w:p>
    <w:p>
      <w:pPr>
        <w:spacing w:before="150" w:after="150"/>
        <w:ind w:right="975"/>
        <w:rPr>
          <w:noProof/>
          <w:szCs w:val="24"/>
        </w:rPr>
      </w:pPr>
      <w:r>
        <w:rPr>
          <w:noProof/>
        </w:rPr>
        <w:t>i) tyto produkty byly dostatečně zpracovány nebo opracovány ve smyslu článku 5, nebo</w:t>
      </w:r>
    </w:p>
    <w:p>
      <w:pPr>
        <w:spacing w:before="150" w:after="150"/>
        <w:ind w:right="975"/>
        <w:rPr>
          <w:noProof/>
          <w:szCs w:val="24"/>
        </w:rPr>
      </w:pPr>
      <w:r>
        <w:rPr>
          <w:noProof/>
        </w:rPr>
        <w:t>ii) tyto produkty pocházejí z některé ze smluvních stran za předpokladu, že byly předány k opracování nebo zpracování, které přesahuje rámec operací uvedených v článku 6.</w:t>
      </w:r>
    </w:p>
    <w:p>
      <w:pPr>
        <w:spacing w:before="150" w:after="150"/>
        <w:ind w:right="975"/>
        <w:outlineLvl w:val="0"/>
        <w:rPr>
          <w:noProof/>
          <w:szCs w:val="24"/>
        </w:rPr>
      </w:pPr>
      <w:r>
        <w:rPr>
          <w:noProof/>
        </w:rPr>
        <w:t>2) produkty pocházející z Andorry:</w:t>
      </w:r>
    </w:p>
    <w:p>
      <w:pPr>
        <w:spacing w:before="150" w:after="150"/>
        <w:ind w:right="975"/>
        <w:rPr>
          <w:noProof/>
          <w:szCs w:val="24"/>
        </w:rPr>
      </w:pPr>
      <w:r>
        <w:rPr>
          <w:noProof/>
        </w:rPr>
        <w:t>a) produkty zcela získané v Andoře;</w:t>
      </w:r>
    </w:p>
    <w:p>
      <w:pPr>
        <w:spacing w:before="150" w:after="150"/>
        <w:ind w:right="975"/>
        <w:rPr>
          <w:noProof/>
          <w:szCs w:val="24"/>
        </w:rPr>
      </w:pPr>
      <w:r>
        <w:rPr>
          <w:noProof/>
        </w:rPr>
        <w:t>b) produkty získané v Andoře, při jejichž výrobě byly použity produkty jiné než produkty uvedené v písmenu a) tohoto článku, pod podmínkou, že:</w:t>
      </w:r>
    </w:p>
    <w:p>
      <w:pPr>
        <w:spacing w:before="150" w:after="150"/>
        <w:ind w:right="975"/>
        <w:rPr>
          <w:noProof/>
          <w:szCs w:val="24"/>
        </w:rPr>
      </w:pPr>
      <w:r>
        <w:rPr>
          <w:noProof/>
        </w:rPr>
        <w:t xml:space="preserve">i) tyto produkty byly dostatečně zpracovány nebo opracovány ve smyslu článku 5, nebo </w:t>
      </w:r>
    </w:p>
    <w:p>
      <w:pPr>
        <w:spacing w:before="150" w:after="150"/>
        <w:ind w:right="975"/>
        <w:rPr>
          <w:noProof/>
          <w:szCs w:val="24"/>
        </w:rPr>
      </w:pPr>
      <w:r>
        <w:rPr>
          <w:noProof/>
        </w:rPr>
        <w:t>ii) tyto produkty pocházejí z Ceuty a Melilly nebo z Evropské unie za předpokladu, že byly předány k opracování nebo zpracování, které přesahuje rámec operací uvedených v článku 6.</w:t>
      </w:r>
    </w:p>
    <w:p>
      <w:pPr>
        <w:spacing w:before="150" w:after="150"/>
        <w:ind w:right="975"/>
        <w:rPr>
          <w:noProof/>
          <w:szCs w:val="24"/>
        </w:rPr>
      </w:pPr>
      <w:r>
        <w:rPr>
          <w:noProof/>
        </w:rPr>
        <w:t>2. Ceuta a Melilla se považují za jediné území.</w:t>
      </w:r>
    </w:p>
    <w:p>
      <w:pPr>
        <w:spacing w:before="150" w:after="150"/>
        <w:ind w:right="975"/>
        <w:rPr>
          <w:noProof/>
          <w:szCs w:val="24"/>
        </w:rPr>
      </w:pPr>
      <w:r>
        <w:rPr>
          <w:noProof/>
        </w:rPr>
        <w:t>3. Vývozce nebo jeho oprávněný zástupce uvede v kolonce 2 průvodního osvědčení EUR.1 nebo v prohlášení na faktuře „Andorra“ a „Ceuta a Melilla“. Kromě toho se u produktů pocházejících z Ceuty a Melilly uvádí tento údaj i v kolonce 4 průvodního osvědčení EUR.1 nebo v prohlášení o původu.</w:t>
      </w:r>
    </w:p>
    <w:p>
      <w:pPr>
        <w:spacing w:before="150" w:after="150"/>
        <w:ind w:right="975"/>
        <w:rPr>
          <w:noProof/>
          <w:szCs w:val="24"/>
        </w:rPr>
      </w:pPr>
      <w:r>
        <w:rPr>
          <w:noProof/>
        </w:rPr>
        <w:t>4. Španělské celní orgány zajistí použití tohoto dodatku v Ceutě a Melille.</w:t>
      </w:r>
    </w:p>
    <w:p>
      <w:pPr>
        <w:spacing w:before="150" w:after="150"/>
        <w:ind w:right="975"/>
        <w:jc w:val="left"/>
        <w:rPr>
          <w:noProof/>
          <w:szCs w:val="24"/>
        </w:rPr>
      </w:pPr>
    </w:p>
    <w:p>
      <w:pPr>
        <w:spacing w:before="150" w:after="150"/>
        <w:ind w:right="975"/>
        <w:jc w:val="center"/>
        <w:outlineLvl w:val="0"/>
        <w:rPr>
          <w:noProof/>
          <w:szCs w:val="24"/>
        </w:rPr>
      </w:pPr>
      <w:r>
        <w:rPr>
          <w:noProof/>
        </w:rPr>
        <w:t>HLAVA VIII</w:t>
      </w:r>
    </w:p>
    <w:p>
      <w:pPr>
        <w:spacing w:before="150" w:after="150"/>
        <w:ind w:right="975"/>
        <w:jc w:val="center"/>
        <w:rPr>
          <w:noProof/>
          <w:szCs w:val="24"/>
        </w:rPr>
      </w:pPr>
      <w:r>
        <w:rPr>
          <w:noProof/>
        </w:rPr>
        <w:t>ZÁVĚREČNÁ USTANOVENÍ</w:t>
      </w:r>
    </w:p>
    <w:p>
      <w:pPr>
        <w:spacing w:before="150" w:after="150"/>
        <w:ind w:right="975"/>
        <w:jc w:val="center"/>
        <w:rPr>
          <w:noProof/>
          <w:szCs w:val="24"/>
        </w:rPr>
      </w:pPr>
      <w:r>
        <w:rPr>
          <w:noProof/>
        </w:rPr>
        <w:t>Článek 36</w:t>
      </w:r>
    </w:p>
    <w:p>
      <w:pPr>
        <w:spacing w:before="150" w:after="150"/>
        <w:ind w:right="975"/>
        <w:jc w:val="center"/>
        <w:rPr>
          <w:b/>
          <w:noProof/>
          <w:szCs w:val="24"/>
        </w:rPr>
      </w:pPr>
      <w:r>
        <w:rPr>
          <w:b/>
          <w:noProof/>
        </w:rPr>
        <w:t>Změny dodatku</w:t>
      </w:r>
    </w:p>
    <w:p>
      <w:pPr>
        <w:spacing w:before="150" w:after="150"/>
        <w:ind w:right="975"/>
        <w:jc w:val="left"/>
        <w:rPr>
          <w:noProof/>
          <w:szCs w:val="24"/>
        </w:rPr>
      </w:pPr>
      <w:r>
        <w:rPr>
          <w:noProof/>
        </w:rPr>
        <w:t>Smíšený výbor může rozhodnout o změnách tohoto dodatku.</w:t>
      </w:r>
    </w:p>
    <w:p>
      <w:pPr>
        <w:spacing w:before="150" w:after="150"/>
        <w:ind w:right="975"/>
        <w:jc w:val="left"/>
        <w:outlineLvl w:val="0"/>
        <w:rPr>
          <w:b/>
          <w:noProof/>
          <w:szCs w:val="24"/>
          <w:u w:val="single"/>
        </w:rPr>
      </w:pPr>
      <w:r>
        <w:rPr>
          <w:noProof/>
        </w:rPr>
        <w:br w:type="page"/>
      </w:r>
      <w:r>
        <w:rPr>
          <w:b/>
          <w:noProof/>
          <w:u w:val="single"/>
        </w:rPr>
        <w:t>PŘÍLOHA I</w:t>
      </w:r>
    </w:p>
    <w:p>
      <w:pPr>
        <w:spacing w:before="150" w:after="150"/>
        <w:ind w:right="975"/>
        <w:jc w:val="center"/>
        <w:outlineLvl w:val="0"/>
        <w:rPr>
          <w:noProof/>
          <w:szCs w:val="24"/>
        </w:rPr>
      </w:pPr>
      <w:r>
        <w:rPr>
          <w:noProof/>
        </w:rPr>
        <w:t>Úvodní poznámky k seznamu v příloze II</w:t>
      </w:r>
    </w:p>
    <w:p>
      <w:pPr>
        <w:spacing w:before="150" w:after="150"/>
        <w:ind w:right="975"/>
        <w:rPr>
          <w:noProof/>
          <w:szCs w:val="24"/>
        </w:rPr>
      </w:pPr>
      <w:r>
        <w:rPr>
          <w:noProof/>
        </w:rPr>
        <w:t>Poznámka 1:</w:t>
      </w:r>
    </w:p>
    <w:p>
      <w:pPr>
        <w:spacing w:before="150" w:after="150"/>
        <w:ind w:right="975"/>
        <w:rPr>
          <w:noProof/>
          <w:szCs w:val="24"/>
        </w:rPr>
      </w:pPr>
      <w:r>
        <w:rPr>
          <w:noProof/>
        </w:rPr>
        <w:t>Seznam stanoví pro každý produkt podmínky, které musí být splněny, aby tento produkt mohl být považován za dostatečně opracovaný nebo zpracovaný ve smyslu článku 5 tohoto dodatku.</w:t>
      </w:r>
    </w:p>
    <w:p>
      <w:pPr>
        <w:spacing w:before="150" w:after="150"/>
        <w:ind w:right="975"/>
        <w:rPr>
          <w:noProof/>
          <w:szCs w:val="24"/>
        </w:rPr>
      </w:pPr>
      <w:r>
        <w:rPr>
          <w:noProof/>
        </w:rPr>
        <w:t>Poznámka 2:</w:t>
      </w:r>
    </w:p>
    <w:p>
      <w:pPr>
        <w:spacing w:before="150" w:after="150"/>
        <w:ind w:right="975"/>
        <w:rPr>
          <w:noProof/>
          <w:szCs w:val="24"/>
        </w:rPr>
      </w:pPr>
      <w:r>
        <w:rPr>
          <w:noProof/>
        </w:rPr>
        <w:t>2.1 První dva sloupce seznamu popisují získaný produkt. První sloupec obsahuje číslo nebo kapitolu harmonizovaného systému, ve druhém sloupci je uveden popis zboží odpovídající v tomto systému danému číslu nebo kapitole. Ke každému údaji v prvních dvou sloupcích je ve sloupci 3 nebo 4 stanoveno pravidlo. Je-li v některých případech před údajem v prvním sloupci uvedeno „ex“, znamená to, že se pravidlo ve sloupci 3 nebo 4 týká pouze té části čísla, která je uvedena ve sloupci 2.</w:t>
      </w:r>
    </w:p>
    <w:p>
      <w:pPr>
        <w:spacing w:before="150" w:after="150"/>
        <w:ind w:right="975"/>
        <w:rPr>
          <w:noProof/>
          <w:szCs w:val="24"/>
        </w:rPr>
      </w:pPr>
      <w:r>
        <w:rPr>
          <w:noProof/>
        </w:rPr>
        <w:t>2.2 Pokud je ve sloupci 1 uvedena skupina čísel nebo číslo kapitoly, a popis produktů ve sloupci 2 je tudíž obecný, platí příslušné pravidlo ve sloupci 3 nebo 4 pro všechny produkty, které jsou podle harmonizovaného systému zařazeny v kterémkoli čísle kapitoly nebo v kterémkoli čísle skupiny ve sloupci 1.</w:t>
      </w:r>
    </w:p>
    <w:p>
      <w:pPr>
        <w:spacing w:before="150" w:after="150"/>
        <w:ind w:right="975"/>
        <w:rPr>
          <w:noProof/>
          <w:szCs w:val="24"/>
        </w:rPr>
      </w:pPr>
      <w:r>
        <w:rPr>
          <w:noProof/>
        </w:rPr>
        <w:t>2.3 Jsou-li v seznamu stanovena rozdílná pravidla pro různé produkty patřící do téhož čísla, obsahuje každá odrážka popis té části čísla, které odpovídá příslušné pravidlo ve sloupci 3 nebo 4.</w:t>
      </w:r>
    </w:p>
    <w:p>
      <w:pPr>
        <w:spacing w:before="150" w:after="150"/>
        <w:ind w:right="975"/>
        <w:rPr>
          <w:noProof/>
          <w:szCs w:val="24"/>
        </w:rPr>
      </w:pPr>
      <w:r>
        <w:rPr>
          <w:noProof/>
        </w:rPr>
        <w:t>2.4 Je-li pro produkt popsaný v prvních dvou sloupcích stanoveno pravidlo ve sloupcích 3 i 4, může si vývozce zvolit, zda uplatní pravidlo uvedené ve sloupci 3, nebo ve sloupci 4. Pokud není ve sloupci 4 uvedeno žádné pravidlo původu, použije se pravidlo uvedené ve sloupci 3.</w:t>
      </w:r>
    </w:p>
    <w:p>
      <w:pPr>
        <w:spacing w:before="150" w:after="150"/>
        <w:ind w:right="975"/>
        <w:rPr>
          <w:noProof/>
          <w:szCs w:val="24"/>
        </w:rPr>
      </w:pPr>
      <w:r>
        <w:rPr>
          <w:noProof/>
        </w:rPr>
        <w:t>Poznámka 3:</w:t>
      </w:r>
    </w:p>
    <w:p>
      <w:pPr>
        <w:spacing w:before="150" w:after="150"/>
        <w:ind w:right="975"/>
        <w:rPr>
          <w:noProof/>
          <w:szCs w:val="24"/>
        </w:rPr>
      </w:pPr>
      <w:r>
        <w:rPr>
          <w:noProof/>
        </w:rPr>
        <w:t>3.1 Ustanovení článku 5 tohoto dodatku týkající se produktů, které získaly status původu a které byly použity při výrobě jiných produktů, se použije bez ohledu na to, zda byl status původu získán v rámci závodu, kde se tyto produkty používají, nebo v jiném závodě v některé ze smluvních stran.</w:t>
      </w:r>
    </w:p>
    <w:p>
      <w:pPr>
        <w:spacing w:before="150" w:after="150"/>
        <w:ind w:right="975"/>
        <w:rPr>
          <w:noProof/>
          <w:szCs w:val="24"/>
        </w:rPr>
      </w:pPr>
      <w:r>
        <w:rPr>
          <w:noProof/>
        </w:rPr>
        <w:t>3.2 Pravidlo v seznamu stanoví minimální opracování nebo zpracování, které je nezbytné, a vyšší stupeň opracování nebo zpracování rovněž uděluje status původu; naopak při nižším stupni opracování nebo zpracování nemůže být produktu status původu udělen. Jestliže tedy pravidlo stanoví, že nepůvodní materiál lze použít na určitém stupni výroby, je použití takového materiálu přípustné při předcházejícím stupni výroby, nikoli však při stupni pozdějším.</w:t>
      </w:r>
    </w:p>
    <w:p>
      <w:pPr>
        <w:spacing w:before="150" w:after="150"/>
        <w:ind w:right="975"/>
        <w:rPr>
          <w:noProof/>
          <w:szCs w:val="24"/>
        </w:rPr>
      </w:pPr>
      <w:r>
        <w:rPr>
          <w:noProof/>
        </w:rPr>
        <w:t xml:space="preserve">3.3 Aniž je dotčena poznámka 3.2, pokud pravidlo používá spojení „výroba z materiálů kteréhokoli čísla“, lze použít materiály kteréhokoli čísla (čísel) (i materiály stejného popisu a čísla jako produkt), avšak s podmínkou splnění všech zvláštních omezení, která mohou být též obsažena v daném pravidle. </w:t>
      </w:r>
    </w:p>
    <w:p>
      <w:pPr>
        <w:spacing w:before="150" w:after="150"/>
        <w:ind w:right="975"/>
        <w:rPr>
          <w:noProof/>
          <w:szCs w:val="24"/>
        </w:rPr>
      </w:pPr>
      <w:r>
        <w:rPr>
          <w:noProof/>
        </w:rPr>
        <w:t>Spojením „výroba z materiálů kteréhokoli čísla, včetně dalších materiálů kteréhokoli čísla“ nebo „výroba z materiálů kteréhokoli čísla, včetně ostatních materiálů stejného čísla jako produkt“ se však rozumí, že lze použít materiály kteréhokoli čísla (čísel) s výjimkou materiálů stejného popisu, jako je popis produktu uvedený ve sloupci 2 seznamu.</w:t>
      </w:r>
    </w:p>
    <w:p>
      <w:pPr>
        <w:spacing w:before="150" w:after="150"/>
        <w:ind w:right="975"/>
        <w:rPr>
          <w:noProof/>
          <w:szCs w:val="24"/>
        </w:rPr>
      </w:pPr>
      <w:r>
        <w:rPr>
          <w:noProof/>
        </w:rPr>
        <w:t>3.4 Stanoví-li pravidlo v seznamu, že při výrobě lze použít více než jeden druh materiálu, znamená to, že je možno libovolně použít jeden nebo více z uvedených materiálů. Pravidlo nevyžaduje, aby byly použity všechny.</w:t>
      </w:r>
    </w:p>
    <w:p>
      <w:pPr>
        <w:spacing w:before="150" w:after="150"/>
        <w:ind w:right="975"/>
        <w:rPr>
          <w:noProof/>
          <w:szCs w:val="24"/>
        </w:rPr>
      </w:pPr>
      <w:r>
        <w:rPr>
          <w:noProof/>
        </w:rPr>
        <w:t>3.5 Stanoví-li pravidlo v seznamu, že produkt musí být vyroben z konkrétního materiálu, nebrání tato podmínka použití jiných materiálů, které ze své podstaty nemohou tomuto pravidlu vyhovět.</w:t>
      </w:r>
    </w:p>
    <w:p>
      <w:pPr>
        <w:spacing w:before="0" w:after="200" w:line="276" w:lineRule="auto"/>
        <w:rPr>
          <w:noProof/>
          <w:szCs w:val="24"/>
        </w:rPr>
      </w:pPr>
      <w:r>
        <w:rPr>
          <w:noProof/>
        </w:rPr>
        <w:t xml:space="preserve">Například: </w:t>
      </w:r>
    </w:p>
    <w:p>
      <w:pPr>
        <w:spacing w:before="0" w:after="200" w:line="276" w:lineRule="auto"/>
        <w:rPr>
          <w:noProof/>
          <w:szCs w:val="24"/>
        </w:rPr>
      </w:pPr>
      <w:r>
        <w:rPr>
          <w:noProof/>
        </w:rPr>
        <w:t xml:space="preserve">Pravidlo pro připravené potraviny čísla 19.04, které výslovně vylučuje použití obilovin nebo výrobků z nich, nevylučuje však možnost použití minerálních solí či chemických a jiných přísad, které nejsou vyrobeny z obilovin. </w:t>
      </w:r>
    </w:p>
    <w:p>
      <w:pPr>
        <w:spacing w:before="0" w:after="200" w:line="276" w:lineRule="auto"/>
        <w:rPr>
          <w:noProof/>
          <w:szCs w:val="24"/>
        </w:rPr>
      </w:pPr>
      <w:r>
        <w:rPr>
          <w:noProof/>
        </w:rPr>
        <w:t>To se však netýká produktů, které ačkoliv nemohou být vyrobeny z konkrétních materiálů uvedených v seznamu, jsou vyrobeny z materiálů stejné povahy na nižším stupni zpracování.</w:t>
      </w:r>
    </w:p>
    <w:p>
      <w:pPr>
        <w:rPr>
          <w:rFonts w:eastAsia="Times New Roman"/>
          <w:noProof/>
          <w:szCs w:val="24"/>
        </w:rPr>
      </w:pPr>
      <w:r>
        <w:rPr>
          <w:noProof/>
        </w:rPr>
        <w:t>3.6 Jestliže jsou v určitém pravidle v seznamu uvedeny dva procentní údaje, které stanoví maximální hodnotu nepůvodních materiálů, které mohou být použity, pak tyto procentní podíly nelze sčítat. Maximální hodnota všech použitých nepůvodních materiálů tedy nesmí nikdy přesáhnout vyšší z uvedených procentních podílů. Jednotlivé procentní sazby vztahující se na konkrétní materiály nesmějí být překročeny.</w:t>
      </w:r>
    </w:p>
    <w:p>
      <w:pPr>
        <w:jc w:val="center"/>
        <w:outlineLvl w:val="0"/>
        <w:rPr>
          <w:rFonts w:eastAsia="Times New Roman"/>
          <w:b/>
          <w:noProof/>
          <w:szCs w:val="20"/>
          <w:u w:val="single"/>
        </w:rPr>
      </w:pPr>
      <w:r>
        <w:rPr>
          <w:noProof/>
        </w:rPr>
        <w:br w:type="page"/>
      </w:r>
      <w:r>
        <w:rPr>
          <w:b/>
          <w:noProof/>
          <w:u w:val="single"/>
        </w:rPr>
        <w:t>PŘÍLOHA II</w:t>
      </w:r>
    </w:p>
    <w:p>
      <w:pPr>
        <w:jc w:val="left"/>
        <w:rPr>
          <w:noProof/>
          <w:szCs w:val="20"/>
        </w:rPr>
      </w:pPr>
    </w:p>
    <w:p>
      <w:pPr>
        <w:jc w:val="center"/>
        <w:rPr>
          <w:b/>
          <w:noProof/>
          <w:szCs w:val="20"/>
        </w:rPr>
      </w:pPr>
      <w:r>
        <w:rPr>
          <w:b/>
          <w:noProof/>
        </w:rPr>
        <w:t>SEZNAM OPRACOVÁNÍ NEBO ZPRACOVÁNÍ, KTERÁ MUSÍ BÝT PROVEDENA NA NEPŮVODNÍCH MATERIÁLECH, ABY ZPRACOVANÝ PRODUKT MOHL ZÍSKAT STATUS PŮVODU</w:t>
      </w:r>
    </w:p>
    <w:p>
      <w:pPr>
        <w:jc w:val="center"/>
        <w:rPr>
          <w:b/>
          <w:noProof/>
          <w:szCs w:val="20"/>
        </w:rPr>
      </w:pPr>
    </w:p>
    <w:p>
      <w:pPr>
        <w:jc w:val="center"/>
        <w:rPr>
          <w:i/>
          <w:noProof/>
          <w:szCs w:val="20"/>
        </w:rPr>
      </w:pPr>
    </w:p>
    <w:p>
      <w:pPr>
        <w:jc w:val="left"/>
        <w:rPr>
          <w:strike/>
          <w:noProof/>
          <w:szCs w:val="20"/>
        </w:rPr>
      </w:pPr>
    </w:p>
    <w:p>
      <w:pPr>
        <w:jc w:val="left"/>
        <w:rPr>
          <w:strike/>
          <w:noProof/>
          <w:szCs w:val="20"/>
        </w:rPr>
      </w:pPr>
    </w:p>
    <w:p>
      <w:pPr>
        <w:jc w:val="left"/>
        <w:rPr>
          <w:noProof/>
          <w:szCs w:val="20"/>
        </w:rPr>
      </w:pPr>
      <w:r>
        <w:rPr>
          <w:noProof/>
        </w:rPr>
        <w:br w:type="page"/>
      </w:r>
    </w:p>
    <w:tbl>
      <w:tblPr>
        <w:tblW w:w="0" w:type="auto"/>
        <w:tblInd w:w="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418"/>
        <w:gridCol w:w="2407"/>
        <w:gridCol w:w="2552"/>
        <w:gridCol w:w="2552"/>
      </w:tblGrid>
      <w:tr>
        <w:trPr>
          <w:cantSplit/>
        </w:trPr>
        <w:tc>
          <w:tcPr>
            <w:tcW w:w="1418" w:type="dxa"/>
            <w:tcBorders>
              <w:top w:val="single" w:sz="6" w:space="0" w:color="auto"/>
              <w:left w:val="single" w:sz="6" w:space="0" w:color="auto"/>
              <w:bottom w:val="single" w:sz="6" w:space="0" w:color="auto"/>
              <w:right w:val="single" w:sz="6" w:space="0" w:color="auto"/>
            </w:tcBorders>
            <w:hideMark/>
          </w:tcPr>
          <w:p>
            <w:pPr>
              <w:jc w:val="center"/>
              <w:rPr>
                <w:noProof/>
                <w:sz w:val="16"/>
                <w:szCs w:val="20"/>
              </w:rPr>
            </w:pPr>
            <w:r>
              <w:rPr>
                <w:noProof/>
                <w:sz w:val="16"/>
              </w:rPr>
              <w:t>Kód HS</w:t>
            </w:r>
          </w:p>
        </w:tc>
        <w:tc>
          <w:tcPr>
            <w:tcW w:w="2407" w:type="dxa"/>
            <w:tcBorders>
              <w:top w:val="single" w:sz="6" w:space="0" w:color="auto"/>
              <w:left w:val="single" w:sz="6" w:space="0" w:color="auto"/>
              <w:bottom w:val="single" w:sz="6" w:space="0" w:color="auto"/>
              <w:right w:val="single" w:sz="6" w:space="0" w:color="auto"/>
            </w:tcBorders>
            <w:hideMark/>
          </w:tcPr>
          <w:p>
            <w:pPr>
              <w:jc w:val="center"/>
              <w:rPr>
                <w:noProof/>
                <w:sz w:val="16"/>
                <w:szCs w:val="20"/>
              </w:rPr>
            </w:pPr>
            <w:r>
              <w:rPr>
                <w:noProof/>
                <w:sz w:val="16"/>
              </w:rPr>
              <w:t>Popis zboží</w:t>
            </w:r>
          </w:p>
        </w:tc>
        <w:tc>
          <w:tcPr>
            <w:tcW w:w="5103" w:type="dxa"/>
            <w:gridSpan w:val="2"/>
            <w:tcBorders>
              <w:top w:val="single" w:sz="6" w:space="0" w:color="auto"/>
              <w:left w:val="single" w:sz="6" w:space="0" w:color="auto"/>
              <w:bottom w:val="single" w:sz="6" w:space="0" w:color="auto"/>
              <w:right w:val="single" w:sz="6" w:space="0" w:color="auto"/>
            </w:tcBorders>
            <w:hideMark/>
          </w:tcPr>
          <w:p>
            <w:pPr>
              <w:jc w:val="center"/>
              <w:rPr>
                <w:noProof/>
                <w:sz w:val="16"/>
                <w:szCs w:val="20"/>
              </w:rPr>
            </w:pPr>
            <w:r>
              <w:rPr>
                <w:noProof/>
                <w:sz w:val="16"/>
              </w:rPr>
              <w:t>Opracování nebo zpracování prováděná na nepůvodních materiálech, která udělují status původu</w:t>
            </w:r>
          </w:p>
        </w:tc>
      </w:tr>
      <w:tr>
        <w:trPr>
          <w:cantSplit/>
        </w:trPr>
        <w:tc>
          <w:tcPr>
            <w:tcW w:w="1418" w:type="dxa"/>
            <w:tcBorders>
              <w:top w:val="single" w:sz="6" w:space="0" w:color="auto"/>
              <w:left w:val="single" w:sz="6" w:space="0" w:color="auto"/>
              <w:bottom w:val="single" w:sz="6" w:space="0" w:color="auto"/>
              <w:right w:val="single" w:sz="6" w:space="0" w:color="auto"/>
            </w:tcBorders>
            <w:hideMark/>
          </w:tcPr>
          <w:p>
            <w:pPr>
              <w:jc w:val="center"/>
              <w:rPr>
                <w:noProof/>
                <w:sz w:val="16"/>
                <w:szCs w:val="20"/>
              </w:rPr>
            </w:pPr>
            <w:r>
              <w:rPr>
                <w:noProof/>
                <w:sz w:val="16"/>
              </w:rPr>
              <w:t>(1)</w:t>
            </w:r>
          </w:p>
        </w:tc>
        <w:tc>
          <w:tcPr>
            <w:tcW w:w="2407" w:type="dxa"/>
            <w:tcBorders>
              <w:top w:val="single" w:sz="6" w:space="0" w:color="auto"/>
              <w:left w:val="single" w:sz="6" w:space="0" w:color="auto"/>
              <w:bottom w:val="single" w:sz="6" w:space="0" w:color="auto"/>
              <w:right w:val="single" w:sz="6" w:space="0" w:color="auto"/>
            </w:tcBorders>
            <w:hideMark/>
          </w:tcPr>
          <w:p>
            <w:pPr>
              <w:jc w:val="center"/>
              <w:rPr>
                <w:noProof/>
                <w:sz w:val="16"/>
                <w:szCs w:val="20"/>
              </w:rPr>
            </w:pPr>
            <w:r>
              <w:rPr>
                <w:noProof/>
                <w:sz w:val="16"/>
              </w:rPr>
              <w:t>(2)</w:t>
            </w:r>
          </w:p>
        </w:tc>
        <w:tc>
          <w:tcPr>
            <w:tcW w:w="5103" w:type="dxa"/>
            <w:gridSpan w:val="2"/>
            <w:tcBorders>
              <w:top w:val="single" w:sz="6" w:space="0" w:color="auto"/>
              <w:left w:val="single" w:sz="6" w:space="0" w:color="auto"/>
              <w:bottom w:val="single" w:sz="6" w:space="0" w:color="auto"/>
              <w:right w:val="single" w:sz="6" w:space="0" w:color="auto"/>
            </w:tcBorders>
            <w:hideMark/>
          </w:tcPr>
          <w:p>
            <w:pPr>
              <w:jc w:val="center"/>
              <w:rPr>
                <w:noProof/>
                <w:sz w:val="16"/>
                <w:szCs w:val="20"/>
              </w:rPr>
            </w:pPr>
            <w:r>
              <w:rPr>
                <w:noProof/>
                <w:sz w:val="16"/>
              </w:rPr>
              <w:t>(3)</w:t>
            </w:r>
            <w:r>
              <w:rPr>
                <w:noProof/>
              </w:rPr>
              <w:tab/>
            </w:r>
            <w:r>
              <w:rPr>
                <w:noProof/>
              </w:rPr>
              <w:tab/>
            </w:r>
            <w:r>
              <w:rPr>
                <w:noProof/>
                <w:sz w:val="16"/>
              </w:rPr>
              <w:t>nebo</w:t>
            </w:r>
            <w:r>
              <w:rPr>
                <w:noProof/>
              </w:rPr>
              <w:tab/>
            </w:r>
            <w:r>
              <w:rPr>
                <w:noProof/>
              </w:rPr>
              <w:tab/>
            </w:r>
            <w:r>
              <w:rPr>
                <w:noProof/>
                <w:sz w:val="16"/>
              </w:rPr>
              <w:t>(4)</w:t>
            </w:r>
          </w:p>
        </w:tc>
      </w:tr>
      <w:tr>
        <w:trPr>
          <w:cantSplit/>
        </w:trPr>
        <w:tc>
          <w:tcPr>
            <w:tcW w:w="1418" w:type="dxa"/>
            <w:tcBorders>
              <w:top w:val="single" w:sz="6" w:space="0" w:color="auto"/>
              <w:left w:val="single" w:sz="6" w:space="0" w:color="auto"/>
              <w:bottom w:val="single" w:sz="6" w:space="0" w:color="auto"/>
              <w:right w:val="single" w:sz="6" w:space="0" w:color="auto"/>
            </w:tcBorders>
            <w:hideMark/>
          </w:tcPr>
          <w:p>
            <w:pPr>
              <w:jc w:val="left"/>
              <w:rPr>
                <w:noProof/>
                <w:sz w:val="16"/>
                <w:szCs w:val="20"/>
              </w:rPr>
            </w:pPr>
            <w:r>
              <w:rPr>
                <w:noProof/>
              </w:rPr>
              <w:br w:type="page"/>
            </w:r>
            <w:r>
              <w:rPr>
                <w:noProof/>
                <w:sz w:val="16"/>
              </w:rPr>
              <w:t>kapitola 1</w:t>
            </w:r>
          </w:p>
        </w:tc>
        <w:tc>
          <w:tcPr>
            <w:tcW w:w="2407" w:type="dxa"/>
            <w:tcBorders>
              <w:top w:val="single" w:sz="6" w:space="0" w:color="auto"/>
              <w:left w:val="single" w:sz="6" w:space="0" w:color="auto"/>
              <w:bottom w:val="single" w:sz="6" w:space="0" w:color="auto"/>
              <w:right w:val="single" w:sz="6" w:space="0" w:color="auto"/>
            </w:tcBorders>
            <w:hideMark/>
          </w:tcPr>
          <w:p>
            <w:pPr>
              <w:rPr>
                <w:noProof/>
                <w:sz w:val="16"/>
                <w:szCs w:val="20"/>
              </w:rPr>
            </w:pPr>
            <w:r>
              <w:rPr>
                <w:noProof/>
                <w:sz w:val="16"/>
              </w:rPr>
              <w:t>Živá zvířata</w:t>
            </w:r>
          </w:p>
        </w:tc>
        <w:tc>
          <w:tcPr>
            <w:tcW w:w="2552" w:type="dxa"/>
            <w:tcBorders>
              <w:top w:val="single" w:sz="6" w:space="0" w:color="auto"/>
              <w:left w:val="single" w:sz="6" w:space="0" w:color="auto"/>
              <w:bottom w:val="single" w:sz="6" w:space="0" w:color="auto"/>
              <w:right w:val="single" w:sz="6" w:space="0" w:color="auto"/>
            </w:tcBorders>
            <w:hideMark/>
          </w:tcPr>
          <w:p>
            <w:pPr>
              <w:rPr>
                <w:noProof/>
                <w:sz w:val="16"/>
                <w:szCs w:val="20"/>
              </w:rPr>
            </w:pPr>
            <w:r>
              <w:rPr>
                <w:noProof/>
                <w:sz w:val="16"/>
              </w:rPr>
              <w:t>Všechna zvířata kapitoly 1 musí být zcela získána</w:t>
            </w:r>
          </w:p>
        </w:tc>
        <w:tc>
          <w:tcPr>
            <w:tcW w:w="2552" w:type="dxa"/>
            <w:tcBorders>
              <w:top w:val="single" w:sz="6" w:space="0" w:color="auto"/>
              <w:left w:val="single" w:sz="6" w:space="0" w:color="auto"/>
              <w:bottom w:val="single" w:sz="6" w:space="0" w:color="auto"/>
              <w:right w:val="single" w:sz="6" w:space="0" w:color="auto"/>
            </w:tcBorders>
          </w:tcPr>
          <w:p>
            <w:pPr>
              <w:rPr>
                <w:noProof/>
                <w:sz w:val="16"/>
                <w:szCs w:val="20"/>
              </w:rPr>
            </w:pPr>
          </w:p>
        </w:tc>
      </w:tr>
      <w:tr>
        <w:trPr>
          <w:cantSplit/>
        </w:trPr>
        <w:tc>
          <w:tcPr>
            <w:tcW w:w="1418" w:type="dxa"/>
            <w:tcBorders>
              <w:top w:val="single" w:sz="6" w:space="0" w:color="auto"/>
              <w:left w:val="single" w:sz="6" w:space="0" w:color="auto"/>
              <w:bottom w:val="single" w:sz="6" w:space="0" w:color="auto"/>
              <w:right w:val="single" w:sz="6" w:space="0" w:color="auto"/>
            </w:tcBorders>
            <w:hideMark/>
          </w:tcPr>
          <w:p>
            <w:pPr>
              <w:jc w:val="left"/>
              <w:rPr>
                <w:noProof/>
                <w:sz w:val="16"/>
                <w:szCs w:val="20"/>
              </w:rPr>
            </w:pPr>
            <w:r>
              <w:rPr>
                <w:noProof/>
                <w:sz w:val="16"/>
              </w:rPr>
              <w:t>kapitola 2</w:t>
            </w:r>
          </w:p>
        </w:tc>
        <w:tc>
          <w:tcPr>
            <w:tcW w:w="2407" w:type="dxa"/>
            <w:tcBorders>
              <w:top w:val="single" w:sz="6" w:space="0" w:color="auto"/>
              <w:left w:val="single" w:sz="6" w:space="0" w:color="auto"/>
              <w:bottom w:val="single" w:sz="6" w:space="0" w:color="auto"/>
              <w:right w:val="single" w:sz="6" w:space="0" w:color="auto"/>
            </w:tcBorders>
            <w:hideMark/>
          </w:tcPr>
          <w:p>
            <w:pPr>
              <w:rPr>
                <w:noProof/>
                <w:sz w:val="16"/>
                <w:szCs w:val="20"/>
              </w:rPr>
            </w:pPr>
            <w:r>
              <w:rPr>
                <w:noProof/>
                <w:sz w:val="16"/>
              </w:rPr>
              <w:t>Maso a jedlé droby</w:t>
            </w:r>
          </w:p>
        </w:tc>
        <w:tc>
          <w:tcPr>
            <w:tcW w:w="2552" w:type="dxa"/>
            <w:tcBorders>
              <w:top w:val="single" w:sz="6" w:space="0" w:color="auto"/>
              <w:left w:val="single" w:sz="6" w:space="0" w:color="auto"/>
              <w:bottom w:val="single" w:sz="6" w:space="0" w:color="auto"/>
              <w:right w:val="single" w:sz="6" w:space="0" w:color="auto"/>
            </w:tcBorders>
            <w:hideMark/>
          </w:tcPr>
          <w:p>
            <w:pPr>
              <w:rPr>
                <w:noProof/>
                <w:sz w:val="16"/>
                <w:szCs w:val="20"/>
              </w:rPr>
            </w:pPr>
            <w:r>
              <w:rPr>
                <w:noProof/>
                <w:sz w:val="16"/>
              </w:rPr>
              <w:t>Výroba, v níž všechny použité materiály kapitoly 1 a 2 musí být zcela získány</w:t>
            </w:r>
          </w:p>
        </w:tc>
        <w:tc>
          <w:tcPr>
            <w:tcW w:w="2552" w:type="dxa"/>
            <w:tcBorders>
              <w:top w:val="single" w:sz="6" w:space="0" w:color="auto"/>
              <w:left w:val="single" w:sz="6" w:space="0" w:color="auto"/>
              <w:bottom w:val="single" w:sz="6" w:space="0" w:color="auto"/>
              <w:right w:val="single" w:sz="6" w:space="0" w:color="auto"/>
            </w:tcBorders>
          </w:tcPr>
          <w:p>
            <w:pPr>
              <w:rPr>
                <w:noProof/>
                <w:sz w:val="16"/>
                <w:szCs w:val="20"/>
              </w:rPr>
            </w:pPr>
          </w:p>
        </w:tc>
      </w:tr>
      <w:tr>
        <w:trPr>
          <w:cantSplit/>
        </w:trPr>
        <w:tc>
          <w:tcPr>
            <w:tcW w:w="1418" w:type="dxa"/>
            <w:tcBorders>
              <w:top w:val="single" w:sz="6" w:space="0" w:color="auto"/>
              <w:left w:val="single" w:sz="6" w:space="0" w:color="auto"/>
              <w:bottom w:val="nil"/>
              <w:right w:val="single" w:sz="6" w:space="0" w:color="auto"/>
            </w:tcBorders>
            <w:hideMark/>
          </w:tcPr>
          <w:p>
            <w:pPr>
              <w:jc w:val="left"/>
              <w:rPr>
                <w:noProof/>
                <w:sz w:val="16"/>
                <w:szCs w:val="20"/>
              </w:rPr>
            </w:pPr>
            <w:r>
              <w:rPr>
                <w:noProof/>
                <w:sz w:val="16"/>
              </w:rPr>
              <w:t>kapitola 3</w:t>
            </w:r>
          </w:p>
        </w:tc>
        <w:tc>
          <w:tcPr>
            <w:tcW w:w="2407" w:type="dxa"/>
            <w:tcBorders>
              <w:top w:val="single" w:sz="6" w:space="0" w:color="auto"/>
              <w:left w:val="single" w:sz="6" w:space="0" w:color="auto"/>
              <w:bottom w:val="nil"/>
              <w:right w:val="single" w:sz="6" w:space="0" w:color="auto"/>
            </w:tcBorders>
            <w:hideMark/>
          </w:tcPr>
          <w:p>
            <w:pPr>
              <w:rPr>
                <w:noProof/>
                <w:sz w:val="16"/>
                <w:szCs w:val="20"/>
              </w:rPr>
            </w:pPr>
            <w:r>
              <w:rPr>
                <w:noProof/>
                <w:sz w:val="16"/>
              </w:rPr>
              <w:t>Ryby a korýši, měkkýši a jiní vodní bezobratlí</w:t>
            </w:r>
          </w:p>
        </w:tc>
        <w:tc>
          <w:tcPr>
            <w:tcW w:w="2552" w:type="dxa"/>
            <w:tcBorders>
              <w:top w:val="single" w:sz="6" w:space="0" w:color="auto"/>
              <w:left w:val="single" w:sz="6" w:space="0" w:color="auto"/>
              <w:bottom w:val="nil"/>
              <w:right w:val="single" w:sz="6" w:space="0" w:color="auto"/>
            </w:tcBorders>
            <w:hideMark/>
          </w:tcPr>
          <w:p>
            <w:pPr>
              <w:rPr>
                <w:noProof/>
                <w:sz w:val="16"/>
                <w:szCs w:val="20"/>
              </w:rPr>
            </w:pPr>
            <w:r>
              <w:rPr>
                <w:noProof/>
                <w:sz w:val="16"/>
              </w:rPr>
              <w:t>Výroba, v níž všechny použité materiály kapitoly 3 musí být zcela získány</w:t>
            </w:r>
          </w:p>
        </w:tc>
        <w:tc>
          <w:tcPr>
            <w:tcW w:w="2552" w:type="dxa"/>
            <w:tcBorders>
              <w:top w:val="single" w:sz="6" w:space="0" w:color="auto"/>
              <w:left w:val="single" w:sz="6" w:space="0" w:color="auto"/>
              <w:bottom w:val="nil"/>
              <w:right w:val="single" w:sz="6" w:space="0" w:color="auto"/>
            </w:tcBorders>
          </w:tcPr>
          <w:p>
            <w:pPr>
              <w:rPr>
                <w:noProof/>
                <w:sz w:val="16"/>
                <w:szCs w:val="20"/>
              </w:rPr>
            </w:pPr>
          </w:p>
        </w:tc>
      </w:tr>
      <w:tr>
        <w:trPr>
          <w:cantSplit/>
        </w:trPr>
        <w:tc>
          <w:tcPr>
            <w:tcW w:w="1418" w:type="dxa"/>
            <w:tcBorders>
              <w:top w:val="single" w:sz="6" w:space="0" w:color="auto"/>
              <w:left w:val="single" w:sz="6" w:space="0" w:color="auto"/>
              <w:bottom w:val="nil"/>
              <w:right w:val="single" w:sz="6" w:space="0" w:color="auto"/>
            </w:tcBorders>
            <w:hideMark/>
          </w:tcPr>
          <w:p>
            <w:pPr>
              <w:jc w:val="left"/>
              <w:rPr>
                <w:noProof/>
                <w:sz w:val="16"/>
                <w:szCs w:val="20"/>
              </w:rPr>
            </w:pPr>
            <w:r>
              <w:rPr>
                <w:noProof/>
                <w:sz w:val="16"/>
              </w:rPr>
              <w:t>ex kapitola 4</w:t>
            </w:r>
          </w:p>
        </w:tc>
        <w:tc>
          <w:tcPr>
            <w:tcW w:w="2407" w:type="dxa"/>
            <w:tcBorders>
              <w:top w:val="single" w:sz="6" w:space="0" w:color="auto"/>
              <w:left w:val="single" w:sz="6" w:space="0" w:color="auto"/>
              <w:bottom w:val="nil"/>
              <w:right w:val="single" w:sz="6" w:space="0" w:color="auto"/>
            </w:tcBorders>
            <w:hideMark/>
          </w:tcPr>
          <w:p>
            <w:pPr>
              <w:rPr>
                <w:noProof/>
                <w:sz w:val="16"/>
                <w:szCs w:val="20"/>
              </w:rPr>
            </w:pPr>
            <w:r>
              <w:rPr>
                <w:noProof/>
                <w:sz w:val="16"/>
              </w:rPr>
              <w:t>Mléko a mléčné výrobky; ptačí vejce; přírodní med; jedlé produkty živočišného původu, jinde neuvedené ani nezahrnuté; kromě:</w:t>
            </w:r>
          </w:p>
        </w:tc>
        <w:tc>
          <w:tcPr>
            <w:tcW w:w="2552" w:type="dxa"/>
            <w:tcBorders>
              <w:top w:val="single" w:sz="6" w:space="0" w:color="auto"/>
              <w:left w:val="single" w:sz="6" w:space="0" w:color="auto"/>
              <w:bottom w:val="nil"/>
              <w:right w:val="single" w:sz="6" w:space="0" w:color="auto"/>
            </w:tcBorders>
            <w:hideMark/>
          </w:tcPr>
          <w:p>
            <w:pPr>
              <w:rPr>
                <w:noProof/>
                <w:sz w:val="16"/>
                <w:szCs w:val="20"/>
              </w:rPr>
            </w:pPr>
            <w:r>
              <w:rPr>
                <w:noProof/>
                <w:sz w:val="16"/>
              </w:rPr>
              <w:t>Výroba, v níž všechny použité materiály kapitoly 4 musí být zcela získány</w:t>
            </w:r>
          </w:p>
        </w:tc>
        <w:tc>
          <w:tcPr>
            <w:tcW w:w="2552" w:type="dxa"/>
            <w:tcBorders>
              <w:top w:val="single" w:sz="6" w:space="0" w:color="auto"/>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hideMark/>
          </w:tcPr>
          <w:p>
            <w:pPr>
              <w:jc w:val="left"/>
              <w:rPr>
                <w:noProof/>
                <w:sz w:val="16"/>
                <w:szCs w:val="20"/>
              </w:rPr>
            </w:pPr>
            <w:r>
              <w:rPr>
                <w:noProof/>
                <w:sz w:val="16"/>
              </w:rPr>
              <w:t>0403</w:t>
            </w: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Podmáslí, kyselé mléko a smetana, jogurt, kefír a jiné fermentované (kysané) nebo acidofilní mléko a smetana, též zahuštěné nebo obsahující přidaný cukr nebo jiná sladidla nebo ochucené nebo obsahující přidané ovoce, ořechy nebo kakao</w:t>
            </w:r>
          </w:p>
        </w:tc>
        <w:tc>
          <w:tcPr>
            <w:tcW w:w="2552" w:type="dxa"/>
            <w:tcBorders>
              <w:top w:val="nil"/>
              <w:left w:val="single" w:sz="6" w:space="0" w:color="auto"/>
              <w:bottom w:val="nil"/>
              <w:right w:val="single" w:sz="6" w:space="0" w:color="auto"/>
            </w:tcBorders>
            <w:hideMark/>
          </w:tcPr>
          <w:p>
            <w:pPr>
              <w:rPr>
                <w:noProof/>
                <w:sz w:val="16"/>
                <w:szCs w:val="20"/>
              </w:rPr>
            </w:pPr>
            <w:r>
              <w:rPr>
                <w:noProof/>
                <w:sz w:val="16"/>
              </w:rPr>
              <w:t>Výroba, v níž:</w:t>
            </w:r>
          </w:p>
          <w:p>
            <w:pPr>
              <w:rPr>
                <w:noProof/>
                <w:sz w:val="16"/>
                <w:szCs w:val="20"/>
              </w:rPr>
            </w:pPr>
            <w:r>
              <w:rPr>
                <w:noProof/>
                <w:sz w:val="16"/>
              </w:rPr>
              <w:t>–</w:t>
            </w:r>
            <w:r>
              <w:rPr>
                <w:noProof/>
              </w:rPr>
              <w:tab/>
            </w:r>
            <w:r>
              <w:rPr>
                <w:noProof/>
                <w:sz w:val="16"/>
              </w:rPr>
              <w:t>všechny použité materiály kapitoly 4 musí být zcela získány,</w:t>
            </w:r>
          </w:p>
          <w:p>
            <w:pPr>
              <w:rPr>
                <w:noProof/>
                <w:sz w:val="16"/>
                <w:szCs w:val="20"/>
              </w:rPr>
            </w:pPr>
            <w:r>
              <w:rPr>
                <w:noProof/>
                <w:sz w:val="16"/>
              </w:rPr>
              <w:t>–</w:t>
            </w:r>
            <w:r>
              <w:rPr>
                <w:noProof/>
              </w:rPr>
              <w:tab/>
            </w:r>
            <w:r>
              <w:rPr>
                <w:noProof/>
                <w:sz w:val="16"/>
              </w:rPr>
              <w:t>všechny použité ovocné šťávy (kromě ananasové, limetové nebo grapefruitové) čísla 2009 již musí být původní a</w:t>
            </w:r>
          </w:p>
          <w:p>
            <w:pPr>
              <w:rPr>
                <w:noProof/>
                <w:sz w:val="16"/>
                <w:szCs w:val="20"/>
              </w:rPr>
            </w:pPr>
            <w:r>
              <w:rPr>
                <w:noProof/>
                <w:sz w:val="16"/>
              </w:rPr>
              <w:t>–</w:t>
            </w:r>
            <w:r>
              <w:rPr>
                <w:noProof/>
              </w:rPr>
              <w:tab/>
            </w:r>
            <w:r>
              <w:rPr>
                <w:noProof/>
                <w:sz w:val="16"/>
              </w:rPr>
              <w:t>hodnota všech použitých materiálů kapitoly 17 nepřesahuje 30 % ceny produktu ze závodu</w:t>
            </w: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single" w:sz="6" w:space="0" w:color="auto"/>
              <w:left w:val="single" w:sz="6" w:space="0" w:color="auto"/>
              <w:bottom w:val="nil"/>
              <w:right w:val="single" w:sz="6" w:space="0" w:color="auto"/>
            </w:tcBorders>
            <w:hideMark/>
          </w:tcPr>
          <w:p>
            <w:pPr>
              <w:jc w:val="left"/>
              <w:rPr>
                <w:noProof/>
                <w:sz w:val="16"/>
                <w:szCs w:val="20"/>
              </w:rPr>
            </w:pPr>
            <w:r>
              <w:rPr>
                <w:noProof/>
                <w:sz w:val="16"/>
              </w:rPr>
              <w:t>ex kapitola 5</w:t>
            </w:r>
          </w:p>
        </w:tc>
        <w:tc>
          <w:tcPr>
            <w:tcW w:w="2407" w:type="dxa"/>
            <w:tcBorders>
              <w:top w:val="single" w:sz="6" w:space="0" w:color="auto"/>
              <w:left w:val="single" w:sz="6" w:space="0" w:color="auto"/>
              <w:bottom w:val="nil"/>
              <w:right w:val="single" w:sz="6" w:space="0" w:color="auto"/>
            </w:tcBorders>
            <w:hideMark/>
          </w:tcPr>
          <w:p>
            <w:pPr>
              <w:rPr>
                <w:noProof/>
                <w:sz w:val="16"/>
                <w:szCs w:val="20"/>
              </w:rPr>
            </w:pPr>
            <w:r>
              <w:rPr>
                <w:noProof/>
                <w:sz w:val="16"/>
              </w:rPr>
              <w:t>Produkty živočišného původu, jinde neuvedené ani nezahrnuté; kromě:</w:t>
            </w:r>
          </w:p>
        </w:tc>
        <w:tc>
          <w:tcPr>
            <w:tcW w:w="2552" w:type="dxa"/>
            <w:tcBorders>
              <w:top w:val="single" w:sz="6" w:space="0" w:color="auto"/>
              <w:left w:val="single" w:sz="6" w:space="0" w:color="auto"/>
              <w:bottom w:val="nil"/>
              <w:right w:val="single" w:sz="6" w:space="0" w:color="auto"/>
            </w:tcBorders>
            <w:hideMark/>
          </w:tcPr>
          <w:p>
            <w:pPr>
              <w:rPr>
                <w:noProof/>
                <w:sz w:val="16"/>
                <w:szCs w:val="20"/>
              </w:rPr>
            </w:pPr>
            <w:r>
              <w:rPr>
                <w:noProof/>
                <w:sz w:val="16"/>
              </w:rPr>
              <w:t>Výroba, v níž všechny použité materiály kapitoly 5 musí být zcela získány</w:t>
            </w:r>
          </w:p>
        </w:tc>
        <w:tc>
          <w:tcPr>
            <w:tcW w:w="2552" w:type="dxa"/>
            <w:tcBorders>
              <w:top w:val="single" w:sz="6" w:space="0" w:color="auto"/>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single" w:sz="6" w:space="0" w:color="auto"/>
              <w:right w:val="single" w:sz="6" w:space="0" w:color="auto"/>
            </w:tcBorders>
            <w:hideMark/>
          </w:tcPr>
          <w:p>
            <w:pPr>
              <w:jc w:val="left"/>
              <w:rPr>
                <w:noProof/>
                <w:sz w:val="16"/>
                <w:szCs w:val="20"/>
              </w:rPr>
            </w:pPr>
            <w:r>
              <w:rPr>
                <w:noProof/>
                <w:sz w:val="16"/>
              </w:rPr>
              <w:t>ex 0502</w:t>
            </w:r>
          </w:p>
        </w:tc>
        <w:tc>
          <w:tcPr>
            <w:tcW w:w="2407" w:type="dxa"/>
            <w:tcBorders>
              <w:top w:val="nil"/>
              <w:left w:val="single" w:sz="6" w:space="0" w:color="auto"/>
              <w:bottom w:val="single" w:sz="6" w:space="0" w:color="auto"/>
              <w:right w:val="single" w:sz="6" w:space="0" w:color="auto"/>
            </w:tcBorders>
            <w:hideMark/>
          </w:tcPr>
          <w:p>
            <w:pPr>
              <w:rPr>
                <w:noProof/>
                <w:sz w:val="16"/>
                <w:szCs w:val="20"/>
              </w:rPr>
            </w:pPr>
            <w:r>
              <w:rPr>
                <w:noProof/>
                <w:sz w:val="16"/>
              </w:rPr>
              <w:t>Zpracované štětiny a chlupy z domácích nebo divokých prasat</w:t>
            </w:r>
          </w:p>
        </w:tc>
        <w:tc>
          <w:tcPr>
            <w:tcW w:w="2552" w:type="dxa"/>
            <w:tcBorders>
              <w:top w:val="nil"/>
              <w:left w:val="single" w:sz="6" w:space="0" w:color="auto"/>
              <w:bottom w:val="single" w:sz="6" w:space="0" w:color="auto"/>
              <w:right w:val="single" w:sz="6" w:space="0" w:color="auto"/>
            </w:tcBorders>
            <w:hideMark/>
          </w:tcPr>
          <w:p>
            <w:pPr>
              <w:rPr>
                <w:noProof/>
                <w:sz w:val="16"/>
                <w:szCs w:val="20"/>
              </w:rPr>
            </w:pPr>
            <w:r>
              <w:rPr>
                <w:noProof/>
                <w:sz w:val="16"/>
              </w:rPr>
              <w:t>Čištění, dezinfekce, třídění a rovnání štětin a chlupů</w:t>
            </w:r>
          </w:p>
        </w:tc>
        <w:tc>
          <w:tcPr>
            <w:tcW w:w="2552" w:type="dxa"/>
            <w:tcBorders>
              <w:top w:val="nil"/>
              <w:left w:val="single" w:sz="6" w:space="0" w:color="auto"/>
              <w:bottom w:val="single" w:sz="6" w:space="0" w:color="auto"/>
              <w:right w:val="single" w:sz="6" w:space="0" w:color="auto"/>
            </w:tcBorders>
          </w:tcPr>
          <w:p>
            <w:pPr>
              <w:rPr>
                <w:noProof/>
                <w:sz w:val="16"/>
                <w:szCs w:val="20"/>
              </w:rPr>
            </w:pPr>
          </w:p>
        </w:tc>
      </w:tr>
      <w:tr>
        <w:trPr>
          <w:cantSplit/>
        </w:trPr>
        <w:tc>
          <w:tcPr>
            <w:tcW w:w="1418" w:type="dxa"/>
            <w:tcBorders>
              <w:top w:val="single" w:sz="6" w:space="0" w:color="auto"/>
              <w:left w:val="single" w:sz="6" w:space="0" w:color="auto"/>
              <w:bottom w:val="single" w:sz="6" w:space="0" w:color="auto"/>
              <w:right w:val="single" w:sz="6" w:space="0" w:color="auto"/>
            </w:tcBorders>
            <w:hideMark/>
          </w:tcPr>
          <w:p>
            <w:pPr>
              <w:jc w:val="left"/>
              <w:rPr>
                <w:noProof/>
                <w:sz w:val="16"/>
                <w:szCs w:val="20"/>
              </w:rPr>
            </w:pPr>
            <w:r>
              <w:rPr>
                <w:noProof/>
                <w:sz w:val="16"/>
              </w:rPr>
              <w:t>kapitola 6</w:t>
            </w:r>
          </w:p>
        </w:tc>
        <w:tc>
          <w:tcPr>
            <w:tcW w:w="2407" w:type="dxa"/>
            <w:tcBorders>
              <w:top w:val="single" w:sz="6" w:space="0" w:color="auto"/>
              <w:left w:val="single" w:sz="6" w:space="0" w:color="auto"/>
              <w:bottom w:val="single" w:sz="6" w:space="0" w:color="auto"/>
              <w:right w:val="single" w:sz="6" w:space="0" w:color="auto"/>
            </w:tcBorders>
            <w:hideMark/>
          </w:tcPr>
          <w:p>
            <w:pPr>
              <w:rPr>
                <w:noProof/>
                <w:sz w:val="16"/>
                <w:szCs w:val="20"/>
              </w:rPr>
            </w:pPr>
            <w:r>
              <w:rPr>
                <w:noProof/>
                <w:sz w:val="16"/>
              </w:rPr>
              <w:t>Živé dřeviny a jiné rostliny, cibule, kořeny a podobné, řezané květiny a okrasná zeleň</w:t>
            </w:r>
          </w:p>
        </w:tc>
        <w:tc>
          <w:tcPr>
            <w:tcW w:w="2552" w:type="dxa"/>
            <w:tcBorders>
              <w:top w:val="single" w:sz="6" w:space="0" w:color="auto"/>
              <w:left w:val="single" w:sz="6" w:space="0" w:color="auto"/>
              <w:bottom w:val="single" w:sz="6" w:space="0" w:color="auto"/>
              <w:right w:val="single" w:sz="6" w:space="0" w:color="auto"/>
            </w:tcBorders>
            <w:hideMark/>
          </w:tcPr>
          <w:p>
            <w:pPr>
              <w:rPr>
                <w:noProof/>
                <w:sz w:val="16"/>
                <w:szCs w:val="20"/>
              </w:rPr>
            </w:pPr>
            <w:r>
              <w:rPr>
                <w:noProof/>
                <w:sz w:val="16"/>
              </w:rPr>
              <w:t>Výroba, v níž:</w:t>
            </w:r>
          </w:p>
          <w:p>
            <w:pPr>
              <w:rPr>
                <w:noProof/>
                <w:sz w:val="16"/>
                <w:szCs w:val="20"/>
              </w:rPr>
            </w:pPr>
            <w:r>
              <w:rPr>
                <w:noProof/>
                <w:sz w:val="16"/>
              </w:rPr>
              <w:t>–</w:t>
            </w:r>
            <w:r>
              <w:rPr>
                <w:noProof/>
              </w:rPr>
              <w:tab/>
            </w:r>
            <w:r>
              <w:rPr>
                <w:noProof/>
                <w:sz w:val="16"/>
              </w:rPr>
              <w:t>všechny použité materiály kapitoly 6 musí být zcela získány a</w:t>
            </w:r>
          </w:p>
          <w:p>
            <w:pPr>
              <w:rPr>
                <w:noProof/>
                <w:sz w:val="16"/>
                <w:szCs w:val="20"/>
              </w:rPr>
            </w:pPr>
            <w:r>
              <w:rPr>
                <w:noProof/>
                <w:sz w:val="16"/>
              </w:rPr>
              <w:t>–</w:t>
            </w:r>
            <w:r>
              <w:rPr>
                <w:noProof/>
              </w:rPr>
              <w:tab/>
            </w:r>
            <w:r>
              <w:rPr>
                <w:noProof/>
                <w:sz w:val="16"/>
              </w:rPr>
              <w:t>hodnota všech použitých materiálů nepřesahuje 50 % ceny produktu ze závodu</w:t>
            </w:r>
          </w:p>
        </w:tc>
        <w:tc>
          <w:tcPr>
            <w:tcW w:w="2552" w:type="dxa"/>
            <w:tcBorders>
              <w:top w:val="single" w:sz="6" w:space="0" w:color="auto"/>
              <w:left w:val="single" w:sz="6" w:space="0" w:color="auto"/>
              <w:bottom w:val="single" w:sz="6" w:space="0" w:color="auto"/>
              <w:right w:val="single" w:sz="6" w:space="0" w:color="auto"/>
            </w:tcBorders>
          </w:tcPr>
          <w:p>
            <w:pPr>
              <w:rPr>
                <w:noProof/>
                <w:sz w:val="16"/>
                <w:szCs w:val="20"/>
              </w:rPr>
            </w:pPr>
          </w:p>
        </w:tc>
      </w:tr>
    </w:tbl>
    <w:p>
      <w:pPr>
        <w:spacing w:before="0" w:after="0"/>
        <w:jc w:val="left"/>
        <w:rPr>
          <w:noProof/>
          <w:sz w:val="16"/>
          <w:szCs w:val="20"/>
        </w:rPr>
        <w:sectPr>
          <w:footnotePr>
            <w:numRestart w:val="eachPage"/>
          </w:footnotePr>
          <w:pgSz w:w="11906" w:h="16838"/>
          <w:pgMar w:top="1440" w:right="1800" w:bottom="1440" w:left="1800" w:header="708" w:footer="708" w:gutter="0"/>
          <w:cols w:space="720"/>
          <w:docGrid w:linePitch="326"/>
        </w:sectPr>
      </w:pPr>
    </w:p>
    <w:tbl>
      <w:tblPr>
        <w:tblW w:w="0" w:type="auto"/>
        <w:tblInd w:w="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418"/>
        <w:gridCol w:w="2407"/>
        <w:gridCol w:w="2552"/>
        <w:gridCol w:w="2552"/>
      </w:tblGrid>
      <w:tr>
        <w:trPr>
          <w:cantSplit/>
          <w:tblHeader/>
        </w:trPr>
        <w:tc>
          <w:tcPr>
            <w:tcW w:w="1418" w:type="dxa"/>
            <w:tcBorders>
              <w:top w:val="single" w:sz="6" w:space="0" w:color="auto"/>
              <w:left w:val="single" w:sz="6" w:space="0" w:color="auto"/>
              <w:bottom w:val="single" w:sz="6" w:space="0" w:color="auto"/>
              <w:right w:val="single" w:sz="6" w:space="0" w:color="auto"/>
            </w:tcBorders>
            <w:hideMark/>
          </w:tcPr>
          <w:p>
            <w:pPr>
              <w:jc w:val="center"/>
              <w:rPr>
                <w:noProof/>
                <w:sz w:val="16"/>
                <w:szCs w:val="20"/>
              </w:rPr>
            </w:pPr>
            <w:r>
              <w:rPr>
                <w:noProof/>
                <w:sz w:val="16"/>
              </w:rPr>
              <w:t>(1)</w:t>
            </w:r>
          </w:p>
        </w:tc>
        <w:tc>
          <w:tcPr>
            <w:tcW w:w="2407" w:type="dxa"/>
            <w:tcBorders>
              <w:top w:val="single" w:sz="6" w:space="0" w:color="auto"/>
              <w:left w:val="single" w:sz="6" w:space="0" w:color="auto"/>
              <w:bottom w:val="single" w:sz="6" w:space="0" w:color="auto"/>
              <w:right w:val="single" w:sz="6" w:space="0" w:color="auto"/>
            </w:tcBorders>
            <w:hideMark/>
          </w:tcPr>
          <w:p>
            <w:pPr>
              <w:jc w:val="center"/>
              <w:rPr>
                <w:noProof/>
                <w:sz w:val="16"/>
                <w:szCs w:val="20"/>
              </w:rPr>
            </w:pPr>
            <w:r>
              <w:rPr>
                <w:noProof/>
                <w:sz w:val="16"/>
              </w:rPr>
              <w:t>(2)</w:t>
            </w:r>
          </w:p>
        </w:tc>
        <w:tc>
          <w:tcPr>
            <w:tcW w:w="5103" w:type="dxa"/>
            <w:gridSpan w:val="2"/>
            <w:tcBorders>
              <w:top w:val="single" w:sz="6" w:space="0" w:color="auto"/>
              <w:left w:val="single" w:sz="6" w:space="0" w:color="auto"/>
              <w:bottom w:val="single" w:sz="6" w:space="0" w:color="auto"/>
              <w:right w:val="single" w:sz="6" w:space="0" w:color="auto"/>
            </w:tcBorders>
            <w:hideMark/>
          </w:tcPr>
          <w:p>
            <w:pPr>
              <w:jc w:val="center"/>
              <w:rPr>
                <w:noProof/>
                <w:sz w:val="16"/>
                <w:szCs w:val="20"/>
              </w:rPr>
            </w:pPr>
            <w:r>
              <w:rPr>
                <w:noProof/>
                <w:sz w:val="16"/>
              </w:rPr>
              <w:t>(3)</w:t>
            </w:r>
            <w:r>
              <w:rPr>
                <w:noProof/>
              </w:rPr>
              <w:tab/>
            </w:r>
            <w:r>
              <w:rPr>
                <w:noProof/>
              </w:rPr>
              <w:tab/>
            </w:r>
            <w:r>
              <w:rPr>
                <w:noProof/>
                <w:sz w:val="16"/>
              </w:rPr>
              <w:t>nebo</w:t>
            </w:r>
            <w:r>
              <w:rPr>
                <w:noProof/>
              </w:rPr>
              <w:tab/>
            </w:r>
            <w:r>
              <w:rPr>
                <w:noProof/>
              </w:rPr>
              <w:tab/>
            </w:r>
            <w:r>
              <w:rPr>
                <w:noProof/>
                <w:sz w:val="16"/>
              </w:rPr>
              <w:t>(4)</w:t>
            </w:r>
          </w:p>
        </w:tc>
      </w:tr>
      <w:tr>
        <w:trPr>
          <w:cantSplit/>
        </w:trPr>
        <w:tc>
          <w:tcPr>
            <w:tcW w:w="1418" w:type="dxa"/>
            <w:tcBorders>
              <w:top w:val="single" w:sz="6" w:space="0" w:color="auto"/>
              <w:left w:val="single" w:sz="6" w:space="0" w:color="auto"/>
              <w:bottom w:val="single" w:sz="6" w:space="0" w:color="auto"/>
              <w:right w:val="single" w:sz="6" w:space="0" w:color="auto"/>
            </w:tcBorders>
            <w:hideMark/>
          </w:tcPr>
          <w:p>
            <w:pPr>
              <w:jc w:val="left"/>
              <w:rPr>
                <w:noProof/>
                <w:sz w:val="16"/>
                <w:szCs w:val="20"/>
              </w:rPr>
            </w:pPr>
            <w:r>
              <w:rPr>
                <w:noProof/>
                <w:sz w:val="16"/>
              </w:rPr>
              <w:t>kapitola 7</w:t>
            </w:r>
          </w:p>
        </w:tc>
        <w:tc>
          <w:tcPr>
            <w:tcW w:w="2407" w:type="dxa"/>
            <w:tcBorders>
              <w:top w:val="single" w:sz="6" w:space="0" w:color="auto"/>
              <w:left w:val="single" w:sz="6" w:space="0" w:color="auto"/>
              <w:bottom w:val="single" w:sz="6" w:space="0" w:color="auto"/>
              <w:right w:val="single" w:sz="6" w:space="0" w:color="auto"/>
            </w:tcBorders>
            <w:hideMark/>
          </w:tcPr>
          <w:p>
            <w:pPr>
              <w:rPr>
                <w:noProof/>
                <w:sz w:val="16"/>
                <w:szCs w:val="20"/>
              </w:rPr>
            </w:pPr>
            <w:r>
              <w:rPr>
                <w:noProof/>
                <w:sz w:val="16"/>
              </w:rPr>
              <w:t>Jedlá zelenina a některé kořeny a hlízy</w:t>
            </w:r>
          </w:p>
        </w:tc>
        <w:tc>
          <w:tcPr>
            <w:tcW w:w="2552" w:type="dxa"/>
            <w:tcBorders>
              <w:top w:val="single" w:sz="6" w:space="0" w:color="auto"/>
              <w:left w:val="single" w:sz="6" w:space="0" w:color="auto"/>
              <w:bottom w:val="single" w:sz="6" w:space="0" w:color="auto"/>
              <w:right w:val="single" w:sz="6" w:space="0" w:color="auto"/>
            </w:tcBorders>
            <w:hideMark/>
          </w:tcPr>
          <w:p>
            <w:pPr>
              <w:rPr>
                <w:noProof/>
                <w:sz w:val="16"/>
                <w:szCs w:val="20"/>
              </w:rPr>
            </w:pPr>
            <w:r>
              <w:rPr>
                <w:noProof/>
                <w:sz w:val="16"/>
              </w:rPr>
              <w:t>Výroba, v níž všechny použité materiály kapitoly 7 musí být zcela získány</w:t>
            </w:r>
          </w:p>
        </w:tc>
        <w:tc>
          <w:tcPr>
            <w:tcW w:w="2552" w:type="dxa"/>
            <w:tcBorders>
              <w:top w:val="single" w:sz="6" w:space="0" w:color="auto"/>
              <w:left w:val="single" w:sz="6" w:space="0" w:color="auto"/>
              <w:bottom w:val="single" w:sz="6" w:space="0" w:color="auto"/>
              <w:right w:val="single" w:sz="6" w:space="0" w:color="auto"/>
            </w:tcBorders>
          </w:tcPr>
          <w:p>
            <w:pPr>
              <w:rPr>
                <w:noProof/>
                <w:sz w:val="16"/>
                <w:szCs w:val="20"/>
              </w:rPr>
            </w:pPr>
          </w:p>
        </w:tc>
      </w:tr>
      <w:tr>
        <w:trPr>
          <w:cantSplit/>
        </w:trPr>
        <w:tc>
          <w:tcPr>
            <w:tcW w:w="1418" w:type="dxa"/>
            <w:tcBorders>
              <w:top w:val="single" w:sz="6" w:space="0" w:color="auto"/>
              <w:left w:val="single" w:sz="6" w:space="0" w:color="auto"/>
              <w:bottom w:val="single" w:sz="6" w:space="0" w:color="auto"/>
              <w:right w:val="single" w:sz="6" w:space="0" w:color="auto"/>
            </w:tcBorders>
            <w:hideMark/>
          </w:tcPr>
          <w:p>
            <w:pPr>
              <w:jc w:val="left"/>
              <w:rPr>
                <w:noProof/>
                <w:sz w:val="16"/>
                <w:szCs w:val="20"/>
              </w:rPr>
            </w:pPr>
            <w:r>
              <w:rPr>
                <w:noProof/>
                <w:sz w:val="16"/>
              </w:rPr>
              <w:t>kapitola 8</w:t>
            </w:r>
          </w:p>
        </w:tc>
        <w:tc>
          <w:tcPr>
            <w:tcW w:w="2407" w:type="dxa"/>
            <w:tcBorders>
              <w:top w:val="single" w:sz="6" w:space="0" w:color="auto"/>
              <w:left w:val="single" w:sz="6" w:space="0" w:color="auto"/>
              <w:bottom w:val="single" w:sz="6" w:space="0" w:color="auto"/>
              <w:right w:val="single" w:sz="6" w:space="0" w:color="auto"/>
            </w:tcBorders>
            <w:hideMark/>
          </w:tcPr>
          <w:p>
            <w:pPr>
              <w:rPr>
                <w:noProof/>
                <w:sz w:val="16"/>
                <w:szCs w:val="20"/>
              </w:rPr>
            </w:pPr>
            <w:r>
              <w:rPr>
                <w:noProof/>
                <w:sz w:val="16"/>
              </w:rPr>
              <w:t>Jedlé ovoce a ořechy; kůra citrusových plodů nebo slupky melounů</w:t>
            </w:r>
          </w:p>
        </w:tc>
        <w:tc>
          <w:tcPr>
            <w:tcW w:w="2552" w:type="dxa"/>
            <w:tcBorders>
              <w:top w:val="single" w:sz="6" w:space="0" w:color="auto"/>
              <w:left w:val="single" w:sz="6" w:space="0" w:color="auto"/>
              <w:bottom w:val="single" w:sz="6" w:space="0" w:color="auto"/>
              <w:right w:val="single" w:sz="6" w:space="0" w:color="auto"/>
            </w:tcBorders>
            <w:hideMark/>
          </w:tcPr>
          <w:p>
            <w:pPr>
              <w:rPr>
                <w:noProof/>
                <w:sz w:val="16"/>
                <w:szCs w:val="20"/>
              </w:rPr>
            </w:pPr>
            <w:r>
              <w:rPr>
                <w:noProof/>
                <w:sz w:val="16"/>
              </w:rPr>
              <w:t>Výroba, v níž:</w:t>
            </w:r>
          </w:p>
          <w:p>
            <w:pPr>
              <w:rPr>
                <w:noProof/>
                <w:sz w:val="16"/>
                <w:szCs w:val="20"/>
              </w:rPr>
            </w:pPr>
            <w:r>
              <w:rPr>
                <w:noProof/>
                <w:sz w:val="16"/>
              </w:rPr>
              <w:t>–</w:t>
            </w:r>
            <w:r>
              <w:rPr>
                <w:noProof/>
              </w:rPr>
              <w:tab/>
            </w:r>
            <w:r>
              <w:rPr>
                <w:noProof/>
                <w:sz w:val="16"/>
              </w:rPr>
              <w:t>veškeré použité ovoce a ořechy musí být zcela získány, a</w:t>
            </w:r>
          </w:p>
          <w:p>
            <w:pPr>
              <w:rPr>
                <w:noProof/>
                <w:sz w:val="16"/>
                <w:szCs w:val="20"/>
              </w:rPr>
            </w:pPr>
            <w:r>
              <w:rPr>
                <w:noProof/>
                <w:sz w:val="16"/>
              </w:rPr>
              <w:t>–</w:t>
            </w:r>
            <w:r>
              <w:rPr>
                <w:noProof/>
              </w:rPr>
              <w:tab/>
            </w:r>
            <w:r>
              <w:rPr>
                <w:noProof/>
                <w:sz w:val="16"/>
              </w:rPr>
              <w:t>hodnota všech použitých materiálů kapitoly 17 nepřesahuje 30 % ceny produktu ze závodu</w:t>
            </w:r>
          </w:p>
        </w:tc>
        <w:tc>
          <w:tcPr>
            <w:tcW w:w="2552" w:type="dxa"/>
            <w:tcBorders>
              <w:top w:val="single" w:sz="6" w:space="0" w:color="auto"/>
              <w:left w:val="single" w:sz="6" w:space="0" w:color="auto"/>
              <w:bottom w:val="single" w:sz="6" w:space="0" w:color="auto"/>
              <w:right w:val="single" w:sz="6" w:space="0" w:color="auto"/>
            </w:tcBorders>
          </w:tcPr>
          <w:p>
            <w:pPr>
              <w:rPr>
                <w:noProof/>
                <w:sz w:val="16"/>
                <w:szCs w:val="20"/>
              </w:rPr>
            </w:pPr>
          </w:p>
        </w:tc>
      </w:tr>
      <w:tr>
        <w:trPr>
          <w:cantSplit/>
        </w:trPr>
        <w:tc>
          <w:tcPr>
            <w:tcW w:w="1418" w:type="dxa"/>
            <w:tcBorders>
              <w:top w:val="single" w:sz="6" w:space="0" w:color="auto"/>
              <w:left w:val="single" w:sz="6" w:space="0" w:color="auto"/>
              <w:bottom w:val="nil"/>
              <w:right w:val="single" w:sz="6" w:space="0" w:color="auto"/>
            </w:tcBorders>
            <w:hideMark/>
          </w:tcPr>
          <w:p>
            <w:pPr>
              <w:jc w:val="left"/>
              <w:rPr>
                <w:noProof/>
                <w:sz w:val="16"/>
                <w:szCs w:val="20"/>
              </w:rPr>
            </w:pPr>
            <w:r>
              <w:rPr>
                <w:noProof/>
                <w:sz w:val="16"/>
              </w:rPr>
              <w:t>ex kapitola 9</w:t>
            </w:r>
          </w:p>
        </w:tc>
        <w:tc>
          <w:tcPr>
            <w:tcW w:w="2407" w:type="dxa"/>
            <w:tcBorders>
              <w:top w:val="single" w:sz="6" w:space="0" w:color="auto"/>
              <w:left w:val="single" w:sz="6" w:space="0" w:color="auto"/>
              <w:bottom w:val="nil"/>
              <w:right w:val="single" w:sz="6" w:space="0" w:color="auto"/>
            </w:tcBorders>
            <w:hideMark/>
          </w:tcPr>
          <w:p>
            <w:pPr>
              <w:rPr>
                <w:noProof/>
                <w:sz w:val="16"/>
                <w:szCs w:val="20"/>
              </w:rPr>
            </w:pPr>
            <w:r>
              <w:rPr>
                <w:noProof/>
                <w:sz w:val="16"/>
              </w:rPr>
              <w:t>Káva, čaj, maté a koření; kromě:</w:t>
            </w:r>
          </w:p>
        </w:tc>
        <w:tc>
          <w:tcPr>
            <w:tcW w:w="2552" w:type="dxa"/>
            <w:tcBorders>
              <w:top w:val="single" w:sz="6" w:space="0" w:color="auto"/>
              <w:left w:val="single" w:sz="6" w:space="0" w:color="auto"/>
              <w:bottom w:val="nil"/>
              <w:right w:val="single" w:sz="6" w:space="0" w:color="auto"/>
            </w:tcBorders>
            <w:hideMark/>
          </w:tcPr>
          <w:p>
            <w:pPr>
              <w:rPr>
                <w:noProof/>
                <w:sz w:val="16"/>
                <w:szCs w:val="20"/>
              </w:rPr>
            </w:pPr>
            <w:r>
              <w:rPr>
                <w:noProof/>
                <w:sz w:val="16"/>
              </w:rPr>
              <w:t>Výroba, v níž všechny použité materiály kapitoly 9 musí být zcela získány</w:t>
            </w:r>
          </w:p>
        </w:tc>
        <w:tc>
          <w:tcPr>
            <w:tcW w:w="2552" w:type="dxa"/>
            <w:tcBorders>
              <w:top w:val="single" w:sz="6" w:space="0" w:color="auto"/>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hideMark/>
          </w:tcPr>
          <w:p>
            <w:pPr>
              <w:jc w:val="left"/>
              <w:rPr>
                <w:noProof/>
                <w:sz w:val="16"/>
                <w:szCs w:val="20"/>
              </w:rPr>
            </w:pPr>
            <w:r>
              <w:rPr>
                <w:noProof/>
                <w:sz w:val="16"/>
              </w:rPr>
              <w:t>0901</w:t>
            </w: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Káva, též pražená či bez kofeinu; kávové slupky a pulpy; kávové náhražky s jakýmkoliv obsahem kávy</w:t>
            </w:r>
          </w:p>
        </w:tc>
        <w:tc>
          <w:tcPr>
            <w:tcW w:w="2552" w:type="dxa"/>
            <w:tcBorders>
              <w:top w:val="nil"/>
              <w:left w:val="single" w:sz="6" w:space="0" w:color="auto"/>
              <w:bottom w:val="nil"/>
              <w:right w:val="single" w:sz="6" w:space="0" w:color="auto"/>
            </w:tcBorders>
            <w:hideMark/>
          </w:tcPr>
          <w:p>
            <w:pPr>
              <w:rPr>
                <w:noProof/>
                <w:sz w:val="16"/>
                <w:szCs w:val="20"/>
              </w:rPr>
            </w:pPr>
            <w:r>
              <w:rPr>
                <w:noProof/>
                <w:sz w:val="16"/>
              </w:rPr>
              <w:t>Výroba z materiálů kteréhokoli čísla</w:t>
            </w: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hideMark/>
          </w:tcPr>
          <w:p>
            <w:pPr>
              <w:jc w:val="left"/>
              <w:rPr>
                <w:noProof/>
                <w:sz w:val="16"/>
                <w:szCs w:val="20"/>
              </w:rPr>
            </w:pPr>
            <w:r>
              <w:rPr>
                <w:noProof/>
                <w:sz w:val="16"/>
              </w:rPr>
              <w:t>0902</w:t>
            </w: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Čaj, též aromatizovaný</w:t>
            </w:r>
          </w:p>
        </w:tc>
        <w:tc>
          <w:tcPr>
            <w:tcW w:w="2552" w:type="dxa"/>
            <w:tcBorders>
              <w:top w:val="nil"/>
              <w:left w:val="single" w:sz="6" w:space="0" w:color="auto"/>
              <w:bottom w:val="nil"/>
              <w:right w:val="single" w:sz="6" w:space="0" w:color="auto"/>
            </w:tcBorders>
            <w:hideMark/>
          </w:tcPr>
          <w:p>
            <w:pPr>
              <w:rPr>
                <w:noProof/>
                <w:sz w:val="16"/>
                <w:szCs w:val="20"/>
              </w:rPr>
            </w:pPr>
            <w:r>
              <w:rPr>
                <w:noProof/>
                <w:sz w:val="16"/>
              </w:rPr>
              <w:t>Výroba z materiálů kteréhokoli čísla</w:t>
            </w: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single" w:sz="6" w:space="0" w:color="auto"/>
              <w:right w:val="single" w:sz="6" w:space="0" w:color="auto"/>
            </w:tcBorders>
            <w:hideMark/>
          </w:tcPr>
          <w:p>
            <w:pPr>
              <w:jc w:val="left"/>
              <w:rPr>
                <w:noProof/>
                <w:sz w:val="16"/>
                <w:szCs w:val="20"/>
              </w:rPr>
            </w:pPr>
            <w:r>
              <w:rPr>
                <w:noProof/>
                <w:sz w:val="16"/>
              </w:rPr>
              <w:t>ex 0910</w:t>
            </w:r>
          </w:p>
        </w:tc>
        <w:tc>
          <w:tcPr>
            <w:tcW w:w="2407" w:type="dxa"/>
            <w:tcBorders>
              <w:top w:val="nil"/>
              <w:left w:val="single" w:sz="6" w:space="0" w:color="auto"/>
              <w:bottom w:val="single" w:sz="6" w:space="0" w:color="auto"/>
              <w:right w:val="single" w:sz="6" w:space="0" w:color="auto"/>
            </w:tcBorders>
            <w:hideMark/>
          </w:tcPr>
          <w:p>
            <w:pPr>
              <w:rPr>
                <w:noProof/>
                <w:sz w:val="16"/>
                <w:szCs w:val="20"/>
              </w:rPr>
            </w:pPr>
            <w:r>
              <w:rPr>
                <w:noProof/>
                <w:sz w:val="16"/>
              </w:rPr>
              <w:t>Směsi koření</w:t>
            </w:r>
          </w:p>
        </w:tc>
        <w:tc>
          <w:tcPr>
            <w:tcW w:w="2552" w:type="dxa"/>
            <w:tcBorders>
              <w:top w:val="nil"/>
              <w:left w:val="single" w:sz="6" w:space="0" w:color="auto"/>
              <w:bottom w:val="single" w:sz="6" w:space="0" w:color="auto"/>
              <w:right w:val="single" w:sz="6" w:space="0" w:color="auto"/>
            </w:tcBorders>
            <w:hideMark/>
          </w:tcPr>
          <w:p>
            <w:pPr>
              <w:rPr>
                <w:noProof/>
                <w:sz w:val="16"/>
                <w:szCs w:val="20"/>
              </w:rPr>
            </w:pPr>
            <w:r>
              <w:rPr>
                <w:noProof/>
                <w:sz w:val="16"/>
              </w:rPr>
              <w:t>Výroba z materiálů kteréhokoli čísla</w:t>
            </w:r>
          </w:p>
        </w:tc>
        <w:tc>
          <w:tcPr>
            <w:tcW w:w="2552" w:type="dxa"/>
            <w:tcBorders>
              <w:top w:val="nil"/>
              <w:left w:val="single" w:sz="6" w:space="0" w:color="auto"/>
              <w:bottom w:val="single" w:sz="6" w:space="0" w:color="auto"/>
              <w:right w:val="single" w:sz="6" w:space="0" w:color="auto"/>
            </w:tcBorders>
          </w:tcPr>
          <w:p>
            <w:pPr>
              <w:rPr>
                <w:noProof/>
                <w:sz w:val="16"/>
                <w:szCs w:val="20"/>
              </w:rPr>
            </w:pPr>
          </w:p>
        </w:tc>
      </w:tr>
      <w:tr>
        <w:trPr>
          <w:cantSplit/>
        </w:trPr>
        <w:tc>
          <w:tcPr>
            <w:tcW w:w="1418" w:type="dxa"/>
            <w:tcBorders>
              <w:top w:val="single" w:sz="6" w:space="0" w:color="auto"/>
              <w:left w:val="single" w:sz="6" w:space="0" w:color="auto"/>
              <w:bottom w:val="nil"/>
              <w:right w:val="single" w:sz="6" w:space="0" w:color="auto"/>
            </w:tcBorders>
            <w:hideMark/>
          </w:tcPr>
          <w:p>
            <w:pPr>
              <w:jc w:val="left"/>
              <w:rPr>
                <w:noProof/>
                <w:sz w:val="16"/>
                <w:szCs w:val="20"/>
              </w:rPr>
            </w:pPr>
            <w:r>
              <w:rPr>
                <w:noProof/>
                <w:sz w:val="16"/>
              </w:rPr>
              <w:t>kapitola 10</w:t>
            </w:r>
          </w:p>
        </w:tc>
        <w:tc>
          <w:tcPr>
            <w:tcW w:w="2407" w:type="dxa"/>
            <w:tcBorders>
              <w:top w:val="single" w:sz="6" w:space="0" w:color="auto"/>
              <w:left w:val="single" w:sz="6" w:space="0" w:color="auto"/>
              <w:bottom w:val="nil"/>
              <w:right w:val="single" w:sz="6" w:space="0" w:color="auto"/>
            </w:tcBorders>
            <w:hideMark/>
          </w:tcPr>
          <w:p>
            <w:pPr>
              <w:rPr>
                <w:noProof/>
                <w:sz w:val="16"/>
                <w:szCs w:val="20"/>
              </w:rPr>
            </w:pPr>
            <w:r>
              <w:rPr>
                <w:noProof/>
                <w:sz w:val="16"/>
              </w:rPr>
              <w:t>Obiloviny</w:t>
            </w:r>
          </w:p>
        </w:tc>
        <w:tc>
          <w:tcPr>
            <w:tcW w:w="2552" w:type="dxa"/>
            <w:tcBorders>
              <w:top w:val="single" w:sz="6" w:space="0" w:color="auto"/>
              <w:left w:val="single" w:sz="6" w:space="0" w:color="auto"/>
              <w:bottom w:val="nil"/>
              <w:right w:val="single" w:sz="6" w:space="0" w:color="auto"/>
            </w:tcBorders>
            <w:hideMark/>
          </w:tcPr>
          <w:p>
            <w:pPr>
              <w:rPr>
                <w:noProof/>
                <w:sz w:val="16"/>
                <w:szCs w:val="20"/>
              </w:rPr>
            </w:pPr>
            <w:r>
              <w:rPr>
                <w:noProof/>
                <w:sz w:val="16"/>
              </w:rPr>
              <w:t>Výroba, v níž všechny použité materiály kapitoly 10 musí být zcela získány</w:t>
            </w:r>
          </w:p>
        </w:tc>
        <w:tc>
          <w:tcPr>
            <w:tcW w:w="2552" w:type="dxa"/>
            <w:tcBorders>
              <w:top w:val="single" w:sz="6" w:space="0" w:color="auto"/>
              <w:left w:val="single" w:sz="6" w:space="0" w:color="auto"/>
              <w:bottom w:val="nil"/>
              <w:right w:val="single" w:sz="6" w:space="0" w:color="auto"/>
            </w:tcBorders>
          </w:tcPr>
          <w:p>
            <w:pPr>
              <w:rPr>
                <w:noProof/>
                <w:sz w:val="16"/>
                <w:szCs w:val="20"/>
              </w:rPr>
            </w:pPr>
          </w:p>
        </w:tc>
      </w:tr>
      <w:tr>
        <w:trPr>
          <w:cantSplit/>
        </w:trPr>
        <w:tc>
          <w:tcPr>
            <w:tcW w:w="1418" w:type="dxa"/>
            <w:tcBorders>
              <w:top w:val="single" w:sz="6" w:space="0" w:color="auto"/>
              <w:left w:val="single" w:sz="6" w:space="0" w:color="auto"/>
              <w:bottom w:val="nil"/>
              <w:right w:val="single" w:sz="6" w:space="0" w:color="auto"/>
            </w:tcBorders>
            <w:hideMark/>
          </w:tcPr>
          <w:p>
            <w:pPr>
              <w:jc w:val="left"/>
              <w:rPr>
                <w:noProof/>
                <w:sz w:val="16"/>
                <w:szCs w:val="20"/>
              </w:rPr>
            </w:pPr>
            <w:r>
              <w:rPr>
                <w:noProof/>
                <w:sz w:val="16"/>
              </w:rPr>
              <w:t>ex kapitola 11</w:t>
            </w:r>
          </w:p>
        </w:tc>
        <w:tc>
          <w:tcPr>
            <w:tcW w:w="2407" w:type="dxa"/>
            <w:tcBorders>
              <w:top w:val="single" w:sz="6" w:space="0" w:color="auto"/>
              <w:left w:val="single" w:sz="6" w:space="0" w:color="auto"/>
              <w:bottom w:val="nil"/>
              <w:right w:val="single" w:sz="6" w:space="0" w:color="auto"/>
            </w:tcBorders>
            <w:hideMark/>
          </w:tcPr>
          <w:p>
            <w:pPr>
              <w:rPr>
                <w:noProof/>
                <w:sz w:val="16"/>
                <w:szCs w:val="20"/>
              </w:rPr>
            </w:pPr>
            <w:r>
              <w:rPr>
                <w:noProof/>
                <w:sz w:val="16"/>
              </w:rPr>
              <w:t>Mlýnské výrobky; slad; škroby; inulin; pšeničný lepek; kromě:</w:t>
            </w:r>
          </w:p>
        </w:tc>
        <w:tc>
          <w:tcPr>
            <w:tcW w:w="2552" w:type="dxa"/>
            <w:tcBorders>
              <w:top w:val="single" w:sz="6" w:space="0" w:color="auto"/>
              <w:left w:val="single" w:sz="6" w:space="0" w:color="auto"/>
              <w:bottom w:val="nil"/>
              <w:right w:val="single" w:sz="6" w:space="0" w:color="auto"/>
            </w:tcBorders>
            <w:hideMark/>
          </w:tcPr>
          <w:p>
            <w:pPr>
              <w:rPr>
                <w:noProof/>
                <w:sz w:val="16"/>
                <w:szCs w:val="20"/>
              </w:rPr>
            </w:pPr>
            <w:r>
              <w:rPr>
                <w:noProof/>
                <w:sz w:val="16"/>
              </w:rPr>
              <w:t>Výroba, v níž všechny použité obiloviny, jedlá zelenina, kořeny a hlízky čísla 0714 nebo ovoce musí být zcela získány</w:t>
            </w:r>
          </w:p>
        </w:tc>
        <w:tc>
          <w:tcPr>
            <w:tcW w:w="2552" w:type="dxa"/>
            <w:tcBorders>
              <w:top w:val="single" w:sz="6" w:space="0" w:color="auto"/>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single" w:sz="6" w:space="0" w:color="auto"/>
              <w:right w:val="single" w:sz="6" w:space="0" w:color="auto"/>
            </w:tcBorders>
            <w:hideMark/>
          </w:tcPr>
          <w:p>
            <w:pPr>
              <w:jc w:val="left"/>
              <w:rPr>
                <w:noProof/>
                <w:sz w:val="16"/>
                <w:szCs w:val="20"/>
              </w:rPr>
            </w:pPr>
            <w:r>
              <w:rPr>
                <w:noProof/>
                <w:sz w:val="16"/>
              </w:rPr>
              <w:t>ex 1106</w:t>
            </w:r>
          </w:p>
        </w:tc>
        <w:tc>
          <w:tcPr>
            <w:tcW w:w="2407" w:type="dxa"/>
            <w:tcBorders>
              <w:top w:val="nil"/>
              <w:left w:val="single" w:sz="6" w:space="0" w:color="auto"/>
              <w:bottom w:val="single" w:sz="6" w:space="0" w:color="auto"/>
              <w:right w:val="single" w:sz="6" w:space="0" w:color="auto"/>
            </w:tcBorders>
            <w:hideMark/>
          </w:tcPr>
          <w:p>
            <w:pPr>
              <w:rPr>
                <w:noProof/>
                <w:sz w:val="16"/>
                <w:szCs w:val="20"/>
              </w:rPr>
            </w:pPr>
            <w:r>
              <w:rPr>
                <w:noProof/>
                <w:sz w:val="16"/>
              </w:rPr>
              <w:t>Mouka, krupice a prášek ze sušených luštěnin čísla 0713</w:t>
            </w:r>
          </w:p>
        </w:tc>
        <w:tc>
          <w:tcPr>
            <w:tcW w:w="2552" w:type="dxa"/>
            <w:tcBorders>
              <w:top w:val="nil"/>
              <w:left w:val="single" w:sz="6" w:space="0" w:color="auto"/>
              <w:bottom w:val="single" w:sz="6" w:space="0" w:color="auto"/>
              <w:right w:val="single" w:sz="6" w:space="0" w:color="auto"/>
            </w:tcBorders>
            <w:hideMark/>
          </w:tcPr>
          <w:p>
            <w:pPr>
              <w:rPr>
                <w:noProof/>
                <w:sz w:val="16"/>
                <w:szCs w:val="20"/>
              </w:rPr>
            </w:pPr>
            <w:r>
              <w:rPr>
                <w:noProof/>
                <w:sz w:val="16"/>
              </w:rPr>
              <w:t>Sušení a mletí luštěnin čísla 0708</w:t>
            </w:r>
          </w:p>
        </w:tc>
        <w:tc>
          <w:tcPr>
            <w:tcW w:w="2552" w:type="dxa"/>
            <w:tcBorders>
              <w:top w:val="nil"/>
              <w:left w:val="single" w:sz="6" w:space="0" w:color="auto"/>
              <w:bottom w:val="single" w:sz="6" w:space="0" w:color="auto"/>
              <w:right w:val="single" w:sz="6" w:space="0" w:color="auto"/>
            </w:tcBorders>
          </w:tcPr>
          <w:p>
            <w:pPr>
              <w:rPr>
                <w:noProof/>
                <w:sz w:val="16"/>
                <w:szCs w:val="20"/>
              </w:rPr>
            </w:pPr>
          </w:p>
        </w:tc>
      </w:tr>
      <w:tr>
        <w:trPr>
          <w:cantSplit/>
        </w:trPr>
        <w:tc>
          <w:tcPr>
            <w:tcW w:w="1418" w:type="dxa"/>
            <w:tcBorders>
              <w:top w:val="single" w:sz="6" w:space="0" w:color="auto"/>
              <w:left w:val="single" w:sz="6" w:space="0" w:color="auto"/>
              <w:bottom w:val="single" w:sz="6" w:space="0" w:color="auto"/>
              <w:right w:val="single" w:sz="6" w:space="0" w:color="auto"/>
            </w:tcBorders>
            <w:hideMark/>
          </w:tcPr>
          <w:p>
            <w:pPr>
              <w:jc w:val="left"/>
              <w:rPr>
                <w:noProof/>
                <w:sz w:val="16"/>
                <w:szCs w:val="20"/>
              </w:rPr>
            </w:pPr>
            <w:r>
              <w:rPr>
                <w:noProof/>
                <w:sz w:val="16"/>
              </w:rPr>
              <w:t>kapitola 12</w:t>
            </w:r>
          </w:p>
        </w:tc>
        <w:tc>
          <w:tcPr>
            <w:tcW w:w="2407" w:type="dxa"/>
            <w:tcBorders>
              <w:top w:val="single" w:sz="6" w:space="0" w:color="auto"/>
              <w:left w:val="single" w:sz="6" w:space="0" w:color="auto"/>
              <w:bottom w:val="single" w:sz="6" w:space="0" w:color="auto"/>
              <w:right w:val="single" w:sz="6" w:space="0" w:color="auto"/>
            </w:tcBorders>
            <w:hideMark/>
          </w:tcPr>
          <w:p>
            <w:pPr>
              <w:rPr>
                <w:noProof/>
                <w:sz w:val="16"/>
                <w:szCs w:val="20"/>
              </w:rPr>
            </w:pPr>
            <w:r>
              <w:rPr>
                <w:noProof/>
                <w:sz w:val="16"/>
              </w:rPr>
              <w:t>Olejnatá semena a olejnaté plody; různá zrna, semena a plody; průmyslové nebo léčivé rostliny; sláma a pícniny</w:t>
            </w:r>
          </w:p>
        </w:tc>
        <w:tc>
          <w:tcPr>
            <w:tcW w:w="2552" w:type="dxa"/>
            <w:tcBorders>
              <w:top w:val="single" w:sz="6" w:space="0" w:color="auto"/>
              <w:left w:val="single" w:sz="6" w:space="0" w:color="auto"/>
              <w:bottom w:val="single" w:sz="6" w:space="0" w:color="auto"/>
              <w:right w:val="single" w:sz="6" w:space="0" w:color="auto"/>
            </w:tcBorders>
            <w:hideMark/>
          </w:tcPr>
          <w:p>
            <w:pPr>
              <w:rPr>
                <w:noProof/>
                <w:sz w:val="16"/>
                <w:szCs w:val="20"/>
              </w:rPr>
            </w:pPr>
            <w:r>
              <w:rPr>
                <w:noProof/>
                <w:sz w:val="16"/>
              </w:rPr>
              <w:t>Výroba, v níž všechny použité materiály kapitoly 12 musí být zcela získány</w:t>
            </w:r>
          </w:p>
        </w:tc>
        <w:tc>
          <w:tcPr>
            <w:tcW w:w="2552" w:type="dxa"/>
            <w:tcBorders>
              <w:top w:val="single" w:sz="6" w:space="0" w:color="auto"/>
              <w:left w:val="single" w:sz="6" w:space="0" w:color="auto"/>
              <w:bottom w:val="single" w:sz="6" w:space="0" w:color="auto"/>
              <w:right w:val="single" w:sz="6" w:space="0" w:color="auto"/>
            </w:tcBorders>
          </w:tcPr>
          <w:p>
            <w:pPr>
              <w:rPr>
                <w:noProof/>
                <w:sz w:val="16"/>
                <w:szCs w:val="20"/>
              </w:rPr>
            </w:pPr>
          </w:p>
        </w:tc>
      </w:tr>
      <w:tr>
        <w:trPr>
          <w:cantSplit/>
        </w:trPr>
        <w:tc>
          <w:tcPr>
            <w:tcW w:w="1418" w:type="dxa"/>
            <w:tcBorders>
              <w:top w:val="single" w:sz="6" w:space="0" w:color="auto"/>
              <w:left w:val="single" w:sz="6" w:space="0" w:color="auto"/>
              <w:bottom w:val="nil"/>
              <w:right w:val="single" w:sz="6" w:space="0" w:color="auto"/>
            </w:tcBorders>
            <w:hideMark/>
          </w:tcPr>
          <w:p>
            <w:pPr>
              <w:jc w:val="left"/>
              <w:rPr>
                <w:noProof/>
                <w:sz w:val="16"/>
                <w:szCs w:val="20"/>
              </w:rPr>
            </w:pPr>
            <w:r>
              <w:rPr>
                <w:noProof/>
                <w:sz w:val="16"/>
              </w:rPr>
              <w:t>1301</w:t>
            </w:r>
          </w:p>
        </w:tc>
        <w:tc>
          <w:tcPr>
            <w:tcW w:w="2407" w:type="dxa"/>
            <w:tcBorders>
              <w:top w:val="single" w:sz="6" w:space="0" w:color="auto"/>
              <w:left w:val="single" w:sz="6" w:space="0" w:color="auto"/>
              <w:bottom w:val="nil"/>
              <w:right w:val="single" w:sz="6" w:space="0" w:color="auto"/>
            </w:tcBorders>
            <w:hideMark/>
          </w:tcPr>
          <w:p>
            <w:pPr>
              <w:rPr>
                <w:noProof/>
                <w:sz w:val="16"/>
                <w:szCs w:val="20"/>
              </w:rPr>
            </w:pPr>
            <w:r>
              <w:rPr>
                <w:noProof/>
                <w:sz w:val="16"/>
              </w:rPr>
              <w:t>Šelak; přírodní gumy, pryskyřice, klejopryskyřice a přírodní olejové pryskyřice (například balzámy)</w:t>
            </w:r>
          </w:p>
        </w:tc>
        <w:tc>
          <w:tcPr>
            <w:tcW w:w="2552" w:type="dxa"/>
            <w:tcBorders>
              <w:top w:val="single" w:sz="6" w:space="0" w:color="auto"/>
              <w:left w:val="single" w:sz="6" w:space="0" w:color="auto"/>
              <w:bottom w:val="nil"/>
              <w:right w:val="single" w:sz="6" w:space="0" w:color="auto"/>
            </w:tcBorders>
            <w:hideMark/>
          </w:tcPr>
          <w:p>
            <w:pPr>
              <w:rPr>
                <w:noProof/>
                <w:sz w:val="16"/>
                <w:szCs w:val="20"/>
              </w:rPr>
            </w:pPr>
            <w:r>
              <w:rPr>
                <w:noProof/>
                <w:sz w:val="16"/>
              </w:rPr>
              <w:t>Výroba, v níž hodnota všech použitých materiálů čísla 1301 nepřesahuje 50 % ceny produktu ze závodu</w:t>
            </w:r>
          </w:p>
        </w:tc>
        <w:tc>
          <w:tcPr>
            <w:tcW w:w="2552" w:type="dxa"/>
            <w:tcBorders>
              <w:top w:val="single" w:sz="6" w:space="0" w:color="auto"/>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hideMark/>
          </w:tcPr>
          <w:p>
            <w:pPr>
              <w:jc w:val="left"/>
              <w:rPr>
                <w:noProof/>
                <w:sz w:val="16"/>
                <w:szCs w:val="20"/>
              </w:rPr>
            </w:pPr>
            <w:r>
              <w:rPr>
                <w:noProof/>
                <w:sz w:val="16"/>
              </w:rPr>
              <w:t>1302</w:t>
            </w: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Rostlinné šťávy a výtažky; pektinové látky, pektináty a pektany; agar-agar a ostatní slizy a zahušťovadla získané z rostlin, též upravené:</w:t>
            </w:r>
          </w:p>
        </w:tc>
        <w:tc>
          <w:tcPr>
            <w:tcW w:w="2552" w:type="dxa"/>
            <w:tcBorders>
              <w:top w:val="nil"/>
              <w:left w:val="single" w:sz="6" w:space="0" w:color="auto"/>
              <w:bottom w:val="nil"/>
              <w:right w:val="single" w:sz="6" w:space="0" w:color="auto"/>
            </w:tcBorders>
          </w:tcPr>
          <w:p>
            <w:pPr>
              <w:rPr>
                <w:noProof/>
                <w:sz w:val="16"/>
                <w:szCs w:val="20"/>
              </w:rPr>
            </w:pP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tcPr>
          <w:p>
            <w:pPr>
              <w:jc w:val="left"/>
              <w:rPr>
                <w:noProof/>
                <w:sz w:val="16"/>
                <w:szCs w:val="20"/>
              </w:rPr>
            </w:pP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w:t>
            </w:r>
            <w:r>
              <w:rPr>
                <w:noProof/>
              </w:rPr>
              <w:tab/>
            </w:r>
            <w:r>
              <w:rPr>
                <w:noProof/>
                <w:sz w:val="16"/>
              </w:rPr>
              <w:t>Slizy a zahušťovadla získané z rostlin, upravené</w:t>
            </w:r>
          </w:p>
        </w:tc>
        <w:tc>
          <w:tcPr>
            <w:tcW w:w="2552" w:type="dxa"/>
            <w:tcBorders>
              <w:top w:val="nil"/>
              <w:left w:val="single" w:sz="6" w:space="0" w:color="auto"/>
              <w:bottom w:val="nil"/>
              <w:right w:val="single" w:sz="6" w:space="0" w:color="auto"/>
            </w:tcBorders>
            <w:hideMark/>
          </w:tcPr>
          <w:p>
            <w:pPr>
              <w:rPr>
                <w:noProof/>
                <w:sz w:val="16"/>
                <w:szCs w:val="20"/>
              </w:rPr>
            </w:pPr>
            <w:r>
              <w:rPr>
                <w:noProof/>
                <w:sz w:val="16"/>
              </w:rPr>
              <w:t>Výroba z neupravených slizů a zahušťovadel</w:t>
            </w: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single" w:sz="6" w:space="0" w:color="auto"/>
              <w:right w:val="single" w:sz="6" w:space="0" w:color="auto"/>
            </w:tcBorders>
          </w:tcPr>
          <w:p>
            <w:pPr>
              <w:jc w:val="left"/>
              <w:rPr>
                <w:b/>
                <w:noProof/>
                <w:sz w:val="16"/>
                <w:szCs w:val="20"/>
              </w:rPr>
            </w:pPr>
          </w:p>
        </w:tc>
        <w:tc>
          <w:tcPr>
            <w:tcW w:w="2407" w:type="dxa"/>
            <w:tcBorders>
              <w:top w:val="nil"/>
              <w:left w:val="single" w:sz="6" w:space="0" w:color="auto"/>
              <w:bottom w:val="single" w:sz="6" w:space="0" w:color="auto"/>
              <w:right w:val="single" w:sz="6" w:space="0" w:color="auto"/>
            </w:tcBorders>
            <w:hideMark/>
          </w:tcPr>
          <w:p>
            <w:pPr>
              <w:rPr>
                <w:noProof/>
                <w:sz w:val="16"/>
                <w:szCs w:val="20"/>
              </w:rPr>
            </w:pPr>
            <w:r>
              <w:rPr>
                <w:noProof/>
                <w:sz w:val="16"/>
              </w:rPr>
              <w:t>–</w:t>
            </w:r>
            <w:r>
              <w:rPr>
                <w:noProof/>
              </w:rPr>
              <w:tab/>
            </w:r>
            <w:r>
              <w:rPr>
                <w:noProof/>
                <w:sz w:val="16"/>
              </w:rPr>
              <w:t>Ostatní</w:t>
            </w:r>
          </w:p>
        </w:tc>
        <w:tc>
          <w:tcPr>
            <w:tcW w:w="2552" w:type="dxa"/>
            <w:tcBorders>
              <w:top w:val="nil"/>
              <w:left w:val="single" w:sz="6" w:space="0" w:color="auto"/>
              <w:bottom w:val="single" w:sz="6" w:space="0" w:color="auto"/>
              <w:right w:val="single" w:sz="6" w:space="0" w:color="auto"/>
            </w:tcBorders>
            <w:hideMark/>
          </w:tcPr>
          <w:p>
            <w:pPr>
              <w:rPr>
                <w:noProof/>
                <w:sz w:val="16"/>
                <w:szCs w:val="20"/>
              </w:rPr>
            </w:pPr>
            <w:r>
              <w:rPr>
                <w:noProof/>
                <w:sz w:val="16"/>
              </w:rPr>
              <w:t>Výroba, v níž hodnota všech použitých materiálů nepřesahuje 50 % ceny produktu ze závodu</w:t>
            </w:r>
          </w:p>
        </w:tc>
        <w:tc>
          <w:tcPr>
            <w:tcW w:w="2552" w:type="dxa"/>
            <w:tcBorders>
              <w:top w:val="nil"/>
              <w:left w:val="single" w:sz="6" w:space="0" w:color="auto"/>
              <w:bottom w:val="single" w:sz="6" w:space="0" w:color="auto"/>
              <w:right w:val="single" w:sz="6" w:space="0" w:color="auto"/>
            </w:tcBorders>
          </w:tcPr>
          <w:p>
            <w:pPr>
              <w:rPr>
                <w:noProof/>
                <w:sz w:val="16"/>
                <w:szCs w:val="20"/>
              </w:rPr>
            </w:pPr>
          </w:p>
        </w:tc>
      </w:tr>
      <w:tr>
        <w:trPr>
          <w:cantSplit/>
        </w:trPr>
        <w:tc>
          <w:tcPr>
            <w:tcW w:w="1418" w:type="dxa"/>
            <w:tcBorders>
              <w:top w:val="single" w:sz="6" w:space="0" w:color="auto"/>
              <w:left w:val="single" w:sz="6" w:space="0" w:color="auto"/>
              <w:bottom w:val="single" w:sz="6" w:space="0" w:color="auto"/>
              <w:right w:val="single" w:sz="6" w:space="0" w:color="auto"/>
            </w:tcBorders>
            <w:hideMark/>
          </w:tcPr>
          <w:p>
            <w:pPr>
              <w:jc w:val="left"/>
              <w:rPr>
                <w:noProof/>
                <w:sz w:val="16"/>
                <w:szCs w:val="20"/>
              </w:rPr>
            </w:pPr>
            <w:r>
              <w:rPr>
                <w:noProof/>
                <w:sz w:val="16"/>
              </w:rPr>
              <w:t>kapitola 14</w:t>
            </w:r>
          </w:p>
        </w:tc>
        <w:tc>
          <w:tcPr>
            <w:tcW w:w="2407" w:type="dxa"/>
            <w:tcBorders>
              <w:top w:val="single" w:sz="6" w:space="0" w:color="auto"/>
              <w:left w:val="single" w:sz="6" w:space="0" w:color="auto"/>
              <w:bottom w:val="single" w:sz="6" w:space="0" w:color="auto"/>
              <w:right w:val="single" w:sz="6" w:space="0" w:color="auto"/>
            </w:tcBorders>
            <w:hideMark/>
          </w:tcPr>
          <w:p>
            <w:pPr>
              <w:rPr>
                <w:noProof/>
                <w:sz w:val="16"/>
                <w:szCs w:val="20"/>
              </w:rPr>
            </w:pPr>
            <w:r>
              <w:rPr>
                <w:noProof/>
                <w:sz w:val="16"/>
              </w:rPr>
              <w:t>Rostlinné pletací materiály; rostlinné produkty, jinde neuvedené ani nezahrnuté</w:t>
            </w:r>
          </w:p>
        </w:tc>
        <w:tc>
          <w:tcPr>
            <w:tcW w:w="2552" w:type="dxa"/>
            <w:tcBorders>
              <w:top w:val="single" w:sz="6" w:space="0" w:color="auto"/>
              <w:left w:val="single" w:sz="6" w:space="0" w:color="auto"/>
              <w:bottom w:val="single" w:sz="6" w:space="0" w:color="auto"/>
              <w:right w:val="single" w:sz="6" w:space="0" w:color="auto"/>
            </w:tcBorders>
            <w:hideMark/>
          </w:tcPr>
          <w:p>
            <w:pPr>
              <w:rPr>
                <w:noProof/>
                <w:sz w:val="16"/>
                <w:szCs w:val="20"/>
              </w:rPr>
            </w:pPr>
            <w:r>
              <w:rPr>
                <w:noProof/>
                <w:sz w:val="16"/>
              </w:rPr>
              <w:t>Výroba, v níž všechny použité materiály kapitoly 14 musí být zcela získány</w:t>
            </w:r>
          </w:p>
        </w:tc>
        <w:tc>
          <w:tcPr>
            <w:tcW w:w="2552" w:type="dxa"/>
            <w:tcBorders>
              <w:top w:val="single" w:sz="6" w:space="0" w:color="auto"/>
              <w:left w:val="single" w:sz="6" w:space="0" w:color="auto"/>
              <w:bottom w:val="single" w:sz="6" w:space="0" w:color="auto"/>
              <w:right w:val="single" w:sz="6" w:space="0" w:color="auto"/>
            </w:tcBorders>
          </w:tcPr>
          <w:p>
            <w:pPr>
              <w:rPr>
                <w:noProof/>
                <w:sz w:val="16"/>
                <w:szCs w:val="20"/>
              </w:rPr>
            </w:pPr>
          </w:p>
        </w:tc>
      </w:tr>
      <w:tr>
        <w:trPr>
          <w:cantSplit/>
        </w:trPr>
        <w:tc>
          <w:tcPr>
            <w:tcW w:w="1418" w:type="dxa"/>
            <w:tcBorders>
              <w:top w:val="single" w:sz="6" w:space="0" w:color="auto"/>
              <w:left w:val="single" w:sz="6" w:space="0" w:color="auto"/>
              <w:bottom w:val="nil"/>
              <w:right w:val="single" w:sz="6" w:space="0" w:color="auto"/>
            </w:tcBorders>
            <w:hideMark/>
          </w:tcPr>
          <w:p>
            <w:pPr>
              <w:jc w:val="left"/>
              <w:rPr>
                <w:noProof/>
                <w:sz w:val="16"/>
                <w:szCs w:val="20"/>
              </w:rPr>
            </w:pPr>
            <w:r>
              <w:rPr>
                <w:noProof/>
                <w:sz w:val="16"/>
              </w:rPr>
              <w:t>ex kapitola 15</w:t>
            </w:r>
          </w:p>
        </w:tc>
        <w:tc>
          <w:tcPr>
            <w:tcW w:w="2407" w:type="dxa"/>
            <w:tcBorders>
              <w:top w:val="single" w:sz="6" w:space="0" w:color="auto"/>
              <w:left w:val="single" w:sz="6" w:space="0" w:color="auto"/>
              <w:bottom w:val="nil"/>
              <w:right w:val="single" w:sz="6" w:space="0" w:color="auto"/>
            </w:tcBorders>
            <w:hideMark/>
          </w:tcPr>
          <w:p>
            <w:pPr>
              <w:rPr>
                <w:noProof/>
                <w:sz w:val="16"/>
                <w:szCs w:val="20"/>
              </w:rPr>
            </w:pPr>
            <w:r>
              <w:rPr>
                <w:noProof/>
                <w:sz w:val="16"/>
              </w:rPr>
              <w:t>Tuky a oleje živočišné a rostlinné; Živočišné nebo rostlinné tuky a oleje a výrobky vzniklé jejich štěpením; upravené jedlé tuky; živočišné nebo rostlinné vosky; kromě:</w:t>
            </w:r>
          </w:p>
        </w:tc>
        <w:tc>
          <w:tcPr>
            <w:tcW w:w="2552" w:type="dxa"/>
            <w:tcBorders>
              <w:top w:val="single" w:sz="6" w:space="0" w:color="auto"/>
              <w:left w:val="single" w:sz="6" w:space="0" w:color="auto"/>
              <w:bottom w:val="nil"/>
              <w:right w:val="single" w:sz="6" w:space="0" w:color="auto"/>
            </w:tcBorders>
            <w:hideMark/>
          </w:tcPr>
          <w:p>
            <w:pPr>
              <w:rPr>
                <w:noProof/>
                <w:sz w:val="16"/>
                <w:szCs w:val="20"/>
              </w:rPr>
            </w:pPr>
            <w:r>
              <w:rPr>
                <w:noProof/>
                <w:sz w:val="16"/>
              </w:rPr>
              <w:t>Výroba z materiálů kteréhokoli čísla, kromě materiálů stejného čísla jako produkt</w:t>
            </w:r>
          </w:p>
        </w:tc>
        <w:tc>
          <w:tcPr>
            <w:tcW w:w="2552" w:type="dxa"/>
            <w:tcBorders>
              <w:top w:val="single" w:sz="6" w:space="0" w:color="auto"/>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hideMark/>
          </w:tcPr>
          <w:p>
            <w:pPr>
              <w:jc w:val="left"/>
              <w:rPr>
                <w:noProof/>
                <w:sz w:val="16"/>
                <w:szCs w:val="20"/>
              </w:rPr>
            </w:pPr>
            <w:r>
              <w:rPr>
                <w:noProof/>
                <w:sz w:val="16"/>
              </w:rPr>
              <w:t>1501</w:t>
            </w: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Vepřový tuk (včetně sádla) a drůbeží tuk, jiné než čísla 0209 nebo 1503:</w:t>
            </w:r>
          </w:p>
        </w:tc>
        <w:tc>
          <w:tcPr>
            <w:tcW w:w="2552" w:type="dxa"/>
            <w:tcBorders>
              <w:top w:val="nil"/>
              <w:left w:val="single" w:sz="6" w:space="0" w:color="auto"/>
              <w:bottom w:val="nil"/>
              <w:right w:val="single" w:sz="6" w:space="0" w:color="auto"/>
            </w:tcBorders>
          </w:tcPr>
          <w:p>
            <w:pPr>
              <w:rPr>
                <w:noProof/>
                <w:sz w:val="16"/>
                <w:szCs w:val="20"/>
              </w:rPr>
            </w:pP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tcPr>
          <w:p>
            <w:pPr>
              <w:jc w:val="left"/>
              <w:rPr>
                <w:noProof/>
                <w:sz w:val="16"/>
                <w:szCs w:val="20"/>
              </w:rPr>
            </w:pP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w:t>
            </w:r>
            <w:r>
              <w:rPr>
                <w:noProof/>
              </w:rPr>
              <w:tab/>
            </w:r>
            <w:r>
              <w:rPr>
                <w:noProof/>
                <w:sz w:val="16"/>
              </w:rPr>
              <w:t>Tuky z kostí nebo odpadu</w:t>
            </w:r>
          </w:p>
        </w:tc>
        <w:tc>
          <w:tcPr>
            <w:tcW w:w="2552" w:type="dxa"/>
            <w:tcBorders>
              <w:top w:val="nil"/>
              <w:left w:val="single" w:sz="6" w:space="0" w:color="auto"/>
              <w:bottom w:val="nil"/>
              <w:right w:val="single" w:sz="6" w:space="0" w:color="auto"/>
            </w:tcBorders>
            <w:hideMark/>
          </w:tcPr>
          <w:p>
            <w:pPr>
              <w:rPr>
                <w:noProof/>
                <w:sz w:val="16"/>
                <w:szCs w:val="20"/>
              </w:rPr>
            </w:pPr>
            <w:r>
              <w:rPr>
                <w:noProof/>
                <w:sz w:val="16"/>
              </w:rPr>
              <w:t>Výroba z materiálů kteréhokoli čísla, kromě materiálů čísel 0203, 0206 nebo 0207 nebo kostí čísla 0506</w:t>
            </w: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tcPr>
          <w:p>
            <w:pPr>
              <w:jc w:val="left"/>
              <w:rPr>
                <w:noProof/>
                <w:sz w:val="16"/>
                <w:szCs w:val="20"/>
              </w:rPr>
            </w:pP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w:t>
            </w:r>
            <w:r>
              <w:rPr>
                <w:noProof/>
              </w:rPr>
              <w:tab/>
            </w:r>
            <w:r>
              <w:rPr>
                <w:noProof/>
                <w:sz w:val="16"/>
              </w:rPr>
              <w:t>Ostatní</w:t>
            </w:r>
          </w:p>
        </w:tc>
        <w:tc>
          <w:tcPr>
            <w:tcW w:w="2552" w:type="dxa"/>
            <w:tcBorders>
              <w:top w:val="nil"/>
              <w:left w:val="single" w:sz="6" w:space="0" w:color="auto"/>
              <w:bottom w:val="nil"/>
              <w:right w:val="single" w:sz="6" w:space="0" w:color="auto"/>
            </w:tcBorders>
            <w:hideMark/>
          </w:tcPr>
          <w:p>
            <w:pPr>
              <w:rPr>
                <w:noProof/>
                <w:sz w:val="16"/>
                <w:szCs w:val="20"/>
              </w:rPr>
            </w:pPr>
            <w:r>
              <w:rPr>
                <w:noProof/>
                <w:sz w:val="16"/>
              </w:rPr>
              <w:t>Výroba z vepřového masa nebo poživatelných vepřových drobů čísla 0203 nebo 0206 nebo z drůbežího masa a poživatelných drůbežích drobů čísla 0207</w:t>
            </w: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hideMark/>
          </w:tcPr>
          <w:p>
            <w:pPr>
              <w:jc w:val="left"/>
              <w:rPr>
                <w:noProof/>
                <w:sz w:val="16"/>
                <w:szCs w:val="20"/>
              </w:rPr>
            </w:pPr>
            <w:r>
              <w:rPr>
                <w:noProof/>
                <w:sz w:val="16"/>
              </w:rPr>
              <w:t>1502</w:t>
            </w: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Lůj hovězí, ovčí nebo kozí, jiný než čísla 1503:</w:t>
            </w:r>
          </w:p>
        </w:tc>
        <w:tc>
          <w:tcPr>
            <w:tcW w:w="2552" w:type="dxa"/>
            <w:tcBorders>
              <w:top w:val="nil"/>
              <w:left w:val="single" w:sz="6" w:space="0" w:color="auto"/>
              <w:bottom w:val="nil"/>
              <w:right w:val="single" w:sz="6" w:space="0" w:color="auto"/>
            </w:tcBorders>
          </w:tcPr>
          <w:p>
            <w:pPr>
              <w:rPr>
                <w:noProof/>
                <w:sz w:val="16"/>
                <w:szCs w:val="20"/>
              </w:rPr>
            </w:pP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tcPr>
          <w:p>
            <w:pPr>
              <w:jc w:val="left"/>
              <w:rPr>
                <w:noProof/>
                <w:sz w:val="16"/>
                <w:szCs w:val="20"/>
              </w:rPr>
            </w:pP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w:t>
            </w:r>
            <w:r>
              <w:rPr>
                <w:noProof/>
              </w:rPr>
              <w:tab/>
            </w:r>
            <w:r>
              <w:rPr>
                <w:noProof/>
                <w:sz w:val="16"/>
              </w:rPr>
              <w:t>Tuky z kostí nebo odpadu</w:t>
            </w:r>
          </w:p>
        </w:tc>
        <w:tc>
          <w:tcPr>
            <w:tcW w:w="2552" w:type="dxa"/>
            <w:tcBorders>
              <w:top w:val="nil"/>
              <w:left w:val="single" w:sz="6" w:space="0" w:color="auto"/>
              <w:bottom w:val="nil"/>
              <w:right w:val="single" w:sz="6" w:space="0" w:color="auto"/>
            </w:tcBorders>
            <w:hideMark/>
          </w:tcPr>
          <w:p>
            <w:pPr>
              <w:rPr>
                <w:noProof/>
                <w:sz w:val="16"/>
                <w:szCs w:val="20"/>
              </w:rPr>
            </w:pPr>
            <w:r>
              <w:rPr>
                <w:noProof/>
                <w:sz w:val="16"/>
              </w:rPr>
              <w:t>Výroba z materiálů kteréhokoli čísla, kromě materiálů čísel 0201, 0202, 0204 nebo 0206 nebo kostí čísla 0506</w:t>
            </w: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tcPr>
          <w:p>
            <w:pPr>
              <w:jc w:val="left"/>
              <w:rPr>
                <w:noProof/>
                <w:sz w:val="16"/>
                <w:szCs w:val="20"/>
              </w:rPr>
            </w:pP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w:t>
            </w:r>
            <w:r>
              <w:rPr>
                <w:noProof/>
              </w:rPr>
              <w:tab/>
            </w:r>
            <w:r>
              <w:rPr>
                <w:noProof/>
                <w:sz w:val="16"/>
              </w:rPr>
              <w:t>Ostatní</w:t>
            </w:r>
          </w:p>
        </w:tc>
        <w:tc>
          <w:tcPr>
            <w:tcW w:w="2552" w:type="dxa"/>
            <w:tcBorders>
              <w:top w:val="nil"/>
              <w:left w:val="single" w:sz="6" w:space="0" w:color="auto"/>
              <w:bottom w:val="nil"/>
              <w:right w:val="single" w:sz="6" w:space="0" w:color="auto"/>
            </w:tcBorders>
            <w:hideMark/>
          </w:tcPr>
          <w:p>
            <w:pPr>
              <w:rPr>
                <w:noProof/>
                <w:sz w:val="16"/>
                <w:szCs w:val="20"/>
              </w:rPr>
            </w:pPr>
            <w:r>
              <w:rPr>
                <w:noProof/>
                <w:sz w:val="16"/>
              </w:rPr>
              <w:t>Výroba, v níž všechny použité materiály kapitoly 2 musí být zcela získány</w:t>
            </w: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hideMark/>
          </w:tcPr>
          <w:p>
            <w:pPr>
              <w:jc w:val="left"/>
              <w:rPr>
                <w:noProof/>
                <w:sz w:val="16"/>
                <w:szCs w:val="20"/>
              </w:rPr>
            </w:pPr>
            <w:r>
              <w:rPr>
                <w:noProof/>
                <w:sz w:val="16"/>
              </w:rPr>
              <w:t>1504</w:t>
            </w: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Tuky a oleje z ryb nebo mořských savců a jejich frakce, též rafinované, avšak chemicky neupravené:</w:t>
            </w:r>
          </w:p>
        </w:tc>
        <w:tc>
          <w:tcPr>
            <w:tcW w:w="2552" w:type="dxa"/>
            <w:tcBorders>
              <w:top w:val="nil"/>
              <w:left w:val="single" w:sz="6" w:space="0" w:color="auto"/>
              <w:bottom w:val="nil"/>
              <w:right w:val="single" w:sz="6" w:space="0" w:color="auto"/>
            </w:tcBorders>
          </w:tcPr>
          <w:p>
            <w:pPr>
              <w:rPr>
                <w:noProof/>
                <w:sz w:val="16"/>
                <w:szCs w:val="20"/>
              </w:rPr>
            </w:pP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tcPr>
          <w:p>
            <w:pPr>
              <w:jc w:val="left"/>
              <w:rPr>
                <w:noProof/>
                <w:sz w:val="16"/>
                <w:szCs w:val="20"/>
              </w:rPr>
            </w:pP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w:t>
            </w:r>
            <w:r>
              <w:rPr>
                <w:noProof/>
              </w:rPr>
              <w:tab/>
            </w:r>
            <w:r>
              <w:rPr>
                <w:noProof/>
                <w:sz w:val="16"/>
              </w:rPr>
              <w:t>Pevné frakce</w:t>
            </w:r>
          </w:p>
        </w:tc>
        <w:tc>
          <w:tcPr>
            <w:tcW w:w="2552" w:type="dxa"/>
            <w:tcBorders>
              <w:top w:val="nil"/>
              <w:left w:val="single" w:sz="6" w:space="0" w:color="auto"/>
              <w:bottom w:val="nil"/>
              <w:right w:val="single" w:sz="6" w:space="0" w:color="auto"/>
            </w:tcBorders>
            <w:hideMark/>
          </w:tcPr>
          <w:p>
            <w:pPr>
              <w:rPr>
                <w:noProof/>
                <w:sz w:val="16"/>
                <w:szCs w:val="20"/>
              </w:rPr>
            </w:pPr>
            <w:r>
              <w:rPr>
                <w:noProof/>
                <w:sz w:val="16"/>
              </w:rPr>
              <w:t>Výroba z materiálů kteréhokoli čísla, včetně ostatních materiálů čísla 1504</w:t>
            </w: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tcPr>
          <w:p>
            <w:pPr>
              <w:jc w:val="left"/>
              <w:rPr>
                <w:noProof/>
                <w:sz w:val="16"/>
                <w:szCs w:val="20"/>
              </w:rPr>
            </w:pP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w:t>
            </w:r>
            <w:r>
              <w:rPr>
                <w:noProof/>
              </w:rPr>
              <w:tab/>
            </w:r>
            <w:r>
              <w:rPr>
                <w:noProof/>
                <w:sz w:val="16"/>
              </w:rPr>
              <w:t>Ostatní</w:t>
            </w:r>
          </w:p>
        </w:tc>
        <w:tc>
          <w:tcPr>
            <w:tcW w:w="2552" w:type="dxa"/>
            <w:tcBorders>
              <w:top w:val="nil"/>
              <w:left w:val="single" w:sz="6" w:space="0" w:color="auto"/>
              <w:bottom w:val="nil"/>
              <w:right w:val="single" w:sz="6" w:space="0" w:color="auto"/>
            </w:tcBorders>
            <w:hideMark/>
          </w:tcPr>
          <w:p>
            <w:pPr>
              <w:rPr>
                <w:noProof/>
                <w:sz w:val="16"/>
                <w:szCs w:val="20"/>
              </w:rPr>
            </w:pPr>
            <w:r>
              <w:rPr>
                <w:noProof/>
                <w:sz w:val="16"/>
              </w:rPr>
              <w:t>Výroba, v níž všechny použité materiály kapitol 2 a 3 musí být zcela získány</w:t>
            </w: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hideMark/>
          </w:tcPr>
          <w:p>
            <w:pPr>
              <w:jc w:val="left"/>
              <w:rPr>
                <w:noProof/>
                <w:sz w:val="16"/>
                <w:szCs w:val="20"/>
              </w:rPr>
            </w:pPr>
            <w:r>
              <w:rPr>
                <w:noProof/>
                <w:sz w:val="16"/>
              </w:rPr>
              <w:t>ex 1505</w:t>
            </w: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Rafinovaný lanolin</w:t>
            </w:r>
          </w:p>
        </w:tc>
        <w:tc>
          <w:tcPr>
            <w:tcW w:w="2552" w:type="dxa"/>
            <w:tcBorders>
              <w:top w:val="nil"/>
              <w:left w:val="single" w:sz="6" w:space="0" w:color="auto"/>
              <w:bottom w:val="nil"/>
              <w:right w:val="single" w:sz="6" w:space="0" w:color="auto"/>
            </w:tcBorders>
            <w:hideMark/>
          </w:tcPr>
          <w:p>
            <w:pPr>
              <w:rPr>
                <w:noProof/>
                <w:sz w:val="16"/>
                <w:szCs w:val="20"/>
              </w:rPr>
            </w:pPr>
            <w:r>
              <w:rPr>
                <w:noProof/>
                <w:sz w:val="16"/>
              </w:rPr>
              <w:t>Výroba ze surového tuku z ovčí vlny čísla 1505</w:t>
            </w: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hideMark/>
          </w:tcPr>
          <w:p>
            <w:pPr>
              <w:jc w:val="left"/>
              <w:rPr>
                <w:noProof/>
                <w:sz w:val="16"/>
                <w:szCs w:val="20"/>
              </w:rPr>
            </w:pPr>
            <w:r>
              <w:rPr>
                <w:noProof/>
                <w:sz w:val="16"/>
              </w:rPr>
              <w:t>1506</w:t>
            </w: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Ostatní živočišné tuky a oleje a jejich frakce, též rafinované, avšak chemicky neupravené:</w:t>
            </w:r>
          </w:p>
        </w:tc>
        <w:tc>
          <w:tcPr>
            <w:tcW w:w="2552" w:type="dxa"/>
            <w:tcBorders>
              <w:top w:val="nil"/>
              <w:left w:val="single" w:sz="6" w:space="0" w:color="auto"/>
              <w:bottom w:val="nil"/>
              <w:right w:val="single" w:sz="6" w:space="0" w:color="auto"/>
            </w:tcBorders>
          </w:tcPr>
          <w:p>
            <w:pPr>
              <w:rPr>
                <w:noProof/>
                <w:sz w:val="16"/>
                <w:szCs w:val="20"/>
              </w:rPr>
            </w:pP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tcPr>
          <w:p>
            <w:pPr>
              <w:jc w:val="left"/>
              <w:rPr>
                <w:noProof/>
                <w:sz w:val="16"/>
                <w:szCs w:val="20"/>
              </w:rPr>
            </w:pP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w:t>
            </w:r>
            <w:r>
              <w:rPr>
                <w:noProof/>
              </w:rPr>
              <w:tab/>
            </w:r>
            <w:r>
              <w:rPr>
                <w:noProof/>
                <w:sz w:val="16"/>
              </w:rPr>
              <w:t>Pevné frakce</w:t>
            </w:r>
          </w:p>
        </w:tc>
        <w:tc>
          <w:tcPr>
            <w:tcW w:w="2552" w:type="dxa"/>
            <w:tcBorders>
              <w:top w:val="nil"/>
              <w:left w:val="single" w:sz="6" w:space="0" w:color="auto"/>
              <w:bottom w:val="nil"/>
              <w:right w:val="single" w:sz="6" w:space="0" w:color="auto"/>
            </w:tcBorders>
            <w:hideMark/>
          </w:tcPr>
          <w:p>
            <w:pPr>
              <w:rPr>
                <w:noProof/>
                <w:sz w:val="16"/>
                <w:szCs w:val="20"/>
              </w:rPr>
            </w:pPr>
            <w:r>
              <w:rPr>
                <w:noProof/>
                <w:sz w:val="16"/>
              </w:rPr>
              <w:t>Výroba z materiálů kteréhokoli čísla, včetně ostatních materiálů čísla 1506</w:t>
            </w: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tcPr>
          <w:p>
            <w:pPr>
              <w:jc w:val="left"/>
              <w:rPr>
                <w:noProof/>
                <w:sz w:val="16"/>
                <w:szCs w:val="20"/>
              </w:rPr>
            </w:pP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w:t>
            </w:r>
            <w:r>
              <w:rPr>
                <w:noProof/>
              </w:rPr>
              <w:tab/>
            </w:r>
            <w:r>
              <w:rPr>
                <w:noProof/>
                <w:sz w:val="16"/>
              </w:rPr>
              <w:t>Ostatní</w:t>
            </w:r>
          </w:p>
        </w:tc>
        <w:tc>
          <w:tcPr>
            <w:tcW w:w="2552" w:type="dxa"/>
            <w:tcBorders>
              <w:top w:val="nil"/>
              <w:left w:val="single" w:sz="6" w:space="0" w:color="auto"/>
              <w:bottom w:val="nil"/>
              <w:right w:val="single" w:sz="6" w:space="0" w:color="auto"/>
            </w:tcBorders>
            <w:hideMark/>
          </w:tcPr>
          <w:p>
            <w:pPr>
              <w:rPr>
                <w:noProof/>
                <w:sz w:val="16"/>
                <w:szCs w:val="20"/>
              </w:rPr>
            </w:pPr>
            <w:r>
              <w:rPr>
                <w:noProof/>
                <w:sz w:val="16"/>
              </w:rPr>
              <w:t>Výroba, v níž všechny použité materiály kapitoly 2 musí být zcela získány</w:t>
            </w: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hideMark/>
          </w:tcPr>
          <w:p>
            <w:pPr>
              <w:jc w:val="left"/>
              <w:rPr>
                <w:noProof/>
                <w:sz w:val="16"/>
                <w:szCs w:val="20"/>
              </w:rPr>
            </w:pPr>
            <w:r>
              <w:rPr>
                <w:noProof/>
                <w:sz w:val="16"/>
              </w:rPr>
              <w:t>1507 až 1515</w:t>
            </w: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Rostlinné oleje a jejich frakce:</w:t>
            </w:r>
          </w:p>
        </w:tc>
        <w:tc>
          <w:tcPr>
            <w:tcW w:w="2552" w:type="dxa"/>
            <w:tcBorders>
              <w:top w:val="nil"/>
              <w:left w:val="single" w:sz="6" w:space="0" w:color="auto"/>
              <w:bottom w:val="nil"/>
              <w:right w:val="single" w:sz="6" w:space="0" w:color="auto"/>
            </w:tcBorders>
          </w:tcPr>
          <w:p>
            <w:pPr>
              <w:rPr>
                <w:noProof/>
                <w:sz w:val="16"/>
                <w:szCs w:val="20"/>
              </w:rPr>
            </w:pP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tcPr>
          <w:p>
            <w:pPr>
              <w:jc w:val="left"/>
              <w:rPr>
                <w:noProof/>
                <w:sz w:val="16"/>
                <w:szCs w:val="20"/>
              </w:rPr>
            </w:pP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w:t>
            </w:r>
            <w:r>
              <w:rPr>
                <w:noProof/>
              </w:rPr>
              <w:tab/>
            </w:r>
            <w:r>
              <w:rPr>
                <w:noProof/>
                <w:sz w:val="16"/>
              </w:rPr>
              <w:t>Sojový, podzemnicový, palmový, kokosový (kopra), palmojádrový, babasový, tungový (čínský dřevný) a ojticikový olej, myrtový vosk a japonský vosk, frakce jojobového oleje pro technické nebo průmyslové účely, jiné než pro výrobu potravin pro lidskou spotřebu</w:t>
            </w:r>
          </w:p>
        </w:tc>
        <w:tc>
          <w:tcPr>
            <w:tcW w:w="2552" w:type="dxa"/>
            <w:tcBorders>
              <w:top w:val="nil"/>
              <w:left w:val="single" w:sz="6" w:space="0" w:color="auto"/>
              <w:bottom w:val="nil"/>
              <w:right w:val="single" w:sz="6" w:space="0" w:color="auto"/>
            </w:tcBorders>
            <w:hideMark/>
          </w:tcPr>
          <w:p>
            <w:pPr>
              <w:rPr>
                <w:noProof/>
                <w:sz w:val="16"/>
                <w:szCs w:val="20"/>
              </w:rPr>
            </w:pPr>
            <w:r>
              <w:rPr>
                <w:noProof/>
                <w:sz w:val="16"/>
              </w:rPr>
              <w:t>Výroba z materiálů kteréhokoli čísla, kromě materiálů stejného čísla jako produkt</w:t>
            </w: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tcPr>
          <w:p>
            <w:pPr>
              <w:jc w:val="left"/>
              <w:rPr>
                <w:noProof/>
                <w:sz w:val="16"/>
                <w:szCs w:val="20"/>
              </w:rPr>
            </w:pP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w:t>
            </w:r>
            <w:r>
              <w:rPr>
                <w:noProof/>
              </w:rPr>
              <w:tab/>
            </w:r>
            <w:r>
              <w:rPr>
                <w:noProof/>
                <w:sz w:val="16"/>
              </w:rPr>
              <w:t>Pevné frakce, kromě frakcí jojobového oleje</w:t>
            </w:r>
          </w:p>
        </w:tc>
        <w:tc>
          <w:tcPr>
            <w:tcW w:w="2552" w:type="dxa"/>
            <w:tcBorders>
              <w:top w:val="nil"/>
              <w:left w:val="single" w:sz="6" w:space="0" w:color="auto"/>
              <w:bottom w:val="nil"/>
              <w:right w:val="single" w:sz="6" w:space="0" w:color="auto"/>
            </w:tcBorders>
            <w:hideMark/>
          </w:tcPr>
          <w:p>
            <w:pPr>
              <w:rPr>
                <w:noProof/>
                <w:sz w:val="16"/>
                <w:szCs w:val="20"/>
              </w:rPr>
            </w:pPr>
            <w:r>
              <w:rPr>
                <w:noProof/>
                <w:sz w:val="16"/>
              </w:rPr>
              <w:t>Výroba z ostatních materiálů čísel 1507 až 1515</w:t>
            </w: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tcPr>
          <w:p>
            <w:pPr>
              <w:jc w:val="left"/>
              <w:rPr>
                <w:noProof/>
                <w:sz w:val="16"/>
                <w:szCs w:val="20"/>
              </w:rPr>
            </w:pP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w:t>
            </w:r>
            <w:r>
              <w:rPr>
                <w:noProof/>
              </w:rPr>
              <w:tab/>
            </w:r>
            <w:r>
              <w:rPr>
                <w:noProof/>
                <w:sz w:val="16"/>
              </w:rPr>
              <w:t>Ostatní</w:t>
            </w:r>
          </w:p>
        </w:tc>
        <w:tc>
          <w:tcPr>
            <w:tcW w:w="2552" w:type="dxa"/>
            <w:tcBorders>
              <w:top w:val="nil"/>
              <w:left w:val="single" w:sz="6" w:space="0" w:color="auto"/>
              <w:bottom w:val="nil"/>
              <w:right w:val="single" w:sz="6" w:space="0" w:color="auto"/>
            </w:tcBorders>
            <w:hideMark/>
          </w:tcPr>
          <w:p>
            <w:pPr>
              <w:rPr>
                <w:noProof/>
                <w:sz w:val="16"/>
                <w:szCs w:val="20"/>
              </w:rPr>
            </w:pPr>
            <w:r>
              <w:rPr>
                <w:noProof/>
                <w:sz w:val="16"/>
              </w:rPr>
              <w:t>Výroba, v níž všechny použité rostlinné materiály musí být zcela získány</w:t>
            </w: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hideMark/>
          </w:tcPr>
          <w:p>
            <w:pPr>
              <w:jc w:val="left"/>
              <w:rPr>
                <w:noProof/>
                <w:sz w:val="16"/>
                <w:szCs w:val="20"/>
              </w:rPr>
            </w:pPr>
            <w:r>
              <w:rPr>
                <w:noProof/>
                <w:sz w:val="16"/>
              </w:rPr>
              <w:t>1516</w:t>
            </w: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Živočišné nebo rostlinné tuky a oleje a jejich frakce, částečně nebo zcela hydrogenované, interesterifikované, reesterifikované nebo elaidinizované, též rafinované, ale jinak neupravené</w:t>
            </w:r>
          </w:p>
        </w:tc>
        <w:tc>
          <w:tcPr>
            <w:tcW w:w="2552" w:type="dxa"/>
            <w:tcBorders>
              <w:top w:val="nil"/>
              <w:left w:val="single" w:sz="6" w:space="0" w:color="auto"/>
              <w:bottom w:val="nil"/>
              <w:right w:val="single" w:sz="6" w:space="0" w:color="auto"/>
            </w:tcBorders>
            <w:hideMark/>
          </w:tcPr>
          <w:p>
            <w:pPr>
              <w:rPr>
                <w:noProof/>
                <w:sz w:val="16"/>
                <w:szCs w:val="20"/>
              </w:rPr>
            </w:pPr>
            <w:r>
              <w:rPr>
                <w:noProof/>
                <w:sz w:val="16"/>
              </w:rPr>
              <w:t>Výroba, v níž:</w:t>
            </w:r>
          </w:p>
          <w:p>
            <w:pPr>
              <w:rPr>
                <w:noProof/>
                <w:sz w:val="16"/>
                <w:szCs w:val="20"/>
              </w:rPr>
            </w:pPr>
            <w:r>
              <w:rPr>
                <w:noProof/>
                <w:sz w:val="16"/>
              </w:rPr>
              <w:t>–</w:t>
            </w:r>
            <w:r>
              <w:rPr>
                <w:noProof/>
              </w:rPr>
              <w:tab/>
            </w:r>
            <w:r>
              <w:rPr>
                <w:noProof/>
                <w:sz w:val="16"/>
              </w:rPr>
              <w:t>všechny použité materiály kapitoly 2 musí být zcela získány a</w:t>
            </w:r>
          </w:p>
          <w:p>
            <w:pPr>
              <w:rPr>
                <w:noProof/>
                <w:sz w:val="16"/>
                <w:szCs w:val="20"/>
              </w:rPr>
            </w:pPr>
            <w:r>
              <w:rPr>
                <w:noProof/>
                <w:sz w:val="16"/>
              </w:rPr>
              <w:t>–</w:t>
            </w:r>
            <w:r>
              <w:rPr>
                <w:noProof/>
              </w:rPr>
              <w:tab/>
            </w:r>
            <w:r>
              <w:rPr>
                <w:noProof/>
                <w:sz w:val="16"/>
              </w:rPr>
              <w:t>všechny použité rostlinné materiály musí být zcela získány. Lze však použít materiály čísel 1507, 1508, 1511 a 1513</w:t>
            </w: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single" w:sz="6" w:space="0" w:color="auto"/>
              <w:right w:val="single" w:sz="6" w:space="0" w:color="auto"/>
            </w:tcBorders>
            <w:hideMark/>
          </w:tcPr>
          <w:p>
            <w:pPr>
              <w:jc w:val="left"/>
              <w:rPr>
                <w:noProof/>
                <w:sz w:val="16"/>
                <w:szCs w:val="20"/>
              </w:rPr>
            </w:pPr>
            <w:r>
              <w:rPr>
                <w:noProof/>
                <w:sz w:val="16"/>
              </w:rPr>
              <w:t>1517</w:t>
            </w:r>
          </w:p>
        </w:tc>
        <w:tc>
          <w:tcPr>
            <w:tcW w:w="2407" w:type="dxa"/>
            <w:tcBorders>
              <w:top w:val="nil"/>
              <w:left w:val="single" w:sz="6" w:space="0" w:color="auto"/>
              <w:bottom w:val="single" w:sz="6" w:space="0" w:color="auto"/>
              <w:right w:val="single" w:sz="6" w:space="0" w:color="auto"/>
            </w:tcBorders>
            <w:hideMark/>
          </w:tcPr>
          <w:p>
            <w:pPr>
              <w:rPr>
                <w:noProof/>
                <w:sz w:val="16"/>
                <w:szCs w:val="20"/>
              </w:rPr>
            </w:pPr>
            <w:r>
              <w:rPr>
                <w:noProof/>
                <w:sz w:val="16"/>
              </w:rPr>
              <w:t>Margarín; jedlé směsi nebo přípravky ze živočišných nebo rostlinných tuků nebo z olejů nebo frakcí různých tuků nebo olejů této kapitoly, jiné než jedlé tuky nebo oleje nebo jejich frakce čísla 1516:</w:t>
            </w:r>
          </w:p>
        </w:tc>
        <w:tc>
          <w:tcPr>
            <w:tcW w:w="2552" w:type="dxa"/>
            <w:tcBorders>
              <w:top w:val="nil"/>
              <w:left w:val="single" w:sz="6" w:space="0" w:color="auto"/>
              <w:bottom w:val="single" w:sz="6" w:space="0" w:color="auto"/>
              <w:right w:val="single" w:sz="6" w:space="0" w:color="auto"/>
            </w:tcBorders>
            <w:hideMark/>
          </w:tcPr>
          <w:p>
            <w:pPr>
              <w:rPr>
                <w:noProof/>
                <w:sz w:val="16"/>
                <w:szCs w:val="20"/>
              </w:rPr>
            </w:pPr>
            <w:r>
              <w:rPr>
                <w:noProof/>
                <w:sz w:val="16"/>
              </w:rPr>
              <w:t>Výroba, v níž:</w:t>
            </w:r>
          </w:p>
          <w:p>
            <w:pPr>
              <w:rPr>
                <w:noProof/>
                <w:sz w:val="16"/>
                <w:szCs w:val="20"/>
              </w:rPr>
            </w:pPr>
            <w:r>
              <w:rPr>
                <w:noProof/>
                <w:sz w:val="16"/>
              </w:rPr>
              <w:t>–</w:t>
            </w:r>
            <w:r>
              <w:rPr>
                <w:noProof/>
              </w:rPr>
              <w:tab/>
            </w:r>
            <w:r>
              <w:rPr>
                <w:noProof/>
                <w:sz w:val="16"/>
              </w:rPr>
              <w:t>všechny použité materiály kapitoly 2 a 4 musí být zcela získány a</w:t>
            </w:r>
          </w:p>
          <w:p>
            <w:pPr>
              <w:rPr>
                <w:noProof/>
                <w:sz w:val="16"/>
                <w:szCs w:val="20"/>
              </w:rPr>
            </w:pPr>
            <w:r>
              <w:rPr>
                <w:noProof/>
                <w:sz w:val="16"/>
              </w:rPr>
              <w:t>–</w:t>
            </w:r>
            <w:r>
              <w:rPr>
                <w:noProof/>
              </w:rPr>
              <w:tab/>
            </w:r>
            <w:r>
              <w:rPr>
                <w:noProof/>
                <w:sz w:val="16"/>
              </w:rPr>
              <w:t>všechny použité rostlinné materiály musí být zcela získány. Lze však použít materiály čísel 1507, 1508, 1511 a 1513</w:t>
            </w:r>
          </w:p>
        </w:tc>
        <w:tc>
          <w:tcPr>
            <w:tcW w:w="2552" w:type="dxa"/>
            <w:tcBorders>
              <w:top w:val="nil"/>
              <w:left w:val="single" w:sz="6" w:space="0" w:color="auto"/>
              <w:bottom w:val="single" w:sz="6" w:space="0" w:color="auto"/>
              <w:right w:val="single" w:sz="6" w:space="0" w:color="auto"/>
            </w:tcBorders>
          </w:tcPr>
          <w:p>
            <w:pPr>
              <w:rPr>
                <w:noProof/>
                <w:sz w:val="16"/>
                <w:szCs w:val="20"/>
              </w:rPr>
            </w:pPr>
          </w:p>
        </w:tc>
      </w:tr>
      <w:tr>
        <w:trPr>
          <w:cantSplit/>
        </w:trPr>
        <w:tc>
          <w:tcPr>
            <w:tcW w:w="1418" w:type="dxa"/>
            <w:tcBorders>
              <w:top w:val="single" w:sz="6" w:space="0" w:color="auto"/>
              <w:left w:val="single" w:sz="6" w:space="0" w:color="auto"/>
              <w:bottom w:val="single" w:sz="6" w:space="0" w:color="auto"/>
              <w:right w:val="single" w:sz="6" w:space="0" w:color="auto"/>
            </w:tcBorders>
            <w:hideMark/>
          </w:tcPr>
          <w:p>
            <w:pPr>
              <w:jc w:val="left"/>
              <w:rPr>
                <w:noProof/>
                <w:sz w:val="16"/>
                <w:szCs w:val="20"/>
              </w:rPr>
            </w:pPr>
            <w:r>
              <w:rPr>
                <w:noProof/>
                <w:sz w:val="16"/>
              </w:rPr>
              <w:t>kapitola 16</w:t>
            </w:r>
          </w:p>
        </w:tc>
        <w:tc>
          <w:tcPr>
            <w:tcW w:w="2407" w:type="dxa"/>
            <w:tcBorders>
              <w:top w:val="single" w:sz="6" w:space="0" w:color="auto"/>
              <w:left w:val="single" w:sz="6" w:space="0" w:color="auto"/>
              <w:bottom w:val="single" w:sz="6" w:space="0" w:color="auto"/>
              <w:right w:val="single" w:sz="6" w:space="0" w:color="auto"/>
            </w:tcBorders>
            <w:hideMark/>
          </w:tcPr>
          <w:p>
            <w:pPr>
              <w:rPr>
                <w:noProof/>
                <w:sz w:val="16"/>
                <w:szCs w:val="20"/>
              </w:rPr>
            </w:pPr>
            <w:r>
              <w:rPr>
                <w:noProof/>
                <w:sz w:val="16"/>
              </w:rPr>
              <w:t>Přípravky z masa, ryb nebo korýšů, měkkýšů nebo jiných vodních bezobratlých</w:t>
            </w:r>
          </w:p>
        </w:tc>
        <w:tc>
          <w:tcPr>
            <w:tcW w:w="2552" w:type="dxa"/>
            <w:tcBorders>
              <w:top w:val="single" w:sz="6" w:space="0" w:color="auto"/>
              <w:left w:val="single" w:sz="6" w:space="0" w:color="auto"/>
              <w:bottom w:val="single" w:sz="6" w:space="0" w:color="auto"/>
              <w:right w:val="single" w:sz="6" w:space="0" w:color="auto"/>
            </w:tcBorders>
            <w:hideMark/>
          </w:tcPr>
          <w:p>
            <w:pPr>
              <w:rPr>
                <w:noProof/>
                <w:sz w:val="16"/>
                <w:szCs w:val="20"/>
              </w:rPr>
            </w:pPr>
            <w:r>
              <w:rPr>
                <w:noProof/>
                <w:sz w:val="16"/>
              </w:rPr>
              <w:t>Výroba:</w:t>
            </w:r>
          </w:p>
          <w:p>
            <w:pPr>
              <w:rPr>
                <w:noProof/>
                <w:sz w:val="16"/>
                <w:szCs w:val="20"/>
              </w:rPr>
            </w:pPr>
            <w:r>
              <w:rPr>
                <w:noProof/>
                <w:sz w:val="16"/>
              </w:rPr>
              <w:t>–</w:t>
            </w:r>
            <w:r>
              <w:rPr>
                <w:noProof/>
              </w:rPr>
              <w:tab/>
            </w:r>
            <w:r>
              <w:rPr>
                <w:noProof/>
                <w:sz w:val="16"/>
              </w:rPr>
              <w:t>z živočichů kapitoly 1 a/nebo</w:t>
            </w:r>
          </w:p>
          <w:p>
            <w:pPr>
              <w:rPr>
                <w:noProof/>
                <w:sz w:val="16"/>
                <w:szCs w:val="20"/>
              </w:rPr>
            </w:pPr>
            <w:r>
              <w:rPr>
                <w:noProof/>
                <w:sz w:val="16"/>
              </w:rPr>
              <w:t>–</w:t>
            </w:r>
            <w:r>
              <w:rPr>
                <w:noProof/>
              </w:rPr>
              <w:tab/>
            </w:r>
            <w:r>
              <w:rPr>
                <w:noProof/>
                <w:sz w:val="16"/>
              </w:rPr>
              <w:t>v níž všechny použité materiály kapitoly 3 musí být zcela získány</w:t>
            </w:r>
          </w:p>
        </w:tc>
        <w:tc>
          <w:tcPr>
            <w:tcW w:w="2552" w:type="dxa"/>
            <w:tcBorders>
              <w:top w:val="single" w:sz="6" w:space="0" w:color="auto"/>
              <w:left w:val="single" w:sz="6" w:space="0" w:color="auto"/>
              <w:bottom w:val="single" w:sz="6" w:space="0" w:color="auto"/>
              <w:right w:val="single" w:sz="6" w:space="0" w:color="auto"/>
            </w:tcBorders>
          </w:tcPr>
          <w:p>
            <w:pPr>
              <w:rPr>
                <w:noProof/>
                <w:sz w:val="16"/>
                <w:szCs w:val="20"/>
              </w:rPr>
            </w:pPr>
          </w:p>
        </w:tc>
      </w:tr>
      <w:tr>
        <w:trPr>
          <w:cantSplit/>
        </w:trPr>
        <w:tc>
          <w:tcPr>
            <w:tcW w:w="1418" w:type="dxa"/>
            <w:tcBorders>
              <w:top w:val="single" w:sz="6" w:space="0" w:color="auto"/>
              <w:left w:val="single" w:sz="6" w:space="0" w:color="auto"/>
              <w:bottom w:val="nil"/>
              <w:right w:val="single" w:sz="6" w:space="0" w:color="auto"/>
            </w:tcBorders>
            <w:hideMark/>
          </w:tcPr>
          <w:p>
            <w:pPr>
              <w:jc w:val="left"/>
              <w:rPr>
                <w:noProof/>
                <w:sz w:val="16"/>
                <w:szCs w:val="20"/>
              </w:rPr>
            </w:pPr>
            <w:r>
              <w:rPr>
                <w:noProof/>
                <w:sz w:val="16"/>
              </w:rPr>
              <w:t>ex kapitola 17</w:t>
            </w:r>
          </w:p>
        </w:tc>
        <w:tc>
          <w:tcPr>
            <w:tcW w:w="2407" w:type="dxa"/>
            <w:tcBorders>
              <w:top w:val="single" w:sz="6" w:space="0" w:color="auto"/>
              <w:left w:val="single" w:sz="6" w:space="0" w:color="auto"/>
              <w:bottom w:val="nil"/>
              <w:right w:val="single" w:sz="6" w:space="0" w:color="auto"/>
            </w:tcBorders>
            <w:hideMark/>
          </w:tcPr>
          <w:p>
            <w:pPr>
              <w:rPr>
                <w:noProof/>
                <w:sz w:val="16"/>
                <w:szCs w:val="20"/>
              </w:rPr>
            </w:pPr>
            <w:r>
              <w:rPr>
                <w:noProof/>
                <w:sz w:val="16"/>
              </w:rPr>
              <w:t>Cukr a cukrovinky; kromě:</w:t>
            </w:r>
          </w:p>
        </w:tc>
        <w:tc>
          <w:tcPr>
            <w:tcW w:w="2552" w:type="dxa"/>
            <w:tcBorders>
              <w:top w:val="single" w:sz="6" w:space="0" w:color="auto"/>
              <w:left w:val="single" w:sz="6" w:space="0" w:color="auto"/>
              <w:bottom w:val="nil"/>
              <w:right w:val="single" w:sz="6" w:space="0" w:color="auto"/>
            </w:tcBorders>
            <w:hideMark/>
          </w:tcPr>
          <w:p>
            <w:pPr>
              <w:rPr>
                <w:noProof/>
                <w:sz w:val="16"/>
                <w:szCs w:val="20"/>
              </w:rPr>
            </w:pPr>
            <w:r>
              <w:rPr>
                <w:noProof/>
                <w:sz w:val="16"/>
              </w:rPr>
              <w:t>Výroba z materiálů kteréhokoli čísla, kromě materiálů stejného čísla jako produkt</w:t>
            </w:r>
          </w:p>
        </w:tc>
        <w:tc>
          <w:tcPr>
            <w:tcW w:w="2552" w:type="dxa"/>
            <w:tcBorders>
              <w:top w:val="single" w:sz="6" w:space="0" w:color="auto"/>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hideMark/>
          </w:tcPr>
          <w:p>
            <w:pPr>
              <w:jc w:val="left"/>
              <w:rPr>
                <w:noProof/>
                <w:sz w:val="16"/>
                <w:szCs w:val="20"/>
              </w:rPr>
            </w:pPr>
            <w:r>
              <w:rPr>
                <w:noProof/>
                <w:sz w:val="16"/>
              </w:rPr>
              <w:t>ex 1701</w:t>
            </w: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Třtinový nebo řepný cukr a chemicky čistá sacharóza, v pevném stavu, s přísadou aromatických přípravků nebo barviv</w:t>
            </w:r>
          </w:p>
        </w:tc>
        <w:tc>
          <w:tcPr>
            <w:tcW w:w="2552" w:type="dxa"/>
            <w:tcBorders>
              <w:top w:val="nil"/>
              <w:left w:val="single" w:sz="6" w:space="0" w:color="auto"/>
              <w:bottom w:val="nil"/>
              <w:right w:val="single" w:sz="6" w:space="0" w:color="auto"/>
            </w:tcBorders>
            <w:hideMark/>
          </w:tcPr>
          <w:p>
            <w:pPr>
              <w:rPr>
                <w:noProof/>
                <w:sz w:val="16"/>
                <w:szCs w:val="20"/>
              </w:rPr>
            </w:pPr>
            <w:r>
              <w:rPr>
                <w:noProof/>
                <w:sz w:val="16"/>
              </w:rPr>
              <w:t>Výroba, v níž hodnota všech použitých materiálů kapitoly 17 nepřesahuje 30 % ceny produktu ze závodu</w:t>
            </w: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hideMark/>
          </w:tcPr>
          <w:p>
            <w:pPr>
              <w:jc w:val="left"/>
              <w:rPr>
                <w:noProof/>
                <w:sz w:val="16"/>
                <w:szCs w:val="20"/>
              </w:rPr>
            </w:pPr>
            <w:r>
              <w:rPr>
                <w:noProof/>
                <w:sz w:val="16"/>
              </w:rPr>
              <w:t>1702</w:t>
            </w: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Ostatní cukry, včetně chemicky čisté laktózy, maltózy, glukózy a fruktózy, v pevném stavu; cukerné sirupy bez přísady aromatických přípravků nebo barviv; umělý med, též smíšený s přírodním medem; karamel:</w:t>
            </w:r>
          </w:p>
        </w:tc>
        <w:tc>
          <w:tcPr>
            <w:tcW w:w="2552" w:type="dxa"/>
            <w:tcBorders>
              <w:top w:val="nil"/>
              <w:left w:val="single" w:sz="6" w:space="0" w:color="auto"/>
              <w:bottom w:val="nil"/>
              <w:right w:val="single" w:sz="6" w:space="0" w:color="auto"/>
            </w:tcBorders>
          </w:tcPr>
          <w:p>
            <w:pPr>
              <w:rPr>
                <w:noProof/>
                <w:sz w:val="16"/>
                <w:szCs w:val="20"/>
              </w:rPr>
            </w:pP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tcPr>
          <w:p>
            <w:pPr>
              <w:jc w:val="left"/>
              <w:rPr>
                <w:noProof/>
                <w:sz w:val="16"/>
                <w:szCs w:val="20"/>
              </w:rPr>
            </w:pP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w:t>
            </w:r>
            <w:r>
              <w:rPr>
                <w:noProof/>
              </w:rPr>
              <w:tab/>
            </w:r>
            <w:r>
              <w:rPr>
                <w:noProof/>
                <w:sz w:val="16"/>
              </w:rPr>
              <w:t>Chemicky čistá maltosa a fruktosa</w:t>
            </w:r>
          </w:p>
        </w:tc>
        <w:tc>
          <w:tcPr>
            <w:tcW w:w="2552" w:type="dxa"/>
            <w:tcBorders>
              <w:top w:val="nil"/>
              <w:left w:val="single" w:sz="6" w:space="0" w:color="auto"/>
              <w:bottom w:val="nil"/>
              <w:right w:val="single" w:sz="6" w:space="0" w:color="auto"/>
            </w:tcBorders>
            <w:hideMark/>
          </w:tcPr>
          <w:p>
            <w:pPr>
              <w:rPr>
                <w:noProof/>
                <w:sz w:val="16"/>
                <w:szCs w:val="20"/>
              </w:rPr>
            </w:pPr>
            <w:r>
              <w:rPr>
                <w:noProof/>
                <w:sz w:val="16"/>
              </w:rPr>
              <w:t>Výroba z materiálů kteréhokoli čísla, včetně ostatních materiálů čísla 1702</w:t>
            </w: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tcPr>
          <w:p>
            <w:pPr>
              <w:jc w:val="left"/>
              <w:rPr>
                <w:noProof/>
                <w:sz w:val="16"/>
                <w:szCs w:val="20"/>
              </w:rPr>
            </w:pP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w:t>
            </w:r>
            <w:r>
              <w:rPr>
                <w:noProof/>
              </w:rPr>
              <w:tab/>
            </w:r>
            <w:r>
              <w:rPr>
                <w:noProof/>
                <w:sz w:val="16"/>
              </w:rPr>
              <w:t>Jiné cukry v pevné formě, s přísadou aromatických přípravků nebo barviva</w:t>
            </w:r>
          </w:p>
        </w:tc>
        <w:tc>
          <w:tcPr>
            <w:tcW w:w="2552" w:type="dxa"/>
            <w:tcBorders>
              <w:top w:val="nil"/>
              <w:left w:val="single" w:sz="6" w:space="0" w:color="auto"/>
              <w:bottom w:val="nil"/>
              <w:right w:val="single" w:sz="6" w:space="0" w:color="auto"/>
            </w:tcBorders>
            <w:hideMark/>
          </w:tcPr>
          <w:p>
            <w:pPr>
              <w:rPr>
                <w:noProof/>
                <w:sz w:val="16"/>
                <w:szCs w:val="20"/>
              </w:rPr>
            </w:pPr>
            <w:r>
              <w:rPr>
                <w:noProof/>
                <w:sz w:val="16"/>
              </w:rPr>
              <w:t>Výroba, v níž hodnota všech použitých materiálů kapitoly 17 nepřesahuje 30 % ceny produktu ze závodu</w:t>
            </w: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tcPr>
          <w:p>
            <w:pPr>
              <w:jc w:val="left"/>
              <w:rPr>
                <w:noProof/>
                <w:sz w:val="16"/>
                <w:szCs w:val="20"/>
              </w:rPr>
            </w:pP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w:t>
            </w:r>
            <w:r>
              <w:rPr>
                <w:noProof/>
              </w:rPr>
              <w:tab/>
            </w:r>
            <w:r>
              <w:rPr>
                <w:noProof/>
                <w:sz w:val="16"/>
              </w:rPr>
              <w:t>Ostatní</w:t>
            </w:r>
          </w:p>
        </w:tc>
        <w:tc>
          <w:tcPr>
            <w:tcW w:w="2552" w:type="dxa"/>
            <w:tcBorders>
              <w:top w:val="nil"/>
              <w:left w:val="single" w:sz="6" w:space="0" w:color="auto"/>
              <w:bottom w:val="nil"/>
              <w:right w:val="single" w:sz="6" w:space="0" w:color="auto"/>
            </w:tcBorders>
            <w:hideMark/>
          </w:tcPr>
          <w:p>
            <w:pPr>
              <w:rPr>
                <w:noProof/>
                <w:sz w:val="16"/>
                <w:szCs w:val="20"/>
              </w:rPr>
            </w:pPr>
            <w:r>
              <w:rPr>
                <w:noProof/>
                <w:sz w:val="16"/>
              </w:rPr>
              <w:t>Výroba, v níž všechny použité materiály již musí být původní</w:t>
            </w: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hideMark/>
          </w:tcPr>
          <w:p>
            <w:pPr>
              <w:jc w:val="left"/>
              <w:rPr>
                <w:noProof/>
                <w:sz w:val="16"/>
                <w:szCs w:val="20"/>
              </w:rPr>
            </w:pPr>
            <w:r>
              <w:rPr>
                <w:noProof/>
                <w:sz w:val="16"/>
              </w:rPr>
              <w:t>ex 1703</w:t>
            </w: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Melasa získaná extrakcí nebo rafinací cukru, s přídavkem aromatických přípravků nebo barviv</w:t>
            </w:r>
          </w:p>
        </w:tc>
        <w:tc>
          <w:tcPr>
            <w:tcW w:w="2552" w:type="dxa"/>
            <w:tcBorders>
              <w:top w:val="nil"/>
              <w:left w:val="single" w:sz="6" w:space="0" w:color="auto"/>
              <w:bottom w:val="nil"/>
              <w:right w:val="single" w:sz="6" w:space="0" w:color="auto"/>
            </w:tcBorders>
            <w:hideMark/>
          </w:tcPr>
          <w:p>
            <w:pPr>
              <w:rPr>
                <w:noProof/>
                <w:sz w:val="16"/>
                <w:szCs w:val="20"/>
              </w:rPr>
            </w:pPr>
            <w:r>
              <w:rPr>
                <w:noProof/>
                <w:sz w:val="16"/>
              </w:rPr>
              <w:t>Výroba, v níž hodnota všech použitých materiálů kapitoly 17 nepřesahuje 30 % ceny produktu ze závodu</w:t>
            </w: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single" w:sz="6" w:space="0" w:color="auto"/>
              <w:right w:val="single" w:sz="6" w:space="0" w:color="auto"/>
            </w:tcBorders>
            <w:hideMark/>
          </w:tcPr>
          <w:p>
            <w:pPr>
              <w:jc w:val="left"/>
              <w:rPr>
                <w:noProof/>
                <w:sz w:val="16"/>
                <w:szCs w:val="20"/>
              </w:rPr>
            </w:pPr>
            <w:r>
              <w:rPr>
                <w:noProof/>
                <w:sz w:val="16"/>
              </w:rPr>
              <w:t>1704</w:t>
            </w:r>
          </w:p>
        </w:tc>
        <w:tc>
          <w:tcPr>
            <w:tcW w:w="2407" w:type="dxa"/>
            <w:tcBorders>
              <w:top w:val="nil"/>
              <w:left w:val="single" w:sz="6" w:space="0" w:color="auto"/>
              <w:bottom w:val="single" w:sz="6" w:space="0" w:color="auto"/>
              <w:right w:val="single" w:sz="6" w:space="0" w:color="auto"/>
            </w:tcBorders>
            <w:hideMark/>
          </w:tcPr>
          <w:p>
            <w:pPr>
              <w:rPr>
                <w:noProof/>
                <w:sz w:val="16"/>
                <w:szCs w:val="20"/>
              </w:rPr>
            </w:pPr>
            <w:r>
              <w:rPr>
                <w:noProof/>
                <w:sz w:val="16"/>
              </w:rPr>
              <w:t>Cukrovinky (včetně bílé čokolády), neobsahující kakao</w:t>
            </w:r>
          </w:p>
        </w:tc>
        <w:tc>
          <w:tcPr>
            <w:tcW w:w="2552" w:type="dxa"/>
            <w:tcBorders>
              <w:top w:val="nil"/>
              <w:left w:val="single" w:sz="6" w:space="0" w:color="auto"/>
              <w:bottom w:val="single" w:sz="6" w:space="0" w:color="auto"/>
              <w:right w:val="single" w:sz="6" w:space="0" w:color="auto"/>
            </w:tcBorders>
            <w:hideMark/>
          </w:tcPr>
          <w:p>
            <w:pPr>
              <w:rPr>
                <w:noProof/>
                <w:sz w:val="16"/>
                <w:szCs w:val="20"/>
              </w:rPr>
            </w:pPr>
            <w:r>
              <w:rPr>
                <w:noProof/>
                <w:sz w:val="16"/>
              </w:rPr>
              <w:t>Výroba:</w:t>
            </w:r>
          </w:p>
          <w:p>
            <w:pPr>
              <w:rPr>
                <w:noProof/>
                <w:sz w:val="16"/>
                <w:szCs w:val="20"/>
              </w:rPr>
            </w:pPr>
            <w:r>
              <w:rPr>
                <w:noProof/>
                <w:sz w:val="16"/>
              </w:rPr>
              <w:t>–</w:t>
            </w:r>
            <w:r>
              <w:rPr>
                <w:noProof/>
              </w:rPr>
              <w:tab/>
            </w:r>
            <w:r>
              <w:rPr>
                <w:noProof/>
                <w:sz w:val="16"/>
              </w:rPr>
              <w:t>z materiálů kteréhokoli čísla, kromě materiálů stejného čísla jako produkt, a</w:t>
            </w:r>
          </w:p>
          <w:p>
            <w:pPr>
              <w:rPr>
                <w:noProof/>
                <w:sz w:val="16"/>
                <w:szCs w:val="20"/>
              </w:rPr>
            </w:pPr>
            <w:r>
              <w:rPr>
                <w:noProof/>
                <w:sz w:val="16"/>
              </w:rPr>
              <w:t>–</w:t>
            </w:r>
            <w:r>
              <w:rPr>
                <w:noProof/>
              </w:rPr>
              <w:tab/>
            </w:r>
            <w:r>
              <w:rPr>
                <w:noProof/>
                <w:sz w:val="16"/>
              </w:rPr>
              <w:t>v níž hodnota všech použitých materiálů kapitoly 17 nepřesahuje 30 % ceny produktu ze závodu</w:t>
            </w:r>
          </w:p>
        </w:tc>
        <w:tc>
          <w:tcPr>
            <w:tcW w:w="2552" w:type="dxa"/>
            <w:tcBorders>
              <w:top w:val="nil"/>
              <w:left w:val="single" w:sz="6" w:space="0" w:color="auto"/>
              <w:bottom w:val="single" w:sz="6" w:space="0" w:color="auto"/>
              <w:right w:val="single" w:sz="6" w:space="0" w:color="auto"/>
            </w:tcBorders>
          </w:tcPr>
          <w:p>
            <w:pPr>
              <w:rPr>
                <w:noProof/>
                <w:sz w:val="16"/>
                <w:szCs w:val="20"/>
              </w:rPr>
            </w:pPr>
          </w:p>
        </w:tc>
      </w:tr>
      <w:tr>
        <w:trPr>
          <w:cantSplit/>
        </w:trPr>
        <w:tc>
          <w:tcPr>
            <w:tcW w:w="1418" w:type="dxa"/>
            <w:tcBorders>
              <w:top w:val="single" w:sz="6" w:space="0" w:color="auto"/>
              <w:left w:val="single" w:sz="6" w:space="0" w:color="auto"/>
              <w:bottom w:val="single" w:sz="6" w:space="0" w:color="auto"/>
              <w:right w:val="single" w:sz="6" w:space="0" w:color="auto"/>
            </w:tcBorders>
            <w:hideMark/>
          </w:tcPr>
          <w:p>
            <w:pPr>
              <w:jc w:val="left"/>
              <w:rPr>
                <w:noProof/>
                <w:sz w:val="16"/>
                <w:szCs w:val="20"/>
              </w:rPr>
            </w:pPr>
            <w:r>
              <w:rPr>
                <w:noProof/>
                <w:sz w:val="16"/>
              </w:rPr>
              <w:t>kapitola 18</w:t>
            </w:r>
          </w:p>
        </w:tc>
        <w:tc>
          <w:tcPr>
            <w:tcW w:w="2407" w:type="dxa"/>
            <w:tcBorders>
              <w:top w:val="single" w:sz="6" w:space="0" w:color="auto"/>
              <w:left w:val="single" w:sz="6" w:space="0" w:color="auto"/>
              <w:bottom w:val="single" w:sz="6" w:space="0" w:color="auto"/>
              <w:right w:val="single" w:sz="6" w:space="0" w:color="auto"/>
            </w:tcBorders>
            <w:hideMark/>
          </w:tcPr>
          <w:p>
            <w:pPr>
              <w:rPr>
                <w:noProof/>
                <w:sz w:val="16"/>
                <w:szCs w:val="20"/>
              </w:rPr>
            </w:pPr>
            <w:r>
              <w:rPr>
                <w:noProof/>
                <w:sz w:val="16"/>
              </w:rPr>
              <w:t>Kakao a kakaové přípravky</w:t>
            </w:r>
          </w:p>
        </w:tc>
        <w:tc>
          <w:tcPr>
            <w:tcW w:w="2552" w:type="dxa"/>
            <w:tcBorders>
              <w:top w:val="single" w:sz="6" w:space="0" w:color="auto"/>
              <w:left w:val="single" w:sz="6" w:space="0" w:color="auto"/>
              <w:bottom w:val="single" w:sz="6" w:space="0" w:color="auto"/>
              <w:right w:val="single" w:sz="6" w:space="0" w:color="auto"/>
            </w:tcBorders>
            <w:hideMark/>
          </w:tcPr>
          <w:p>
            <w:pPr>
              <w:rPr>
                <w:noProof/>
                <w:sz w:val="16"/>
                <w:szCs w:val="20"/>
              </w:rPr>
            </w:pPr>
            <w:r>
              <w:rPr>
                <w:noProof/>
                <w:sz w:val="16"/>
              </w:rPr>
              <w:t>Výroba:</w:t>
            </w:r>
          </w:p>
          <w:p>
            <w:pPr>
              <w:rPr>
                <w:noProof/>
                <w:sz w:val="16"/>
                <w:szCs w:val="20"/>
              </w:rPr>
            </w:pPr>
            <w:r>
              <w:rPr>
                <w:noProof/>
                <w:sz w:val="16"/>
              </w:rPr>
              <w:t>–</w:t>
            </w:r>
            <w:r>
              <w:rPr>
                <w:noProof/>
              </w:rPr>
              <w:tab/>
            </w:r>
            <w:r>
              <w:rPr>
                <w:noProof/>
                <w:sz w:val="16"/>
              </w:rPr>
              <w:t>z materiálů kteréhokoli čísla, kromě materiálů stejného čísla jako produkt, a</w:t>
            </w:r>
          </w:p>
          <w:p>
            <w:pPr>
              <w:rPr>
                <w:noProof/>
                <w:sz w:val="16"/>
                <w:szCs w:val="20"/>
              </w:rPr>
            </w:pPr>
            <w:r>
              <w:rPr>
                <w:noProof/>
                <w:sz w:val="16"/>
              </w:rPr>
              <w:t>–</w:t>
            </w:r>
            <w:r>
              <w:rPr>
                <w:noProof/>
              </w:rPr>
              <w:tab/>
            </w:r>
            <w:r>
              <w:rPr>
                <w:noProof/>
                <w:sz w:val="16"/>
              </w:rPr>
              <w:t>v níž hodnota všech použitých materiálů kapitoly 17 nepřesahuje 30 % ceny produktu ze závodu</w:t>
            </w:r>
          </w:p>
        </w:tc>
        <w:tc>
          <w:tcPr>
            <w:tcW w:w="2552" w:type="dxa"/>
            <w:tcBorders>
              <w:top w:val="single" w:sz="6" w:space="0" w:color="auto"/>
              <w:left w:val="single" w:sz="6" w:space="0" w:color="auto"/>
              <w:bottom w:val="single" w:sz="6" w:space="0" w:color="auto"/>
              <w:right w:val="single" w:sz="6" w:space="0" w:color="auto"/>
            </w:tcBorders>
          </w:tcPr>
          <w:p>
            <w:pPr>
              <w:rPr>
                <w:noProof/>
                <w:sz w:val="16"/>
                <w:szCs w:val="20"/>
              </w:rPr>
            </w:pPr>
          </w:p>
        </w:tc>
      </w:tr>
      <w:tr>
        <w:trPr>
          <w:cantSplit/>
        </w:trPr>
        <w:tc>
          <w:tcPr>
            <w:tcW w:w="1418" w:type="dxa"/>
            <w:tcBorders>
              <w:top w:val="single" w:sz="6" w:space="0" w:color="auto"/>
              <w:left w:val="single" w:sz="6" w:space="0" w:color="auto"/>
              <w:bottom w:val="nil"/>
              <w:right w:val="single" w:sz="6" w:space="0" w:color="auto"/>
            </w:tcBorders>
            <w:hideMark/>
          </w:tcPr>
          <w:p>
            <w:pPr>
              <w:jc w:val="left"/>
              <w:rPr>
                <w:noProof/>
                <w:sz w:val="16"/>
                <w:szCs w:val="20"/>
              </w:rPr>
            </w:pPr>
            <w:r>
              <w:rPr>
                <w:noProof/>
                <w:sz w:val="16"/>
              </w:rPr>
              <w:t>1901</w:t>
            </w:r>
          </w:p>
        </w:tc>
        <w:tc>
          <w:tcPr>
            <w:tcW w:w="2407" w:type="dxa"/>
            <w:tcBorders>
              <w:top w:val="single" w:sz="6" w:space="0" w:color="auto"/>
              <w:left w:val="single" w:sz="6" w:space="0" w:color="auto"/>
              <w:bottom w:val="nil"/>
              <w:right w:val="single" w:sz="6" w:space="0" w:color="auto"/>
            </w:tcBorders>
            <w:hideMark/>
          </w:tcPr>
          <w:p>
            <w:pPr>
              <w:rPr>
                <w:b/>
                <w:noProof/>
                <w:sz w:val="16"/>
                <w:szCs w:val="20"/>
              </w:rPr>
            </w:pPr>
            <w:r>
              <w:rPr>
                <w:noProof/>
                <w:sz w:val="16"/>
              </w:rPr>
              <w:t>Sladový výtažek; potravinové přípravky z mouky, krupice, krupičky, škrobu nebo sladových výtažků, neobsahující kakao nebo obsahující méně než 40 % hmotnostních kakaa, měřeno na zcela odtučněném základě, jinde neuvedené ani nezahrnuté; potravinové přípravky ze zboží čísel 0401 až 0404, neobsahující kakao nebo obsahující méně než 5 % hmotnostních kakaa, měřeno na zcela odtučněném základě, jinde neuvedené ani nezahrnuté:</w:t>
            </w:r>
          </w:p>
        </w:tc>
        <w:tc>
          <w:tcPr>
            <w:tcW w:w="2552" w:type="dxa"/>
            <w:tcBorders>
              <w:top w:val="single" w:sz="6" w:space="0" w:color="auto"/>
              <w:left w:val="single" w:sz="6" w:space="0" w:color="auto"/>
              <w:bottom w:val="nil"/>
              <w:right w:val="single" w:sz="6" w:space="0" w:color="auto"/>
            </w:tcBorders>
          </w:tcPr>
          <w:p>
            <w:pPr>
              <w:rPr>
                <w:noProof/>
                <w:sz w:val="16"/>
                <w:szCs w:val="20"/>
              </w:rPr>
            </w:pPr>
          </w:p>
        </w:tc>
        <w:tc>
          <w:tcPr>
            <w:tcW w:w="2552" w:type="dxa"/>
            <w:tcBorders>
              <w:top w:val="single" w:sz="6" w:space="0" w:color="auto"/>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tcPr>
          <w:p>
            <w:pPr>
              <w:jc w:val="left"/>
              <w:rPr>
                <w:noProof/>
                <w:sz w:val="16"/>
                <w:szCs w:val="20"/>
              </w:rPr>
            </w:pP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w:t>
            </w:r>
            <w:r>
              <w:rPr>
                <w:noProof/>
              </w:rPr>
              <w:tab/>
            </w:r>
            <w:r>
              <w:rPr>
                <w:noProof/>
                <w:sz w:val="16"/>
              </w:rPr>
              <w:t>Sladový výtažek</w:t>
            </w:r>
          </w:p>
        </w:tc>
        <w:tc>
          <w:tcPr>
            <w:tcW w:w="2552" w:type="dxa"/>
            <w:tcBorders>
              <w:top w:val="nil"/>
              <w:left w:val="single" w:sz="6" w:space="0" w:color="auto"/>
              <w:bottom w:val="nil"/>
              <w:right w:val="single" w:sz="6" w:space="0" w:color="auto"/>
            </w:tcBorders>
            <w:hideMark/>
          </w:tcPr>
          <w:p>
            <w:pPr>
              <w:rPr>
                <w:noProof/>
                <w:sz w:val="16"/>
                <w:szCs w:val="20"/>
              </w:rPr>
            </w:pPr>
            <w:r>
              <w:rPr>
                <w:noProof/>
                <w:sz w:val="16"/>
              </w:rPr>
              <w:t>Výroba z obilovin kapitoly 10</w:t>
            </w: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tcPr>
          <w:p>
            <w:pPr>
              <w:jc w:val="left"/>
              <w:rPr>
                <w:noProof/>
                <w:sz w:val="16"/>
                <w:szCs w:val="20"/>
              </w:rPr>
            </w:pP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w:t>
            </w:r>
            <w:r>
              <w:rPr>
                <w:noProof/>
              </w:rPr>
              <w:tab/>
            </w:r>
            <w:r>
              <w:rPr>
                <w:noProof/>
                <w:sz w:val="16"/>
              </w:rPr>
              <w:t>Ostatní</w:t>
            </w:r>
          </w:p>
        </w:tc>
        <w:tc>
          <w:tcPr>
            <w:tcW w:w="2552" w:type="dxa"/>
            <w:tcBorders>
              <w:top w:val="nil"/>
              <w:left w:val="single" w:sz="6" w:space="0" w:color="auto"/>
              <w:bottom w:val="nil"/>
              <w:right w:val="single" w:sz="6" w:space="0" w:color="auto"/>
            </w:tcBorders>
            <w:hideMark/>
          </w:tcPr>
          <w:p>
            <w:pPr>
              <w:rPr>
                <w:noProof/>
                <w:sz w:val="16"/>
                <w:szCs w:val="20"/>
              </w:rPr>
            </w:pPr>
            <w:r>
              <w:rPr>
                <w:noProof/>
                <w:sz w:val="16"/>
              </w:rPr>
              <w:t>Výroba:</w:t>
            </w:r>
          </w:p>
          <w:p>
            <w:pPr>
              <w:rPr>
                <w:noProof/>
                <w:sz w:val="16"/>
                <w:szCs w:val="20"/>
              </w:rPr>
            </w:pPr>
            <w:r>
              <w:rPr>
                <w:noProof/>
                <w:sz w:val="16"/>
              </w:rPr>
              <w:t>–</w:t>
            </w:r>
            <w:r>
              <w:rPr>
                <w:noProof/>
              </w:rPr>
              <w:tab/>
            </w:r>
            <w:r>
              <w:rPr>
                <w:noProof/>
                <w:sz w:val="16"/>
              </w:rPr>
              <w:t>z materiálů kteréhokoli čísla, kromě materiálů stejného čísla jako produkt, a</w:t>
            </w:r>
          </w:p>
          <w:p>
            <w:pPr>
              <w:rPr>
                <w:noProof/>
                <w:sz w:val="16"/>
                <w:szCs w:val="20"/>
              </w:rPr>
            </w:pPr>
            <w:r>
              <w:rPr>
                <w:noProof/>
                <w:sz w:val="16"/>
              </w:rPr>
              <w:t>–</w:t>
            </w:r>
            <w:r>
              <w:rPr>
                <w:noProof/>
              </w:rPr>
              <w:tab/>
            </w:r>
            <w:r>
              <w:rPr>
                <w:noProof/>
                <w:sz w:val="16"/>
              </w:rPr>
              <w:t>v níž hodnota všech použitých materiálů kapitoly 17 nepřesahuje 30 % ceny produktu ze závodu</w:t>
            </w: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hideMark/>
          </w:tcPr>
          <w:p>
            <w:pPr>
              <w:jc w:val="left"/>
              <w:rPr>
                <w:noProof/>
                <w:sz w:val="16"/>
                <w:szCs w:val="20"/>
              </w:rPr>
            </w:pPr>
            <w:r>
              <w:rPr>
                <w:noProof/>
                <w:sz w:val="16"/>
              </w:rPr>
              <w:t>1902</w:t>
            </w: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Těstoviny, též vařené nebo nadívané (masem nebo jinými nádivkami) nebo jinak připravené, jako špagety, makarony, nudle, lasagne, noky, ravioli, cannelloni; kuskus, též připravený:</w:t>
            </w:r>
          </w:p>
        </w:tc>
        <w:tc>
          <w:tcPr>
            <w:tcW w:w="2552" w:type="dxa"/>
            <w:tcBorders>
              <w:top w:val="nil"/>
              <w:left w:val="single" w:sz="6" w:space="0" w:color="auto"/>
              <w:bottom w:val="nil"/>
              <w:right w:val="single" w:sz="6" w:space="0" w:color="auto"/>
            </w:tcBorders>
          </w:tcPr>
          <w:p>
            <w:pPr>
              <w:rPr>
                <w:noProof/>
                <w:sz w:val="16"/>
                <w:szCs w:val="20"/>
              </w:rPr>
            </w:pP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tcPr>
          <w:p>
            <w:pPr>
              <w:jc w:val="left"/>
              <w:rPr>
                <w:noProof/>
                <w:sz w:val="16"/>
                <w:szCs w:val="20"/>
              </w:rPr>
            </w:pP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w:t>
            </w:r>
            <w:r>
              <w:rPr>
                <w:noProof/>
              </w:rPr>
              <w:tab/>
            </w:r>
            <w:r>
              <w:rPr>
                <w:noProof/>
                <w:sz w:val="16"/>
              </w:rPr>
              <w:t xml:space="preserve">obsahující nejvýše 20 % hmotnostních masa, drobů, ryb, korýšů nebo měkkýšů  </w:t>
            </w:r>
          </w:p>
        </w:tc>
        <w:tc>
          <w:tcPr>
            <w:tcW w:w="2552" w:type="dxa"/>
            <w:tcBorders>
              <w:top w:val="nil"/>
              <w:left w:val="single" w:sz="6" w:space="0" w:color="auto"/>
              <w:bottom w:val="nil"/>
              <w:right w:val="single" w:sz="6" w:space="0" w:color="auto"/>
            </w:tcBorders>
            <w:hideMark/>
          </w:tcPr>
          <w:p>
            <w:pPr>
              <w:rPr>
                <w:noProof/>
                <w:sz w:val="16"/>
                <w:szCs w:val="20"/>
              </w:rPr>
            </w:pPr>
            <w:r>
              <w:rPr>
                <w:noProof/>
                <w:sz w:val="16"/>
              </w:rPr>
              <w:t>Výroba, v níž všechny použité obiloviny a výrobky z nich (kromě tvrdé pšenice a výrobků z ní) musí být zcela získány</w:t>
            </w: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tcPr>
          <w:p>
            <w:pPr>
              <w:jc w:val="left"/>
              <w:rPr>
                <w:noProof/>
                <w:sz w:val="16"/>
                <w:szCs w:val="20"/>
              </w:rPr>
            </w:pP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w:t>
            </w:r>
            <w:r>
              <w:rPr>
                <w:noProof/>
              </w:rPr>
              <w:tab/>
            </w:r>
            <w:r>
              <w:rPr>
                <w:noProof/>
                <w:sz w:val="16"/>
              </w:rPr>
              <w:t>obsahující více než 20 % hmotnostních masa, drobů, ryb, korýšů nebo měkkýšů</w:t>
            </w:r>
          </w:p>
        </w:tc>
        <w:tc>
          <w:tcPr>
            <w:tcW w:w="2552" w:type="dxa"/>
            <w:tcBorders>
              <w:top w:val="nil"/>
              <w:left w:val="single" w:sz="6" w:space="0" w:color="auto"/>
              <w:bottom w:val="nil"/>
              <w:right w:val="single" w:sz="6" w:space="0" w:color="auto"/>
            </w:tcBorders>
            <w:hideMark/>
          </w:tcPr>
          <w:p>
            <w:pPr>
              <w:rPr>
                <w:noProof/>
                <w:sz w:val="16"/>
                <w:szCs w:val="20"/>
              </w:rPr>
            </w:pPr>
            <w:r>
              <w:rPr>
                <w:noProof/>
                <w:sz w:val="16"/>
              </w:rPr>
              <w:t>Výroba, v níž:</w:t>
            </w:r>
          </w:p>
          <w:p>
            <w:pPr>
              <w:rPr>
                <w:noProof/>
                <w:sz w:val="16"/>
                <w:szCs w:val="20"/>
              </w:rPr>
            </w:pPr>
            <w:r>
              <w:rPr>
                <w:noProof/>
                <w:sz w:val="16"/>
              </w:rPr>
              <w:t>–</w:t>
            </w:r>
            <w:r>
              <w:rPr>
                <w:noProof/>
              </w:rPr>
              <w:tab/>
            </w:r>
            <w:r>
              <w:rPr>
                <w:noProof/>
                <w:sz w:val="16"/>
              </w:rPr>
              <w:t>v níž všechny použité obiloviny a výrobky z nich (kromě tvrdé pšenice a výrobků z ní) musí být zcela získány a</w:t>
            </w:r>
          </w:p>
          <w:p>
            <w:pPr>
              <w:rPr>
                <w:noProof/>
                <w:sz w:val="16"/>
                <w:szCs w:val="20"/>
              </w:rPr>
            </w:pPr>
            <w:r>
              <w:rPr>
                <w:noProof/>
                <w:sz w:val="16"/>
              </w:rPr>
              <w:t>–</w:t>
            </w:r>
            <w:r>
              <w:rPr>
                <w:noProof/>
              </w:rPr>
              <w:tab/>
            </w:r>
            <w:r>
              <w:rPr>
                <w:noProof/>
                <w:sz w:val="16"/>
              </w:rPr>
              <w:t>všechny použité materiály kapitol 2 a 3 musí být zcela získány</w:t>
            </w: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hideMark/>
          </w:tcPr>
          <w:p>
            <w:pPr>
              <w:jc w:val="left"/>
              <w:rPr>
                <w:noProof/>
                <w:sz w:val="16"/>
                <w:szCs w:val="20"/>
              </w:rPr>
            </w:pPr>
            <w:r>
              <w:rPr>
                <w:noProof/>
                <w:sz w:val="16"/>
              </w:rPr>
              <w:t>1903</w:t>
            </w: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Tapioka a její náhražky připravené ze škrobu, ve formě vloček, zrn, perel, prachu nebo v podobných formách</w:t>
            </w:r>
          </w:p>
        </w:tc>
        <w:tc>
          <w:tcPr>
            <w:tcW w:w="2552" w:type="dxa"/>
            <w:tcBorders>
              <w:top w:val="nil"/>
              <w:left w:val="single" w:sz="6" w:space="0" w:color="auto"/>
              <w:bottom w:val="nil"/>
              <w:right w:val="single" w:sz="6" w:space="0" w:color="auto"/>
            </w:tcBorders>
            <w:hideMark/>
          </w:tcPr>
          <w:p>
            <w:pPr>
              <w:rPr>
                <w:noProof/>
                <w:sz w:val="16"/>
                <w:szCs w:val="20"/>
              </w:rPr>
            </w:pPr>
            <w:r>
              <w:rPr>
                <w:noProof/>
                <w:sz w:val="16"/>
              </w:rPr>
              <w:t>Výroba z materiálů kteréhokoli čísla, kromě bramborového škrobu čísla 1108</w:t>
            </w: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hideMark/>
          </w:tcPr>
          <w:p>
            <w:pPr>
              <w:jc w:val="left"/>
              <w:rPr>
                <w:noProof/>
                <w:sz w:val="16"/>
                <w:szCs w:val="20"/>
              </w:rPr>
            </w:pPr>
            <w:r>
              <w:rPr>
                <w:noProof/>
                <w:sz w:val="16"/>
              </w:rPr>
              <w:t>1904</w:t>
            </w: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 xml:space="preserve">Výrobky z obilovin získané bobtnáním nebo pražením (např. pražené kukuřičné vločky – corn flakes); obiloviny (jiné než kukuřice) v zrnech, ve formě vloček nebo jinak zpracovaných zrn (kromě mouky, krupice a krupičky), předvařené nebo jinak připravené, jinde neuvedené ani nezahrnuté </w:t>
            </w:r>
          </w:p>
        </w:tc>
        <w:tc>
          <w:tcPr>
            <w:tcW w:w="2552" w:type="dxa"/>
            <w:tcBorders>
              <w:top w:val="nil"/>
              <w:left w:val="single" w:sz="6" w:space="0" w:color="auto"/>
              <w:bottom w:val="nil"/>
              <w:right w:val="single" w:sz="6" w:space="0" w:color="auto"/>
            </w:tcBorders>
            <w:hideMark/>
          </w:tcPr>
          <w:p>
            <w:pPr>
              <w:rPr>
                <w:noProof/>
                <w:sz w:val="16"/>
                <w:szCs w:val="20"/>
              </w:rPr>
            </w:pPr>
            <w:r>
              <w:rPr>
                <w:noProof/>
                <w:sz w:val="16"/>
              </w:rPr>
              <w:t>Výroba:</w:t>
            </w:r>
          </w:p>
          <w:p>
            <w:pPr>
              <w:rPr>
                <w:noProof/>
                <w:sz w:val="16"/>
                <w:szCs w:val="20"/>
              </w:rPr>
            </w:pPr>
            <w:r>
              <w:rPr>
                <w:noProof/>
                <w:sz w:val="16"/>
              </w:rPr>
              <w:t>–</w:t>
            </w:r>
            <w:r>
              <w:rPr>
                <w:noProof/>
              </w:rPr>
              <w:tab/>
            </w:r>
            <w:r>
              <w:rPr>
                <w:noProof/>
                <w:sz w:val="16"/>
              </w:rPr>
              <w:t>z materiálů kteréhokoli čísla, kromě čísla 1806,</w:t>
            </w:r>
          </w:p>
          <w:p>
            <w:pPr>
              <w:rPr>
                <w:noProof/>
                <w:sz w:val="16"/>
                <w:szCs w:val="20"/>
              </w:rPr>
            </w:pPr>
            <w:r>
              <w:rPr>
                <w:noProof/>
                <w:sz w:val="16"/>
              </w:rPr>
              <w:t>–</w:t>
            </w:r>
            <w:r>
              <w:rPr>
                <w:noProof/>
              </w:rPr>
              <w:tab/>
            </w:r>
            <w:r>
              <w:rPr>
                <w:noProof/>
                <w:sz w:val="16"/>
              </w:rPr>
              <w:t xml:space="preserve">v níž všechny použité obiloviny a mouka (kromě tvrdé pšenice a kukuřice </w:t>
            </w:r>
            <w:r>
              <w:rPr>
                <w:i/>
                <w:noProof/>
                <w:sz w:val="16"/>
              </w:rPr>
              <w:t>Zea indurata</w:t>
            </w:r>
            <w:r>
              <w:rPr>
                <w:noProof/>
                <w:sz w:val="16"/>
              </w:rPr>
              <w:t xml:space="preserve"> a výrobků z nich) musí být zcela získány a</w:t>
            </w:r>
          </w:p>
          <w:p>
            <w:pPr>
              <w:rPr>
                <w:noProof/>
                <w:sz w:val="16"/>
                <w:szCs w:val="20"/>
              </w:rPr>
            </w:pPr>
            <w:r>
              <w:rPr>
                <w:noProof/>
                <w:sz w:val="16"/>
              </w:rPr>
              <w:t>–</w:t>
            </w:r>
            <w:r>
              <w:rPr>
                <w:noProof/>
              </w:rPr>
              <w:tab/>
            </w:r>
            <w:r>
              <w:rPr>
                <w:noProof/>
                <w:sz w:val="16"/>
              </w:rPr>
              <w:t>v níž hodnota všech použitých materiálů kapitoly 17 nepřesahuje 30 % ceny produktu ze závodu</w:t>
            </w: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single" w:sz="6" w:space="0" w:color="auto"/>
              <w:right w:val="single" w:sz="6" w:space="0" w:color="auto"/>
            </w:tcBorders>
            <w:hideMark/>
          </w:tcPr>
          <w:p>
            <w:pPr>
              <w:jc w:val="left"/>
              <w:rPr>
                <w:noProof/>
                <w:sz w:val="16"/>
                <w:szCs w:val="20"/>
              </w:rPr>
            </w:pPr>
            <w:r>
              <w:rPr>
                <w:noProof/>
                <w:sz w:val="16"/>
              </w:rPr>
              <w:t>1905</w:t>
            </w:r>
          </w:p>
        </w:tc>
        <w:tc>
          <w:tcPr>
            <w:tcW w:w="2407" w:type="dxa"/>
            <w:tcBorders>
              <w:top w:val="nil"/>
              <w:left w:val="single" w:sz="6" w:space="0" w:color="auto"/>
              <w:bottom w:val="single" w:sz="6" w:space="0" w:color="auto"/>
              <w:right w:val="single" w:sz="6" w:space="0" w:color="auto"/>
            </w:tcBorders>
            <w:hideMark/>
          </w:tcPr>
          <w:p>
            <w:pPr>
              <w:rPr>
                <w:noProof/>
                <w:sz w:val="16"/>
                <w:szCs w:val="20"/>
              </w:rPr>
            </w:pPr>
            <w:r>
              <w:rPr>
                <w:noProof/>
                <w:sz w:val="16"/>
              </w:rPr>
              <w:t>Pekařské zboží, jemné nebo trvanlivé pečivo, též obsahující kakao; hostie, prázdné oplatky používané pro farmaceutické účely, oplatky na zalepování, rýžový papír a podobné výrobky</w:t>
            </w:r>
          </w:p>
        </w:tc>
        <w:tc>
          <w:tcPr>
            <w:tcW w:w="2552" w:type="dxa"/>
            <w:tcBorders>
              <w:top w:val="nil"/>
              <w:left w:val="single" w:sz="6" w:space="0" w:color="auto"/>
              <w:bottom w:val="single" w:sz="6" w:space="0" w:color="auto"/>
              <w:right w:val="single" w:sz="6" w:space="0" w:color="auto"/>
            </w:tcBorders>
            <w:hideMark/>
          </w:tcPr>
          <w:p>
            <w:pPr>
              <w:rPr>
                <w:noProof/>
                <w:sz w:val="16"/>
                <w:szCs w:val="20"/>
              </w:rPr>
            </w:pPr>
            <w:r>
              <w:rPr>
                <w:noProof/>
                <w:sz w:val="16"/>
              </w:rPr>
              <w:t>Výroba z materiálů kteréhokoli čísla, kromě kapitoly 11</w:t>
            </w:r>
          </w:p>
        </w:tc>
        <w:tc>
          <w:tcPr>
            <w:tcW w:w="2552" w:type="dxa"/>
            <w:tcBorders>
              <w:top w:val="nil"/>
              <w:left w:val="single" w:sz="6" w:space="0" w:color="auto"/>
              <w:bottom w:val="single" w:sz="6" w:space="0" w:color="auto"/>
              <w:right w:val="single" w:sz="6" w:space="0" w:color="auto"/>
            </w:tcBorders>
          </w:tcPr>
          <w:p>
            <w:pPr>
              <w:rPr>
                <w:noProof/>
                <w:sz w:val="16"/>
                <w:szCs w:val="20"/>
              </w:rPr>
            </w:pPr>
          </w:p>
        </w:tc>
      </w:tr>
      <w:tr>
        <w:trPr>
          <w:cantSplit/>
        </w:trPr>
        <w:tc>
          <w:tcPr>
            <w:tcW w:w="1418" w:type="dxa"/>
            <w:tcBorders>
              <w:top w:val="single" w:sz="6" w:space="0" w:color="auto"/>
              <w:left w:val="single" w:sz="6" w:space="0" w:color="auto"/>
              <w:bottom w:val="nil"/>
              <w:right w:val="single" w:sz="6" w:space="0" w:color="auto"/>
            </w:tcBorders>
            <w:hideMark/>
          </w:tcPr>
          <w:p>
            <w:pPr>
              <w:jc w:val="left"/>
              <w:rPr>
                <w:noProof/>
                <w:sz w:val="16"/>
                <w:szCs w:val="20"/>
              </w:rPr>
            </w:pPr>
            <w:r>
              <w:rPr>
                <w:noProof/>
                <w:sz w:val="16"/>
              </w:rPr>
              <w:t>ex kapitola 20</w:t>
            </w:r>
          </w:p>
        </w:tc>
        <w:tc>
          <w:tcPr>
            <w:tcW w:w="2407" w:type="dxa"/>
            <w:tcBorders>
              <w:top w:val="single" w:sz="6" w:space="0" w:color="auto"/>
              <w:left w:val="single" w:sz="6" w:space="0" w:color="auto"/>
              <w:bottom w:val="nil"/>
              <w:right w:val="single" w:sz="6" w:space="0" w:color="auto"/>
            </w:tcBorders>
            <w:hideMark/>
          </w:tcPr>
          <w:p>
            <w:pPr>
              <w:rPr>
                <w:noProof/>
                <w:sz w:val="16"/>
                <w:szCs w:val="20"/>
              </w:rPr>
            </w:pPr>
            <w:r>
              <w:rPr>
                <w:noProof/>
                <w:sz w:val="16"/>
              </w:rPr>
              <w:t>Přípravky ze zeleniny, ovoce, ořechů nebo jiných částí rostlin; kromě:</w:t>
            </w:r>
          </w:p>
        </w:tc>
        <w:tc>
          <w:tcPr>
            <w:tcW w:w="2552" w:type="dxa"/>
            <w:tcBorders>
              <w:top w:val="single" w:sz="6" w:space="0" w:color="auto"/>
              <w:left w:val="single" w:sz="6" w:space="0" w:color="auto"/>
              <w:bottom w:val="nil"/>
              <w:right w:val="single" w:sz="6" w:space="0" w:color="auto"/>
            </w:tcBorders>
            <w:hideMark/>
          </w:tcPr>
          <w:p>
            <w:pPr>
              <w:rPr>
                <w:noProof/>
                <w:sz w:val="16"/>
                <w:szCs w:val="20"/>
              </w:rPr>
            </w:pPr>
            <w:r>
              <w:rPr>
                <w:noProof/>
                <w:sz w:val="16"/>
              </w:rPr>
              <w:t>Výroba, v níž všechno použité ovoce, ořechy nebo zelenina musí být zcela získány</w:t>
            </w:r>
          </w:p>
        </w:tc>
        <w:tc>
          <w:tcPr>
            <w:tcW w:w="2552" w:type="dxa"/>
            <w:tcBorders>
              <w:top w:val="single" w:sz="6" w:space="0" w:color="auto"/>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hideMark/>
          </w:tcPr>
          <w:p>
            <w:pPr>
              <w:jc w:val="left"/>
              <w:rPr>
                <w:noProof/>
                <w:sz w:val="16"/>
                <w:szCs w:val="20"/>
              </w:rPr>
            </w:pPr>
            <w:r>
              <w:rPr>
                <w:noProof/>
                <w:sz w:val="16"/>
              </w:rPr>
              <w:t>ex 2001</w:t>
            </w: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Jamy, batáty (sladké brambory) a podobné jedlé části rostlin s obsahem škrobu 5 % hmotnostních nebo více, připravené nebo konzervované v octě nebo kyselině octové</w:t>
            </w:r>
          </w:p>
        </w:tc>
        <w:tc>
          <w:tcPr>
            <w:tcW w:w="2552" w:type="dxa"/>
            <w:tcBorders>
              <w:top w:val="nil"/>
              <w:left w:val="single" w:sz="6" w:space="0" w:color="auto"/>
              <w:bottom w:val="nil"/>
              <w:right w:val="single" w:sz="6" w:space="0" w:color="auto"/>
            </w:tcBorders>
            <w:hideMark/>
          </w:tcPr>
          <w:p>
            <w:pPr>
              <w:rPr>
                <w:noProof/>
                <w:sz w:val="16"/>
                <w:szCs w:val="20"/>
              </w:rPr>
            </w:pPr>
            <w:r>
              <w:rPr>
                <w:noProof/>
                <w:sz w:val="16"/>
              </w:rPr>
              <w:t>Výroba z materiálů kteréhokoli čísla, kromě materiálů stejného čísla jako produkt</w:t>
            </w: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hideMark/>
          </w:tcPr>
          <w:p>
            <w:pPr>
              <w:jc w:val="left"/>
              <w:rPr>
                <w:noProof/>
                <w:sz w:val="16"/>
                <w:szCs w:val="20"/>
              </w:rPr>
            </w:pPr>
            <w:r>
              <w:rPr>
                <w:noProof/>
                <w:sz w:val="16"/>
              </w:rPr>
              <w:t>ex 2004 a ex 2005</w:t>
            </w: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Brambory ve formě mouky, krupice nebo vloček, upravené nebo konzervované jinak než octem nebo kyselinou octovou</w:t>
            </w:r>
          </w:p>
        </w:tc>
        <w:tc>
          <w:tcPr>
            <w:tcW w:w="2552" w:type="dxa"/>
            <w:tcBorders>
              <w:top w:val="nil"/>
              <w:left w:val="single" w:sz="6" w:space="0" w:color="auto"/>
              <w:bottom w:val="nil"/>
              <w:right w:val="single" w:sz="6" w:space="0" w:color="auto"/>
            </w:tcBorders>
            <w:hideMark/>
          </w:tcPr>
          <w:p>
            <w:pPr>
              <w:rPr>
                <w:noProof/>
                <w:sz w:val="16"/>
                <w:szCs w:val="20"/>
              </w:rPr>
            </w:pPr>
            <w:r>
              <w:rPr>
                <w:noProof/>
                <w:sz w:val="16"/>
              </w:rPr>
              <w:t>Výroba z materiálů kteréhokoli čísla, kromě materiálů stejného čísla jako produkt</w:t>
            </w: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hideMark/>
          </w:tcPr>
          <w:p>
            <w:pPr>
              <w:jc w:val="left"/>
              <w:rPr>
                <w:noProof/>
                <w:sz w:val="16"/>
                <w:szCs w:val="20"/>
              </w:rPr>
            </w:pPr>
            <w:r>
              <w:rPr>
                <w:noProof/>
                <w:sz w:val="16"/>
              </w:rPr>
              <w:t>2006</w:t>
            </w: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Zelenina, ovoce, ořechy, ovocné kůry a slupky a jiné části rostlin, konzervované cukrem (máčením, glazováním nebo kandováním)</w:t>
            </w:r>
          </w:p>
        </w:tc>
        <w:tc>
          <w:tcPr>
            <w:tcW w:w="2552" w:type="dxa"/>
            <w:tcBorders>
              <w:top w:val="nil"/>
              <w:left w:val="single" w:sz="6" w:space="0" w:color="auto"/>
              <w:bottom w:val="nil"/>
              <w:right w:val="single" w:sz="6" w:space="0" w:color="auto"/>
            </w:tcBorders>
            <w:hideMark/>
          </w:tcPr>
          <w:p>
            <w:pPr>
              <w:rPr>
                <w:noProof/>
                <w:sz w:val="16"/>
                <w:szCs w:val="20"/>
              </w:rPr>
            </w:pPr>
            <w:r>
              <w:rPr>
                <w:noProof/>
                <w:sz w:val="16"/>
              </w:rPr>
              <w:t>Výroba, v níž hodnota všech použitých materiálů kapitoly 17 nepřesahuje 30 % ceny produktu ze závodu</w:t>
            </w: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hideMark/>
          </w:tcPr>
          <w:p>
            <w:pPr>
              <w:jc w:val="left"/>
              <w:rPr>
                <w:noProof/>
                <w:sz w:val="16"/>
                <w:szCs w:val="20"/>
              </w:rPr>
            </w:pPr>
            <w:r>
              <w:rPr>
                <w:noProof/>
                <w:sz w:val="16"/>
              </w:rPr>
              <w:t>2007</w:t>
            </w: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Džemy, ovocná želé, marmelády, ovocné pomazánky, ovocné nebo ořechové protlaky (pyré) a ovocné nebo ořechové pasty, získané vařením, též s přídavkem cukru nebo jiných sladidel</w:t>
            </w:r>
          </w:p>
        </w:tc>
        <w:tc>
          <w:tcPr>
            <w:tcW w:w="2552" w:type="dxa"/>
            <w:tcBorders>
              <w:top w:val="nil"/>
              <w:left w:val="single" w:sz="6" w:space="0" w:color="auto"/>
              <w:bottom w:val="nil"/>
              <w:right w:val="single" w:sz="6" w:space="0" w:color="auto"/>
            </w:tcBorders>
            <w:hideMark/>
          </w:tcPr>
          <w:p>
            <w:pPr>
              <w:rPr>
                <w:noProof/>
                <w:sz w:val="16"/>
                <w:szCs w:val="20"/>
              </w:rPr>
            </w:pPr>
            <w:r>
              <w:rPr>
                <w:noProof/>
                <w:sz w:val="16"/>
              </w:rPr>
              <w:t>Výroba:</w:t>
            </w:r>
          </w:p>
          <w:p>
            <w:pPr>
              <w:rPr>
                <w:noProof/>
                <w:sz w:val="16"/>
                <w:szCs w:val="20"/>
              </w:rPr>
            </w:pPr>
            <w:r>
              <w:rPr>
                <w:noProof/>
                <w:sz w:val="16"/>
              </w:rPr>
              <w:t>–</w:t>
            </w:r>
            <w:r>
              <w:rPr>
                <w:noProof/>
              </w:rPr>
              <w:tab/>
            </w:r>
            <w:r>
              <w:rPr>
                <w:noProof/>
                <w:sz w:val="16"/>
              </w:rPr>
              <w:t>z materiálů kteréhokoli čísla, kromě materiálů stejného čísla jako produkt, a</w:t>
            </w:r>
          </w:p>
          <w:p>
            <w:pPr>
              <w:rPr>
                <w:noProof/>
                <w:sz w:val="16"/>
                <w:szCs w:val="20"/>
              </w:rPr>
            </w:pPr>
            <w:r>
              <w:rPr>
                <w:noProof/>
                <w:sz w:val="16"/>
              </w:rPr>
              <w:t>–</w:t>
            </w:r>
            <w:r>
              <w:rPr>
                <w:noProof/>
              </w:rPr>
              <w:tab/>
            </w:r>
            <w:r>
              <w:rPr>
                <w:noProof/>
                <w:sz w:val="16"/>
              </w:rPr>
              <w:t>v níž hodnota všech použitých materiálů kapitoly 17 nepřesahuje 30 % ceny produktu ze závodu</w:t>
            </w: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hideMark/>
          </w:tcPr>
          <w:p>
            <w:pPr>
              <w:jc w:val="left"/>
              <w:rPr>
                <w:noProof/>
                <w:sz w:val="16"/>
                <w:szCs w:val="20"/>
              </w:rPr>
            </w:pPr>
            <w:r>
              <w:rPr>
                <w:noProof/>
                <w:sz w:val="16"/>
              </w:rPr>
              <w:t>ex 2008</w:t>
            </w: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w:t>
            </w:r>
            <w:r>
              <w:rPr>
                <w:noProof/>
              </w:rPr>
              <w:tab/>
            </w:r>
            <w:r>
              <w:rPr>
                <w:noProof/>
                <w:sz w:val="16"/>
              </w:rPr>
              <w:t>Ořechy, bez přídavku cukru nebo alkoholu</w:t>
            </w:r>
          </w:p>
        </w:tc>
        <w:tc>
          <w:tcPr>
            <w:tcW w:w="2552" w:type="dxa"/>
            <w:tcBorders>
              <w:top w:val="nil"/>
              <w:left w:val="single" w:sz="6" w:space="0" w:color="auto"/>
              <w:bottom w:val="nil"/>
              <w:right w:val="single" w:sz="6" w:space="0" w:color="auto"/>
            </w:tcBorders>
            <w:hideMark/>
          </w:tcPr>
          <w:p>
            <w:pPr>
              <w:rPr>
                <w:noProof/>
                <w:sz w:val="16"/>
                <w:szCs w:val="20"/>
              </w:rPr>
            </w:pPr>
            <w:r>
              <w:rPr>
                <w:noProof/>
                <w:sz w:val="16"/>
              </w:rPr>
              <w:t>Výroba, v níž hodnota všech použitých původních ořechů a olejnatých semen čísel 0801, 0802 a 1202 až 1207 přesahuje 60 % ceny produktu ze závodu</w:t>
            </w: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tcPr>
          <w:p>
            <w:pPr>
              <w:jc w:val="left"/>
              <w:rPr>
                <w:noProof/>
                <w:sz w:val="16"/>
                <w:szCs w:val="20"/>
              </w:rPr>
            </w:pP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w:t>
            </w:r>
            <w:r>
              <w:rPr>
                <w:noProof/>
              </w:rPr>
              <w:tab/>
            </w:r>
            <w:r>
              <w:rPr>
                <w:noProof/>
                <w:sz w:val="16"/>
              </w:rPr>
              <w:t>Arašídové máslo; směsi na bázi obilovin; palmová jádra; kukuřice</w:t>
            </w:r>
          </w:p>
        </w:tc>
        <w:tc>
          <w:tcPr>
            <w:tcW w:w="2552" w:type="dxa"/>
            <w:tcBorders>
              <w:top w:val="nil"/>
              <w:left w:val="single" w:sz="6" w:space="0" w:color="auto"/>
              <w:bottom w:val="nil"/>
              <w:right w:val="single" w:sz="6" w:space="0" w:color="auto"/>
            </w:tcBorders>
            <w:hideMark/>
          </w:tcPr>
          <w:p>
            <w:pPr>
              <w:rPr>
                <w:noProof/>
                <w:sz w:val="16"/>
                <w:szCs w:val="20"/>
              </w:rPr>
            </w:pPr>
            <w:r>
              <w:rPr>
                <w:noProof/>
                <w:sz w:val="16"/>
              </w:rPr>
              <w:t>Výroba z materiálů kteréhokoli čísla, kromě materiálů stejného čísla jako produkt</w:t>
            </w: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tcPr>
          <w:p>
            <w:pPr>
              <w:jc w:val="left"/>
              <w:rPr>
                <w:noProof/>
                <w:sz w:val="16"/>
                <w:szCs w:val="20"/>
              </w:rPr>
            </w:pP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w:t>
            </w:r>
            <w:r>
              <w:rPr>
                <w:noProof/>
              </w:rPr>
              <w:tab/>
            </w:r>
            <w:r>
              <w:rPr>
                <w:noProof/>
                <w:sz w:val="16"/>
              </w:rPr>
              <w:t>Ostatní, kromě ovoce a ořechů vařených jinak než v páře nebo vodě, bez přídavku cukru, zmrazené</w:t>
            </w:r>
          </w:p>
        </w:tc>
        <w:tc>
          <w:tcPr>
            <w:tcW w:w="2552" w:type="dxa"/>
            <w:tcBorders>
              <w:top w:val="nil"/>
              <w:left w:val="single" w:sz="6" w:space="0" w:color="auto"/>
              <w:bottom w:val="nil"/>
              <w:right w:val="single" w:sz="6" w:space="0" w:color="auto"/>
            </w:tcBorders>
            <w:hideMark/>
          </w:tcPr>
          <w:p>
            <w:pPr>
              <w:rPr>
                <w:noProof/>
                <w:sz w:val="16"/>
                <w:szCs w:val="20"/>
              </w:rPr>
            </w:pPr>
            <w:r>
              <w:rPr>
                <w:noProof/>
                <w:sz w:val="16"/>
              </w:rPr>
              <w:t>Výroba:</w:t>
            </w:r>
          </w:p>
          <w:p>
            <w:pPr>
              <w:rPr>
                <w:noProof/>
                <w:sz w:val="16"/>
                <w:szCs w:val="20"/>
              </w:rPr>
            </w:pPr>
            <w:r>
              <w:rPr>
                <w:noProof/>
                <w:sz w:val="16"/>
              </w:rPr>
              <w:t>–</w:t>
            </w:r>
            <w:r>
              <w:rPr>
                <w:noProof/>
              </w:rPr>
              <w:tab/>
            </w:r>
            <w:r>
              <w:rPr>
                <w:noProof/>
                <w:sz w:val="16"/>
              </w:rPr>
              <w:t>z materiálů kteréhokoli čísla, kromě materiálů stejného čísla jako produkt, a</w:t>
            </w:r>
          </w:p>
          <w:p>
            <w:pPr>
              <w:rPr>
                <w:noProof/>
                <w:sz w:val="16"/>
                <w:szCs w:val="20"/>
              </w:rPr>
            </w:pPr>
            <w:r>
              <w:rPr>
                <w:noProof/>
                <w:sz w:val="16"/>
              </w:rPr>
              <w:t>–</w:t>
            </w:r>
            <w:r>
              <w:rPr>
                <w:noProof/>
              </w:rPr>
              <w:tab/>
            </w:r>
            <w:r>
              <w:rPr>
                <w:noProof/>
                <w:sz w:val="16"/>
              </w:rPr>
              <w:t>v níž hodnota všech použitých materiálů kapitoly 17 nepřesahuje 30 % ceny produktu ze závodu</w:t>
            </w: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single" w:sz="6" w:space="0" w:color="auto"/>
              <w:right w:val="single" w:sz="6" w:space="0" w:color="auto"/>
            </w:tcBorders>
            <w:hideMark/>
          </w:tcPr>
          <w:p>
            <w:pPr>
              <w:jc w:val="left"/>
              <w:rPr>
                <w:noProof/>
                <w:sz w:val="16"/>
                <w:szCs w:val="20"/>
              </w:rPr>
            </w:pPr>
            <w:r>
              <w:rPr>
                <w:noProof/>
                <w:sz w:val="16"/>
              </w:rPr>
              <w:t>2009</w:t>
            </w:r>
          </w:p>
        </w:tc>
        <w:tc>
          <w:tcPr>
            <w:tcW w:w="2407" w:type="dxa"/>
            <w:tcBorders>
              <w:top w:val="nil"/>
              <w:left w:val="single" w:sz="6" w:space="0" w:color="auto"/>
              <w:bottom w:val="single" w:sz="6" w:space="0" w:color="auto"/>
              <w:right w:val="single" w:sz="6" w:space="0" w:color="auto"/>
            </w:tcBorders>
            <w:hideMark/>
          </w:tcPr>
          <w:p>
            <w:pPr>
              <w:rPr>
                <w:noProof/>
                <w:sz w:val="16"/>
                <w:szCs w:val="20"/>
              </w:rPr>
            </w:pPr>
            <w:r>
              <w:rPr>
                <w:noProof/>
                <w:sz w:val="16"/>
              </w:rPr>
              <w:t>Ovocné šťávy (včetně vinného moštu) a zeleninové šťávy, nezkvašené a bez přídavku alkoholu, též s přídavkem cukru nebo jiných sladidel</w:t>
            </w:r>
          </w:p>
        </w:tc>
        <w:tc>
          <w:tcPr>
            <w:tcW w:w="2552" w:type="dxa"/>
            <w:tcBorders>
              <w:top w:val="nil"/>
              <w:left w:val="single" w:sz="6" w:space="0" w:color="auto"/>
              <w:bottom w:val="single" w:sz="6" w:space="0" w:color="auto"/>
              <w:right w:val="single" w:sz="6" w:space="0" w:color="auto"/>
            </w:tcBorders>
            <w:hideMark/>
          </w:tcPr>
          <w:p>
            <w:pPr>
              <w:rPr>
                <w:noProof/>
                <w:sz w:val="16"/>
                <w:szCs w:val="20"/>
              </w:rPr>
            </w:pPr>
            <w:r>
              <w:rPr>
                <w:noProof/>
                <w:sz w:val="16"/>
              </w:rPr>
              <w:t>Výroba:</w:t>
            </w:r>
          </w:p>
          <w:p>
            <w:pPr>
              <w:rPr>
                <w:noProof/>
                <w:sz w:val="16"/>
                <w:szCs w:val="20"/>
              </w:rPr>
            </w:pPr>
            <w:r>
              <w:rPr>
                <w:noProof/>
                <w:sz w:val="16"/>
              </w:rPr>
              <w:t>–</w:t>
            </w:r>
            <w:r>
              <w:rPr>
                <w:noProof/>
              </w:rPr>
              <w:tab/>
            </w:r>
            <w:r>
              <w:rPr>
                <w:noProof/>
                <w:sz w:val="16"/>
              </w:rPr>
              <w:t>z materiálů kteréhokoli čísla, kromě materiálů stejného čísla jako produkt, a</w:t>
            </w:r>
          </w:p>
          <w:p>
            <w:pPr>
              <w:rPr>
                <w:noProof/>
                <w:sz w:val="16"/>
                <w:szCs w:val="20"/>
              </w:rPr>
            </w:pPr>
            <w:r>
              <w:rPr>
                <w:noProof/>
                <w:sz w:val="16"/>
              </w:rPr>
              <w:t>–</w:t>
            </w:r>
            <w:r>
              <w:rPr>
                <w:noProof/>
              </w:rPr>
              <w:tab/>
            </w:r>
            <w:r>
              <w:rPr>
                <w:noProof/>
                <w:sz w:val="16"/>
              </w:rPr>
              <w:t>v níž hodnota všech použitých materiálů kapitoly 17 nepřesahuje 30 % ceny produktu ze závodu</w:t>
            </w:r>
          </w:p>
        </w:tc>
        <w:tc>
          <w:tcPr>
            <w:tcW w:w="2552" w:type="dxa"/>
            <w:tcBorders>
              <w:top w:val="nil"/>
              <w:left w:val="single" w:sz="6" w:space="0" w:color="auto"/>
              <w:bottom w:val="single" w:sz="6" w:space="0" w:color="auto"/>
              <w:right w:val="single" w:sz="6" w:space="0" w:color="auto"/>
            </w:tcBorders>
          </w:tcPr>
          <w:p>
            <w:pPr>
              <w:rPr>
                <w:noProof/>
                <w:sz w:val="16"/>
                <w:szCs w:val="20"/>
              </w:rPr>
            </w:pPr>
          </w:p>
        </w:tc>
      </w:tr>
      <w:tr>
        <w:trPr>
          <w:cantSplit/>
        </w:trPr>
        <w:tc>
          <w:tcPr>
            <w:tcW w:w="1418" w:type="dxa"/>
            <w:tcBorders>
              <w:top w:val="single" w:sz="6" w:space="0" w:color="auto"/>
              <w:left w:val="single" w:sz="6" w:space="0" w:color="auto"/>
              <w:bottom w:val="nil"/>
              <w:right w:val="single" w:sz="6" w:space="0" w:color="auto"/>
            </w:tcBorders>
            <w:hideMark/>
          </w:tcPr>
          <w:p>
            <w:pPr>
              <w:jc w:val="left"/>
              <w:rPr>
                <w:noProof/>
                <w:sz w:val="16"/>
                <w:szCs w:val="20"/>
              </w:rPr>
            </w:pPr>
            <w:r>
              <w:rPr>
                <w:noProof/>
                <w:sz w:val="16"/>
              </w:rPr>
              <w:t>ex kapitola 21</w:t>
            </w:r>
          </w:p>
        </w:tc>
        <w:tc>
          <w:tcPr>
            <w:tcW w:w="2407" w:type="dxa"/>
            <w:tcBorders>
              <w:top w:val="single" w:sz="6" w:space="0" w:color="auto"/>
              <w:left w:val="single" w:sz="6" w:space="0" w:color="auto"/>
              <w:bottom w:val="nil"/>
              <w:right w:val="single" w:sz="6" w:space="0" w:color="auto"/>
            </w:tcBorders>
            <w:hideMark/>
          </w:tcPr>
          <w:p>
            <w:pPr>
              <w:rPr>
                <w:noProof/>
                <w:sz w:val="16"/>
                <w:szCs w:val="20"/>
              </w:rPr>
            </w:pPr>
            <w:r>
              <w:rPr>
                <w:noProof/>
                <w:sz w:val="16"/>
              </w:rPr>
              <w:t>Různé jedlé přípravky kromě:</w:t>
            </w:r>
          </w:p>
        </w:tc>
        <w:tc>
          <w:tcPr>
            <w:tcW w:w="2552" w:type="dxa"/>
            <w:tcBorders>
              <w:top w:val="single" w:sz="6" w:space="0" w:color="auto"/>
              <w:left w:val="single" w:sz="6" w:space="0" w:color="auto"/>
              <w:bottom w:val="nil"/>
              <w:right w:val="single" w:sz="6" w:space="0" w:color="auto"/>
            </w:tcBorders>
            <w:hideMark/>
          </w:tcPr>
          <w:p>
            <w:pPr>
              <w:rPr>
                <w:noProof/>
                <w:sz w:val="16"/>
                <w:szCs w:val="20"/>
              </w:rPr>
            </w:pPr>
            <w:r>
              <w:rPr>
                <w:noProof/>
                <w:sz w:val="16"/>
              </w:rPr>
              <w:t>Výroba z materiálů kteréhokoli čísla, kromě materiálů stejného čísla jako produkt</w:t>
            </w:r>
          </w:p>
        </w:tc>
        <w:tc>
          <w:tcPr>
            <w:tcW w:w="2552" w:type="dxa"/>
            <w:tcBorders>
              <w:top w:val="single" w:sz="6" w:space="0" w:color="auto"/>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hideMark/>
          </w:tcPr>
          <w:p>
            <w:pPr>
              <w:jc w:val="left"/>
              <w:rPr>
                <w:noProof/>
                <w:sz w:val="16"/>
                <w:szCs w:val="20"/>
              </w:rPr>
            </w:pPr>
            <w:r>
              <w:rPr>
                <w:noProof/>
                <w:sz w:val="16"/>
              </w:rPr>
              <w:t>2101</w:t>
            </w: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Výtažky, esence (tresti) a koncentráty z kávy, čaje nebo maté a přípravky na bázi těchto výrobků nebo na bázi kávy, čaje nebo maté; pražená čekanka a jiné pražené kávové náhražky a výtažky, esence (tresti) a koncentráty z nich</w:t>
            </w:r>
          </w:p>
        </w:tc>
        <w:tc>
          <w:tcPr>
            <w:tcW w:w="2552" w:type="dxa"/>
            <w:tcBorders>
              <w:top w:val="nil"/>
              <w:left w:val="single" w:sz="6" w:space="0" w:color="auto"/>
              <w:bottom w:val="nil"/>
              <w:right w:val="single" w:sz="6" w:space="0" w:color="auto"/>
            </w:tcBorders>
            <w:hideMark/>
          </w:tcPr>
          <w:p>
            <w:pPr>
              <w:rPr>
                <w:noProof/>
                <w:sz w:val="16"/>
                <w:szCs w:val="20"/>
              </w:rPr>
            </w:pPr>
            <w:r>
              <w:rPr>
                <w:noProof/>
                <w:sz w:val="16"/>
              </w:rPr>
              <w:t>Výroba:</w:t>
            </w:r>
          </w:p>
          <w:p>
            <w:pPr>
              <w:rPr>
                <w:noProof/>
                <w:sz w:val="16"/>
                <w:szCs w:val="20"/>
              </w:rPr>
            </w:pPr>
            <w:r>
              <w:rPr>
                <w:noProof/>
                <w:sz w:val="16"/>
              </w:rPr>
              <w:t>–</w:t>
            </w:r>
            <w:r>
              <w:rPr>
                <w:noProof/>
              </w:rPr>
              <w:tab/>
            </w:r>
            <w:r>
              <w:rPr>
                <w:noProof/>
                <w:sz w:val="16"/>
              </w:rPr>
              <w:t>z materiálů kteréhokoli čísla, kromě materiálů stejného čísla jako produkt, a</w:t>
            </w:r>
          </w:p>
          <w:p>
            <w:pPr>
              <w:rPr>
                <w:noProof/>
                <w:sz w:val="16"/>
                <w:szCs w:val="20"/>
              </w:rPr>
            </w:pPr>
            <w:r>
              <w:rPr>
                <w:noProof/>
                <w:sz w:val="16"/>
              </w:rPr>
              <w:t>–</w:t>
            </w:r>
            <w:r>
              <w:rPr>
                <w:noProof/>
              </w:rPr>
              <w:tab/>
            </w:r>
            <w:r>
              <w:rPr>
                <w:noProof/>
                <w:sz w:val="16"/>
              </w:rPr>
              <w:t>v níž veškerá použitá čekanka musí být zcela získána</w:t>
            </w: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hideMark/>
          </w:tcPr>
          <w:p>
            <w:pPr>
              <w:jc w:val="left"/>
              <w:rPr>
                <w:noProof/>
                <w:sz w:val="16"/>
                <w:szCs w:val="20"/>
              </w:rPr>
            </w:pPr>
            <w:r>
              <w:rPr>
                <w:noProof/>
                <w:sz w:val="16"/>
              </w:rPr>
              <w:t>2103</w:t>
            </w: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Omáčky a přípravky pro omáčky; směsi koření a směsi přísad pro ochucení; hořčičná moučka a připravená hořčice:</w:t>
            </w:r>
          </w:p>
        </w:tc>
        <w:tc>
          <w:tcPr>
            <w:tcW w:w="2552" w:type="dxa"/>
            <w:tcBorders>
              <w:top w:val="nil"/>
              <w:left w:val="single" w:sz="6" w:space="0" w:color="auto"/>
              <w:bottom w:val="nil"/>
              <w:right w:val="single" w:sz="6" w:space="0" w:color="auto"/>
            </w:tcBorders>
          </w:tcPr>
          <w:p>
            <w:pPr>
              <w:rPr>
                <w:noProof/>
                <w:sz w:val="16"/>
                <w:szCs w:val="20"/>
              </w:rPr>
            </w:pP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tcPr>
          <w:p>
            <w:pPr>
              <w:jc w:val="left"/>
              <w:rPr>
                <w:noProof/>
                <w:sz w:val="16"/>
                <w:szCs w:val="20"/>
              </w:rPr>
            </w:pP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w:t>
            </w:r>
            <w:r>
              <w:rPr>
                <w:noProof/>
              </w:rPr>
              <w:tab/>
            </w:r>
            <w:r>
              <w:rPr>
                <w:noProof/>
                <w:sz w:val="16"/>
              </w:rPr>
              <w:t>Omáčky a přípravky pro omáčky; směsi koření a směsi přísad pro ochucení</w:t>
            </w:r>
          </w:p>
        </w:tc>
        <w:tc>
          <w:tcPr>
            <w:tcW w:w="2552" w:type="dxa"/>
            <w:tcBorders>
              <w:top w:val="nil"/>
              <w:left w:val="single" w:sz="6" w:space="0" w:color="auto"/>
              <w:bottom w:val="nil"/>
              <w:right w:val="single" w:sz="6" w:space="0" w:color="auto"/>
            </w:tcBorders>
            <w:hideMark/>
          </w:tcPr>
          <w:p>
            <w:pPr>
              <w:rPr>
                <w:noProof/>
                <w:sz w:val="16"/>
                <w:szCs w:val="20"/>
              </w:rPr>
            </w:pPr>
            <w:r>
              <w:rPr>
                <w:noProof/>
                <w:sz w:val="16"/>
              </w:rPr>
              <w:t>Výroba z materiálů kteréhokoli čísla, kromě materiálů stejného čísla jako produkt. Lze však použít hořčičnou mouku nebo připravenou hořčici</w:t>
            </w: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tcPr>
          <w:p>
            <w:pPr>
              <w:jc w:val="left"/>
              <w:rPr>
                <w:noProof/>
                <w:sz w:val="16"/>
                <w:szCs w:val="20"/>
              </w:rPr>
            </w:pP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w:t>
            </w:r>
            <w:r>
              <w:rPr>
                <w:noProof/>
              </w:rPr>
              <w:tab/>
            </w:r>
            <w:r>
              <w:rPr>
                <w:noProof/>
                <w:sz w:val="16"/>
              </w:rPr>
              <w:t>Hořčičná mouka a připravená hořčice</w:t>
            </w:r>
          </w:p>
        </w:tc>
        <w:tc>
          <w:tcPr>
            <w:tcW w:w="2552" w:type="dxa"/>
            <w:tcBorders>
              <w:top w:val="nil"/>
              <w:left w:val="single" w:sz="6" w:space="0" w:color="auto"/>
              <w:bottom w:val="nil"/>
              <w:right w:val="single" w:sz="6" w:space="0" w:color="auto"/>
            </w:tcBorders>
            <w:hideMark/>
          </w:tcPr>
          <w:p>
            <w:pPr>
              <w:rPr>
                <w:noProof/>
                <w:sz w:val="16"/>
                <w:szCs w:val="20"/>
              </w:rPr>
            </w:pPr>
            <w:r>
              <w:rPr>
                <w:noProof/>
                <w:sz w:val="16"/>
              </w:rPr>
              <w:t>Výroba z materiálů kteréhokoli čísla</w:t>
            </w: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hideMark/>
          </w:tcPr>
          <w:p>
            <w:pPr>
              <w:jc w:val="left"/>
              <w:rPr>
                <w:noProof/>
                <w:sz w:val="16"/>
                <w:szCs w:val="20"/>
              </w:rPr>
            </w:pPr>
            <w:r>
              <w:rPr>
                <w:noProof/>
                <w:sz w:val="16"/>
              </w:rPr>
              <w:t>ex 2104</w:t>
            </w: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 xml:space="preserve">Přípravky pro výrobu polévek a bujónů; hotové polévky a bujóny </w:t>
            </w:r>
          </w:p>
        </w:tc>
        <w:tc>
          <w:tcPr>
            <w:tcW w:w="2552" w:type="dxa"/>
            <w:tcBorders>
              <w:top w:val="nil"/>
              <w:left w:val="single" w:sz="6" w:space="0" w:color="auto"/>
              <w:bottom w:val="nil"/>
              <w:right w:val="single" w:sz="6" w:space="0" w:color="auto"/>
            </w:tcBorders>
            <w:hideMark/>
          </w:tcPr>
          <w:p>
            <w:pPr>
              <w:rPr>
                <w:noProof/>
                <w:sz w:val="16"/>
                <w:szCs w:val="20"/>
              </w:rPr>
            </w:pPr>
            <w:r>
              <w:rPr>
                <w:noProof/>
                <w:sz w:val="16"/>
              </w:rPr>
              <w:t>Výroba z materiálů kteréhokoli čísla, kromě upravené nebo konzervované zeleniny čísel 2002 až 2005</w:t>
            </w: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single" w:sz="6" w:space="0" w:color="auto"/>
              <w:right w:val="single" w:sz="6" w:space="0" w:color="auto"/>
            </w:tcBorders>
            <w:hideMark/>
          </w:tcPr>
          <w:p>
            <w:pPr>
              <w:jc w:val="left"/>
              <w:rPr>
                <w:noProof/>
                <w:sz w:val="16"/>
                <w:szCs w:val="20"/>
              </w:rPr>
            </w:pPr>
            <w:r>
              <w:rPr>
                <w:noProof/>
                <w:sz w:val="16"/>
              </w:rPr>
              <w:t>2106</w:t>
            </w:r>
          </w:p>
        </w:tc>
        <w:tc>
          <w:tcPr>
            <w:tcW w:w="2407" w:type="dxa"/>
            <w:tcBorders>
              <w:top w:val="nil"/>
              <w:left w:val="single" w:sz="6" w:space="0" w:color="auto"/>
              <w:bottom w:val="single" w:sz="6" w:space="0" w:color="auto"/>
              <w:right w:val="single" w:sz="6" w:space="0" w:color="auto"/>
            </w:tcBorders>
            <w:hideMark/>
          </w:tcPr>
          <w:p>
            <w:pPr>
              <w:rPr>
                <w:noProof/>
                <w:sz w:val="16"/>
                <w:szCs w:val="20"/>
              </w:rPr>
            </w:pPr>
            <w:r>
              <w:rPr>
                <w:noProof/>
                <w:sz w:val="16"/>
              </w:rPr>
              <w:t>Potravinové přípravky, jinde neuvedené ani nezahrnuté</w:t>
            </w:r>
          </w:p>
        </w:tc>
        <w:tc>
          <w:tcPr>
            <w:tcW w:w="2552" w:type="dxa"/>
            <w:tcBorders>
              <w:top w:val="nil"/>
              <w:left w:val="single" w:sz="6" w:space="0" w:color="auto"/>
              <w:bottom w:val="single" w:sz="6" w:space="0" w:color="auto"/>
              <w:right w:val="single" w:sz="6" w:space="0" w:color="auto"/>
            </w:tcBorders>
            <w:hideMark/>
          </w:tcPr>
          <w:p>
            <w:pPr>
              <w:rPr>
                <w:noProof/>
                <w:sz w:val="16"/>
                <w:szCs w:val="20"/>
              </w:rPr>
            </w:pPr>
            <w:r>
              <w:rPr>
                <w:noProof/>
                <w:sz w:val="16"/>
              </w:rPr>
              <w:t>Výroba:</w:t>
            </w:r>
          </w:p>
          <w:p>
            <w:pPr>
              <w:rPr>
                <w:noProof/>
                <w:sz w:val="16"/>
                <w:szCs w:val="20"/>
              </w:rPr>
            </w:pPr>
            <w:r>
              <w:rPr>
                <w:noProof/>
                <w:sz w:val="16"/>
              </w:rPr>
              <w:t>–</w:t>
            </w:r>
            <w:r>
              <w:rPr>
                <w:noProof/>
              </w:rPr>
              <w:tab/>
            </w:r>
            <w:r>
              <w:rPr>
                <w:noProof/>
                <w:sz w:val="16"/>
              </w:rPr>
              <w:t>z materiálů kteréhokoli čísla, kromě materiálů stejného čísla jako produkt, a</w:t>
            </w:r>
          </w:p>
          <w:p>
            <w:pPr>
              <w:rPr>
                <w:noProof/>
                <w:sz w:val="16"/>
                <w:szCs w:val="20"/>
              </w:rPr>
            </w:pPr>
            <w:r>
              <w:rPr>
                <w:noProof/>
                <w:sz w:val="16"/>
              </w:rPr>
              <w:t>–</w:t>
            </w:r>
            <w:r>
              <w:rPr>
                <w:noProof/>
              </w:rPr>
              <w:tab/>
            </w:r>
            <w:r>
              <w:rPr>
                <w:noProof/>
                <w:sz w:val="16"/>
              </w:rPr>
              <w:t>v níž hodnota všech použitých materiálů kapitoly 17 nepřesahuje 30 % ceny produktu ze závodu</w:t>
            </w:r>
          </w:p>
        </w:tc>
        <w:tc>
          <w:tcPr>
            <w:tcW w:w="2552" w:type="dxa"/>
            <w:tcBorders>
              <w:top w:val="nil"/>
              <w:left w:val="single" w:sz="6" w:space="0" w:color="auto"/>
              <w:bottom w:val="single" w:sz="6" w:space="0" w:color="auto"/>
              <w:right w:val="single" w:sz="6" w:space="0" w:color="auto"/>
            </w:tcBorders>
          </w:tcPr>
          <w:p>
            <w:pPr>
              <w:rPr>
                <w:noProof/>
                <w:sz w:val="16"/>
                <w:szCs w:val="20"/>
              </w:rPr>
            </w:pPr>
          </w:p>
        </w:tc>
      </w:tr>
      <w:tr>
        <w:trPr>
          <w:cantSplit/>
        </w:trPr>
        <w:tc>
          <w:tcPr>
            <w:tcW w:w="1418" w:type="dxa"/>
            <w:tcBorders>
              <w:top w:val="single" w:sz="6" w:space="0" w:color="auto"/>
              <w:left w:val="single" w:sz="6" w:space="0" w:color="auto"/>
              <w:bottom w:val="nil"/>
              <w:right w:val="single" w:sz="6" w:space="0" w:color="auto"/>
            </w:tcBorders>
            <w:hideMark/>
          </w:tcPr>
          <w:p>
            <w:pPr>
              <w:jc w:val="left"/>
              <w:rPr>
                <w:noProof/>
                <w:sz w:val="16"/>
                <w:szCs w:val="20"/>
              </w:rPr>
            </w:pPr>
            <w:r>
              <w:rPr>
                <w:noProof/>
                <w:sz w:val="16"/>
              </w:rPr>
              <w:t>ex kapitola 22</w:t>
            </w:r>
          </w:p>
        </w:tc>
        <w:tc>
          <w:tcPr>
            <w:tcW w:w="2407" w:type="dxa"/>
            <w:tcBorders>
              <w:top w:val="single" w:sz="6" w:space="0" w:color="auto"/>
              <w:left w:val="single" w:sz="6" w:space="0" w:color="auto"/>
              <w:bottom w:val="nil"/>
              <w:right w:val="single" w:sz="6" w:space="0" w:color="auto"/>
            </w:tcBorders>
            <w:hideMark/>
          </w:tcPr>
          <w:p>
            <w:pPr>
              <w:rPr>
                <w:noProof/>
                <w:sz w:val="16"/>
                <w:szCs w:val="20"/>
              </w:rPr>
            </w:pPr>
            <w:r>
              <w:rPr>
                <w:noProof/>
                <w:sz w:val="16"/>
              </w:rPr>
              <w:t>Nápoje, lihoviny a ocet; kromě:</w:t>
            </w:r>
          </w:p>
        </w:tc>
        <w:tc>
          <w:tcPr>
            <w:tcW w:w="2552" w:type="dxa"/>
            <w:tcBorders>
              <w:top w:val="single" w:sz="6" w:space="0" w:color="auto"/>
              <w:left w:val="single" w:sz="6" w:space="0" w:color="auto"/>
              <w:bottom w:val="nil"/>
              <w:right w:val="single" w:sz="6" w:space="0" w:color="auto"/>
            </w:tcBorders>
            <w:hideMark/>
          </w:tcPr>
          <w:p>
            <w:pPr>
              <w:rPr>
                <w:noProof/>
                <w:sz w:val="16"/>
                <w:szCs w:val="20"/>
              </w:rPr>
            </w:pPr>
            <w:r>
              <w:rPr>
                <w:noProof/>
                <w:sz w:val="16"/>
              </w:rPr>
              <w:t>Výroba:</w:t>
            </w:r>
          </w:p>
          <w:p>
            <w:pPr>
              <w:rPr>
                <w:noProof/>
                <w:sz w:val="16"/>
                <w:szCs w:val="20"/>
              </w:rPr>
            </w:pPr>
            <w:r>
              <w:rPr>
                <w:noProof/>
                <w:sz w:val="16"/>
              </w:rPr>
              <w:t>–</w:t>
            </w:r>
            <w:r>
              <w:rPr>
                <w:noProof/>
              </w:rPr>
              <w:tab/>
            </w:r>
            <w:r>
              <w:rPr>
                <w:noProof/>
                <w:sz w:val="16"/>
              </w:rPr>
              <w:t>z materiálů kteréhokoli čísla, kromě materiálů stejného čísla jako produkt, a</w:t>
            </w:r>
          </w:p>
          <w:p>
            <w:pPr>
              <w:rPr>
                <w:noProof/>
                <w:sz w:val="16"/>
                <w:szCs w:val="20"/>
              </w:rPr>
            </w:pPr>
            <w:r>
              <w:rPr>
                <w:noProof/>
                <w:sz w:val="16"/>
              </w:rPr>
              <w:t>–</w:t>
            </w:r>
            <w:r>
              <w:rPr>
                <w:noProof/>
              </w:rPr>
              <w:tab/>
            </w:r>
            <w:r>
              <w:rPr>
                <w:noProof/>
                <w:sz w:val="16"/>
              </w:rPr>
              <w:t>v níž všechny použité hrozny nebo materiály z nich vyrobené musí být zcela získány</w:t>
            </w:r>
          </w:p>
        </w:tc>
        <w:tc>
          <w:tcPr>
            <w:tcW w:w="2552" w:type="dxa"/>
            <w:tcBorders>
              <w:top w:val="single" w:sz="6" w:space="0" w:color="auto"/>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hideMark/>
          </w:tcPr>
          <w:p>
            <w:pPr>
              <w:jc w:val="left"/>
              <w:rPr>
                <w:noProof/>
                <w:sz w:val="16"/>
                <w:szCs w:val="20"/>
              </w:rPr>
            </w:pPr>
            <w:r>
              <w:rPr>
                <w:noProof/>
                <w:sz w:val="16"/>
              </w:rPr>
              <w:t>2202</w:t>
            </w: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Voda, včetně minerálních vod a sodovek, s přídavkem cukru nebo jiných sladidel nebo aromatizovaná a jiné nealkoholické nápoje, vyjma ovocné nebo zeleninové šťávy čísla 2009</w:t>
            </w:r>
          </w:p>
        </w:tc>
        <w:tc>
          <w:tcPr>
            <w:tcW w:w="2552" w:type="dxa"/>
            <w:tcBorders>
              <w:top w:val="nil"/>
              <w:left w:val="single" w:sz="6" w:space="0" w:color="auto"/>
              <w:bottom w:val="nil"/>
              <w:right w:val="single" w:sz="6" w:space="0" w:color="auto"/>
            </w:tcBorders>
            <w:hideMark/>
          </w:tcPr>
          <w:p>
            <w:pPr>
              <w:rPr>
                <w:noProof/>
                <w:sz w:val="16"/>
                <w:szCs w:val="20"/>
              </w:rPr>
            </w:pPr>
            <w:r>
              <w:rPr>
                <w:noProof/>
                <w:sz w:val="16"/>
              </w:rPr>
              <w:t>Výroba:</w:t>
            </w:r>
          </w:p>
          <w:p>
            <w:pPr>
              <w:rPr>
                <w:noProof/>
                <w:sz w:val="16"/>
                <w:szCs w:val="20"/>
              </w:rPr>
            </w:pPr>
            <w:r>
              <w:rPr>
                <w:noProof/>
                <w:sz w:val="16"/>
              </w:rPr>
              <w:t>–</w:t>
            </w:r>
            <w:r>
              <w:rPr>
                <w:noProof/>
              </w:rPr>
              <w:tab/>
            </w:r>
            <w:r>
              <w:rPr>
                <w:noProof/>
                <w:sz w:val="16"/>
              </w:rPr>
              <w:t>z materiálů kteréhokoli čísla, kromě materiálů stejného čísla jako produkt,</w:t>
            </w:r>
          </w:p>
          <w:p>
            <w:pPr>
              <w:rPr>
                <w:noProof/>
                <w:sz w:val="16"/>
                <w:szCs w:val="20"/>
              </w:rPr>
            </w:pPr>
            <w:r>
              <w:rPr>
                <w:noProof/>
                <w:sz w:val="16"/>
              </w:rPr>
              <w:t>–</w:t>
            </w:r>
            <w:r>
              <w:rPr>
                <w:noProof/>
              </w:rPr>
              <w:tab/>
            </w:r>
            <w:r>
              <w:rPr>
                <w:noProof/>
                <w:sz w:val="16"/>
              </w:rPr>
              <w:t>v níž hodnota všech použitých materiálů kapitoly 17 nepřesahuje 30 % ceny produktu ze závodu a</w:t>
            </w:r>
          </w:p>
          <w:p>
            <w:pPr>
              <w:rPr>
                <w:noProof/>
                <w:sz w:val="16"/>
                <w:szCs w:val="20"/>
              </w:rPr>
            </w:pPr>
            <w:r>
              <w:rPr>
                <w:noProof/>
                <w:sz w:val="16"/>
              </w:rPr>
              <w:t>–</w:t>
            </w:r>
            <w:r>
              <w:rPr>
                <w:noProof/>
              </w:rPr>
              <w:tab/>
            </w:r>
            <w:r>
              <w:rPr>
                <w:noProof/>
                <w:sz w:val="16"/>
              </w:rPr>
              <w:t>v níž všechny použité ovocné šťávy (kromě ananasové, limetové nebo grapefruitové) již musí být původní</w:t>
            </w: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hideMark/>
          </w:tcPr>
          <w:p>
            <w:pPr>
              <w:jc w:val="left"/>
              <w:rPr>
                <w:noProof/>
                <w:sz w:val="16"/>
                <w:szCs w:val="20"/>
              </w:rPr>
            </w:pPr>
            <w:r>
              <w:rPr>
                <w:noProof/>
                <w:sz w:val="16"/>
              </w:rPr>
              <w:t>2207</w:t>
            </w: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Ethylalkohol nedenaturovaný s objemovým obsahem alkoholu 80 % obj. nebo více; ethylalkohol a ostatní destiláty, denaturované, s jakýmkoliv obsahem alkoholu</w:t>
            </w:r>
          </w:p>
        </w:tc>
        <w:tc>
          <w:tcPr>
            <w:tcW w:w="2552" w:type="dxa"/>
            <w:tcBorders>
              <w:top w:val="nil"/>
              <w:left w:val="single" w:sz="6" w:space="0" w:color="auto"/>
              <w:bottom w:val="nil"/>
              <w:right w:val="single" w:sz="6" w:space="0" w:color="auto"/>
            </w:tcBorders>
            <w:hideMark/>
          </w:tcPr>
          <w:p>
            <w:pPr>
              <w:rPr>
                <w:noProof/>
                <w:sz w:val="16"/>
                <w:szCs w:val="20"/>
              </w:rPr>
            </w:pPr>
            <w:r>
              <w:rPr>
                <w:noProof/>
                <w:sz w:val="16"/>
              </w:rPr>
              <w:t>Výroba:</w:t>
            </w:r>
          </w:p>
          <w:p>
            <w:pPr>
              <w:rPr>
                <w:noProof/>
                <w:sz w:val="16"/>
                <w:szCs w:val="20"/>
              </w:rPr>
            </w:pPr>
            <w:r>
              <w:rPr>
                <w:noProof/>
                <w:sz w:val="16"/>
              </w:rPr>
              <w:t>–</w:t>
            </w:r>
            <w:r>
              <w:rPr>
                <w:noProof/>
              </w:rPr>
              <w:tab/>
            </w:r>
            <w:r>
              <w:rPr>
                <w:noProof/>
                <w:sz w:val="16"/>
              </w:rPr>
              <w:t>z materiálů kteréhokoli čísla, kromě čísel 2207 nebo 2208, a</w:t>
            </w:r>
          </w:p>
          <w:p>
            <w:pPr>
              <w:rPr>
                <w:noProof/>
                <w:sz w:val="16"/>
                <w:szCs w:val="20"/>
              </w:rPr>
            </w:pPr>
            <w:r>
              <w:rPr>
                <w:noProof/>
                <w:sz w:val="16"/>
              </w:rPr>
              <w:t>–</w:t>
            </w:r>
            <w:r>
              <w:rPr>
                <w:noProof/>
              </w:rPr>
              <w:tab/>
            </w:r>
            <w:r>
              <w:rPr>
                <w:noProof/>
                <w:sz w:val="16"/>
              </w:rPr>
              <w:t>v níž všechny použité hrozny nebo materiály z nich vyrobené musí být zcela získány, nebo pokud jsou všechny ostatní použité materiály již původní, lze použít arak do výše 5 % objemových</w:t>
            </w: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single" w:sz="6" w:space="0" w:color="auto"/>
              <w:right w:val="single" w:sz="6" w:space="0" w:color="auto"/>
            </w:tcBorders>
            <w:hideMark/>
          </w:tcPr>
          <w:p>
            <w:pPr>
              <w:jc w:val="left"/>
              <w:rPr>
                <w:noProof/>
                <w:sz w:val="16"/>
                <w:szCs w:val="20"/>
              </w:rPr>
            </w:pPr>
            <w:r>
              <w:rPr>
                <w:noProof/>
                <w:sz w:val="16"/>
              </w:rPr>
              <w:t xml:space="preserve">2208 </w:t>
            </w:r>
          </w:p>
        </w:tc>
        <w:tc>
          <w:tcPr>
            <w:tcW w:w="2407" w:type="dxa"/>
            <w:tcBorders>
              <w:top w:val="nil"/>
              <w:left w:val="single" w:sz="6" w:space="0" w:color="auto"/>
              <w:bottom w:val="single" w:sz="6" w:space="0" w:color="auto"/>
              <w:right w:val="single" w:sz="6" w:space="0" w:color="auto"/>
            </w:tcBorders>
            <w:hideMark/>
          </w:tcPr>
          <w:p>
            <w:pPr>
              <w:rPr>
                <w:noProof/>
                <w:sz w:val="16"/>
                <w:szCs w:val="20"/>
              </w:rPr>
            </w:pPr>
            <w:r>
              <w:rPr>
                <w:noProof/>
                <w:sz w:val="16"/>
              </w:rPr>
              <w:t xml:space="preserve">Ethylalkohol nedenaturovaný s objemovým obsahem alkoholu nižším než 80 % obj.; destiláty, likéry a jiné lihové nápoje </w:t>
            </w:r>
          </w:p>
        </w:tc>
        <w:tc>
          <w:tcPr>
            <w:tcW w:w="2552" w:type="dxa"/>
            <w:tcBorders>
              <w:top w:val="nil"/>
              <w:left w:val="single" w:sz="6" w:space="0" w:color="auto"/>
              <w:bottom w:val="single" w:sz="6" w:space="0" w:color="auto"/>
              <w:right w:val="single" w:sz="6" w:space="0" w:color="auto"/>
            </w:tcBorders>
            <w:hideMark/>
          </w:tcPr>
          <w:p>
            <w:pPr>
              <w:rPr>
                <w:noProof/>
                <w:sz w:val="16"/>
                <w:szCs w:val="20"/>
              </w:rPr>
            </w:pPr>
            <w:r>
              <w:rPr>
                <w:noProof/>
                <w:sz w:val="16"/>
              </w:rPr>
              <w:t>Výroba:</w:t>
            </w:r>
          </w:p>
          <w:p>
            <w:pPr>
              <w:rPr>
                <w:noProof/>
                <w:sz w:val="16"/>
                <w:szCs w:val="20"/>
              </w:rPr>
            </w:pPr>
            <w:r>
              <w:rPr>
                <w:noProof/>
                <w:sz w:val="16"/>
              </w:rPr>
              <w:t>–</w:t>
            </w:r>
            <w:r>
              <w:rPr>
                <w:noProof/>
              </w:rPr>
              <w:tab/>
            </w:r>
            <w:r>
              <w:rPr>
                <w:noProof/>
                <w:sz w:val="16"/>
              </w:rPr>
              <w:t>z materiálů kteréhokoli čísla, kromě čísel 2207 nebo 2208, a</w:t>
            </w:r>
          </w:p>
          <w:p>
            <w:pPr>
              <w:rPr>
                <w:noProof/>
                <w:sz w:val="16"/>
                <w:szCs w:val="20"/>
              </w:rPr>
            </w:pPr>
            <w:r>
              <w:rPr>
                <w:noProof/>
                <w:sz w:val="16"/>
              </w:rPr>
              <w:t>–</w:t>
            </w:r>
            <w:r>
              <w:rPr>
                <w:noProof/>
              </w:rPr>
              <w:tab/>
            </w:r>
            <w:r>
              <w:rPr>
                <w:noProof/>
                <w:sz w:val="16"/>
              </w:rPr>
              <w:t>v níž všechny použité hrozny nebo materiály z nich vyrobené musí být zcela získány, nebo pokud jsou všechny ostatní použité materiály již původní, lze použít arak do výše 5 % objemových</w:t>
            </w:r>
          </w:p>
        </w:tc>
        <w:tc>
          <w:tcPr>
            <w:tcW w:w="2552" w:type="dxa"/>
            <w:tcBorders>
              <w:top w:val="nil"/>
              <w:left w:val="single" w:sz="6" w:space="0" w:color="auto"/>
              <w:bottom w:val="single" w:sz="6" w:space="0" w:color="auto"/>
              <w:right w:val="single" w:sz="6" w:space="0" w:color="auto"/>
            </w:tcBorders>
          </w:tcPr>
          <w:p>
            <w:pPr>
              <w:rPr>
                <w:noProof/>
                <w:sz w:val="16"/>
                <w:szCs w:val="20"/>
              </w:rPr>
            </w:pPr>
          </w:p>
        </w:tc>
      </w:tr>
      <w:tr>
        <w:trPr>
          <w:cantSplit/>
        </w:trPr>
        <w:tc>
          <w:tcPr>
            <w:tcW w:w="1418" w:type="dxa"/>
            <w:tcBorders>
              <w:top w:val="single" w:sz="6" w:space="0" w:color="auto"/>
              <w:left w:val="single" w:sz="6" w:space="0" w:color="auto"/>
              <w:bottom w:val="nil"/>
              <w:right w:val="single" w:sz="6" w:space="0" w:color="auto"/>
            </w:tcBorders>
            <w:hideMark/>
          </w:tcPr>
          <w:p>
            <w:pPr>
              <w:jc w:val="left"/>
              <w:rPr>
                <w:noProof/>
                <w:sz w:val="16"/>
                <w:szCs w:val="20"/>
              </w:rPr>
            </w:pPr>
            <w:r>
              <w:rPr>
                <w:noProof/>
                <w:sz w:val="16"/>
              </w:rPr>
              <w:t>ex kapitola 23</w:t>
            </w:r>
          </w:p>
        </w:tc>
        <w:tc>
          <w:tcPr>
            <w:tcW w:w="2407" w:type="dxa"/>
            <w:tcBorders>
              <w:top w:val="single" w:sz="6" w:space="0" w:color="auto"/>
              <w:left w:val="single" w:sz="6" w:space="0" w:color="auto"/>
              <w:bottom w:val="nil"/>
              <w:right w:val="single" w:sz="6" w:space="0" w:color="auto"/>
            </w:tcBorders>
            <w:hideMark/>
          </w:tcPr>
          <w:p>
            <w:pPr>
              <w:rPr>
                <w:noProof/>
                <w:sz w:val="16"/>
                <w:szCs w:val="20"/>
              </w:rPr>
            </w:pPr>
            <w:r>
              <w:rPr>
                <w:noProof/>
                <w:sz w:val="16"/>
              </w:rPr>
              <w:t xml:space="preserve">Zbytky a odpady z potravinářského průmyslu; připravené krmivo; kromě: </w:t>
            </w:r>
          </w:p>
        </w:tc>
        <w:tc>
          <w:tcPr>
            <w:tcW w:w="2552" w:type="dxa"/>
            <w:tcBorders>
              <w:top w:val="single" w:sz="6" w:space="0" w:color="auto"/>
              <w:left w:val="single" w:sz="6" w:space="0" w:color="auto"/>
              <w:bottom w:val="nil"/>
              <w:right w:val="single" w:sz="6" w:space="0" w:color="auto"/>
            </w:tcBorders>
            <w:hideMark/>
          </w:tcPr>
          <w:p>
            <w:pPr>
              <w:rPr>
                <w:noProof/>
                <w:sz w:val="16"/>
                <w:szCs w:val="20"/>
              </w:rPr>
            </w:pPr>
            <w:r>
              <w:rPr>
                <w:noProof/>
                <w:sz w:val="16"/>
              </w:rPr>
              <w:t>Výroba z materiálů kteréhokoli čísla, kromě materiálů stejného čísla jako produkt</w:t>
            </w:r>
          </w:p>
        </w:tc>
        <w:tc>
          <w:tcPr>
            <w:tcW w:w="2552" w:type="dxa"/>
            <w:tcBorders>
              <w:top w:val="single" w:sz="6" w:space="0" w:color="auto"/>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hideMark/>
          </w:tcPr>
          <w:p>
            <w:pPr>
              <w:jc w:val="left"/>
              <w:rPr>
                <w:noProof/>
                <w:sz w:val="16"/>
                <w:szCs w:val="20"/>
              </w:rPr>
            </w:pPr>
            <w:r>
              <w:rPr>
                <w:noProof/>
                <w:sz w:val="16"/>
              </w:rPr>
              <w:t>ex 2301</w:t>
            </w: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Velrybí moučka; moučky, šroty a pelety, z ryb nebo korýšů, měkkýšů nebo jiných vodních bezobratlých, nezpůsobilé k lidské spotřebě</w:t>
            </w:r>
          </w:p>
        </w:tc>
        <w:tc>
          <w:tcPr>
            <w:tcW w:w="2552" w:type="dxa"/>
            <w:tcBorders>
              <w:top w:val="nil"/>
              <w:left w:val="single" w:sz="6" w:space="0" w:color="auto"/>
              <w:bottom w:val="nil"/>
              <w:right w:val="single" w:sz="6" w:space="0" w:color="auto"/>
            </w:tcBorders>
            <w:hideMark/>
          </w:tcPr>
          <w:p>
            <w:pPr>
              <w:rPr>
                <w:noProof/>
                <w:sz w:val="16"/>
                <w:szCs w:val="20"/>
              </w:rPr>
            </w:pPr>
            <w:r>
              <w:rPr>
                <w:noProof/>
                <w:sz w:val="16"/>
              </w:rPr>
              <w:t>Výroba, v níž všechny použité materiály kapitol 2 a 3 musí být zcela získány</w:t>
            </w: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hideMark/>
          </w:tcPr>
          <w:p>
            <w:pPr>
              <w:jc w:val="left"/>
              <w:rPr>
                <w:noProof/>
                <w:sz w:val="16"/>
                <w:szCs w:val="20"/>
              </w:rPr>
            </w:pPr>
            <w:r>
              <w:rPr>
                <w:noProof/>
                <w:sz w:val="16"/>
              </w:rPr>
              <w:t>ex 2303</w:t>
            </w: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Zbytky z výroby kukuřičného škrobu (vyjma koncentrovanou vodu z máčení) s obsahem proteinu, počítáno v sušině, převyšujícím 40 % hmotnostních</w:t>
            </w:r>
          </w:p>
        </w:tc>
        <w:tc>
          <w:tcPr>
            <w:tcW w:w="2552" w:type="dxa"/>
            <w:tcBorders>
              <w:top w:val="nil"/>
              <w:left w:val="single" w:sz="6" w:space="0" w:color="auto"/>
              <w:bottom w:val="nil"/>
              <w:right w:val="single" w:sz="6" w:space="0" w:color="auto"/>
            </w:tcBorders>
            <w:hideMark/>
          </w:tcPr>
          <w:p>
            <w:pPr>
              <w:rPr>
                <w:noProof/>
                <w:sz w:val="16"/>
                <w:szCs w:val="20"/>
              </w:rPr>
            </w:pPr>
            <w:r>
              <w:rPr>
                <w:noProof/>
                <w:sz w:val="16"/>
              </w:rPr>
              <w:t>Výroba, v níž veškerá použitá kukuřice musí být zcela získána</w:t>
            </w: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hideMark/>
          </w:tcPr>
          <w:p>
            <w:pPr>
              <w:jc w:val="left"/>
              <w:rPr>
                <w:noProof/>
                <w:sz w:val="16"/>
                <w:szCs w:val="20"/>
              </w:rPr>
            </w:pPr>
            <w:r>
              <w:rPr>
                <w:noProof/>
                <w:sz w:val="16"/>
              </w:rPr>
              <w:t>ex 2306</w:t>
            </w: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Pokrutiny z oliv a jiné pevné zbytky po extrakci olivového oleje, s obsahem převyšujícím 3 % hmotnostní olivového oleje</w:t>
            </w:r>
          </w:p>
        </w:tc>
        <w:tc>
          <w:tcPr>
            <w:tcW w:w="2552" w:type="dxa"/>
            <w:tcBorders>
              <w:top w:val="nil"/>
              <w:left w:val="single" w:sz="6" w:space="0" w:color="auto"/>
              <w:bottom w:val="nil"/>
              <w:right w:val="single" w:sz="6" w:space="0" w:color="auto"/>
            </w:tcBorders>
            <w:hideMark/>
          </w:tcPr>
          <w:p>
            <w:pPr>
              <w:rPr>
                <w:noProof/>
                <w:sz w:val="16"/>
                <w:szCs w:val="20"/>
              </w:rPr>
            </w:pPr>
            <w:r>
              <w:rPr>
                <w:noProof/>
                <w:sz w:val="16"/>
              </w:rPr>
              <w:t>Výroba, v níž všechny použité olivy musí být zcela získány</w:t>
            </w: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single" w:sz="6" w:space="0" w:color="auto"/>
              <w:right w:val="single" w:sz="6" w:space="0" w:color="auto"/>
            </w:tcBorders>
            <w:hideMark/>
          </w:tcPr>
          <w:p>
            <w:pPr>
              <w:jc w:val="left"/>
              <w:rPr>
                <w:noProof/>
                <w:sz w:val="16"/>
                <w:szCs w:val="20"/>
              </w:rPr>
            </w:pPr>
            <w:r>
              <w:rPr>
                <w:noProof/>
                <w:sz w:val="16"/>
              </w:rPr>
              <w:t>2309</w:t>
            </w:r>
          </w:p>
        </w:tc>
        <w:tc>
          <w:tcPr>
            <w:tcW w:w="2407" w:type="dxa"/>
            <w:tcBorders>
              <w:top w:val="nil"/>
              <w:left w:val="single" w:sz="6" w:space="0" w:color="auto"/>
              <w:bottom w:val="single" w:sz="6" w:space="0" w:color="auto"/>
              <w:right w:val="single" w:sz="6" w:space="0" w:color="auto"/>
            </w:tcBorders>
            <w:hideMark/>
          </w:tcPr>
          <w:p>
            <w:pPr>
              <w:rPr>
                <w:noProof/>
                <w:sz w:val="16"/>
                <w:szCs w:val="20"/>
              </w:rPr>
            </w:pPr>
            <w:r>
              <w:rPr>
                <w:noProof/>
                <w:sz w:val="16"/>
              </w:rPr>
              <w:t>Přípravky používané k výživě zvířat</w:t>
            </w:r>
          </w:p>
        </w:tc>
        <w:tc>
          <w:tcPr>
            <w:tcW w:w="2552" w:type="dxa"/>
            <w:tcBorders>
              <w:top w:val="nil"/>
              <w:left w:val="single" w:sz="6" w:space="0" w:color="auto"/>
              <w:bottom w:val="single" w:sz="6" w:space="0" w:color="auto"/>
              <w:right w:val="single" w:sz="6" w:space="0" w:color="auto"/>
            </w:tcBorders>
            <w:hideMark/>
          </w:tcPr>
          <w:p>
            <w:pPr>
              <w:rPr>
                <w:noProof/>
                <w:sz w:val="16"/>
                <w:szCs w:val="20"/>
              </w:rPr>
            </w:pPr>
            <w:r>
              <w:rPr>
                <w:noProof/>
                <w:sz w:val="16"/>
              </w:rPr>
              <w:t>Výroba, v níž:</w:t>
            </w:r>
          </w:p>
          <w:p>
            <w:pPr>
              <w:rPr>
                <w:noProof/>
                <w:sz w:val="16"/>
                <w:szCs w:val="20"/>
              </w:rPr>
            </w:pPr>
            <w:r>
              <w:rPr>
                <w:noProof/>
                <w:sz w:val="16"/>
              </w:rPr>
              <w:t>–</w:t>
            </w:r>
            <w:r>
              <w:rPr>
                <w:noProof/>
              </w:rPr>
              <w:tab/>
            </w:r>
            <w:r>
              <w:rPr>
                <w:noProof/>
                <w:sz w:val="16"/>
              </w:rPr>
              <w:t>všechny použité obiloviny, cukr nebo melasa, maso nebo mléko již musí být původní a</w:t>
            </w:r>
          </w:p>
          <w:p>
            <w:pPr>
              <w:rPr>
                <w:noProof/>
                <w:sz w:val="16"/>
                <w:szCs w:val="20"/>
              </w:rPr>
            </w:pPr>
            <w:r>
              <w:rPr>
                <w:noProof/>
                <w:sz w:val="16"/>
              </w:rPr>
              <w:t>–</w:t>
            </w:r>
            <w:r>
              <w:rPr>
                <w:noProof/>
              </w:rPr>
              <w:tab/>
            </w:r>
            <w:r>
              <w:rPr>
                <w:noProof/>
                <w:sz w:val="16"/>
              </w:rPr>
              <w:t>všechny použité materiály kapitoly 3 musí být zcela získány</w:t>
            </w:r>
          </w:p>
        </w:tc>
        <w:tc>
          <w:tcPr>
            <w:tcW w:w="2552" w:type="dxa"/>
            <w:tcBorders>
              <w:top w:val="nil"/>
              <w:left w:val="single" w:sz="6" w:space="0" w:color="auto"/>
              <w:bottom w:val="single" w:sz="6" w:space="0" w:color="auto"/>
              <w:right w:val="single" w:sz="6" w:space="0" w:color="auto"/>
            </w:tcBorders>
          </w:tcPr>
          <w:p>
            <w:pPr>
              <w:rPr>
                <w:noProof/>
                <w:sz w:val="16"/>
                <w:szCs w:val="20"/>
              </w:rPr>
            </w:pPr>
          </w:p>
        </w:tc>
      </w:tr>
      <w:tr>
        <w:trPr>
          <w:cantSplit/>
        </w:trPr>
        <w:tc>
          <w:tcPr>
            <w:tcW w:w="1418" w:type="dxa"/>
            <w:tcBorders>
              <w:top w:val="single" w:sz="6" w:space="0" w:color="auto"/>
              <w:left w:val="single" w:sz="6" w:space="0" w:color="auto"/>
              <w:bottom w:val="nil"/>
              <w:right w:val="single" w:sz="6" w:space="0" w:color="auto"/>
            </w:tcBorders>
            <w:hideMark/>
          </w:tcPr>
          <w:p>
            <w:pPr>
              <w:jc w:val="left"/>
              <w:rPr>
                <w:noProof/>
                <w:sz w:val="16"/>
                <w:szCs w:val="20"/>
              </w:rPr>
            </w:pPr>
            <w:r>
              <w:rPr>
                <w:noProof/>
                <w:sz w:val="16"/>
              </w:rPr>
              <w:t>ex kapitola 24</w:t>
            </w:r>
          </w:p>
        </w:tc>
        <w:tc>
          <w:tcPr>
            <w:tcW w:w="2407" w:type="dxa"/>
            <w:tcBorders>
              <w:top w:val="single" w:sz="6" w:space="0" w:color="auto"/>
              <w:left w:val="single" w:sz="6" w:space="0" w:color="auto"/>
              <w:bottom w:val="nil"/>
              <w:right w:val="single" w:sz="6" w:space="0" w:color="auto"/>
            </w:tcBorders>
            <w:hideMark/>
          </w:tcPr>
          <w:p>
            <w:pPr>
              <w:rPr>
                <w:noProof/>
                <w:sz w:val="16"/>
                <w:szCs w:val="20"/>
              </w:rPr>
            </w:pPr>
            <w:r>
              <w:rPr>
                <w:noProof/>
                <w:sz w:val="16"/>
              </w:rPr>
              <w:t>Tabák a vyrobené tabákové náhražky, kromě:</w:t>
            </w:r>
          </w:p>
        </w:tc>
        <w:tc>
          <w:tcPr>
            <w:tcW w:w="2552" w:type="dxa"/>
            <w:tcBorders>
              <w:top w:val="single" w:sz="6" w:space="0" w:color="auto"/>
              <w:left w:val="single" w:sz="6" w:space="0" w:color="auto"/>
              <w:bottom w:val="nil"/>
              <w:right w:val="single" w:sz="6" w:space="0" w:color="auto"/>
            </w:tcBorders>
            <w:hideMark/>
          </w:tcPr>
          <w:p>
            <w:pPr>
              <w:rPr>
                <w:noProof/>
                <w:sz w:val="16"/>
                <w:szCs w:val="20"/>
              </w:rPr>
            </w:pPr>
            <w:r>
              <w:rPr>
                <w:noProof/>
                <w:sz w:val="16"/>
              </w:rPr>
              <w:t xml:space="preserve">Výroba, v níž všechny použité materiály kapitoly 24 musí být zcela získány </w:t>
            </w:r>
          </w:p>
        </w:tc>
        <w:tc>
          <w:tcPr>
            <w:tcW w:w="2552" w:type="dxa"/>
            <w:tcBorders>
              <w:top w:val="single" w:sz="6" w:space="0" w:color="auto"/>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hideMark/>
          </w:tcPr>
          <w:p>
            <w:pPr>
              <w:jc w:val="left"/>
              <w:rPr>
                <w:noProof/>
                <w:sz w:val="16"/>
                <w:szCs w:val="20"/>
              </w:rPr>
            </w:pPr>
            <w:r>
              <w:rPr>
                <w:noProof/>
                <w:sz w:val="16"/>
              </w:rPr>
              <w:t>2402</w:t>
            </w: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Doutníky (též s odříznutými konci), doutníčky a cigarety z tabáku nebo tabákových náhražek</w:t>
            </w:r>
          </w:p>
        </w:tc>
        <w:tc>
          <w:tcPr>
            <w:tcW w:w="2552" w:type="dxa"/>
            <w:tcBorders>
              <w:top w:val="nil"/>
              <w:left w:val="single" w:sz="6" w:space="0" w:color="auto"/>
              <w:bottom w:val="nil"/>
              <w:right w:val="single" w:sz="6" w:space="0" w:color="auto"/>
            </w:tcBorders>
            <w:hideMark/>
          </w:tcPr>
          <w:p>
            <w:pPr>
              <w:rPr>
                <w:noProof/>
                <w:sz w:val="16"/>
                <w:szCs w:val="20"/>
              </w:rPr>
            </w:pPr>
            <w:r>
              <w:rPr>
                <w:noProof/>
                <w:sz w:val="16"/>
              </w:rPr>
              <w:t>Výroba, v níž nejméně 70 % hmotnostních použitého nezpracovaného tabáku nebo tabákového odpadu čísla 2401 musí být původní</w:t>
            </w: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single" w:sz="6" w:space="0" w:color="auto"/>
              <w:right w:val="single" w:sz="6" w:space="0" w:color="auto"/>
            </w:tcBorders>
            <w:hideMark/>
          </w:tcPr>
          <w:p>
            <w:pPr>
              <w:jc w:val="left"/>
              <w:rPr>
                <w:noProof/>
                <w:sz w:val="16"/>
                <w:szCs w:val="20"/>
              </w:rPr>
            </w:pPr>
            <w:r>
              <w:rPr>
                <w:noProof/>
                <w:sz w:val="16"/>
              </w:rPr>
              <w:t>ex 2403</w:t>
            </w:r>
          </w:p>
        </w:tc>
        <w:tc>
          <w:tcPr>
            <w:tcW w:w="2407" w:type="dxa"/>
            <w:tcBorders>
              <w:top w:val="nil"/>
              <w:left w:val="single" w:sz="6" w:space="0" w:color="auto"/>
              <w:bottom w:val="single" w:sz="6" w:space="0" w:color="auto"/>
              <w:right w:val="single" w:sz="6" w:space="0" w:color="auto"/>
            </w:tcBorders>
            <w:hideMark/>
          </w:tcPr>
          <w:p>
            <w:pPr>
              <w:rPr>
                <w:noProof/>
                <w:sz w:val="16"/>
                <w:szCs w:val="20"/>
              </w:rPr>
            </w:pPr>
            <w:r>
              <w:rPr>
                <w:noProof/>
                <w:sz w:val="16"/>
              </w:rPr>
              <w:t>Tabák ke kouření</w:t>
            </w:r>
          </w:p>
        </w:tc>
        <w:tc>
          <w:tcPr>
            <w:tcW w:w="2552" w:type="dxa"/>
            <w:tcBorders>
              <w:top w:val="nil"/>
              <w:left w:val="single" w:sz="6" w:space="0" w:color="auto"/>
              <w:bottom w:val="single" w:sz="6" w:space="0" w:color="auto"/>
              <w:right w:val="single" w:sz="6" w:space="0" w:color="auto"/>
            </w:tcBorders>
            <w:hideMark/>
          </w:tcPr>
          <w:p>
            <w:pPr>
              <w:rPr>
                <w:noProof/>
                <w:sz w:val="16"/>
                <w:szCs w:val="20"/>
              </w:rPr>
            </w:pPr>
            <w:r>
              <w:rPr>
                <w:noProof/>
                <w:sz w:val="16"/>
              </w:rPr>
              <w:t>Výroba, v níž nejméně 70 % hmotnostních použitého nezpracovaného tabáku nebo tabákového odpadu čísla 2401 musí být původní</w:t>
            </w:r>
          </w:p>
        </w:tc>
        <w:tc>
          <w:tcPr>
            <w:tcW w:w="2552" w:type="dxa"/>
            <w:tcBorders>
              <w:top w:val="nil"/>
              <w:left w:val="single" w:sz="6" w:space="0" w:color="auto"/>
              <w:bottom w:val="single" w:sz="6" w:space="0" w:color="auto"/>
              <w:right w:val="single" w:sz="6" w:space="0" w:color="auto"/>
            </w:tcBorders>
          </w:tcPr>
          <w:p>
            <w:pPr>
              <w:rPr>
                <w:noProof/>
                <w:sz w:val="16"/>
                <w:szCs w:val="20"/>
              </w:rPr>
            </w:pPr>
          </w:p>
        </w:tc>
      </w:tr>
    </w:tbl>
    <w:p>
      <w:pPr>
        <w:spacing w:before="0" w:after="200" w:line="276" w:lineRule="auto"/>
        <w:jc w:val="left"/>
        <w:rPr>
          <w:noProof/>
          <w:szCs w:val="24"/>
        </w:rPr>
      </w:pPr>
    </w:p>
    <w:p>
      <w:pPr>
        <w:spacing w:before="0" w:after="200" w:line="276" w:lineRule="auto"/>
        <w:jc w:val="left"/>
        <w:rPr>
          <w:noProof/>
          <w:szCs w:val="24"/>
        </w:rPr>
      </w:pPr>
    </w:p>
    <w:p>
      <w:pPr>
        <w:tabs>
          <w:tab w:val="center" w:pos="5387"/>
        </w:tabs>
        <w:spacing w:before="203" w:after="200" w:line="127" w:lineRule="atLeast"/>
        <w:jc w:val="center"/>
        <w:outlineLvl w:val="0"/>
        <w:rPr>
          <w:noProof/>
          <w:sz w:val="20"/>
          <w:szCs w:val="20"/>
        </w:rPr>
      </w:pPr>
      <w:r>
        <w:rPr>
          <w:noProof/>
        </w:rPr>
        <w:br w:type="page"/>
      </w:r>
      <w:r>
        <w:rPr>
          <w:b/>
          <w:noProof/>
        </w:rPr>
        <w:t>PŘÍLOHA III</w:t>
      </w:r>
    </w:p>
    <w:p>
      <w:pPr>
        <w:tabs>
          <w:tab w:val="center" w:pos="5387"/>
        </w:tabs>
        <w:spacing w:before="203" w:after="0" w:line="127" w:lineRule="atLeast"/>
        <w:jc w:val="center"/>
        <w:rPr>
          <w:b/>
          <w:smallCaps/>
          <w:noProof/>
          <w:sz w:val="20"/>
          <w:szCs w:val="20"/>
        </w:rPr>
      </w:pPr>
      <w:r>
        <w:rPr>
          <w:b/>
          <w:smallCaps/>
          <w:noProof/>
          <w:sz w:val="20"/>
        </w:rPr>
        <w:t>Vzory průvodního osvědčení EUR.1 a žádost o průvodní osvědčení EUR.1</w:t>
      </w:r>
    </w:p>
    <w:p>
      <w:pPr>
        <w:tabs>
          <w:tab w:val="center" w:pos="5387"/>
        </w:tabs>
        <w:spacing w:before="203" w:after="0" w:line="127" w:lineRule="atLeast"/>
        <w:rPr>
          <w:b/>
          <w:noProof/>
          <w:sz w:val="20"/>
          <w:szCs w:val="20"/>
        </w:rPr>
      </w:pPr>
    </w:p>
    <w:p>
      <w:pPr>
        <w:tabs>
          <w:tab w:val="center" w:pos="4734"/>
        </w:tabs>
        <w:spacing w:before="0" w:after="0" w:line="330" w:lineRule="atLeast"/>
        <w:jc w:val="center"/>
        <w:outlineLvl w:val="0"/>
        <w:rPr>
          <w:noProof/>
          <w:szCs w:val="20"/>
        </w:rPr>
      </w:pPr>
      <w:r>
        <w:rPr>
          <w:noProof/>
        </w:rPr>
        <w:t>Tiskařské pokyny</w:t>
      </w:r>
    </w:p>
    <w:p>
      <w:pPr>
        <w:tabs>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376"/>
        </w:tabs>
        <w:spacing w:before="0" w:after="0" w:line="330" w:lineRule="atLeast"/>
        <w:jc w:val="left"/>
        <w:rPr>
          <w:noProof/>
          <w:szCs w:val="20"/>
        </w:rPr>
      </w:pPr>
    </w:p>
    <w:p>
      <w:pPr>
        <w:tabs>
          <w:tab w:val="left" w:pos="-23919"/>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after="0" w:line="330" w:lineRule="atLeast"/>
        <w:rPr>
          <w:noProof/>
          <w:szCs w:val="20"/>
        </w:rPr>
      </w:pPr>
      <w:r>
        <w:rPr>
          <w:noProof/>
        </w:rPr>
        <w:t>1.</w:t>
      </w:r>
      <w:r>
        <w:rPr>
          <w:noProof/>
        </w:rPr>
        <w:tab/>
        <w:t>Každé osvědčení má rozměr 210 x 297 mm; lze připustit toleranci až minus 5 mm nebo plus 8 mm na délku. Použitý papír musí být bílý, klížený pro psaní, nesmí obsahovat dřevovinu a musí vážit nejméně 25 g/m</w:t>
      </w:r>
      <w:r>
        <w:rPr>
          <w:noProof/>
          <w:vertAlign w:val="superscript"/>
        </w:rPr>
        <w:t>2</w:t>
      </w:r>
      <w:r>
        <w:rPr>
          <w:noProof/>
        </w:rPr>
        <w:t>. Musí být na pozadí potištěn zeleným gilošovým vzorem, který zviditelní jakýkoli pokus o padělání mechanickými nebo chemickými prostředky.</w:t>
      </w:r>
    </w:p>
    <w:p>
      <w:pPr>
        <w:tabs>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376"/>
        </w:tabs>
        <w:spacing w:before="0" w:after="0" w:line="330" w:lineRule="atLeast"/>
        <w:jc w:val="left"/>
        <w:rPr>
          <w:noProof/>
          <w:szCs w:val="20"/>
        </w:rPr>
      </w:pPr>
    </w:p>
    <w:p>
      <w:pPr>
        <w:tabs>
          <w:tab w:val="left" w:pos="-23918"/>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after="0" w:line="330" w:lineRule="atLeast"/>
        <w:rPr>
          <w:noProof/>
          <w:szCs w:val="20"/>
        </w:rPr>
      </w:pPr>
      <w:r>
        <w:rPr>
          <w:noProof/>
        </w:rPr>
        <w:t>2.</w:t>
      </w:r>
      <w:r>
        <w:rPr>
          <w:noProof/>
        </w:rPr>
        <w:tab/>
        <w:t>Kompetentní orgány smluvních stran si mohou vyhradit právo tisknout osvědčení samy nebo je nechat tisknout schválenými tiskárnami. V druhém případě musí každé osvědčení obsahovat odkaz na příslušné schválení. Na každém formuláři musí být uvedeno jméno a adresa tiskárny nebo značka, podle níž lze tiskárnu identifikovat. Uvádí se na něm také sériové číslo, předtištěné nebo nepředtištěné, na jehož základě lze tiskárnu identifikovat.</w:t>
      </w:r>
    </w:p>
    <w:p>
      <w:pPr>
        <w:tabs>
          <w:tab w:val="center" w:pos="5387"/>
        </w:tabs>
        <w:spacing w:before="203" w:after="0" w:line="127" w:lineRule="atLeast"/>
        <w:rPr>
          <w:b/>
          <w:noProof/>
          <w:sz w:val="20"/>
          <w:szCs w:val="20"/>
        </w:rPr>
      </w:pPr>
    </w:p>
    <w:p>
      <w:pPr>
        <w:tabs>
          <w:tab w:val="center" w:pos="5387"/>
        </w:tabs>
        <w:spacing w:before="203" w:after="0" w:line="127" w:lineRule="atLeast"/>
        <w:jc w:val="center"/>
        <w:outlineLvl w:val="0"/>
        <w:rPr>
          <w:noProof/>
          <w:sz w:val="16"/>
          <w:szCs w:val="20"/>
        </w:rPr>
      </w:pPr>
      <w:r>
        <w:rPr>
          <w:noProof/>
        </w:rPr>
        <w:br w:type="page"/>
      </w:r>
      <w:r>
        <w:rPr>
          <w:b/>
          <w:noProof/>
          <w:sz w:val="20"/>
        </w:rPr>
        <w:t>PRŮVODNÍ</w:t>
      </w:r>
      <w:r>
        <w:rPr>
          <w:b/>
          <w:noProof/>
          <w:sz w:val="19"/>
        </w:rPr>
        <w:t xml:space="preserve"> OSVĚDČENÍ</w:t>
      </w:r>
    </w:p>
    <w:tbl>
      <w:tblPr>
        <w:tblW w:w="0" w:type="auto"/>
        <w:jc w:val="right"/>
        <w:tblLayout w:type="fixed"/>
        <w:tblCellMar>
          <w:left w:w="120" w:type="dxa"/>
          <w:right w:w="120" w:type="dxa"/>
        </w:tblCellMar>
        <w:tblLook w:val="04A0" w:firstRow="1" w:lastRow="0" w:firstColumn="1" w:lastColumn="0" w:noHBand="0" w:noVBand="1"/>
      </w:tblPr>
      <w:tblGrid>
        <w:gridCol w:w="4670"/>
        <w:gridCol w:w="718"/>
        <w:gridCol w:w="725"/>
        <w:gridCol w:w="947"/>
        <w:gridCol w:w="735"/>
        <w:gridCol w:w="1561"/>
        <w:gridCol w:w="260"/>
      </w:tblGrid>
      <w:tr>
        <w:trPr>
          <w:cantSplit/>
          <w:jc w:val="right"/>
        </w:trPr>
        <w:tc>
          <w:tcPr>
            <w:tcW w:w="4670" w:type="dxa"/>
            <w:tcBorders>
              <w:top w:val="single" w:sz="6" w:space="0" w:color="auto"/>
              <w:left w:val="single" w:sz="6" w:space="0" w:color="auto"/>
              <w:bottom w:val="nil"/>
              <w:right w:val="nil"/>
            </w:tcBorders>
            <w:hideMark/>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r>
              <w:rPr>
                <w:b/>
                <w:noProof/>
                <w:sz w:val="18"/>
              </w:rPr>
              <w:t>1.</w:t>
            </w:r>
            <w:r>
              <w:rPr>
                <w:noProof/>
              </w:rPr>
              <w:tab/>
            </w:r>
            <w:r>
              <w:rPr>
                <w:b/>
                <w:noProof/>
                <w:sz w:val="18"/>
              </w:rPr>
              <w:t xml:space="preserve">Vývozce </w:t>
            </w:r>
            <w:r>
              <w:rPr>
                <w:noProof/>
                <w:sz w:val="18"/>
              </w:rPr>
              <w:t xml:space="preserve"> (jméno/název, úplná adresa, země)</w:t>
            </w:r>
          </w:p>
        </w:tc>
        <w:tc>
          <w:tcPr>
            <w:tcW w:w="4946" w:type="dxa"/>
            <w:gridSpan w:val="6"/>
            <w:tcBorders>
              <w:top w:val="single" w:sz="6" w:space="0" w:color="auto"/>
              <w:left w:val="single" w:sz="6" w:space="0" w:color="auto"/>
              <w:bottom w:val="nil"/>
              <w:right w:val="single" w:sz="6" w:space="0" w:color="auto"/>
            </w:tcBorders>
            <w:hideMark/>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60" w:after="60" w:line="240" w:lineRule="atLeast"/>
              <w:jc w:val="left"/>
              <w:rPr>
                <w:noProof/>
                <w:sz w:val="16"/>
                <w:szCs w:val="20"/>
              </w:rPr>
            </w:pPr>
            <w:r>
              <w:rPr>
                <w:noProof/>
              </w:rPr>
              <w:tab/>
            </w:r>
            <w:r>
              <w:rPr>
                <w:noProof/>
              </w:rPr>
              <w:tab/>
            </w:r>
            <w:r>
              <w:rPr>
                <w:b/>
                <w:noProof/>
                <w:sz w:val="28"/>
              </w:rPr>
              <w:t>EUR.1</w:t>
            </w:r>
            <w:r>
              <w:rPr>
                <w:noProof/>
              </w:rPr>
              <w:tab/>
            </w:r>
            <w:r>
              <w:rPr>
                <w:noProof/>
              </w:rPr>
              <w:tab/>
            </w:r>
            <w:r>
              <w:rPr>
                <w:noProof/>
              </w:rPr>
              <w:tab/>
            </w:r>
            <w:r>
              <w:rPr>
                <w:b/>
                <w:noProof/>
                <w:sz w:val="16"/>
              </w:rPr>
              <w:t>č.</w:t>
            </w:r>
            <w:r>
              <w:rPr>
                <w:b/>
                <w:noProof/>
              </w:rPr>
              <w:t xml:space="preserve">   </w:t>
            </w:r>
            <w:r>
              <w:rPr>
                <w:b/>
                <w:noProof/>
                <w:sz w:val="28"/>
              </w:rPr>
              <w:t>A</w:t>
            </w:r>
            <w:r>
              <w:rPr>
                <w:noProof/>
              </w:rPr>
              <w:tab/>
              <w:t>000.000</w:t>
            </w:r>
          </w:p>
        </w:tc>
      </w:tr>
      <w:tr>
        <w:trPr>
          <w:cantSplit/>
          <w:jc w:val="right"/>
        </w:trPr>
        <w:tc>
          <w:tcPr>
            <w:tcW w:w="4670" w:type="dxa"/>
            <w:tcBorders>
              <w:top w:val="nil"/>
              <w:left w:val="single" w:sz="6" w:space="0" w:color="auto"/>
              <w:bottom w:val="nil"/>
              <w:right w:val="nil"/>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240" w:lineRule="atLeast"/>
              <w:jc w:val="left"/>
              <w:rPr>
                <w:noProof/>
                <w:sz w:val="16"/>
                <w:szCs w:val="20"/>
              </w:rPr>
            </w:pPr>
          </w:p>
        </w:tc>
        <w:tc>
          <w:tcPr>
            <w:tcW w:w="4946" w:type="dxa"/>
            <w:gridSpan w:val="6"/>
            <w:tcBorders>
              <w:top w:val="single" w:sz="6" w:space="0" w:color="auto"/>
              <w:left w:val="single" w:sz="6" w:space="0" w:color="auto"/>
              <w:bottom w:val="single" w:sz="12" w:space="0" w:color="auto"/>
              <w:right w:val="single" w:sz="6" w:space="0" w:color="auto"/>
            </w:tcBorders>
            <w:hideMark/>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240" w:lineRule="atLeast"/>
              <w:jc w:val="center"/>
              <w:rPr>
                <w:noProof/>
                <w:sz w:val="18"/>
                <w:szCs w:val="20"/>
              </w:rPr>
            </w:pPr>
            <w:r>
              <w:rPr>
                <w:noProof/>
                <w:sz w:val="18"/>
              </w:rPr>
              <w:t>Před vyplněním se seznamte s poznámkami na druhé straně</w:t>
            </w:r>
          </w:p>
        </w:tc>
      </w:tr>
      <w:tr>
        <w:trPr>
          <w:cantSplit/>
          <w:jc w:val="right"/>
        </w:trPr>
        <w:tc>
          <w:tcPr>
            <w:tcW w:w="4670" w:type="dxa"/>
            <w:tcBorders>
              <w:top w:val="nil"/>
              <w:left w:val="single" w:sz="6" w:space="0" w:color="auto"/>
              <w:bottom w:val="nil"/>
              <w:right w:val="nil"/>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240" w:lineRule="atLeast"/>
              <w:jc w:val="left"/>
              <w:rPr>
                <w:noProof/>
                <w:sz w:val="16"/>
                <w:szCs w:val="20"/>
              </w:rPr>
            </w:pPr>
          </w:p>
        </w:tc>
        <w:tc>
          <w:tcPr>
            <w:tcW w:w="4946" w:type="dxa"/>
            <w:gridSpan w:val="6"/>
            <w:tcBorders>
              <w:top w:val="single" w:sz="12" w:space="0" w:color="auto"/>
              <w:left w:val="single" w:sz="12" w:space="0" w:color="auto"/>
              <w:bottom w:val="nil"/>
              <w:right w:val="single" w:sz="12"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48" w:after="0" w:line="192" w:lineRule="atLeast"/>
              <w:jc w:val="left"/>
              <w:rPr>
                <w:noProof/>
                <w:sz w:val="18"/>
                <w:szCs w:val="20"/>
              </w:rPr>
            </w:pPr>
            <w:r>
              <w:rPr>
                <w:b/>
                <w:noProof/>
                <w:sz w:val="18"/>
              </w:rPr>
              <w:t>2.</w:t>
            </w:r>
            <w:r>
              <w:rPr>
                <w:noProof/>
              </w:rPr>
              <w:tab/>
            </w:r>
            <w:r>
              <w:rPr>
                <w:b/>
                <w:noProof/>
                <w:sz w:val="18"/>
              </w:rPr>
              <w:t>Osvědčení pro preferenční obchod mezi</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92" w:lineRule="atLeast"/>
              <w:jc w:val="left"/>
              <w:rPr>
                <w:noProof/>
                <w:sz w:val="18"/>
                <w:szCs w:val="20"/>
              </w:rPr>
            </w:pPr>
          </w:p>
          <w:p>
            <w:pPr>
              <w:tabs>
                <w:tab w:val="left" w:pos="359"/>
                <w:tab w:val="right" w:leader="dot" w:pos="4522"/>
              </w:tabs>
              <w:spacing w:before="32" w:after="0"/>
              <w:jc w:val="left"/>
              <w:rPr>
                <w:noProof/>
                <w:sz w:val="18"/>
                <w:szCs w:val="20"/>
              </w:rPr>
            </w:pPr>
            <w:r>
              <w:rPr>
                <w:noProof/>
              </w:rPr>
              <w:tab/>
            </w:r>
            <w:r>
              <w:rPr>
                <w:noProof/>
              </w:rPr>
              <w:tab/>
            </w:r>
            <w:r>
              <w:rPr>
                <w:noProof/>
                <w:sz w:val="18"/>
              </w:rPr>
              <w:t>.......................................................................................</w:t>
            </w:r>
          </w:p>
        </w:tc>
      </w:tr>
      <w:tr>
        <w:trPr>
          <w:cantSplit/>
          <w:jc w:val="right"/>
        </w:trPr>
        <w:tc>
          <w:tcPr>
            <w:tcW w:w="4670" w:type="dxa"/>
            <w:tcBorders>
              <w:top w:val="single" w:sz="6" w:space="0" w:color="auto"/>
              <w:left w:val="single" w:sz="6" w:space="0" w:color="auto"/>
              <w:bottom w:val="nil"/>
              <w:right w:val="nil"/>
            </w:tcBorders>
            <w:hideMark/>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jc w:val="left"/>
              <w:rPr>
                <w:noProof/>
                <w:sz w:val="18"/>
                <w:szCs w:val="20"/>
              </w:rPr>
            </w:pPr>
            <w:r>
              <w:rPr>
                <w:b/>
                <w:noProof/>
                <w:sz w:val="18"/>
              </w:rPr>
              <w:t>3.</w:t>
            </w:r>
            <w:r>
              <w:rPr>
                <w:noProof/>
              </w:rPr>
              <w:tab/>
            </w:r>
            <w:r>
              <w:rPr>
                <w:b/>
                <w:noProof/>
                <w:sz w:val="18"/>
              </w:rPr>
              <w:t>Příjemce</w:t>
            </w:r>
            <w:r>
              <w:rPr>
                <w:noProof/>
                <w:sz w:val="18"/>
              </w:rPr>
              <w:t xml:space="preserve"> (jméno, úplná adresa, země) (nepovinné)</w:t>
            </w:r>
          </w:p>
        </w:tc>
        <w:tc>
          <w:tcPr>
            <w:tcW w:w="4946" w:type="dxa"/>
            <w:gridSpan w:val="6"/>
            <w:tcBorders>
              <w:top w:val="nil"/>
              <w:left w:val="single" w:sz="12" w:space="0" w:color="auto"/>
              <w:bottom w:val="single" w:sz="12" w:space="0" w:color="auto"/>
              <w:right w:val="single" w:sz="12" w:space="0" w:color="auto"/>
            </w:tcBorders>
          </w:tcPr>
          <w:p>
            <w:pPr>
              <w:tabs>
                <w:tab w:val="center" w:pos="2271"/>
              </w:tabs>
              <w:spacing w:before="0" w:after="0"/>
              <w:jc w:val="left"/>
              <w:rPr>
                <w:noProof/>
                <w:sz w:val="18"/>
                <w:szCs w:val="20"/>
              </w:rPr>
            </w:pPr>
            <w:r>
              <w:rPr>
                <w:noProof/>
              </w:rPr>
              <w:tab/>
            </w:r>
            <w:r>
              <w:rPr>
                <w:b/>
                <w:noProof/>
                <w:sz w:val="18"/>
              </w:rPr>
              <w:t>a</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jc w:val="left"/>
              <w:rPr>
                <w:noProof/>
                <w:sz w:val="16"/>
                <w:szCs w:val="20"/>
              </w:rPr>
            </w:pPr>
          </w:p>
          <w:p>
            <w:pPr>
              <w:tabs>
                <w:tab w:val="left" w:pos="359"/>
                <w:tab w:val="right" w:leader="dot" w:pos="4522"/>
              </w:tabs>
              <w:spacing w:before="0" w:after="0"/>
              <w:jc w:val="left"/>
              <w:rPr>
                <w:noProof/>
                <w:sz w:val="16"/>
                <w:szCs w:val="20"/>
              </w:rPr>
            </w:pPr>
            <w:r>
              <w:rPr>
                <w:noProof/>
              </w:rPr>
              <w:tab/>
            </w:r>
            <w:r>
              <w:rPr>
                <w:noProof/>
              </w:rPr>
              <w:tab/>
            </w:r>
            <w:r>
              <w:rPr>
                <w:noProof/>
                <w:sz w:val="16"/>
              </w:rPr>
              <w:t>.......................................................................................</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jc w:val="center"/>
              <w:rPr>
                <w:noProof/>
                <w:sz w:val="16"/>
                <w:szCs w:val="20"/>
              </w:rPr>
            </w:pPr>
            <w:r>
              <w:rPr>
                <w:noProof/>
                <w:sz w:val="16"/>
              </w:rPr>
              <w:t>(uveďte příslušné země, skupiny zemí nebo území)</w:t>
            </w:r>
          </w:p>
        </w:tc>
      </w:tr>
      <w:tr>
        <w:trPr>
          <w:cantSplit/>
          <w:jc w:val="right"/>
        </w:trPr>
        <w:tc>
          <w:tcPr>
            <w:tcW w:w="4670" w:type="dxa"/>
            <w:tcBorders>
              <w:top w:val="nil"/>
              <w:left w:val="single" w:sz="6" w:space="0" w:color="auto"/>
              <w:bottom w:val="nil"/>
              <w:right w:val="nil"/>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jc w:val="left"/>
              <w:rPr>
                <w:noProof/>
                <w:sz w:val="16"/>
                <w:szCs w:val="20"/>
              </w:rPr>
            </w:pPr>
          </w:p>
        </w:tc>
        <w:tc>
          <w:tcPr>
            <w:tcW w:w="2390" w:type="dxa"/>
            <w:gridSpan w:val="3"/>
            <w:tcBorders>
              <w:top w:val="single" w:sz="12" w:space="0" w:color="auto"/>
              <w:left w:val="single" w:sz="6" w:space="0" w:color="auto"/>
              <w:bottom w:val="nil"/>
              <w:right w:val="nil"/>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jc w:val="left"/>
              <w:rPr>
                <w:noProof/>
                <w:sz w:val="18"/>
                <w:szCs w:val="20"/>
              </w:rPr>
            </w:pPr>
            <w:r>
              <w:rPr>
                <w:b/>
                <w:noProof/>
                <w:sz w:val="18"/>
              </w:rPr>
              <w:t>4.</w:t>
            </w:r>
            <w:r>
              <w:rPr>
                <w:noProof/>
              </w:rPr>
              <w:tab/>
            </w:r>
            <w:r>
              <w:rPr>
                <w:b/>
                <w:noProof/>
                <w:sz w:val="18"/>
              </w:rPr>
              <w:t>Země, skupina zemí nebo území, v nichž jsou výrobky pokládány za původní</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rPr>
                <w:noProof/>
                <w:sz w:val="18"/>
                <w:szCs w:val="20"/>
              </w:rPr>
            </w:pPr>
          </w:p>
        </w:tc>
        <w:tc>
          <w:tcPr>
            <w:tcW w:w="2556" w:type="dxa"/>
            <w:gridSpan w:val="3"/>
            <w:tcBorders>
              <w:top w:val="single" w:sz="12" w:space="0" w:color="auto"/>
              <w:left w:val="single" w:sz="6" w:space="0" w:color="auto"/>
              <w:bottom w:val="nil"/>
              <w:righ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jc w:val="left"/>
              <w:rPr>
                <w:noProof/>
                <w:sz w:val="18"/>
                <w:szCs w:val="20"/>
              </w:rPr>
            </w:pPr>
            <w:r>
              <w:rPr>
                <w:b/>
                <w:noProof/>
                <w:sz w:val="18"/>
              </w:rPr>
              <w:t>5.</w:t>
            </w:r>
            <w:r>
              <w:rPr>
                <w:noProof/>
              </w:rPr>
              <w:tab/>
            </w:r>
            <w:r>
              <w:rPr>
                <w:b/>
                <w:noProof/>
                <w:sz w:val="18"/>
              </w:rPr>
              <w:t>Země / skupina zemí nebo území určení</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rPr>
                <w:noProof/>
                <w:sz w:val="18"/>
                <w:szCs w:val="20"/>
              </w:rPr>
            </w:pPr>
          </w:p>
        </w:tc>
      </w:tr>
      <w:tr>
        <w:trPr>
          <w:cantSplit/>
          <w:jc w:val="right"/>
        </w:trPr>
        <w:tc>
          <w:tcPr>
            <w:tcW w:w="4670" w:type="dxa"/>
            <w:tcBorders>
              <w:top w:val="single" w:sz="6" w:space="0" w:color="auto"/>
              <w:left w:val="single" w:sz="6" w:space="0" w:color="auto"/>
              <w:bottom w:val="single" w:sz="6" w:space="0" w:color="auto"/>
              <w:right w:val="nil"/>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jc w:val="left"/>
              <w:rPr>
                <w:noProof/>
                <w:sz w:val="18"/>
                <w:szCs w:val="20"/>
              </w:rPr>
            </w:pPr>
            <w:r>
              <w:rPr>
                <w:b/>
                <w:noProof/>
                <w:sz w:val="18"/>
              </w:rPr>
              <w:t>6.</w:t>
            </w:r>
            <w:r>
              <w:rPr>
                <w:noProof/>
              </w:rPr>
              <w:tab/>
            </w:r>
            <w:r>
              <w:rPr>
                <w:b/>
                <w:noProof/>
                <w:sz w:val="18"/>
              </w:rPr>
              <w:t>Informace o dopravě</w:t>
            </w:r>
            <w:r>
              <w:rPr>
                <w:noProof/>
                <w:sz w:val="18"/>
              </w:rPr>
              <w:t xml:space="preserve"> (nepovinné)</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jc w:val="left"/>
              <w:rPr>
                <w:noProof/>
                <w:sz w:val="18"/>
                <w:szCs w:val="20"/>
              </w:rPr>
            </w:pPr>
          </w:p>
        </w:tc>
        <w:tc>
          <w:tcPr>
            <w:tcW w:w="4946" w:type="dxa"/>
            <w:gridSpan w:val="6"/>
            <w:tcBorders>
              <w:top w:val="single" w:sz="6" w:space="0" w:color="auto"/>
              <w:left w:val="single" w:sz="6" w:space="0" w:color="auto"/>
              <w:bottom w:val="single" w:sz="6" w:space="0" w:color="auto"/>
              <w:righ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jc w:val="left"/>
              <w:rPr>
                <w:noProof/>
                <w:sz w:val="18"/>
                <w:szCs w:val="20"/>
              </w:rPr>
            </w:pPr>
            <w:r>
              <w:rPr>
                <w:b/>
                <w:noProof/>
                <w:sz w:val="18"/>
              </w:rPr>
              <w:t>7.</w:t>
            </w:r>
            <w:r>
              <w:rPr>
                <w:noProof/>
              </w:rPr>
              <w:tab/>
            </w:r>
            <w:r>
              <w:rPr>
                <w:b/>
                <w:noProof/>
                <w:sz w:val="18"/>
              </w:rPr>
              <w:t>Poznámky</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jc w:val="left"/>
              <w:rPr>
                <w:noProof/>
                <w:sz w:val="18"/>
                <w:szCs w:val="20"/>
              </w:rPr>
            </w:pPr>
          </w:p>
        </w:tc>
      </w:tr>
      <w:tr>
        <w:trPr>
          <w:cantSplit/>
          <w:jc w:val="right"/>
        </w:trPr>
        <w:tc>
          <w:tcPr>
            <w:tcW w:w="6113" w:type="dxa"/>
            <w:gridSpan w:val="3"/>
            <w:tcBorders>
              <w:top w:val="single" w:sz="6" w:space="0" w:color="auto"/>
              <w:left w:val="single" w:sz="6" w:space="0" w:color="auto"/>
              <w:bottom w:val="single" w:sz="6" w:space="0" w:color="auto"/>
              <w:right w:val="nil"/>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r>
              <w:rPr>
                <w:b/>
                <w:noProof/>
                <w:sz w:val="18"/>
              </w:rPr>
              <w:t>8.</w:t>
            </w:r>
            <w:r>
              <w:rPr>
                <w:noProof/>
              </w:rPr>
              <w:tab/>
            </w:r>
            <w:r>
              <w:rPr>
                <w:b/>
                <w:noProof/>
                <w:sz w:val="18"/>
              </w:rPr>
              <w:t>Číslo položky; značky, čísla, počet a druh nákladových kusů</w:t>
            </w:r>
            <w:r>
              <w:rPr>
                <w:b/>
                <w:noProof/>
                <w:sz w:val="18"/>
                <w:vertAlign w:val="superscript"/>
              </w:rPr>
              <w:footnoteReference w:customMarkFollows="1" w:id="3"/>
              <w:t>(1)</w:t>
            </w:r>
            <w:r>
              <w:rPr>
                <w:b/>
                <w:noProof/>
                <w:sz w:val="18"/>
              </w:rPr>
              <w:t>, popis zboží</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tc>
        <w:tc>
          <w:tcPr>
            <w:tcW w:w="1682" w:type="dxa"/>
            <w:gridSpan w:val="2"/>
            <w:tcBorders>
              <w:top w:val="single" w:sz="6" w:space="0" w:color="auto"/>
              <w:left w:val="single" w:sz="6" w:space="0" w:color="auto"/>
              <w:bottom w:val="nil"/>
              <w:righ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r>
              <w:rPr>
                <w:b/>
                <w:noProof/>
                <w:sz w:val="18"/>
              </w:rPr>
              <w:t>9.</w:t>
            </w:r>
            <w:r>
              <w:rPr>
                <w:noProof/>
              </w:rPr>
              <w:tab/>
            </w:r>
            <w:r>
              <w:rPr>
                <w:b/>
                <w:noProof/>
                <w:sz w:val="18"/>
              </w:rPr>
              <w:t>Hrubá hmotnost (kg) nebo jiná jednotka (l, m³ atd.)</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tc>
        <w:tc>
          <w:tcPr>
            <w:tcW w:w="1821" w:type="dxa"/>
            <w:gridSpan w:val="2"/>
            <w:tcBorders>
              <w:top w:val="single" w:sz="6" w:space="0" w:color="auto"/>
              <w:left w:val="nil"/>
              <w:bottom w:val="nil"/>
              <w:righ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r>
              <w:rPr>
                <w:b/>
                <w:noProof/>
                <w:sz w:val="18"/>
              </w:rPr>
              <w:t>10.</w:t>
            </w:r>
            <w:r>
              <w:rPr>
                <w:noProof/>
              </w:rPr>
              <w:tab/>
            </w:r>
            <w:r>
              <w:rPr>
                <w:b/>
                <w:noProof/>
                <w:sz w:val="18"/>
              </w:rPr>
              <w:t>Faktury</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r>
              <w:rPr>
                <w:noProof/>
              </w:rPr>
              <w:tab/>
            </w:r>
            <w:r>
              <w:rPr>
                <w:noProof/>
                <w:sz w:val="18"/>
              </w:rPr>
              <w:t>(nepovinné)</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tc>
      </w:tr>
      <w:tr>
        <w:trPr>
          <w:cantSplit/>
          <w:jc w:val="right"/>
        </w:trPr>
        <w:tc>
          <w:tcPr>
            <w:tcW w:w="5388" w:type="dxa"/>
            <w:gridSpan w:val="2"/>
            <w:tcBorders>
              <w:top w:val="single" w:sz="6" w:space="0" w:color="auto"/>
              <w:left w:val="single" w:sz="6" w:space="0" w:color="auto"/>
              <w:bottom w:val="single" w:sz="6" w:space="0" w:color="auto"/>
              <w:right w:val="nil"/>
            </w:tcBorders>
            <w:hideMark/>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b/>
                <w:noProof/>
                <w:sz w:val="18"/>
                <w:szCs w:val="20"/>
              </w:rPr>
            </w:pPr>
            <w:r>
              <w:rPr>
                <w:b/>
                <w:noProof/>
                <w:sz w:val="18"/>
              </w:rPr>
              <w:t>11. CELNÍ INDOSACE</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i/>
                <w:noProof/>
                <w:sz w:val="18"/>
                <w:szCs w:val="20"/>
              </w:rPr>
            </w:pPr>
            <w:r>
              <w:rPr>
                <w:i/>
                <w:noProof/>
                <w:sz w:val="18"/>
              </w:rPr>
              <w:t>Prohlášení ověřeno:</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r>
              <w:rPr>
                <w:noProof/>
                <w:sz w:val="18"/>
              </w:rPr>
              <w:t>Vývozní doklad</w:t>
            </w:r>
            <w:r>
              <w:rPr>
                <w:noProof/>
                <w:sz w:val="18"/>
                <w:vertAlign w:val="superscript"/>
              </w:rPr>
              <w:footnoteReference w:customMarkFollows="1" w:id="4"/>
              <w:t>(2)</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r>
              <w:rPr>
                <w:noProof/>
                <w:sz w:val="18"/>
              </w:rPr>
              <w:t>Formulář ......................................    č. ........</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r>
              <w:rPr>
                <w:noProof/>
                <w:sz w:val="18"/>
              </w:rPr>
              <w:t>z ...............................................................</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r>
              <w:rPr>
                <w:noProof/>
                <w:sz w:val="18"/>
              </w:rPr>
              <w:t>Celní úřad: ....................................</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r>
              <w:rPr>
                <w:noProof/>
                <w:sz w:val="18"/>
              </w:rPr>
              <w:t>Vydávající země nebo území:................</w:t>
            </w:r>
            <w:r>
              <w:rPr>
                <w:noProof/>
              </w:rPr>
              <w:tab/>
            </w:r>
            <w:r>
              <w:rPr>
                <w:noProof/>
              </w:rPr>
              <w:tab/>
            </w:r>
            <w:r>
              <w:rPr>
                <w:noProof/>
              </w:rPr>
              <w:tab/>
            </w:r>
            <w:r>
              <w:rPr>
                <w:noProof/>
                <w:sz w:val="16"/>
              </w:rPr>
              <w:t>Razítko</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r>
              <w:rPr>
                <w:noProof/>
                <w:sz w:val="18"/>
              </w:rPr>
              <w:t>....................................................................</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200" w:line="127" w:lineRule="atLeast"/>
              <w:jc w:val="left"/>
              <w:rPr>
                <w:noProof/>
                <w:sz w:val="18"/>
                <w:szCs w:val="20"/>
              </w:rPr>
            </w:pPr>
            <w:r>
              <w:rPr>
                <w:noProof/>
                <w:sz w:val="18"/>
              </w:rPr>
              <w:t>Místo .................................., datum ........................</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r>
              <w:rPr>
                <w:noProof/>
                <w:sz w:val="18"/>
              </w:rPr>
              <w:t>.....................................................................</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200" w:line="127" w:lineRule="atLeast"/>
              <w:jc w:val="left"/>
              <w:rPr>
                <w:noProof/>
                <w:sz w:val="18"/>
                <w:szCs w:val="20"/>
              </w:rPr>
            </w:pPr>
            <w:r>
              <w:rPr>
                <w:noProof/>
                <w:sz w:val="18"/>
              </w:rPr>
              <w:t xml:space="preserve">                         (Podpis)</w:t>
            </w:r>
          </w:p>
        </w:tc>
        <w:tc>
          <w:tcPr>
            <w:tcW w:w="3968" w:type="dxa"/>
            <w:gridSpan w:val="4"/>
            <w:tcBorders>
              <w:top w:val="single" w:sz="6" w:space="0" w:color="auto"/>
              <w:left w:val="single" w:sz="6" w:space="0" w:color="auto"/>
              <w:bottom w:val="single" w:sz="6" w:space="0" w:color="auto"/>
              <w:right w:val="nil"/>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b/>
                <w:noProof/>
                <w:sz w:val="18"/>
                <w:szCs w:val="20"/>
              </w:rPr>
            </w:pPr>
            <w:r>
              <w:rPr>
                <w:b/>
                <w:noProof/>
                <w:sz w:val="18"/>
              </w:rPr>
              <w:t>12. PROHLÁŠENÍ VÝVOZCE</w:t>
            </w:r>
          </w:p>
          <w:p>
            <w:pPr>
              <w:tabs>
                <w:tab w:val="left" w:pos="163"/>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rPr>
                <w:noProof/>
                <w:sz w:val="18"/>
                <w:szCs w:val="20"/>
              </w:rPr>
            </w:pPr>
            <w:r>
              <w:rPr>
                <w:noProof/>
                <w:sz w:val="18"/>
              </w:rPr>
              <w:t>Já, níže podepsaný, prohlašuji, že výše popsané zboží splňuje podmínky vyžadované pro vydání tohoto osvědčení.</w:t>
            </w:r>
          </w:p>
          <w:p>
            <w:pPr>
              <w:tabs>
                <w:tab w:val="left" w:pos="163"/>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rPr>
                <w:noProof/>
                <w:sz w:val="18"/>
                <w:szCs w:val="20"/>
              </w:rPr>
            </w:pPr>
          </w:p>
          <w:p>
            <w:pPr>
              <w:tabs>
                <w:tab w:val="left" w:pos="163"/>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rPr>
                <w:noProof/>
                <w:sz w:val="18"/>
                <w:szCs w:val="20"/>
              </w:rPr>
            </w:pPr>
          </w:p>
          <w:p>
            <w:pPr>
              <w:tabs>
                <w:tab w:val="left" w:pos="163"/>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rPr>
                <w:noProof/>
                <w:sz w:val="18"/>
                <w:szCs w:val="20"/>
              </w:rPr>
            </w:pPr>
            <w:r>
              <w:rPr>
                <w:noProof/>
                <w:sz w:val="18"/>
              </w:rPr>
              <w:t>Místo ........................................, datum .......................</w:t>
            </w:r>
          </w:p>
          <w:p>
            <w:pPr>
              <w:tabs>
                <w:tab w:val="left" w:pos="163"/>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rPr>
                <w:noProof/>
                <w:sz w:val="18"/>
                <w:szCs w:val="20"/>
              </w:rPr>
            </w:pPr>
          </w:p>
          <w:p>
            <w:pPr>
              <w:tabs>
                <w:tab w:val="left" w:pos="163"/>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rPr>
                <w:noProof/>
                <w:sz w:val="18"/>
                <w:szCs w:val="20"/>
              </w:rPr>
            </w:pPr>
          </w:p>
          <w:p>
            <w:pPr>
              <w:tabs>
                <w:tab w:val="left" w:pos="163"/>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rPr>
                <w:noProof/>
                <w:sz w:val="18"/>
                <w:szCs w:val="20"/>
              </w:rPr>
            </w:pPr>
          </w:p>
          <w:p>
            <w:pPr>
              <w:tabs>
                <w:tab w:val="left" w:pos="163"/>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rPr>
                <w:noProof/>
                <w:sz w:val="18"/>
                <w:szCs w:val="20"/>
              </w:rPr>
            </w:pPr>
            <w:r>
              <w:rPr>
                <w:noProof/>
                <w:sz w:val="18"/>
              </w:rPr>
              <w:t>..........................................................................</w:t>
            </w:r>
          </w:p>
          <w:p>
            <w:pPr>
              <w:tabs>
                <w:tab w:val="left" w:pos="163"/>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rPr>
                <w:noProof/>
                <w:sz w:val="18"/>
                <w:szCs w:val="20"/>
              </w:rPr>
            </w:pPr>
            <w:r>
              <w:rPr>
                <w:noProof/>
                <w:sz w:val="18"/>
              </w:rPr>
              <w:t xml:space="preserve">                            (Podpis)</w:t>
            </w:r>
          </w:p>
        </w:tc>
        <w:tc>
          <w:tcPr>
            <w:tcW w:w="260" w:type="dxa"/>
            <w:tcBorders>
              <w:top w:val="single" w:sz="6" w:space="0" w:color="auto"/>
              <w:left w:val="nil"/>
              <w:bottom w:val="single" w:sz="6" w:space="0" w:color="auto"/>
              <w:righ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b/>
                <w:noProof/>
                <w:sz w:val="18"/>
                <w:szCs w:val="20"/>
              </w:rPr>
            </w:pPr>
          </w:p>
        </w:tc>
      </w:tr>
    </w:tbl>
    <w:p>
      <w:pPr>
        <w:tabs>
          <w:tab w:val="center" w:pos="4734"/>
        </w:tabs>
        <w:spacing w:before="0" w:after="0" w:line="330" w:lineRule="atLeast"/>
        <w:jc w:val="center"/>
        <w:rPr>
          <w:noProof/>
          <w:szCs w:val="20"/>
        </w:rPr>
      </w:pPr>
      <w:r>
        <w:rPr>
          <w:noProof/>
        </w:rPr>
        <w:br w:type="page"/>
      </w:r>
    </w:p>
    <w:tbl>
      <w:tblPr>
        <w:tblW w:w="0" w:type="auto"/>
        <w:jc w:val="right"/>
        <w:tblLayout w:type="fixed"/>
        <w:tblCellMar>
          <w:left w:w="120" w:type="dxa"/>
          <w:right w:w="120" w:type="dxa"/>
        </w:tblCellMar>
        <w:tblLook w:val="04A0" w:firstRow="1" w:lastRow="0" w:firstColumn="1" w:lastColumn="0" w:noHBand="0" w:noVBand="1"/>
      </w:tblPr>
      <w:tblGrid>
        <w:gridCol w:w="4844"/>
        <w:gridCol w:w="4512"/>
      </w:tblGrid>
      <w:tr>
        <w:trPr>
          <w:cantSplit/>
          <w:jc w:val="right"/>
        </w:trPr>
        <w:tc>
          <w:tcPr>
            <w:tcW w:w="4844" w:type="dxa"/>
            <w:tcBorders>
              <w:top w:val="single" w:sz="6" w:space="0" w:color="auto"/>
              <w:left w:val="single" w:sz="6" w:space="0" w:color="auto"/>
              <w:bottom w:val="nil"/>
              <w:right w:val="nil"/>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b/>
                <w:noProof/>
                <w:sz w:val="18"/>
                <w:szCs w:val="20"/>
              </w:rPr>
            </w:pPr>
            <w:r>
              <w:rPr>
                <w:b/>
                <w:noProof/>
                <w:sz w:val="18"/>
              </w:rPr>
              <w:t>13. ŽÁDOST O KONTROLU pro:</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b/>
                <w:noProof/>
                <w:sz w:val="18"/>
                <w:szCs w:val="20"/>
              </w:rPr>
            </w:pPr>
          </w:p>
        </w:tc>
        <w:tc>
          <w:tcPr>
            <w:tcW w:w="4512" w:type="dxa"/>
            <w:tcBorders>
              <w:top w:val="single" w:sz="6" w:space="0" w:color="auto"/>
              <w:left w:val="single" w:sz="6" w:space="0" w:color="auto"/>
              <w:bottom w:val="single" w:sz="6" w:space="0" w:color="auto"/>
              <w:right w:val="single" w:sz="6" w:space="0" w:color="auto"/>
            </w:tcBorders>
            <w:hideMark/>
          </w:tcPr>
          <w:p>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rPr>
                <w:b/>
                <w:noProof/>
                <w:sz w:val="18"/>
                <w:szCs w:val="20"/>
              </w:rPr>
            </w:pPr>
            <w:r>
              <w:rPr>
                <w:b/>
                <w:noProof/>
                <w:sz w:val="18"/>
              </w:rPr>
              <w:t>14. VÝSLEDEK KONTROLY</w:t>
            </w:r>
          </w:p>
        </w:tc>
      </w:tr>
      <w:tr>
        <w:trPr>
          <w:cantSplit/>
          <w:jc w:val="right"/>
        </w:trPr>
        <w:tc>
          <w:tcPr>
            <w:tcW w:w="4844" w:type="dxa"/>
            <w:tcBorders>
              <w:top w:val="nil"/>
              <w:left w:val="single" w:sz="6" w:space="0" w:color="auto"/>
              <w:bottom w:val="single" w:sz="6" w:space="0" w:color="auto"/>
              <w:right w:val="nil"/>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tc>
        <w:tc>
          <w:tcPr>
            <w:tcW w:w="4512" w:type="dxa"/>
            <w:tcBorders>
              <w:top w:val="nil"/>
              <w:left w:val="single" w:sz="6" w:space="0" w:color="auto"/>
              <w:bottom w:val="nil"/>
              <w:right w:val="single" w:sz="6" w:space="0" w:color="auto"/>
            </w:tcBorders>
          </w:tcPr>
          <w:p>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rPr>
                <w:noProof/>
                <w:sz w:val="18"/>
                <w:szCs w:val="20"/>
              </w:rPr>
            </w:pPr>
            <w:r>
              <w:rPr>
                <w:noProof/>
                <w:sz w:val="18"/>
              </w:rPr>
              <w:t>Z provedené kontroly vyplývá, že toto</w:t>
            </w:r>
          </w:p>
          <w:p>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rPr>
                <w:noProof/>
                <w:sz w:val="18"/>
                <w:szCs w:val="20"/>
                <w:vertAlign w:val="superscript"/>
              </w:rPr>
            </w:pPr>
            <w:r>
              <w:rPr>
                <w:noProof/>
                <w:sz w:val="18"/>
              </w:rPr>
              <w:t xml:space="preserve">osvědčení </w:t>
            </w:r>
            <w:r>
              <w:rPr>
                <w:noProof/>
                <w:sz w:val="18"/>
                <w:vertAlign w:val="superscript"/>
              </w:rPr>
              <w:t>(1)</w:t>
            </w:r>
          </w:p>
          <w:p>
            <w:pPr>
              <w:tabs>
                <w:tab w:val="left" w:pos="22"/>
                <w:tab w:val="left" w:pos="305"/>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line="127" w:lineRule="atLeast"/>
              <w:rPr>
                <w:noProof/>
                <w:sz w:val="18"/>
                <w:szCs w:val="20"/>
              </w:rPr>
            </w:pPr>
            <w:r>
              <w:rPr>
                <w:noProof/>
                <w:szCs w:val="24"/>
              </w:rPr>
              <w:sym w:font="Wingdings (PCL6)" w:char="F0A8"/>
            </w:r>
            <w:r>
              <w:rPr>
                <w:noProof/>
                <w:sz w:val="18"/>
              </w:rPr>
              <w:t xml:space="preserve">  bylo vydáno uvedeným celním úřadem</w:t>
            </w:r>
          </w:p>
          <w:p>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rPr>
                <w:noProof/>
                <w:sz w:val="18"/>
                <w:szCs w:val="20"/>
              </w:rPr>
            </w:pPr>
            <w:r>
              <w:rPr>
                <w:noProof/>
                <w:sz w:val="18"/>
              </w:rPr>
              <w:t xml:space="preserve">      a že údaje v něm uvedené jsou správné.</w:t>
            </w:r>
          </w:p>
          <w:p>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line="127" w:lineRule="atLeast"/>
              <w:rPr>
                <w:noProof/>
                <w:sz w:val="18"/>
                <w:szCs w:val="20"/>
              </w:rPr>
            </w:pPr>
          </w:p>
          <w:p>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rPr>
                <w:noProof/>
                <w:sz w:val="18"/>
                <w:szCs w:val="20"/>
              </w:rPr>
            </w:pPr>
            <w:r>
              <w:rPr>
                <w:noProof/>
                <w:szCs w:val="24"/>
              </w:rPr>
              <w:sym w:font="Wingdings (PCL6)" w:char="F0A8"/>
            </w:r>
            <w:r>
              <w:rPr>
                <w:noProof/>
                <w:sz w:val="18"/>
              </w:rPr>
              <w:t xml:space="preserve">  nesplňuje požadavky kladené na pravost</w:t>
            </w:r>
          </w:p>
          <w:p>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rPr>
                <w:noProof/>
                <w:sz w:val="18"/>
                <w:szCs w:val="20"/>
              </w:rPr>
            </w:pPr>
            <w:r>
              <w:rPr>
                <w:noProof/>
                <w:sz w:val="18"/>
              </w:rPr>
              <w:t xml:space="preserve">      a správnost (viz připojené poznámky).</w:t>
            </w:r>
          </w:p>
          <w:p>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rPr>
                <w:noProof/>
                <w:sz w:val="18"/>
                <w:szCs w:val="20"/>
              </w:rPr>
            </w:pPr>
          </w:p>
        </w:tc>
      </w:tr>
      <w:tr>
        <w:trPr>
          <w:cantSplit/>
          <w:jc w:val="right"/>
        </w:trPr>
        <w:tc>
          <w:tcPr>
            <w:tcW w:w="4844" w:type="dxa"/>
            <w:tcBorders>
              <w:top w:val="nil"/>
              <w:left w:val="single" w:sz="6" w:space="0" w:color="auto"/>
              <w:bottom w:val="single" w:sz="6" w:space="0" w:color="auto"/>
              <w:right w:val="nil"/>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r>
              <w:rPr>
                <w:noProof/>
                <w:sz w:val="18"/>
              </w:rPr>
              <w:t>Vyžaduje se kontrola pravosti a správnosti tohoto osvědčení</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r>
              <w:rPr>
                <w:noProof/>
                <w:sz w:val="18"/>
              </w:rPr>
              <w:t>Místo ..................................................., datum ....................................</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r>
              <w:rPr>
                <w:noProof/>
                <w:sz w:val="18"/>
              </w:rPr>
              <w:t xml:space="preserve">                                                                          Razítko</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r>
              <w:rPr>
                <w:noProof/>
                <w:sz w:val="18"/>
              </w:rPr>
              <w:t>.......................................................</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r>
              <w:rPr>
                <w:noProof/>
                <w:sz w:val="18"/>
              </w:rPr>
              <w:t xml:space="preserve">                  (Podpis)</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tc>
        <w:tc>
          <w:tcPr>
            <w:tcW w:w="4512" w:type="dxa"/>
            <w:tcBorders>
              <w:top w:val="nil"/>
              <w:left w:val="single" w:sz="6" w:space="0" w:color="auto"/>
              <w:bottom w:val="single" w:sz="6" w:space="0" w:color="auto"/>
              <w:right w:val="single" w:sz="6" w:space="0" w:color="auto"/>
            </w:tcBorders>
          </w:tcPr>
          <w:p>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rPr>
                <w:noProof/>
                <w:sz w:val="18"/>
                <w:szCs w:val="20"/>
              </w:rPr>
            </w:pPr>
          </w:p>
          <w:p>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rPr>
                <w:noProof/>
                <w:sz w:val="18"/>
                <w:szCs w:val="20"/>
              </w:rPr>
            </w:pPr>
          </w:p>
          <w:p>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rPr>
                <w:noProof/>
                <w:sz w:val="18"/>
                <w:szCs w:val="20"/>
              </w:rPr>
            </w:pPr>
          </w:p>
          <w:p>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rPr>
                <w:noProof/>
                <w:sz w:val="18"/>
                <w:szCs w:val="20"/>
              </w:rPr>
            </w:pPr>
          </w:p>
          <w:p>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rPr>
                <w:noProof/>
                <w:sz w:val="18"/>
                <w:szCs w:val="20"/>
              </w:rPr>
            </w:pPr>
          </w:p>
          <w:p>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rPr>
                <w:noProof/>
                <w:sz w:val="18"/>
                <w:szCs w:val="20"/>
              </w:rPr>
            </w:pPr>
          </w:p>
          <w:p>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rPr>
                <w:noProof/>
                <w:sz w:val="18"/>
                <w:szCs w:val="20"/>
              </w:rPr>
            </w:pPr>
            <w:r>
              <w:rPr>
                <w:noProof/>
                <w:sz w:val="18"/>
              </w:rPr>
              <w:t>Místo ............................................, datum ....................................</w:t>
            </w:r>
          </w:p>
          <w:p>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rPr>
                <w:noProof/>
                <w:sz w:val="18"/>
                <w:szCs w:val="20"/>
              </w:rPr>
            </w:pPr>
          </w:p>
          <w:p>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r>
              <w:rPr>
                <w:noProof/>
                <w:sz w:val="18"/>
              </w:rPr>
              <w:t xml:space="preserve">                                                                    Razítko</w:t>
            </w:r>
          </w:p>
          <w:p>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rPr>
                <w:noProof/>
                <w:sz w:val="18"/>
                <w:szCs w:val="20"/>
              </w:rPr>
            </w:pPr>
          </w:p>
          <w:p>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r>
              <w:rPr>
                <w:noProof/>
                <w:sz w:val="18"/>
              </w:rPr>
              <w:t>.......................................................</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r>
              <w:rPr>
                <w:noProof/>
                <w:sz w:val="18"/>
              </w:rPr>
              <w:t xml:space="preserve">                  (Podpis)</w:t>
            </w:r>
          </w:p>
          <w:p>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rPr>
                <w:noProof/>
                <w:sz w:val="18"/>
                <w:szCs w:val="20"/>
              </w:rPr>
            </w:pPr>
            <w:r>
              <w:rPr>
                <w:noProof/>
                <w:sz w:val="18"/>
              </w:rPr>
              <w:t>_____________</w:t>
            </w:r>
          </w:p>
          <w:p>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rPr>
                <w:noProof/>
                <w:sz w:val="18"/>
                <w:szCs w:val="20"/>
              </w:rPr>
            </w:pPr>
            <w:r>
              <w:rPr>
                <w:noProof/>
                <w:sz w:val="18"/>
              </w:rPr>
              <w:t>(1) Do příslušné kolonky napište X.</w:t>
            </w:r>
          </w:p>
        </w:tc>
      </w:tr>
    </w:tbl>
    <w:p>
      <w:pPr>
        <w:tabs>
          <w:tab w:val="center" w:pos="4734"/>
        </w:tabs>
        <w:spacing w:before="0" w:after="0" w:line="330" w:lineRule="atLeast"/>
        <w:jc w:val="center"/>
        <w:rPr>
          <w:noProof/>
          <w:sz w:val="20"/>
          <w:szCs w:val="20"/>
        </w:rPr>
      </w:pPr>
    </w:p>
    <w:p>
      <w:pPr>
        <w:tabs>
          <w:tab w:val="center" w:pos="4734"/>
        </w:tabs>
        <w:spacing w:before="0" w:after="0" w:line="330" w:lineRule="atLeast"/>
        <w:jc w:val="center"/>
        <w:rPr>
          <w:noProof/>
          <w:sz w:val="20"/>
          <w:szCs w:val="20"/>
        </w:rPr>
      </w:pPr>
    </w:p>
    <w:p>
      <w:pPr>
        <w:tabs>
          <w:tab w:val="center" w:pos="4734"/>
        </w:tabs>
        <w:spacing w:before="0" w:line="330" w:lineRule="atLeast"/>
        <w:jc w:val="center"/>
        <w:outlineLvl w:val="0"/>
        <w:rPr>
          <w:b/>
          <w:noProof/>
          <w:sz w:val="20"/>
          <w:szCs w:val="20"/>
        </w:rPr>
      </w:pPr>
      <w:r>
        <w:rPr>
          <w:b/>
          <w:noProof/>
          <w:sz w:val="20"/>
        </w:rPr>
        <w:t>POZNÁMKY</w:t>
      </w:r>
    </w:p>
    <w:p>
      <w:pPr>
        <w:tabs>
          <w:tab w:val="center" w:pos="4734"/>
        </w:tabs>
        <w:spacing w:before="0" w:after="0" w:line="220" w:lineRule="atLeast"/>
        <w:ind w:right="-144"/>
        <w:rPr>
          <w:noProof/>
          <w:sz w:val="18"/>
          <w:szCs w:val="20"/>
        </w:rPr>
      </w:pPr>
      <w:r>
        <w:rPr>
          <w:noProof/>
          <w:sz w:val="20"/>
        </w:rPr>
        <w:t>1.</w:t>
      </w:r>
      <w:r>
        <w:rPr>
          <w:noProof/>
        </w:rPr>
        <w:tab/>
        <w:t xml:space="preserve"> </w:t>
      </w:r>
      <w:r>
        <w:rPr>
          <w:noProof/>
          <w:sz w:val="20"/>
        </w:rPr>
        <w:t>V osvědčení</w:t>
      </w:r>
      <w:r>
        <w:rPr>
          <w:noProof/>
        </w:rPr>
        <w:t xml:space="preserve"> </w:t>
      </w:r>
      <w:r>
        <w:rPr>
          <w:noProof/>
          <w:sz w:val="18"/>
        </w:rPr>
        <w:t>se nesmějí slova mazat ani přepisovat. Případné změny musí být provedeny tak, že se nesprávný údaj přeškrtne a uvedou se správné údaje. Každou takovou změnu musí parafovat osoba, která osvědčení vyplnila, a schválit (indosovat) celní orgány vydávající země nebo území.</w:t>
      </w:r>
    </w:p>
    <w:p>
      <w:pPr>
        <w:tabs>
          <w:tab w:val="center" w:pos="4734"/>
        </w:tabs>
        <w:spacing w:before="0" w:after="0" w:line="220" w:lineRule="atLeast"/>
        <w:ind w:right="-144"/>
        <w:rPr>
          <w:noProof/>
          <w:sz w:val="18"/>
          <w:szCs w:val="20"/>
        </w:rPr>
      </w:pPr>
    </w:p>
    <w:p>
      <w:pPr>
        <w:tabs>
          <w:tab w:val="center" w:pos="4734"/>
        </w:tabs>
        <w:spacing w:before="0" w:after="0" w:line="220" w:lineRule="atLeast"/>
        <w:ind w:right="-144"/>
        <w:rPr>
          <w:noProof/>
          <w:sz w:val="18"/>
          <w:szCs w:val="20"/>
        </w:rPr>
      </w:pPr>
      <w:r>
        <w:rPr>
          <w:noProof/>
          <w:sz w:val="18"/>
        </w:rPr>
        <w:t>2.</w:t>
      </w:r>
      <w:r>
        <w:rPr>
          <w:noProof/>
        </w:rPr>
        <w:tab/>
        <w:t xml:space="preserve"> </w:t>
      </w:r>
      <w:r>
        <w:rPr>
          <w:noProof/>
          <w:sz w:val="18"/>
        </w:rPr>
        <w:t>Mezi položkami uvedenými v osvědčení se nesmějí ponechávat žádné mezery a před každou položkou se musí uvést její pořadové číslo. Bezprostředně za poslední položkou se musí vyznačit vodorovná čára. Nevyužitý prostor musí být proškrtnut tak, aby nebylo možné provést dodatečný zápis.</w:t>
      </w:r>
    </w:p>
    <w:p>
      <w:pPr>
        <w:tabs>
          <w:tab w:val="center" w:pos="4734"/>
        </w:tabs>
        <w:spacing w:before="0" w:after="0" w:line="220" w:lineRule="atLeast"/>
        <w:ind w:right="-144"/>
        <w:rPr>
          <w:noProof/>
          <w:sz w:val="18"/>
          <w:szCs w:val="20"/>
        </w:rPr>
      </w:pPr>
    </w:p>
    <w:p>
      <w:pPr>
        <w:tabs>
          <w:tab w:val="center" w:pos="4734"/>
        </w:tabs>
        <w:spacing w:before="0" w:after="0" w:line="220" w:lineRule="atLeast"/>
        <w:ind w:right="-144"/>
        <w:rPr>
          <w:noProof/>
          <w:sz w:val="18"/>
          <w:szCs w:val="20"/>
        </w:rPr>
      </w:pPr>
      <w:r>
        <w:rPr>
          <w:noProof/>
          <w:sz w:val="18"/>
        </w:rPr>
        <w:t>3.</w:t>
      </w:r>
      <w:r>
        <w:rPr>
          <w:noProof/>
        </w:rPr>
        <w:t xml:space="preserve"> </w:t>
      </w:r>
      <w:r>
        <w:rPr>
          <w:noProof/>
          <w:sz w:val="18"/>
        </w:rPr>
        <w:t>Zboží se musí popsat v souladu s obchodní praxí a natolik podrobně, aby je bylo možné ztotožnit.</w:t>
      </w:r>
    </w:p>
    <w:p>
      <w:pPr>
        <w:spacing w:before="0" w:after="0"/>
        <w:jc w:val="center"/>
        <w:outlineLvl w:val="0"/>
        <w:rPr>
          <w:noProof/>
          <w:sz w:val="16"/>
          <w:szCs w:val="20"/>
        </w:rPr>
      </w:pPr>
      <w:r>
        <w:rPr>
          <w:noProof/>
        </w:rPr>
        <w:br w:type="page"/>
      </w:r>
      <w:r>
        <w:rPr>
          <w:b/>
          <w:noProof/>
          <w:sz w:val="19"/>
        </w:rPr>
        <w:t xml:space="preserve">ŽÁDOST  </w:t>
      </w:r>
      <w:r>
        <w:rPr>
          <w:b/>
          <w:noProof/>
          <w:sz w:val="20"/>
        </w:rPr>
        <w:t>O PRŮVODNÍ</w:t>
      </w:r>
      <w:r>
        <w:rPr>
          <w:b/>
          <w:noProof/>
          <w:sz w:val="19"/>
        </w:rPr>
        <w:t xml:space="preserve"> OSVĚDČENÍ</w:t>
      </w:r>
    </w:p>
    <w:tbl>
      <w:tblPr>
        <w:tblW w:w="0" w:type="auto"/>
        <w:jc w:val="right"/>
        <w:tblLayout w:type="fixed"/>
        <w:tblCellMar>
          <w:left w:w="120" w:type="dxa"/>
          <w:right w:w="120" w:type="dxa"/>
        </w:tblCellMar>
        <w:tblLook w:val="04A0" w:firstRow="1" w:lastRow="0" w:firstColumn="1" w:lastColumn="0" w:noHBand="0" w:noVBand="1"/>
      </w:tblPr>
      <w:tblGrid>
        <w:gridCol w:w="4670"/>
        <w:gridCol w:w="1443"/>
        <w:gridCol w:w="947"/>
        <w:gridCol w:w="735"/>
        <w:gridCol w:w="1821"/>
      </w:tblGrid>
      <w:tr>
        <w:trPr>
          <w:cantSplit/>
          <w:jc w:val="right"/>
        </w:trPr>
        <w:tc>
          <w:tcPr>
            <w:tcW w:w="4670" w:type="dxa"/>
            <w:tcBorders>
              <w:top w:val="single" w:sz="6" w:space="0" w:color="auto"/>
              <w:left w:val="single" w:sz="6" w:space="0" w:color="auto"/>
              <w:bottom w:val="nil"/>
              <w:right w:val="nil"/>
            </w:tcBorders>
            <w:hideMark/>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r>
              <w:rPr>
                <w:b/>
                <w:noProof/>
                <w:sz w:val="18"/>
              </w:rPr>
              <w:t>1.</w:t>
            </w:r>
            <w:r>
              <w:rPr>
                <w:noProof/>
              </w:rPr>
              <w:tab/>
            </w:r>
            <w:r>
              <w:rPr>
                <w:b/>
                <w:noProof/>
                <w:sz w:val="18"/>
              </w:rPr>
              <w:t xml:space="preserve">Vývozce </w:t>
            </w:r>
            <w:r>
              <w:rPr>
                <w:noProof/>
                <w:sz w:val="18"/>
              </w:rPr>
              <w:t xml:space="preserve"> (jméno/název, úplná adresa, země)</w:t>
            </w:r>
          </w:p>
        </w:tc>
        <w:tc>
          <w:tcPr>
            <w:tcW w:w="4946" w:type="dxa"/>
            <w:gridSpan w:val="4"/>
            <w:tcBorders>
              <w:top w:val="single" w:sz="6" w:space="0" w:color="auto"/>
              <w:left w:val="single" w:sz="6" w:space="0" w:color="auto"/>
              <w:bottom w:val="nil"/>
              <w:right w:val="single" w:sz="6" w:space="0" w:color="auto"/>
            </w:tcBorders>
            <w:hideMark/>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60" w:after="60" w:line="240" w:lineRule="atLeast"/>
              <w:jc w:val="left"/>
              <w:rPr>
                <w:noProof/>
                <w:sz w:val="16"/>
                <w:szCs w:val="20"/>
              </w:rPr>
            </w:pPr>
            <w:r>
              <w:rPr>
                <w:noProof/>
              </w:rPr>
              <w:tab/>
            </w:r>
            <w:r>
              <w:rPr>
                <w:noProof/>
              </w:rPr>
              <w:tab/>
            </w:r>
            <w:r>
              <w:rPr>
                <w:b/>
                <w:noProof/>
                <w:sz w:val="28"/>
              </w:rPr>
              <w:t>EUR.1</w:t>
            </w:r>
            <w:r>
              <w:rPr>
                <w:noProof/>
              </w:rPr>
              <w:tab/>
            </w:r>
            <w:r>
              <w:rPr>
                <w:noProof/>
              </w:rPr>
              <w:tab/>
            </w:r>
            <w:r>
              <w:rPr>
                <w:noProof/>
              </w:rPr>
              <w:tab/>
            </w:r>
            <w:r>
              <w:rPr>
                <w:b/>
                <w:noProof/>
                <w:sz w:val="16"/>
              </w:rPr>
              <w:t>č.</w:t>
            </w:r>
            <w:r>
              <w:rPr>
                <w:b/>
                <w:noProof/>
              </w:rPr>
              <w:t xml:space="preserve">   </w:t>
            </w:r>
            <w:r>
              <w:rPr>
                <w:b/>
                <w:noProof/>
                <w:sz w:val="28"/>
              </w:rPr>
              <w:t>A</w:t>
            </w:r>
            <w:r>
              <w:rPr>
                <w:noProof/>
              </w:rPr>
              <w:tab/>
              <w:t>000.000</w:t>
            </w:r>
          </w:p>
        </w:tc>
      </w:tr>
      <w:tr>
        <w:trPr>
          <w:cantSplit/>
          <w:jc w:val="right"/>
        </w:trPr>
        <w:tc>
          <w:tcPr>
            <w:tcW w:w="4670" w:type="dxa"/>
            <w:tcBorders>
              <w:top w:val="nil"/>
              <w:left w:val="single" w:sz="6" w:space="0" w:color="auto"/>
              <w:bottom w:val="nil"/>
              <w:right w:val="nil"/>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240" w:lineRule="atLeast"/>
              <w:jc w:val="left"/>
              <w:rPr>
                <w:noProof/>
                <w:sz w:val="16"/>
                <w:szCs w:val="20"/>
              </w:rPr>
            </w:pPr>
          </w:p>
        </w:tc>
        <w:tc>
          <w:tcPr>
            <w:tcW w:w="4946" w:type="dxa"/>
            <w:gridSpan w:val="4"/>
            <w:tcBorders>
              <w:top w:val="single" w:sz="6" w:space="0" w:color="auto"/>
              <w:left w:val="single" w:sz="6" w:space="0" w:color="auto"/>
              <w:bottom w:val="single" w:sz="12" w:space="0" w:color="auto"/>
              <w:right w:val="single" w:sz="6" w:space="0" w:color="auto"/>
            </w:tcBorders>
            <w:hideMark/>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240" w:lineRule="atLeast"/>
              <w:jc w:val="center"/>
              <w:rPr>
                <w:noProof/>
                <w:sz w:val="18"/>
                <w:szCs w:val="20"/>
              </w:rPr>
            </w:pPr>
            <w:r>
              <w:rPr>
                <w:noProof/>
                <w:sz w:val="18"/>
              </w:rPr>
              <w:t>Před vyplněním se seznamte s poznámkami na druhé straně</w:t>
            </w:r>
          </w:p>
        </w:tc>
      </w:tr>
      <w:tr>
        <w:trPr>
          <w:cantSplit/>
          <w:jc w:val="right"/>
        </w:trPr>
        <w:tc>
          <w:tcPr>
            <w:tcW w:w="4670" w:type="dxa"/>
            <w:tcBorders>
              <w:top w:val="nil"/>
              <w:left w:val="single" w:sz="6" w:space="0" w:color="auto"/>
              <w:bottom w:val="nil"/>
              <w:right w:val="nil"/>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240" w:lineRule="atLeast"/>
              <w:jc w:val="left"/>
              <w:rPr>
                <w:noProof/>
                <w:sz w:val="16"/>
                <w:szCs w:val="20"/>
              </w:rPr>
            </w:pPr>
          </w:p>
        </w:tc>
        <w:tc>
          <w:tcPr>
            <w:tcW w:w="4946" w:type="dxa"/>
            <w:gridSpan w:val="4"/>
            <w:tcBorders>
              <w:top w:val="single" w:sz="12" w:space="0" w:color="auto"/>
              <w:left w:val="single" w:sz="12" w:space="0" w:color="auto"/>
              <w:bottom w:val="nil"/>
              <w:right w:val="single" w:sz="12"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48" w:after="0" w:line="192" w:lineRule="atLeast"/>
              <w:jc w:val="left"/>
              <w:rPr>
                <w:noProof/>
                <w:sz w:val="18"/>
                <w:szCs w:val="20"/>
              </w:rPr>
            </w:pPr>
            <w:r>
              <w:rPr>
                <w:b/>
                <w:noProof/>
                <w:sz w:val="18"/>
              </w:rPr>
              <w:t>2.</w:t>
            </w:r>
            <w:r>
              <w:rPr>
                <w:noProof/>
              </w:rPr>
              <w:tab/>
            </w:r>
            <w:r>
              <w:rPr>
                <w:b/>
                <w:noProof/>
                <w:sz w:val="18"/>
              </w:rPr>
              <w:t>Žádost o osvědčení pro preferenční obchod mezi</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92" w:lineRule="atLeast"/>
              <w:jc w:val="left"/>
              <w:rPr>
                <w:noProof/>
                <w:sz w:val="18"/>
                <w:szCs w:val="20"/>
              </w:rPr>
            </w:pPr>
          </w:p>
          <w:p>
            <w:pPr>
              <w:tabs>
                <w:tab w:val="left" w:pos="359"/>
                <w:tab w:val="right" w:leader="dot" w:pos="4522"/>
              </w:tabs>
              <w:spacing w:before="32" w:after="0"/>
              <w:jc w:val="left"/>
              <w:rPr>
                <w:noProof/>
                <w:sz w:val="18"/>
                <w:szCs w:val="20"/>
              </w:rPr>
            </w:pPr>
            <w:r>
              <w:rPr>
                <w:noProof/>
              </w:rPr>
              <w:tab/>
            </w:r>
            <w:r>
              <w:rPr>
                <w:noProof/>
              </w:rPr>
              <w:tab/>
            </w:r>
            <w:r>
              <w:rPr>
                <w:noProof/>
                <w:sz w:val="18"/>
              </w:rPr>
              <w:t>.......................................................................................</w:t>
            </w:r>
          </w:p>
        </w:tc>
      </w:tr>
      <w:tr>
        <w:trPr>
          <w:cantSplit/>
          <w:jc w:val="right"/>
        </w:trPr>
        <w:tc>
          <w:tcPr>
            <w:tcW w:w="4670" w:type="dxa"/>
            <w:tcBorders>
              <w:top w:val="single" w:sz="6" w:space="0" w:color="auto"/>
              <w:left w:val="single" w:sz="6" w:space="0" w:color="auto"/>
              <w:bottom w:val="nil"/>
              <w:right w:val="nil"/>
            </w:tcBorders>
            <w:hideMark/>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jc w:val="left"/>
              <w:rPr>
                <w:noProof/>
                <w:sz w:val="18"/>
                <w:szCs w:val="20"/>
              </w:rPr>
            </w:pPr>
            <w:r>
              <w:rPr>
                <w:b/>
                <w:noProof/>
                <w:sz w:val="18"/>
              </w:rPr>
              <w:t>3.</w:t>
            </w:r>
            <w:r>
              <w:rPr>
                <w:noProof/>
              </w:rPr>
              <w:tab/>
            </w:r>
            <w:r>
              <w:rPr>
                <w:b/>
                <w:noProof/>
                <w:sz w:val="18"/>
              </w:rPr>
              <w:t>Příjemce</w:t>
            </w:r>
            <w:r>
              <w:rPr>
                <w:noProof/>
                <w:sz w:val="18"/>
              </w:rPr>
              <w:t xml:space="preserve"> (jméno, úplná adresa, země) (nepovinné)</w:t>
            </w:r>
          </w:p>
        </w:tc>
        <w:tc>
          <w:tcPr>
            <w:tcW w:w="4946" w:type="dxa"/>
            <w:gridSpan w:val="4"/>
            <w:tcBorders>
              <w:top w:val="nil"/>
              <w:left w:val="single" w:sz="12" w:space="0" w:color="auto"/>
              <w:bottom w:val="single" w:sz="12" w:space="0" w:color="auto"/>
              <w:right w:val="single" w:sz="12" w:space="0" w:color="auto"/>
            </w:tcBorders>
          </w:tcPr>
          <w:p>
            <w:pPr>
              <w:tabs>
                <w:tab w:val="center" w:pos="2271"/>
              </w:tabs>
              <w:spacing w:before="0" w:after="0"/>
              <w:jc w:val="left"/>
              <w:rPr>
                <w:noProof/>
                <w:sz w:val="18"/>
                <w:szCs w:val="20"/>
              </w:rPr>
            </w:pPr>
            <w:r>
              <w:rPr>
                <w:noProof/>
              </w:rPr>
              <w:tab/>
            </w:r>
            <w:r>
              <w:rPr>
                <w:b/>
                <w:noProof/>
                <w:sz w:val="18"/>
              </w:rPr>
              <w:t>a</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jc w:val="left"/>
              <w:rPr>
                <w:noProof/>
                <w:sz w:val="16"/>
                <w:szCs w:val="20"/>
              </w:rPr>
            </w:pPr>
          </w:p>
          <w:p>
            <w:pPr>
              <w:tabs>
                <w:tab w:val="left" w:pos="359"/>
                <w:tab w:val="right" w:leader="dot" w:pos="4522"/>
              </w:tabs>
              <w:spacing w:before="0" w:after="0"/>
              <w:jc w:val="left"/>
              <w:rPr>
                <w:noProof/>
                <w:sz w:val="16"/>
                <w:szCs w:val="20"/>
              </w:rPr>
            </w:pPr>
            <w:r>
              <w:rPr>
                <w:noProof/>
              </w:rPr>
              <w:tab/>
            </w:r>
            <w:r>
              <w:rPr>
                <w:noProof/>
              </w:rPr>
              <w:tab/>
            </w:r>
            <w:r>
              <w:rPr>
                <w:noProof/>
                <w:sz w:val="16"/>
              </w:rPr>
              <w:t>.......................................................................................</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jc w:val="center"/>
              <w:rPr>
                <w:noProof/>
                <w:sz w:val="16"/>
                <w:szCs w:val="20"/>
              </w:rPr>
            </w:pPr>
            <w:r>
              <w:rPr>
                <w:noProof/>
                <w:sz w:val="16"/>
              </w:rPr>
              <w:t>(uveďte příslušné země, skupiny zemí nebo území)</w:t>
            </w:r>
          </w:p>
        </w:tc>
      </w:tr>
      <w:tr>
        <w:trPr>
          <w:cantSplit/>
          <w:jc w:val="right"/>
        </w:trPr>
        <w:tc>
          <w:tcPr>
            <w:tcW w:w="4670" w:type="dxa"/>
            <w:tcBorders>
              <w:top w:val="nil"/>
              <w:left w:val="single" w:sz="6" w:space="0" w:color="auto"/>
              <w:bottom w:val="nil"/>
              <w:right w:val="nil"/>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jc w:val="left"/>
              <w:rPr>
                <w:noProof/>
                <w:sz w:val="16"/>
                <w:szCs w:val="20"/>
              </w:rPr>
            </w:pPr>
          </w:p>
        </w:tc>
        <w:tc>
          <w:tcPr>
            <w:tcW w:w="2390" w:type="dxa"/>
            <w:gridSpan w:val="2"/>
            <w:tcBorders>
              <w:top w:val="single" w:sz="12" w:space="0" w:color="auto"/>
              <w:left w:val="single" w:sz="6" w:space="0" w:color="auto"/>
              <w:bottom w:val="nil"/>
              <w:right w:val="nil"/>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rPr>
                <w:noProof/>
                <w:sz w:val="18"/>
                <w:szCs w:val="20"/>
              </w:rPr>
            </w:pPr>
            <w:r>
              <w:rPr>
                <w:b/>
                <w:noProof/>
                <w:sz w:val="18"/>
              </w:rPr>
              <w:t>4.</w:t>
            </w:r>
            <w:r>
              <w:rPr>
                <w:noProof/>
              </w:rPr>
              <w:tab/>
            </w:r>
            <w:r>
              <w:rPr>
                <w:b/>
                <w:noProof/>
                <w:sz w:val="18"/>
              </w:rPr>
              <w:t>Země, skupina zemí nebo území, v nichž jsou výrobky pokládány za původní</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rPr>
                <w:noProof/>
                <w:sz w:val="18"/>
                <w:szCs w:val="20"/>
              </w:rPr>
            </w:pPr>
          </w:p>
        </w:tc>
        <w:tc>
          <w:tcPr>
            <w:tcW w:w="2556" w:type="dxa"/>
            <w:gridSpan w:val="2"/>
            <w:tcBorders>
              <w:top w:val="single" w:sz="12" w:space="0" w:color="auto"/>
              <w:left w:val="single" w:sz="6" w:space="0" w:color="auto"/>
              <w:bottom w:val="nil"/>
              <w:righ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rPr>
                <w:noProof/>
                <w:sz w:val="18"/>
                <w:szCs w:val="20"/>
              </w:rPr>
            </w:pPr>
            <w:r>
              <w:rPr>
                <w:b/>
                <w:noProof/>
                <w:sz w:val="18"/>
              </w:rPr>
              <w:t>5.</w:t>
            </w:r>
            <w:r>
              <w:rPr>
                <w:noProof/>
              </w:rPr>
              <w:tab/>
            </w:r>
            <w:r>
              <w:rPr>
                <w:b/>
                <w:noProof/>
                <w:sz w:val="18"/>
              </w:rPr>
              <w:t>Země / skupina zemí nebo území určení</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rPr>
                <w:noProof/>
                <w:sz w:val="18"/>
                <w:szCs w:val="20"/>
              </w:rPr>
            </w:pPr>
          </w:p>
        </w:tc>
      </w:tr>
      <w:tr>
        <w:trPr>
          <w:cantSplit/>
          <w:jc w:val="right"/>
        </w:trPr>
        <w:tc>
          <w:tcPr>
            <w:tcW w:w="4670" w:type="dxa"/>
            <w:tcBorders>
              <w:top w:val="single" w:sz="6" w:space="0" w:color="auto"/>
              <w:left w:val="single" w:sz="6" w:space="0" w:color="auto"/>
              <w:bottom w:val="single" w:sz="6" w:space="0" w:color="auto"/>
              <w:right w:val="nil"/>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jc w:val="left"/>
              <w:rPr>
                <w:noProof/>
                <w:sz w:val="18"/>
                <w:szCs w:val="20"/>
              </w:rPr>
            </w:pPr>
            <w:r>
              <w:rPr>
                <w:b/>
                <w:noProof/>
                <w:sz w:val="18"/>
              </w:rPr>
              <w:t>6.</w:t>
            </w:r>
            <w:r>
              <w:rPr>
                <w:noProof/>
              </w:rPr>
              <w:tab/>
            </w:r>
            <w:r>
              <w:rPr>
                <w:b/>
                <w:noProof/>
                <w:sz w:val="18"/>
              </w:rPr>
              <w:t>Informace o dopravě</w:t>
            </w:r>
            <w:r>
              <w:rPr>
                <w:noProof/>
                <w:sz w:val="18"/>
              </w:rPr>
              <w:t xml:space="preserve"> (nepovinné)</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jc w:val="left"/>
              <w:rPr>
                <w:noProof/>
                <w:sz w:val="18"/>
                <w:szCs w:val="20"/>
              </w:rPr>
            </w:pPr>
          </w:p>
        </w:tc>
        <w:tc>
          <w:tcPr>
            <w:tcW w:w="4946" w:type="dxa"/>
            <w:gridSpan w:val="4"/>
            <w:tcBorders>
              <w:top w:val="single" w:sz="6" w:space="0" w:color="auto"/>
              <w:left w:val="single" w:sz="6" w:space="0" w:color="auto"/>
              <w:bottom w:val="single" w:sz="6" w:space="0" w:color="auto"/>
              <w:righ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jc w:val="left"/>
              <w:rPr>
                <w:noProof/>
                <w:sz w:val="18"/>
                <w:szCs w:val="20"/>
              </w:rPr>
            </w:pPr>
            <w:r>
              <w:rPr>
                <w:b/>
                <w:noProof/>
                <w:sz w:val="18"/>
              </w:rPr>
              <w:t>7.</w:t>
            </w:r>
            <w:r>
              <w:rPr>
                <w:noProof/>
              </w:rPr>
              <w:tab/>
            </w:r>
            <w:r>
              <w:rPr>
                <w:b/>
                <w:noProof/>
                <w:sz w:val="18"/>
              </w:rPr>
              <w:t>Poznámky</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jc w:val="left"/>
              <w:rPr>
                <w:noProof/>
                <w:sz w:val="18"/>
                <w:szCs w:val="20"/>
              </w:rPr>
            </w:pPr>
          </w:p>
        </w:tc>
      </w:tr>
      <w:tr>
        <w:trPr>
          <w:cantSplit/>
          <w:jc w:val="right"/>
        </w:trPr>
        <w:tc>
          <w:tcPr>
            <w:tcW w:w="6113" w:type="dxa"/>
            <w:gridSpan w:val="2"/>
            <w:tcBorders>
              <w:top w:val="single" w:sz="6" w:space="0" w:color="auto"/>
              <w:left w:val="single" w:sz="6" w:space="0" w:color="auto"/>
              <w:bottom w:val="single" w:sz="6" w:space="0" w:color="auto"/>
              <w:right w:val="nil"/>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r>
              <w:rPr>
                <w:b/>
                <w:noProof/>
                <w:sz w:val="18"/>
              </w:rPr>
              <w:t>8.</w:t>
            </w:r>
            <w:r>
              <w:rPr>
                <w:noProof/>
              </w:rPr>
              <w:tab/>
            </w:r>
            <w:r>
              <w:rPr>
                <w:b/>
                <w:noProof/>
                <w:sz w:val="18"/>
              </w:rPr>
              <w:t>Číslo položky; značky, čísla, počet a druh nákladových kusů (</w:t>
            </w:r>
            <w:r>
              <w:rPr>
                <w:b/>
                <w:noProof/>
                <w:sz w:val="18"/>
                <w:vertAlign w:val="superscript"/>
              </w:rPr>
              <w:t>1</w:t>
            </w:r>
            <w:r>
              <w:rPr>
                <w:b/>
                <w:noProof/>
                <w:sz w:val="18"/>
              </w:rPr>
              <w:t>), popis zboží</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tc>
        <w:tc>
          <w:tcPr>
            <w:tcW w:w="1682" w:type="dxa"/>
            <w:gridSpan w:val="2"/>
            <w:tcBorders>
              <w:top w:val="single" w:sz="6" w:space="0" w:color="auto"/>
              <w:left w:val="single" w:sz="6" w:space="0" w:color="auto"/>
              <w:bottom w:val="single" w:sz="6" w:space="0" w:color="auto"/>
              <w:righ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r>
              <w:rPr>
                <w:b/>
                <w:noProof/>
                <w:sz w:val="18"/>
              </w:rPr>
              <w:t>9.</w:t>
            </w:r>
            <w:r>
              <w:rPr>
                <w:noProof/>
              </w:rPr>
              <w:tab/>
            </w:r>
            <w:r>
              <w:rPr>
                <w:b/>
                <w:noProof/>
                <w:sz w:val="18"/>
              </w:rPr>
              <w:t>Hrubá hmotnost (kg) nebo jiná jednotka (l, m³ atd.)</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tc>
        <w:tc>
          <w:tcPr>
            <w:tcW w:w="1821" w:type="dxa"/>
            <w:tcBorders>
              <w:top w:val="single" w:sz="6" w:space="0" w:color="auto"/>
              <w:left w:val="nil"/>
              <w:bottom w:val="single" w:sz="6" w:space="0" w:color="auto"/>
              <w:righ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r>
              <w:rPr>
                <w:b/>
                <w:noProof/>
                <w:sz w:val="18"/>
              </w:rPr>
              <w:t>10.</w:t>
            </w:r>
            <w:r>
              <w:rPr>
                <w:noProof/>
              </w:rPr>
              <w:tab/>
            </w:r>
            <w:r>
              <w:rPr>
                <w:b/>
                <w:noProof/>
                <w:sz w:val="18"/>
              </w:rPr>
              <w:t>Faktury</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r>
              <w:rPr>
                <w:noProof/>
              </w:rPr>
              <w:tab/>
            </w:r>
            <w:r>
              <w:rPr>
                <w:noProof/>
                <w:sz w:val="18"/>
              </w:rPr>
              <w:t>(nepovinné)</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tc>
      </w:tr>
    </w:tbl>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6"/>
          <w:szCs w:val="20"/>
        </w:rPr>
      </w:pPr>
      <w:r>
        <w:rPr>
          <w:noProof/>
          <w:sz w:val="16"/>
          <w:vertAlign w:val="superscript"/>
        </w:rPr>
        <w:t>(1)</w:t>
      </w:r>
      <w:r>
        <w:rPr>
          <w:noProof/>
          <w:sz w:val="16"/>
        </w:rPr>
        <w:t xml:space="preserve"> Není-li zboží zabaleno, uveďte počet kusů nebo „volně ložené“.</w:t>
      </w:r>
    </w:p>
    <w:p>
      <w:pPr>
        <w:tabs>
          <w:tab w:val="center" w:pos="4734"/>
        </w:tabs>
        <w:spacing w:before="0" w:after="0" w:line="330" w:lineRule="atLeast"/>
        <w:jc w:val="center"/>
        <w:outlineLvl w:val="0"/>
        <w:rPr>
          <w:noProof/>
          <w:sz w:val="22"/>
          <w:szCs w:val="20"/>
        </w:rPr>
      </w:pPr>
      <w:r>
        <w:rPr>
          <w:noProof/>
        </w:rPr>
        <w:br w:type="page"/>
      </w:r>
      <w:r>
        <w:rPr>
          <w:b/>
          <w:noProof/>
          <w:sz w:val="22"/>
        </w:rPr>
        <w:t>PROHLÁŠENÍ VÝVOZCE</w:t>
      </w:r>
    </w:p>
    <w:p>
      <w:pPr>
        <w:tabs>
          <w:tab w:val="left" w:pos="0"/>
          <w:tab w:val="left" w:pos="397"/>
          <w:tab w:val="left" w:pos="794"/>
          <w:tab w:val="left" w:pos="1192"/>
          <w:tab w:val="left" w:pos="1589"/>
          <w:tab w:val="left" w:pos="1986"/>
          <w:tab w:val="left" w:pos="2383"/>
          <w:tab w:val="left" w:pos="2780"/>
          <w:tab w:val="left" w:pos="3178"/>
          <w:tab w:val="left" w:pos="3575"/>
          <w:tab w:val="left" w:pos="3972"/>
          <w:tab w:val="left" w:pos="4369"/>
          <w:tab w:val="left" w:pos="4766"/>
          <w:tab w:val="left" w:pos="5164"/>
          <w:tab w:val="left" w:pos="5561"/>
          <w:tab w:val="left" w:pos="5958"/>
          <w:tab w:val="left" w:pos="6355"/>
          <w:tab w:val="left" w:pos="6752"/>
          <w:tab w:val="left" w:pos="7150"/>
          <w:tab w:val="left" w:pos="7547"/>
          <w:tab w:val="left" w:pos="7944"/>
          <w:tab w:val="left" w:pos="8341"/>
          <w:tab w:val="left" w:pos="8738"/>
          <w:tab w:val="left" w:pos="9136"/>
          <w:tab w:val="left" w:pos="9533"/>
        </w:tabs>
        <w:spacing w:before="0" w:after="0" w:line="330" w:lineRule="atLeast"/>
        <w:jc w:val="left"/>
        <w:rPr>
          <w:noProof/>
          <w:szCs w:val="20"/>
        </w:rPr>
      </w:pPr>
    </w:p>
    <w:p>
      <w:pPr>
        <w:tabs>
          <w:tab w:val="left" w:pos="0"/>
          <w:tab w:val="left" w:pos="397"/>
          <w:tab w:val="left" w:pos="794"/>
          <w:tab w:val="left" w:pos="1192"/>
          <w:tab w:val="left" w:pos="1589"/>
          <w:tab w:val="left" w:pos="1986"/>
          <w:tab w:val="left" w:pos="2383"/>
          <w:tab w:val="left" w:pos="2780"/>
          <w:tab w:val="left" w:pos="3178"/>
          <w:tab w:val="left" w:pos="3575"/>
          <w:tab w:val="left" w:pos="3972"/>
          <w:tab w:val="left" w:pos="4369"/>
          <w:tab w:val="left" w:pos="4766"/>
          <w:tab w:val="left" w:pos="5164"/>
          <w:tab w:val="left" w:pos="5561"/>
          <w:tab w:val="left" w:pos="5958"/>
          <w:tab w:val="left" w:pos="6355"/>
          <w:tab w:val="left" w:pos="6752"/>
          <w:tab w:val="left" w:pos="7150"/>
          <w:tab w:val="left" w:pos="7547"/>
          <w:tab w:val="left" w:pos="7944"/>
          <w:tab w:val="left" w:pos="8341"/>
          <w:tab w:val="left" w:pos="8738"/>
          <w:tab w:val="left" w:pos="9136"/>
          <w:tab w:val="left" w:pos="9533"/>
        </w:tabs>
        <w:spacing w:before="0" w:after="0" w:line="330" w:lineRule="atLeast"/>
        <w:jc w:val="left"/>
        <w:rPr>
          <w:noProof/>
          <w:szCs w:val="20"/>
        </w:rPr>
      </w:pPr>
    </w:p>
    <w:p>
      <w:pPr>
        <w:tabs>
          <w:tab w:val="left" w:pos="0"/>
          <w:tab w:val="left" w:pos="397"/>
          <w:tab w:val="left" w:pos="794"/>
          <w:tab w:val="left" w:pos="1192"/>
          <w:tab w:val="left" w:pos="1589"/>
          <w:tab w:val="left" w:pos="1986"/>
          <w:tab w:val="left" w:pos="2383"/>
          <w:tab w:val="left" w:pos="2780"/>
          <w:tab w:val="left" w:pos="3178"/>
          <w:tab w:val="left" w:pos="3575"/>
          <w:tab w:val="left" w:pos="3972"/>
          <w:tab w:val="left" w:pos="4369"/>
          <w:tab w:val="left" w:pos="4766"/>
          <w:tab w:val="left" w:pos="5164"/>
          <w:tab w:val="left" w:pos="5561"/>
          <w:tab w:val="left" w:pos="5958"/>
          <w:tab w:val="left" w:pos="6355"/>
          <w:tab w:val="left" w:pos="6752"/>
          <w:tab w:val="left" w:pos="7150"/>
          <w:tab w:val="left" w:pos="7547"/>
          <w:tab w:val="left" w:pos="7944"/>
          <w:tab w:val="left" w:pos="8341"/>
          <w:tab w:val="left" w:pos="8738"/>
          <w:tab w:val="left" w:pos="9136"/>
          <w:tab w:val="left" w:pos="9533"/>
        </w:tabs>
        <w:spacing w:before="0" w:after="0" w:line="330" w:lineRule="atLeast"/>
        <w:outlineLvl w:val="0"/>
        <w:rPr>
          <w:noProof/>
          <w:sz w:val="20"/>
          <w:szCs w:val="20"/>
        </w:rPr>
      </w:pPr>
      <w:r>
        <w:rPr>
          <w:noProof/>
          <w:sz w:val="20"/>
        </w:rPr>
        <w:t>Já, níže podepsaný vývozce zboží popsaného na druhé straně,</w:t>
      </w:r>
    </w:p>
    <w:p>
      <w:pPr>
        <w:tabs>
          <w:tab w:val="left" w:pos="0"/>
          <w:tab w:val="left" w:pos="397"/>
          <w:tab w:val="left" w:pos="794"/>
          <w:tab w:val="left" w:pos="1192"/>
          <w:tab w:val="left" w:pos="1589"/>
          <w:tab w:val="left" w:pos="1986"/>
          <w:tab w:val="left" w:pos="2383"/>
          <w:tab w:val="left" w:pos="2780"/>
          <w:tab w:val="left" w:pos="3178"/>
          <w:tab w:val="left" w:pos="3575"/>
          <w:tab w:val="left" w:pos="3972"/>
          <w:tab w:val="left" w:pos="4369"/>
          <w:tab w:val="left" w:pos="4766"/>
          <w:tab w:val="left" w:pos="5164"/>
          <w:tab w:val="left" w:pos="5561"/>
          <w:tab w:val="left" w:pos="5958"/>
          <w:tab w:val="left" w:pos="6355"/>
          <w:tab w:val="left" w:pos="6752"/>
          <w:tab w:val="left" w:pos="7150"/>
          <w:tab w:val="left" w:pos="7547"/>
          <w:tab w:val="left" w:pos="7944"/>
          <w:tab w:val="left" w:pos="8341"/>
          <w:tab w:val="left" w:pos="8738"/>
          <w:tab w:val="left" w:pos="9136"/>
          <w:tab w:val="left" w:pos="9533"/>
        </w:tabs>
        <w:spacing w:before="0" w:after="0" w:line="330" w:lineRule="atLeast"/>
        <w:rPr>
          <w:noProof/>
          <w:sz w:val="20"/>
          <w:szCs w:val="20"/>
        </w:rPr>
      </w:pPr>
    </w:p>
    <w:p>
      <w:pPr>
        <w:tabs>
          <w:tab w:val="left" w:pos="0"/>
          <w:tab w:val="left" w:pos="397"/>
          <w:tab w:val="left" w:pos="794"/>
          <w:tab w:val="left" w:pos="1192"/>
          <w:tab w:val="left" w:pos="1986"/>
          <w:tab w:val="left" w:pos="2383"/>
          <w:tab w:val="left" w:pos="2780"/>
          <w:tab w:val="left" w:pos="3178"/>
          <w:tab w:val="left" w:pos="3575"/>
          <w:tab w:val="left" w:pos="3972"/>
          <w:tab w:val="left" w:pos="4369"/>
          <w:tab w:val="left" w:pos="4766"/>
          <w:tab w:val="left" w:pos="5164"/>
          <w:tab w:val="left" w:pos="5561"/>
          <w:tab w:val="left" w:pos="5958"/>
          <w:tab w:val="left" w:pos="6355"/>
          <w:tab w:val="left" w:pos="6752"/>
          <w:tab w:val="left" w:pos="7150"/>
          <w:tab w:val="left" w:pos="7547"/>
          <w:tab w:val="left" w:pos="7944"/>
          <w:tab w:val="left" w:pos="8341"/>
          <w:tab w:val="left" w:pos="8738"/>
          <w:tab w:val="left" w:pos="9136"/>
          <w:tab w:val="left" w:pos="9533"/>
        </w:tabs>
        <w:spacing w:before="0" w:after="0" w:line="330" w:lineRule="atLeast"/>
        <w:rPr>
          <w:noProof/>
          <w:sz w:val="20"/>
          <w:szCs w:val="20"/>
        </w:rPr>
      </w:pPr>
      <w:r>
        <w:rPr>
          <w:noProof/>
          <w:sz w:val="20"/>
        </w:rPr>
        <w:t>PROHLAŠUJI,</w:t>
      </w:r>
      <w:r>
        <w:rPr>
          <w:noProof/>
        </w:rPr>
        <w:t xml:space="preserve"> </w:t>
      </w:r>
      <w:r>
        <w:rPr>
          <w:noProof/>
          <w:sz w:val="20"/>
        </w:rPr>
        <w:t>že zboží splňuje podmínky vyžadované pro vydání přiloženého osvědčení;</w:t>
      </w:r>
    </w:p>
    <w:p>
      <w:pPr>
        <w:tabs>
          <w:tab w:val="left" w:pos="0"/>
          <w:tab w:val="left" w:pos="397"/>
          <w:tab w:val="left" w:pos="794"/>
          <w:tab w:val="left" w:pos="1192"/>
          <w:tab w:val="left" w:pos="1589"/>
          <w:tab w:val="left" w:pos="1986"/>
          <w:tab w:val="left" w:pos="2383"/>
          <w:tab w:val="left" w:pos="2780"/>
          <w:tab w:val="left" w:pos="3178"/>
          <w:tab w:val="left" w:pos="3575"/>
          <w:tab w:val="left" w:pos="3972"/>
          <w:tab w:val="left" w:pos="4369"/>
          <w:tab w:val="left" w:pos="4766"/>
          <w:tab w:val="left" w:pos="5164"/>
          <w:tab w:val="left" w:pos="5561"/>
          <w:tab w:val="left" w:pos="5958"/>
          <w:tab w:val="left" w:pos="6355"/>
          <w:tab w:val="left" w:pos="6752"/>
          <w:tab w:val="left" w:pos="7150"/>
          <w:tab w:val="left" w:pos="7547"/>
          <w:tab w:val="left" w:pos="7944"/>
          <w:tab w:val="left" w:pos="8341"/>
          <w:tab w:val="left" w:pos="8738"/>
          <w:tab w:val="left" w:pos="9136"/>
          <w:tab w:val="left" w:pos="9533"/>
        </w:tabs>
        <w:spacing w:before="0" w:after="0" w:line="330" w:lineRule="atLeast"/>
        <w:rPr>
          <w:noProof/>
          <w:szCs w:val="20"/>
        </w:rPr>
      </w:pPr>
    </w:p>
    <w:p>
      <w:pPr>
        <w:tabs>
          <w:tab w:val="left" w:pos="0"/>
          <w:tab w:val="left" w:pos="397"/>
          <w:tab w:val="left" w:pos="794"/>
          <w:tab w:val="left" w:pos="1192"/>
          <w:tab w:val="left" w:pos="1589"/>
          <w:tab w:val="left" w:pos="1986"/>
          <w:tab w:val="left" w:pos="2383"/>
          <w:tab w:val="left" w:pos="2780"/>
          <w:tab w:val="left" w:pos="3178"/>
          <w:tab w:val="left" w:pos="3575"/>
          <w:tab w:val="left" w:pos="3972"/>
          <w:tab w:val="left" w:pos="4369"/>
          <w:tab w:val="left" w:pos="4766"/>
          <w:tab w:val="left" w:pos="5164"/>
          <w:tab w:val="left" w:pos="5561"/>
          <w:tab w:val="left" w:pos="5958"/>
          <w:tab w:val="left" w:pos="6355"/>
          <w:tab w:val="left" w:pos="6752"/>
          <w:tab w:val="left" w:pos="7150"/>
          <w:tab w:val="left" w:pos="7547"/>
          <w:tab w:val="left" w:pos="7944"/>
          <w:tab w:val="left" w:pos="8341"/>
          <w:tab w:val="left" w:pos="8738"/>
          <w:tab w:val="left" w:pos="9136"/>
          <w:tab w:val="left" w:pos="9533"/>
        </w:tabs>
        <w:spacing w:before="0" w:after="0" w:line="330" w:lineRule="atLeast"/>
        <w:rPr>
          <w:noProof/>
          <w:sz w:val="20"/>
          <w:szCs w:val="20"/>
        </w:rPr>
      </w:pPr>
      <w:r>
        <w:rPr>
          <w:noProof/>
          <w:sz w:val="20"/>
        </w:rPr>
        <w:t>VÝSLOVNĚ UVÁDÍM</w:t>
      </w:r>
      <w:r>
        <w:rPr>
          <w:noProof/>
        </w:rPr>
        <w:tab/>
      </w:r>
      <w:r>
        <w:rPr>
          <w:noProof/>
          <w:sz w:val="20"/>
        </w:rPr>
        <w:t>dále okolnosti, které umožnily, aby toto zboží splňovalo podmínky výše uvedené:</w:t>
      </w:r>
    </w:p>
    <w:p>
      <w:pPr>
        <w:tabs>
          <w:tab w:val="right" w:leader="dot" w:pos="9468"/>
        </w:tabs>
        <w:spacing w:before="0" w:after="0" w:line="330" w:lineRule="atLeast"/>
        <w:rPr>
          <w:noProof/>
          <w:sz w:val="20"/>
          <w:szCs w:val="20"/>
        </w:rPr>
      </w:pPr>
      <w:r>
        <w:rPr>
          <w:noProof/>
        </w:rPr>
        <w:tab/>
      </w:r>
    </w:p>
    <w:p>
      <w:pPr>
        <w:tabs>
          <w:tab w:val="right" w:leader="dot" w:pos="9468"/>
        </w:tabs>
        <w:spacing w:before="0" w:after="0" w:line="330" w:lineRule="atLeast"/>
        <w:rPr>
          <w:noProof/>
          <w:sz w:val="20"/>
          <w:szCs w:val="20"/>
        </w:rPr>
      </w:pPr>
      <w:r>
        <w:rPr>
          <w:noProof/>
        </w:rPr>
        <w:tab/>
      </w:r>
    </w:p>
    <w:p>
      <w:pPr>
        <w:tabs>
          <w:tab w:val="right" w:leader="dot" w:pos="9468"/>
        </w:tabs>
        <w:spacing w:before="0" w:after="0" w:line="330" w:lineRule="atLeast"/>
        <w:rPr>
          <w:noProof/>
          <w:sz w:val="20"/>
          <w:szCs w:val="20"/>
        </w:rPr>
      </w:pPr>
      <w:r>
        <w:rPr>
          <w:noProof/>
        </w:rPr>
        <w:tab/>
      </w:r>
    </w:p>
    <w:p>
      <w:pPr>
        <w:tabs>
          <w:tab w:val="right" w:leader="dot" w:pos="9468"/>
        </w:tabs>
        <w:spacing w:before="0" w:after="0" w:line="330" w:lineRule="atLeast"/>
        <w:rPr>
          <w:noProof/>
          <w:sz w:val="20"/>
          <w:szCs w:val="20"/>
        </w:rPr>
      </w:pPr>
      <w:r>
        <w:rPr>
          <w:noProof/>
        </w:rPr>
        <w:tab/>
      </w:r>
    </w:p>
    <w:p>
      <w:pPr>
        <w:tabs>
          <w:tab w:val="left" w:pos="0"/>
          <w:tab w:val="left" w:pos="397"/>
          <w:tab w:val="left" w:pos="794"/>
          <w:tab w:val="left" w:pos="1192"/>
          <w:tab w:val="left" w:pos="1589"/>
          <w:tab w:val="left" w:pos="1986"/>
          <w:tab w:val="left" w:pos="2383"/>
          <w:tab w:val="left" w:pos="2780"/>
          <w:tab w:val="left" w:pos="3178"/>
          <w:tab w:val="left" w:pos="3575"/>
          <w:tab w:val="left" w:pos="3972"/>
          <w:tab w:val="left" w:pos="4369"/>
          <w:tab w:val="left" w:pos="4766"/>
          <w:tab w:val="left" w:pos="5164"/>
          <w:tab w:val="left" w:pos="5561"/>
          <w:tab w:val="left" w:pos="5958"/>
          <w:tab w:val="left" w:pos="6355"/>
          <w:tab w:val="left" w:pos="6752"/>
          <w:tab w:val="left" w:pos="7150"/>
          <w:tab w:val="left" w:pos="7547"/>
          <w:tab w:val="left" w:pos="7944"/>
          <w:tab w:val="left" w:pos="8341"/>
          <w:tab w:val="left" w:pos="8738"/>
          <w:tab w:val="left" w:pos="9136"/>
          <w:tab w:val="left" w:pos="9533"/>
        </w:tabs>
        <w:spacing w:before="0" w:after="0" w:line="330" w:lineRule="atLeast"/>
        <w:rPr>
          <w:noProof/>
          <w:sz w:val="20"/>
          <w:szCs w:val="20"/>
        </w:rPr>
      </w:pPr>
    </w:p>
    <w:p>
      <w:pPr>
        <w:tabs>
          <w:tab w:val="left" w:pos="0"/>
          <w:tab w:val="left" w:pos="397"/>
          <w:tab w:val="left" w:pos="794"/>
          <w:tab w:val="left" w:pos="1192"/>
          <w:tab w:val="left" w:pos="1589"/>
          <w:tab w:val="left" w:pos="1986"/>
          <w:tab w:val="left" w:pos="2383"/>
          <w:tab w:val="left" w:pos="2780"/>
          <w:tab w:val="left" w:pos="3178"/>
          <w:tab w:val="left" w:pos="3575"/>
          <w:tab w:val="left" w:pos="3972"/>
          <w:tab w:val="left" w:pos="4369"/>
          <w:tab w:val="left" w:pos="4766"/>
          <w:tab w:val="left" w:pos="5164"/>
          <w:tab w:val="left" w:pos="5561"/>
          <w:tab w:val="left" w:pos="5958"/>
          <w:tab w:val="left" w:pos="6355"/>
          <w:tab w:val="left" w:pos="6752"/>
          <w:tab w:val="left" w:pos="7150"/>
          <w:tab w:val="left" w:pos="7547"/>
          <w:tab w:val="left" w:pos="7944"/>
          <w:tab w:val="left" w:pos="8341"/>
          <w:tab w:val="left" w:pos="8738"/>
          <w:tab w:val="left" w:pos="9136"/>
          <w:tab w:val="left" w:pos="9533"/>
        </w:tabs>
        <w:spacing w:before="0" w:after="0" w:line="330" w:lineRule="atLeast"/>
        <w:rPr>
          <w:noProof/>
          <w:sz w:val="20"/>
          <w:szCs w:val="20"/>
        </w:rPr>
      </w:pPr>
      <w:r>
        <w:rPr>
          <w:noProof/>
          <w:sz w:val="20"/>
        </w:rPr>
        <w:t>PŘEDKLÁDÁM</w:t>
      </w:r>
      <w:r>
        <w:rPr>
          <w:noProof/>
        </w:rPr>
        <w:tab/>
      </w:r>
      <w:r>
        <w:rPr>
          <w:noProof/>
          <w:sz w:val="20"/>
        </w:rPr>
        <w:t>tyto podpůrné doklady (</w:t>
      </w:r>
      <w:r>
        <w:rPr>
          <w:rStyle w:val="FootnoteReference"/>
          <w:noProof/>
        </w:rPr>
        <w:footnoteReference w:id="5"/>
      </w:r>
      <w:r>
        <w:rPr>
          <w:noProof/>
          <w:sz w:val="20"/>
        </w:rPr>
        <w:t>):</w:t>
      </w:r>
    </w:p>
    <w:p>
      <w:pPr>
        <w:tabs>
          <w:tab w:val="right" w:leader="dot" w:pos="9468"/>
        </w:tabs>
        <w:spacing w:before="0" w:after="0" w:line="330" w:lineRule="atLeast"/>
        <w:rPr>
          <w:noProof/>
          <w:sz w:val="20"/>
          <w:szCs w:val="20"/>
        </w:rPr>
      </w:pPr>
      <w:r>
        <w:rPr>
          <w:noProof/>
        </w:rPr>
        <w:tab/>
      </w:r>
    </w:p>
    <w:p>
      <w:pPr>
        <w:tabs>
          <w:tab w:val="right" w:leader="dot" w:pos="9468"/>
        </w:tabs>
        <w:spacing w:before="0" w:after="0" w:line="330" w:lineRule="atLeast"/>
        <w:rPr>
          <w:noProof/>
          <w:sz w:val="20"/>
          <w:szCs w:val="20"/>
        </w:rPr>
      </w:pPr>
      <w:r>
        <w:rPr>
          <w:noProof/>
        </w:rPr>
        <w:tab/>
      </w:r>
    </w:p>
    <w:p>
      <w:pPr>
        <w:tabs>
          <w:tab w:val="right" w:leader="dot" w:pos="9468"/>
        </w:tabs>
        <w:spacing w:before="0" w:after="0" w:line="330" w:lineRule="atLeast"/>
        <w:rPr>
          <w:noProof/>
          <w:sz w:val="20"/>
          <w:szCs w:val="20"/>
        </w:rPr>
      </w:pPr>
      <w:r>
        <w:rPr>
          <w:noProof/>
        </w:rPr>
        <w:tab/>
      </w:r>
    </w:p>
    <w:p>
      <w:pPr>
        <w:tabs>
          <w:tab w:val="right" w:leader="dot" w:pos="9468"/>
        </w:tabs>
        <w:spacing w:before="0" w:after="0" w:line="330" w:lineRule="atLeast"/>
        <w:rPr>
          <w:noProof/>
          <w:sz w:val="20"/>
          <w:szCs w:val="20"/>
        </w:rPr>
      </w:pPr>
      <w:r>
        <w:rPr>
          <w:noProof/>
        </w:rPr>
        <w:tab/>
      </w:r>
    </w:p>
    <w:p>
      <w:pPr>
        <w:tabs>
          <w:tab w:val="left" w:pos="0"/>
          <w:tab w:val="left" w:pos="397"/>
          <w:tab w:val="left" w:pos="794"/>
          <w:tab w:val="left" w:pos="1192"/>
          <w:tab w:val="left" w:pos="1589"/>
          <w:tab w:val="left" w:pos="1986"/>
          <w:tab w:val="left" w:pos="2383"/>
          <w:tab w:val="left" w:pos="2780"/>
          <w:tab w:val="left" w:pos="3178"/>
          <w:tab w:val="left" w:pos="3575"/>
          <w:tab w:val="left" w:pos="3972"/>
          <w:tab w:val="left" w:pos="4369"/>
          <w:tab w:val="left" w:pos="4766"/>
          <w:tab w:val="left" w:pos="5164"/>
          <w:tab w:val="left" w:pos="5561"/>
          <w:tab w:val="left" w:pos="5958"/>
          <w:tab w:val="left" w:pos="6355"/>
          <w:tab w:val="left" w:pos="6752"/>
          <w:tab w:val="left" w:pos="7150"/>
          <w:tab w:val="left" w:pos="7547"/>
          <w:tab w:val="left" w:pos="7944"/>
          <w:tab w:val="left" w:pos="8341"/>
          <w:tab w:val="left" w:pos="8738"/>
          <w:tab w:val="left" w:pos="9136"/>
          <w:tab w:val="left" w:pos="9533"/>
        </w:tabs>
        <w:spacing w:before="0" w:after="0" w:line="330" w:lineRule="atLeast"/>
        <w:rPr>
          <w:noProof/>
          <w:sz w:val="20"/>
          <w:szCs w:val="20"/>
        </w:rPr>
      </w:pPr>
    </w:p>
    <w:p>
      <w:pPr>
        <w:tabs>
          <w:tab w:val="left" w:pos="0"/>
          <w:tab w:val="left" w:pos="397"/>
          <w:tab w:val="left" w:pos="794"/>
          <w:tab w:val="left" w:pos="1986"/>
          <w:tab w:val="left" w:pos="2383"/>
          <w:tab w:val="left" w:pos="2780"/>
          <w:tab w:val="left" w:pos="3178"/>
          <w:tab w:val="left" w:pos="3575"/>
          <w:tab w:val="left" w:pos="3972"/>
          <w:tab w:val="left" w:pos="4369"/>
          <w:tab w:val="left" w:pos="4766"/>
          <w:tab w:val="left" w:pos="5164"/>
          <w:tab w:val="left" w:pos="5561"/>
          <w:tab w:val="left" w:pos="5958"/>
          <w:tab w:val="left" w:pos="6355"/>
          <w:tab w:val="left" w:pos="6752"/>
          <w:tab w:val="left" w:pos="7150"/>
          <w:tab w:val="left" w:pos="7547"/>
          <w:tab w:val="left" w:pos="7944"/>
          <w:tab w:val="left" w:pos="8341"/>
          <w:tab w:val="left" w:pos="8738"/>
          <w:tab w:val="left" w:pos="9136"/>
          <w:tab w:val="left" w:pos="9533"/>
        </w:tabs>
        <w:spacing w:before="110" w:after="0"/>
        <w:rPr>
          <w:noProof/>
          <w:sz w:val="20"/>
          <w:szCs w:val="20"/>
        </w:rPr>
      </w:pPr>
      <w:r>
        <w:rPr>
          <w:noProof/>
          <w:sz w:val="20"/>
        </w:rPr>
        <w:t>ZAVAZUJI SE,</w:t>
      </w:r>
      <w:r>
        <w:rPr>
          <w:noProof/>
        </w:rPr>
        <w:t xml:space="preserve"> </w:t>
      </w:r>
      <w:r>
        <w:rPr>
          <w:noProof/>
          <w:sz w:val="20"/>
        </w:rPr>
        <w:t>že na požádání příslušných orgánů předložím další doklady, které si tyto orgány mohou vyžádat pro vydání přiloženého osvědčení, a zavazuji se, že budu souhlasit s vyžádanou kontrolou svých účtů a jakoukoli kontrolou procesů výroby výše uvedeného zboží prováděnou těmito orgány;</w:t>
      </w:r>
    </w:p>
    <w:p>
      <w:pPr>
        <w:tabs>
          <w:tab w:val="left" w:pos="0"/>
          <w:tab w:val="left" w:pos="397"/>
          <w:tab w:val="left" w:pos="794"/>
          <w:tab w:val="left" w:pos="1192"/>
          <w:tab w:val="left" w:pos="1589"/>
          <w:tab w:val="left" w:pos="1986"/>
          <w:tab w:val="left" w:pos="2383"/>
          <w:tab w:val="left" w:pos="2780"/>
          <w:tab w:val="left" w:pos="3178"/>
          <w:tab w:val="left" w:pos="3575"/>
          <w:tab w:val="left" w:pos="3972"/>
          <w:tab w:val="left" w:pos="4369"/>
          <w:tab w:val="left" w:pos="4766"/>
          <w:tab w:val="left" w:pos="5164"/>
          <w:tab w:val="left" w:pos="5561"/>
          <w:tab w:val="left" w:pos="5958"/>
          <w:tab w:val="left" w:pos="6355"/>
          <w:tab w:val="left" w:pos="6752"/>
          <w:tab w:val="left" w:pos="7150"/>
          <w:tab w:val="left" w:pos="7547"/>
          <w:tab w:val="left" w:pos="7944"/>
          <w:tab w:val="left" w:pos="8341"/>
          <w:tab w:val="left" w:pos="8738"/>
          <w:tab w:val="left" w:pos="9136"/>
          <w:tab w:val="left" w:pos="9533"/>
        </w:tabs>
        <w:spacing w:before="0" w:after="0"/>
        <w:rPr>
          <w:noProof/>
          <w:sz w:val="20"/>
          <w:szCs w:val="20"/>
        </w:rPr>
      </w:pPr>
    </w:p>
    <w:p>
      <w:pPr>
        <w:tabs>
          <w:tab w:val="left" w:pos="0"/>
          <w:tab w:val="left" w:pos="397"/>
          <w:tab w:val="left" w:pos="794"/>
          <w:tab w:val="left" w:pos="1192"/>
          <w:tab w:val="left" w:pos="1589"/>
          <w:tab w:val="left" w:pos="1986"/>
          <w:tab w:val="left" w:pos="2383"/>
          <w:tab w:val="left" w:pos="2780"/>
          <w:tab w:val="left" w:pos="3178"/>
          <w:tab w:val="left" w:pos="3575"/>
          <w:tab w:val="left" w:pos="3972"/>
          <w:tab w:val="left" w:pos="4369"/>
          <w:tab w:val="left" w:pos="4766"/>
          <w:tab w:val="left" w:pos="5164"/>
          <w:tab w:val="left" w:pos="5561"/>
          <w:tab w:val="left" w:pos="5958"/>
          <w:tab w:val="left" w:pos="6355"/>
          <w:tab w:val="left" w:pos="6752"/>
          <w:tab w:val="left" w:pos="7150"/>
          <w:tab w:val="left" w:pos="7547"/>
          <w:tab w:val="left" w:pos="7944"/>
          <w:tab w:val="left" w:pos="8341"/>
          <w:tab w:val="left" w:pos="8738"/>
          <w:tab w:val="left" w:pos="9136"/>
          <w:tab w:val="left" w:pos="9533"/>
        </w:tabs>
        <w:spacing w:before="0" w:after="0"/>
        <w:rPr>
          <w:noProof/>
          <w:sz w:val="20"/>
          <w:szCs w:val="20"/>
        </w:rPr>
      </w:pPr>
      <w:r>
        <w:rPr>
          <w:noProof/>
          <w:sz w:val="20"/>
        </w:rPr>
        <w:t>ŽÁDÁM</w:t>
      </w:r>
      <w:r>
        <w:rPr>
          <w:noProof/>
        </w:rPr>
        <w:tab/>
      </w:r>
      <w:r>
        <w:rPr>
          <w:noProof/>
          <w:sz w:val="20"/>
        </w:rPr>
        <w:t>o vystavení přiloženého osvědčení pro toto zboží.</w:t>
      </w:r>
    </w:p>
    <w:p>
      <w:pPr>
        <w:tabs>
          <w:tab w:val="left" w:pos="0"/>
          <w:tab w:val="left" w:pos="397"/>
          <w:tab w:val="left" w:pos="794"/>
          <w:tab w:val="left" w:pos="1192"/>
          <w:tab w:val="left" w:pos="1589"/>
          <w:tab w:val="left" w:pos="1986"/>
          <w:tab w:val="left" w:pos="2383"/>
          <w:tab w:val="left" w:pos="2780"/>
          <w:tab w:val="left" w:pos="3178"/>
          <w:tab w:val="left" w:pos="3575"/>
          <w:tab w:val="left" w:pos="3972"/>
          <w:tab w:val="left" w:pos="4369"/>
          <w:tab w:val="left" w:pos="4766"/>
          <w:tab w:val="left" w:pos="5164"/>
          <w:tab w:val="left" w:pos="5561"/>
          <w:tab w:val="left" w:pos="5958"/>
          <w:tab w:val="left" w:pos="6355"/>
          <w:tab w:val="left" w:pos="6752"/>
          <w:tab w:val="left" w:pos="7150"/>
          <w:tab w:val="left" w:pos="7547"/>
          <w:tab w:val="left" w:pos="7944"/>
          <w:tab w:val="left" w:pos="8341"/>
          <w:tab w:val="left" w:pos="8738"/>
          <w:tab w:val="left" w:pos="9136"/>
          <w:tab w:val="left" w:pos="9533"/>
        </w:tabs>
        <w:spacing w:before="0" w:after="0"/>
        <w:rPr>
          <w:noProof/>
          <w:sz w:val="20"/>
          <w:szCs w:val="20"/>
        </w:rPr>
      </w:pPr>
    </w:p>
    <w:p>
      <w:pPr>
        <w:tabs>
          <w:tab w:val="left" w:pos="0"/>
          <w:tab w:val="left" w:pos="397"/>
          <w:tab w:val="left" w:pos="794"/>
          <w:tab w:val="left" w:pos="1192"/>
          <w:tab w:val="left" w:pos="1589"/>
          <w:tab w:val="left" w:pos="1986"/>
          <w:tab w:val="left" w:pos="2383"/>
          <w:tab w:val="left" w:pos="2780"/>
          <w:tab w:val="left" w:pos="3178"/>
          <w:tab w:val="left" w:pos="3575"/>
          <w:tab w:val="left" w:pos="3972"/>
          <w:tab w:val="left" w:pos="4369"/>
          <w:tab w:val="left" w:pos="4766"/>
          <w:tab w:val="left" w:pos="5164"/>
          <w:tab w:val="left" w:pos="5561"/>
          <w:tab w:val="left" w:pos="5958"/>
          <w:tab w:val="left" w:pos="6355"/>
          <w:tab w:val="left" w:pos="6752"/>
          <w:tab w:val="left" w:pos="7150"/>
          <w:tab w:val="left" w:pos="7547"/>
          <w:tab w:val="left" w:pos="7944"/>
          <w:tab w:val="left" w:pos="8341"/>
          <w:tab w:val="left" w:pos="8738"/>
          <w:tab w:val="left" w:pos="9136"/>
          <w:tab w:val="left" w:pos="9533"/>
        </w:tabs>
        <w:spacing w:before="0" w:after="0"/>
        <w:jc w:val="left"/>
        <w:rPr>
          <w:noProof/>
          <w:sz w:val="20"/>
          <w:szCs w:val="20"/>
        </w:rPr>
      </w:pPr>
    </w:p>
    <w:p>
      <w:pPr>
        <w:tabs>
          <w:tab w:val="left" w:pos="4252"/>
          <w:tab w:val="left" w:leader="dot" w:pos="7086"/>
          <w:tab w:val="right" w:leader="dot" w:pos="9468"/>
        </w:tabs>
        <w:spacing w:before="0" w:after="0"/>
        <w:jc w:val="left"/>
        <w:rPr>
          <w:noProof/>
          <w:sz w:val="20"/>
          <w:szCs w:val="20"/>
        </w:rPr>
      </w:pPr>
      <w:r>
        <w:rPr>
          <w:noProof/>
        </w:rPr>
        <w:tab/>
      </w:r>
      <w:r>
        <w:rPr>
          <w:noProof/>
          <w:sz w:val="20"/>
        </w:rPr>
        <w:t>Místo</w:t>
      </w:r>
      <w:r>
        <w:rPr>
          <w:noProof/>
        </w:rPr>
        <w:tab/>
      </w:r>
      <w:r>
        <w:rPr>
          <w:noProof/>
          <w:sz w:val="20"/>
        </w:rPr>
        <w:t>, datum</w:t>
      </w:r>
      <w:r>
        <w:rPr>
          <w:noProof/>
        </w:rPr>
        <w:tab/>
      </w:r>
    </w:p>
    <w:p>
      <w:pPr>
        <w:tabs>
          <w:tab w:val="left" w:pos="4252"/>
          <w:tab w:val="left" w:leader="dot" w:pos="7086"/>
        </w:tabs>
        <w:spacing w:before="0" w:after="0"/>
        <w:jc w:val="left"/>
        <w:rPr>
          <w:noProof/>
          <w:sz w:val="20"/>
          <w:szCs w:val="20"/>
        </w:rPr>
      </w:pPr>
    </w:p>
    <w:p>
      <w:pPr>
        <w:tabs>
          <w:tab w:val="left" w:pos="4252"/>
          <w:tab w:val="left" w:leader="dot" w:pos="7086"/>
        </w:tabs>
        <w:spacing w:before="0" w:after="0"/>
        <w:jc w:val="left"/>
        <w:rPr>
          <w:noProof/>
          <w:sz w:val="20"/>
          <w:szCs w:val="20"/>
        </w:rPr>
      </w:pPr>
    </w:p>
    <w:p>
      <w:pPr>
        <w:tabs>
          <w:tab w:val="left" w:pos="4252"/>
          <w:tab w:val="left" w:leader="dot" w:pos="7086"/>
        </w:tabs>
        <w:spacing w:before="0" w:after="0"/>
        <w:jc w:val="left"/>
        <w:rPr>
          <w:noProof/>
          <w:sz w:val="20"/>
          <w:szCs w:val="20"/>
        </w:rPr>
      </w:pPr>
    </w:p>
    <w:p>
      <w:pPr>
        <w:tabs>
          <w:tab w:val="left" w:pos="4252"/>
          <w:tab w:val="left" w:leader="dot" w:pos="7086"/>
        </w:tabs>
        <w:spacing w:before="0" w:after="0"/>
        <w:jc w:val="left"/>
        <w:rPr>
          <w:noProof/>
          <w:sz w:val="20"/>
          <w:szCs w:val="20"/>
        </w:rPr>
      </w:pPr>
    </w:p>
    <w:p>
      <w:pPr>
        <w:tabs>
          <w:tab w:val="left" w:pos="4252"/>
          <w:tab w:val="right" w:leader="dot" w:pos="9468"/>
        </w:tabs>
        <w:spacing w:before="0" w:after="0"/>
        <w:jc w:val="left"/>
        <w:rPr>
          <w:noProof/>
          <w:sz w:val="20"/>
          <w:szCs w:val="20"/>
        </w:rPr>
      </w:pPr>
      <w:r>
        <w:rPr>
          <w:noProof/>
        </w:rPr>
        <w:tab/>
      </w:r>
      <w:r>
        <w:rPr>
          <w:noProof/>
          <w:sz w:val="20"/>
        </w:rPr>
        <w:t>.</w:t>
      </w:r>
      <w:r>
        <w:rPr>
          <w:noProof/>
        </w:rPr>
        <w:tab/>
      </w:r>
    </w:p>
    <w:p>
      <w:pPr>
        <w:tabs>
          <w:tab w:val="center" w:pos="6803"/>
        </w:tabs>
        <w:spacing w:before="0" w:after="0"/>
        <w:jc w:val="left"/>
        <w:rPr>
          <w:noProof/>
          <w:sz w:val="20"/>
          <w:szCs w:val="20"/>
        </w:rPr>
      </w:pPr>
      <w:r>
        <w:rPr>
          <w:noProof/>
        </w:rPr>
        <w:tab/>
      </w:r>
      <w:r>
        <w:rPr>
          <w:noProof/>
          <w:sz w:val="20"/>
        </w:rPr>
        <w:t>(Podpis)</w:t>
      </w:r>
    </w:p>
    <w:p>
      <w:pPr>
        <w:spacing w:before="0" w:after="0"/>
        <w:jc w:val="left"/>
        <w:rPr>
          <w:noProof/>
          <w:sz w:val="20"/>
          <w:szCs w:val="20"/>
        </w:rPr>
      </w:pPr>
    </w:p>
    <w:p>
      <w:pPr>
        <w:spacing w:before="0" w:after="200" w:line="276" w:lineRule="auto"/>
        <w:jc w:val="left"/>
        <w:outlineLvl w:val="0"/>
        <w:rPr>
          <w:b/>
          <w:noProof/>
          <w:szCs w:val="20"/>
          <w:u w:val="single"/>
        </w:rPr>
      </w:pPr>
      <w:r>
        <w:rPr>
          <w:noProof/>
        </w:rPr>
        <w:br w:type="page"/>
      </w:r>
      <w:r>
        <w:rPr>
          <w:b/>
          <w:noProof/>
          <w:u w:val="single"/>
        </w:rPr>
        <w:t>PŘÍLOHA IV</w:t>
      </w:r>
    </w:p>
    <w:p>
      <w:pPr>
        <w:widowControl w:val="0"/>
        <w:spacing w:before="0" w:after="0" w:line="360" w:lineRule="auto"/>
        <w:jc w:val="center"/>
        <w:outlineLvl w:val="0"/>
        <w:rPr>
          <w:caps/>
          <w:noProof/>
          <w:szCs w:val="24"/>
        </w:rPr>
      </w:pPr>
      <w:r>
        <w:rPr>
          <w:caps/>
          <w:noProof/>
        </w:rPr>
        <w:t>ZNĚNÍ PROHLÁŠENÍ O PŮVODU</w:t>
      </w:r>
    </w:p>
    <w:p>
      <w:pPr>
        <w:widowControl w:val="0"/>
        <w:spacing w:before="0" w:after="0" w:line="360" w:lineRule="auto"/>
        <w:jc w:val="center"/>
        <w:rPr>
          <w:caps/>
          <w:noProof/>
          <w:szCs w:val="20"/>
        </w:rPr>
      </w:pPr>
    </w:p>
    <w:p>
      <w:pPr>
        <w:widowControl w:val="0"/>
        <w:tabs>
          <w:tab w:val="left" w:pos="720"/>
          <w:tab w:val="left" w:pos="1560"/>
          <w:tab w:val="left" w:pos="2040"/>
          <w:tab w:val="left" w:pos="2520"/>
          <w:tab w:val="left" w:pos="4920"/>
          <w:tab w:val="left" w:pos="8880"/>
        </w:tabs>
        <w:spacing w:before="0" w:after="0"/>
        <w:jc w:val="left"/>
        <w:rPr>
          <w:noProof/>
          <w:szCs w:val="20"/>
        </w:rPr>
      </w:pPr>
      <w:r>
        <w:rPr>
          <w:noProof/>
        </w:rPr>
        <w:t xml:space="preserve">Prohlášení o původu, jehož znění je uvedeno níže, musí být vyhotoveno v souladu s poznámkami pod čarou. Text poznámek pod čarou však není třeba uvádět. </w:t>
      </w:r>
    </w:p>
    <w:p>
      <w:pPr>
        <w:widowControl w:val="0"/>
        <w:tabs>
          <w:tab w:val="left" w:pos="720"/>
          <w:tab w:val="left" w:pos="1560"/>
          <w:tab w:val="left" w:pos="2040"/>
          <w:tab w:val="left" w:pos="2520"/>
          <w:tab w:val="left" w:pos="4920"/>
          <w:tab w:val="left" w:pos="8880"/>
        </w:tabs>
        <w:spacing w:before="0" w:after="0"/>
        <w:jc w:val="center"/>
        <w:outlineLvl w:val="0"/>
        <w:rPr>
          <w:noProof/>
          <w:szCs w:val="20"/>
        </w:rPr>
      </w:pPr>
    </w:p>
    <w:p>
      <w:pPr>
        <w:widowControl w:val="0"/>
        <w:spacing w:before="0" w:after="0"/>
        <w:jc w:val="center"/>
        <w:outlineLvl w:val="0"/>
        <w:rPr>
          <w:bCs/>
          <w:noProof/>
          <w:szCs w:val="20"/>
        </w:rPr>
      </w:pPr>
      <w:r>
        <w:rPr>
          <w:noProof/>
        </w:rPr>
        <w:t>Bulharské znění</w:t>
      </w:r>
    </w:p>
    <w:p>
      <w:pPr>
        <w:widowControl w:val="0"/>
        <w:spacing w:before="0" w:after="0"/>
        <w:jc w:val="left"/>
        <w:rPr>
          <w:noProof/>
          <w:szCs w:val="20"/>
        </w:rPr>
      </w:pPr>
      <w:r>
        <w:rPr>
          <w:noProof/>
        </w:rPr>
        <w:t>Износителят на продуктите, обхванати от този документ (митническо разрешение № …</w:t>
      </w:r>
      <w:r>
        <w:rPr>
          <w:noProof/>
          <w:vertAlign w:val="superscript"/>
        </w:rPr>
        <w:t>(1)</w:t>
      </w:r>
      <w:r>
        <w:rPr>
          <w:noProof/>
        </w:rPr>
        <w:t xml:space="preserve">) декларира, че освен където ясно е отбелязано друго, тези продукти са с … преференциален произход </w:t>
      </w:r>
      <w:r>
        <w:rPr>
          <w:noProof/>
          <w:vertAlign w:val="superscript"/>
        </w:rPr>
        <w:t>(2)</w:t>
      </w:r>
      <w:r>
        <w:rPr>
          <w:noProof/>
        </w:rPr>
        <w:t>.</w:t>
      </w:r>
    </w:p>
    <w:p>
      <w:pPr>
        <w:widowControl w:val="0"/>
        <w:tabs>
          <w:tab w:val="left" w:pos="-284"/>
          <w:tab w:val="left" w:pos="8880"/>
        </w:tabs>
        <w:spacing w:before="0" w:after="0"/>
        <w:jc w:val="center"/>
        <w:outlineLvl w:val="0"/>
        <w:rPr>
          <w:noProof/>
          <w:szCs w:val="20"/>
        </w:rPr>
      </w:pPr>
    </w:p>
    <w:p>
      <w:pPr>
        <w:widowControl w:val="0"/>
        <w:tabs>
          <w:tab w:val="left" w:pos="-284"/>
          <w:tab w:val="left" w:pos="8880"/>
        </w:tabs>
        <w:spacing w:before="0" w:after="0"/>
        <w:jc w:val="center"/>
        <w:outlineLvl w:val="0"/>
        <w:rPr>
          <w:noProof/>
          <w:szCs w:val="20"/>
        </w:rPr>
      </w:pPr>
      <w:r>
        <w:rPr>
          <w:noProof/>
        </w:rPr>
        <w:t>Španělské znění</w:t>
      </w:r>
    </w:p>
    <w:p>
      <w:pPr>
        <w:widowControl w:val="0"/>
        <w:tabs>
          <w:tab w:val="left" w:pos="-284"/>
          <w:tab w:val="left" w:pos="8880"/>
        </w:tabs>
        <w:spacing w:before="0" w:after="0"/>
        <w:jc w:val="left"/>
        <w:rPr>
          <w:noProof/>
          <w:szCs w:val="20"/>
        </w:rPr>
      </w:pPr>
      <w:r>
        <w:rPr>
          <w:noProof/>
        </w:rPr>
        <w:t>El exportador de los productos incluidos en el presente documento (autorización aduanera n° …</w:t>
      </w:r>
      <w:r>
        <w:rPr>
          <w:noProof/>
          <w:vertAlign w:val="superscript"/>
        </w:rPr>
        <w:t>(1)</w:t>
      </w:r>
      <w:r>
        <w:rPr>
          <w:noProof/>
        </w:rPr>
        <w:t>) declara que, salvo indicación en sentido contrario, estos productos gozan de un origen preferencial …</w:t>
      </w:r>
      <w:r>
        <w:rPr>
          <w:noProof/>
          <w:vertAlign w:val="superscript"/>
        </w:rPr>
        <w:t>(2)</w:t>
      </w:r>
      <w:r>
        <w:rPr>
          <w:noProof/>
        </w:rPr>
        <w:t>.</w:t>
      </w:r>
    </w:p>
    <w:p>
      <w:pPr>
        <w:widowControl w:val="0"/>
        <w:spacing w:before="0" w:after="0"/>
        <w:jc w:val="center"/>
        <w:outlineLvl w:val="0"/>
        <w:rPr>
          <w:noProof/>
          <w:szCs w:val="20"/>
        </w:rPr>
      </w:pPr>
      <w:r>
        <w:rPr>
          <w:noProof/>
        </w:rPr>
        <w:t xml:space="preserve">České znění </w:t>
      </w:r>
    </w:p>
    <w:p>
      <w:pPr>
        <w:widowControl w:val="0"/>
        <w:tabs>
          <w:tab w:val="left" w:pos="-284"/>
          <w:tab w:val="left" w:pos="8880"/>
        </w:tabs>
        <w:spacing w:before="0" w:after="0"/>
        <w:jc w:val="left"/>
        <w:rPr>
          <w:noProof/>
          <w:szCs w:val="20"/>
        </w:rPr>
      </w:pPr>
      <w:r>
        <w:rPr>
          <w:noProof/>
        </w:rPr>
        <w:t>Vývozce výrobků uvedených v tomto dokumentu (číslo povolení …</w:t>
      </w:r>
      <w:r>
        <w:rPr>
          <w:noProof/>
          <w:vertAlign w:val="superscript"/>
        </w:rPr>
        <w:t>(1)</w:t>
      </w:r>
      <w:r>
        <w:rPr>
          <w:noProof/>
        </w:rPr>
        <w:t>) prohlašuje, že kromě zřetelně označených mají tyto výrobky preferenční původ v …</w:t>
      </w:r>
      <w:r>
        <w:rPr>
          <w:noProof/>
          <w:vertAlign w:val="superscript"/>
        </w:rPr>
        <w:t>(2)</w:t>
      </w:r>
      <w:r>
        <w:rPr>
          <w:noProof/>
        </w:rPr>
        <w:t>.</w:t>
      </w:r>
    </w:p>
    <w:p>
      <w:pPr>
        <w:widowControl w:val="0"/>
        <w:tabs>
          <w:tab w:val="left" w:pos="-284"/>
          <w:tab w:val="left" w:pos="8880"/>
        </w:tabs>
        <w:spacing w:before="0" w:after="0"/>
        <w:jc w:val="center"/>
        <w:outlineLvl w:val="0"/>
        <w:rPr>
          <w:noProof/>
          <w:szCs w:val="20"/>
        </w:rPr>
      </w:pPr>
    </w:p>
    <w:p>
      <w:pPr>
        <w:widowControl w:val="0"/>
        <w:tabs>
          <w:tab w:val="left" w:pos="-284"/>
          <w:tab w:val="left" w:pos="8880"/>
        </w:tabs>
        <w:spacing w:before="0" w:after="0"/>
        <w:jc w:val="center"/>
        <w:outlineLvl w:val="0"/>
        <w:rPr>
          <w:noProof/>
          <w:szCs w:val="20"/>
        </w:rPr>
      </w:pPr>
      <w:r>
        <w:rPr>
          <w:noProof/>
        </w:rPr>
        <w:t>Dánské znění</w:t>
      </w:r>
    </w:p>
    <w:p>
      <w:pPr>
        <w:widowControl w:val="0"/>
        <w:tabs>
          <w:tab w:val="left" w:pos="-284"/>
          <w:tab w:val="left" w:pos="8880"/>
        </w:tabs>
        <w:spacing w:before="0" w:after="0"/>
        <w:jc w:val="left"/>
        <w:rPr>
          <w:noProof/>
          <w:szCs w:val="20"/>
        </w:rPr>
      </w:pPr>
      <w:r>
        <w:rPr>
          <w:noProof/>
        </w:rPr>
        <w:t>Eksportøren af varer, der er omfattet af nærværende dokument, (toldmyndighedernes tilladelse nr. ...</w:t>
      </w:r>
      <w:r>
        <w:rPr>
          <w:noProof/>
          <w:vertAlign w:val="superscript"/>
        </w:rPr>
        <w:t>(1)</w:t>
      </w:r>
      <w:r>
        <w:rPr>
          <w:noProof/>
        </w:rPr>
        <w:t>), erklærer, at varerne, medmindre andet tydeligt er angivet, har præferenceoprindelse i ...</w:t>
      </w:r>
      <w:r>
        <w:rPr>
          <w:noProof/>
          <w:vertAlign w:val="superscript"/>
        </w:rPr>
        <w:t>(2)</w:t>
      </w:r>
      <w:r>
        <w:rPr>
          <w:noProof/>
        </w:rPr>
        <w:t>.</w:t>
      </w:r>
    </w:p>
    <w:p>
      <w:pPr>
        <w:widowControl w:val="0"/>
        <w:tabs>
          <w:tab w:val="left" w:pos="-284"/>
          <w:tab w:val="left" w:pos="8880"/>
        </w:tabs>
        <w:spacing w:before="0" w:after="0"/>
        <w:jc w:val="center"/>
        <w:outlineLvl w:val="0"/>
        <w:rPr>
          <w:noProof/>
          <w:szCs w:val="20"/>
        </w:rPr>
      </w:pPr>
    </w:p>
    <w:p>
      <w:pPr>
        <w:spacing w:before="0" w:after="200" w:line="276" w:lineRule="auto"/>
        <w:jc w:val="center"/>
        <w:outlineLvl w:val="0"/>
        <w:rPr>
          <w:noProof/>
          <w:szCs w:val="20"/>
        </w:rPr>
      </w:pPr>
      <w:r>
        <w:rPr>
          <w:noProof/>
        </w:rPr>
        <w:t>Německé znění</w:t>
      </w:r>
    </w:p>
    <w:p>
      <w:pPr>
        <w:widowControl w:val="0"/>
        <w:tabs>
          <w:tab w:val="left" w:pos="-284"/>
          <w:tab w:val="left" w:pos="8880"/>
        </w:tabs>
        <w:spacing w:before="0" w:after="0"/>
        <w:jc w:val="left"/>
        <w:rPr>
          <w:noProof/>
          <w:szCs w:val="20"/>
        </w:rPr>
      </w:pPr>
      <w:r>
        <w:rPr>
          <w:noProof/>
        </w:rPr>
        <w:t>Der Ausführer (Ermächtigter Ausführer; Bewilligungs-Nr. ...</w:t>
      </w:r>
      <w:r>
        <w:rPr>
          <w:noProof/>
          <w:vertAlign w:val="superscript"/>
        </w:rPr>
        <w:t>(1)</w:t>
      </w:r>
      <w:r>
        <w:rPr>
          <w:noProof/>
        </w:rPr>
        <w:t>) der Waren, auf die sich dieses Handelspapier bezieht, erklärt, dass diese Waren, soweit nicht anderes angegeben, präferenzbegünstigte ...</w:t>
      </w:r>
      <w:r>
        <w:rPr>
          <w:noProof/>
          <w:vertAlign w:val="superscript"/>
        </w:rPr>
        <w:t>(2)</w:t>
      </w:r>
      <w:r>
        <w:rPr>
          <w:noProof/>
        </w:rPr>
        <w:t xml:space="preserve"> Ursprungswaren sind.</w:t>
      </w:r>
    </w:p>
    <w:p>
      <w:pPr>
        <w:widowControl w:val="0"/>
        <w:spacing w:before="0" w:after="0"/>
        <w:jc w:val="center"/>
        <w:outlineLvl w:val="0"/>
        <w:rPr>
          <w:noProof/>
          <w:szCs w:val="20"/>
        </w:rPr>
      </w:pPr>
    </w:p>
    <w:p>
      <w:pPr>
        <w:widowControl w:val="0"/>
        <w:spacing w:before="0" w:after="0"/>
        <w:jc w:val="center"/>
        <w:outlineLvl w:val="0"/>
        <w:rPr>
          <w:noProof/>
          <w:szCs w:val="20"/>
        </w:rPr>
      </w:pPr>
      <w:r>
        <w:rPr>
          <w:noProof/>
        </w:rPr>
        <w:t>Estonské znění</w:t>
      </w:r>
    </w:p>
    <w:p>
      <w:pPr>
        <w:widowControl w:val="0"/>
        <w:spacing w:before="0" w:after="0"/>
        <w:jc w:val="left"/>
        <w:rPr>
          <w:noProof/>
          <w:szCs w:val="20"/>
        </w:rPr>
      </w:pPr>
      <w:r>
        <w:rPr>
          <w:noProof/>
        </w:rPr>
        <w:t>Käesoleva dokumendiga hõlmatud toodete eksportija (tolliameti kinnitus nr. ...</w:t>
      </w:r>
      <w:r>
        <w:rPr>
          <w:noProof/>
          <w:vertAlign w:val="superscript"/>
        </w:rPr>
        <w:t>(1)</w:t>
      </w:r>
      <w:r>
        <w:rPr>
          <w:noProof/>
        </w:rPr>
        <w:t>) deklareerib, et need tooted on ...</w:t>
      </w:r>
      <w:r>
        <w:rPr>
          <w:noProof/>
          <w:vertAlign w:val="superscript"/>
        </w:rPr>
        <w:t>(2)</w:t>
      </w:r>
      <w:r>
        <w:rPr>
          <w:noProof/>
        </w:rPr>
        <w:t xml:space="preserve"> sooduspäritoluga, välja arvatud juhul kui on selgelt näidatud teisiti.</w:t>
      </w:r>
    </w:p>
    <w:p>
      <w:pPr>
        <w:widowControl w:val="0"/>
        <w:tabs>
          <w:tab w:val="left" w:pos="-284"/>
          <w:tab w:val="left" w:pos="8880"/>
        </w:tabs>
        <w:spacing w:before="0" w:after="0"/>
        <w:jc w:val="center"/>
        <w:outlineLvl w:val="0"/>
        <w:rPr>
          <w:noProof/>
          <w:szCs w:val="20"/>
        </w:rPr>
      </w:pPr>
    </w:p>
    <w:p>
      <w:pPr>
        <w:widowControl w:val="0"/>
        <w:tabs>
          <w:tab w:val="left" w:pos="-284"/>
          <w:tab w:val="left" w:pos="8880"/>
        </w:tabs>
        <w:spacing w:before="0" w:after="0"/>
        <w:jc w:val="center"/>
        <w:outlineLvl w:val="0"/>
        <w:rPr>
          <w:noProof/>
          <w:szCs w:val="20"/>
        </w:rPr>
      </w:pPr>
      <w:r>
        <w:rPr>
          <w:noProof/>
        </w:rPr>
        <w:t xml:space="preserve">Řecké znění </w:t>
      </w:r>
    </w:p>
    <w:p>
      <w:pPr>
        <w:widowControl w:val="0"/>
        <w:spacing w:before="0" w:after="0"/>
        <w:jc w:val="left"/>
        <w:rPr>
          <w:noProof/>
          <w:szCs w:val="20"/>
        </w:rPr>
      </w:pPr>
      <w:r>
        <w:rPr>
          <w:noProof/>
        </w:rPr>
        <w:t>Ο εξαγωγέας των προϊόντων που καλύπτονται από το παρόν έγγραφο (άδεια τελωνείου υπ΄αριθ. ...</w:t>
      </w:r>
      <w:r>
        <w:rPr>
          <w:noProof/>
          <w:vertAlign w:val="superscript"/>
        </w:rPr>
        <w:t>(1)</w:t>
      </w:r>
      <w:r>
        <w:rPr>
          <w:noProof/>
        </w:rPr>
        <w:t>) δηλώνει ότι, εκτός εάν δηλώνεται σαφώς άλλως, τα προϊόντα αυτά είναι προτιμησιακής καταγωγής ...</w:t>
      </w:r>
      <w:r>
        <w:rPr>
          <w:noProof/>
          <w:vertAlign w:val="superscript"/>
        </w:rPr>
        <w:t>(2)</w:t>
      </w:r>
      <w:r>
        <w:rPr>
          <w:noProof/>
        </w:rPr>
        <w:t>.</w:t>
      </w:r>
    </w:p>
    <w:p>
      <w:pPr>
        <w:widowControl w:val="0"/>
        <w:tabs>
          <w:tab w:val="left" w:pos="-284"/>
          <w:tab w:val="left" w:pos="8880"/>
        </w:tabs>
        <w:spacing w:before="0" w:after="0"/>
        <w:jc w:val="center"/>
        <w:outlineLvl w:val="0"/>
        <w:rPr>
          <w:noProof/>
          <w:szCs w:val="20"/>
        </w:rPr>
      </w:pPr>
    </w:p>
    <w:p>
      <w:pPr>
        <w:widowControl w:val="0"/>
        <w:tabs>
          <w:tab w:val="left" w:pos="-284"/>
          <w:tab w:val="left" w:pos="8880"/>
        </w:tabs>
        <w:spacing w:before="0" w:after="0"/>
        <w:jc w:val="center"/>
        <w:outlineLvl w:val="0"/>
        <w:rPr>
          <w:noProof/>
          <w:szCs w:val="20"/>
        </w:rPr>
      </w:pPr>
      <w:r>
        <w:rPr>
          <w:noProof/>
        </w:rPr>
        <w:t>Anglické znění</w:t>
      </w:r>
    </w:p>
    <w:p>
      <w:pPr>
        <w:widowControl w:val="0"/>
        <w:tabs>
          <w:tab w:val="left" w:pos="-284"/>
          <w:tab w:val="left" w:pos="8880"/>
        </w:tabs>
        <w:spacing w:before="0" w:after="0"/>
        <w:jc w:val="left"/>
        <w:rPr>
          <w:noProof/>
          <w:szCs w:val="20"/>
        </w:rPr>
      </w:pPr>
      <w:r>
        <w:rPr>
          <w:noProof/>
        </w:rPr>
        <w:t>The exporter of the products covered by this document (customs authorization No ...</w:t>
      </w:r>
      <w:r>
        <w:rPr>
          <w:noProof/>
          <w:vertAlign w:val="superscript"/>
        </w:rPr>
        <w:t>(1)</w:t>
      </w:r>
      <w:r>
        <w:rPr>
          <w:noProof/>
        </w:rPr>
        <w:t>) declares that, except where otherwise clearly indicated, these products are of ...</w:t>
      </w:r>
      <w:r>
        <w:rPr>
          <w:noProof/>
          <w:vertAlign w:val="superscript"/>
        </w:rPr>
        <w:t>(2)</w:t>
      </w:r>
      <w:r>
        <w:rPr>
          <w:noProof/>
        </w:rPr>
        <w:t xml:space="preserve"> preferential origin.</w:t>
      </w:r>
    </w:p>
    <w:p>
      <w:pPr>
        <w:widowControl w:val="0"/>
        <w:tabs>
          <w:tab w:val="left" w:pos="-284"/>
          <w:tab w:val="left" w:pos="8880"/>
        </w:tabs>
        <w:spacing w:before="0" w:after="0"/>
        <w:jc w:val="center"/>
        <w:outlineLvl w:val="0"/>
        <w:rPr>
          <w:noProof/>
          <w:szCs w:val="20"/>
        </w:rPr>
      </w:pPr>
    </w:p>
    <w:p>
      <w:pPr>
        <w:widowControl w:val="0"/>
        <w:tabs>
          <w:tab w:val="left" w:pos="-284"/>
          <w:tab w:val="left" w:pos="8880"/>
        </w:tabs>
        <w:spacing w:before="0" w:after="0"/>
        <w:jc w:val="center"/>
        <w:outlineLvl w:val="0"/>
        <w:rPr>
          <w:noProof/>
          <w:szCs w:val="20"/>
        </w:rPr>
      </w:pPr>
      <w:r>
        <w:rPr>
          <w:noProof/>
        </w:rPr>
        <w:t>Francouzské znění</w:t>
      </w:r>
    </w:p>
    <w:p>
      <w:pPr>
        <w:widowControl w:val="0"/>
        <w:tabs>
          <w:tab w:val="left" w:pos="-284"/>
          <w:tab w:val="left" w:pos="8880"/>
        </w:tabs>
        <w:spacing w:before="0" w:after="0"/>
        <w:jc w:val="left"/>
        <w:rPr>
          <w:noProof/>
          <w:szCs w:val="20"/>
        </w:rPr>
      </w:pPr>
      <w:r>
        <w:rPr>
          <w:noProof/>
        </w:rPr>
        <w:t>L'exportateur des produits couverts par le présent document (autorisation douanière n° ...</w:t>
      </w:r>
      <w:r>
        <w:rPr>
          <w:noProof/>
          <w:vertAlign w:val="superscript"/>
        </w:rPr>
        <w:t>(1)</w:t>
      </w:r>
      <w:r>
        <w:rPr>
          <w:noProof/>
        </w:rPr>
        <w:t>) déclare que, sauf indication claire du contraire, ces produits ont l'origine préférentielle ...</w:t>
      </w:r>
      <w:r>
        <w:rPr>
          <w:noProof/>
          <w:vertAlign w:val="superscript"/>
        </w:rPr>
        <w:t>(2)</w:t>
      </w:r>
      <w:r>
        <w:rPr>
          <w:noProof/>
        </w:rPr>
        <w:t>.</w:t>
      </w:r>
    </w:p>
    <w:p>
      <w:pPr>
        <w:widowControl w:val="0"/>
        <w:tabs>
          <w:tab w:val="left" w:pos="-284"/>
          <w:tab w:val="left" w:pos="8880"/>
        </w:tabs>
        <w:spacing w:before="0" w:after="0"/>
        <w:jc w:val="center"/>
        <w:outlineLvl w:val="0"/>
        <w:rPr>
          <w:noProof/>
          <w:szCs w:val="20"/>
        </w:rPr>
      </w:pPr>
    </w:p>
    <w:p>
      <w:pPr>
        <w:widowControl w:val="0"/>
        <w:tabs>
          <w:tab w:val="left" w:pos="-284"/>
          <w:tab w:val="left" w:pos="8880"/>
        </w:tabs>
        <w:spacing w:before="0" w:after="0"/>
        <w:jc w:val="center"/>
        <w:outlineLvl w:val="0"/>
        <w:rPr>
          <w:noProof/>
          <w:szCs w:val="20"/>
        </w:rPr>
      </w:pPr>
      <w:r>
        <w:rPr>
          <w:noProof/>
        </w:rPr>
        <w:t xml:space="preserve">Chorvatské znění </w:t>
      </w:r>
    </w:p>
    <w:p>
      <w:pPr>
        <w:widowControl w:val="0"/>
        <w:tabs>
          <w:tab w:val="left" w:pos="-284"/>
          <w:tab w:val="left" w:pos="8880"/>
        </w:tabs>
        <w:spacing w:before="0" w:after="0"/>
        <w:jc w:val="left"/>
        <w:outlineLvl w:val="0"/>
        <w:rPr>
          <w:noProof/>
          <w:szCs w:val="20"/>
        </w:rPr>
      </w:pPr>
      <w:r>
        <w:rPr>
          <w:noProof/>
        </w:rPr>
        <w:t xml:space="preserve">Izvoznik proizvoda obuhvaćenih ovom ispravom (carinsko ovlaštenje br………… </w:t>
      </w:r>
      <w:r>
        <w:rPr>
          <w:noProof/>
          <w:vertAlign w:val="superscript"/>
        </w:rPr>
        <w:t>(1)</w:t>
      </w:r>
      <w:r>
        <w:rPr>
          <w:noProof/>
        </w:rPr>
        <w:t xml:space="preserve">) izjavljuje da su, osim ako je drukčije izričito navedeno, ovi proizvodi………… </w:t>
      </w:r>
      <w:r>
        <w:rPr>
          <w:noProof/>
          <w:vertAlign w:val="superscript"/>
        </w:rPr>
        <w:t>(2)</w:t>
      </w:r>
      <w:r>
        <w:rPr>
          <w:noProof/>
        </w:rPr>
        <w:t xml:space="preserve"> preferencijalnog podrijetla. </w:t>
      </w:r>
    </w:p>
    <w:p>
      <w:pPr>
        <w:widowControl w:val="0"/>
        <w:tabs>
          <w:tab w:val="left" w:pos="-284"/>
          <w:tab w:val="left" w:pos="8880"/>
        </w:tabs>
        <w:spacing w:before="0" w:after="0"/>
        <w:jc w:val="center"/>
        <w:outlineLvl w:val="0"/>
        <w:rPr>
          <w:noProof/>
          <w:szCs w:val="20"/>
        </w:rPr>
      </w:pPr>
    </w:p>
    <w:p>
      <w:pPr>
        <w:widowControl w:val="0"/>
        <w:tabs>
          <w:tab w:val="left" w:pos="-284"/>
          <w:tab w:val="left" w:pos="8880"/>
        </w:tabs>
        <w:spacing w:before="0" w:after="0"/>
        <w:jc w:val="center"/>
        <w:outlineLvl w:val="0"/>
        <w:rPr>
          <w:noProof/>
          <w:szCs w:val="20"/>
        </w:rPr>
      </w:pPr>
      <w:r>
        <w:rPr>
          <w:noProof/>
        </w:rPr>
        <w:t xml:space="preserve">Italské znění </w:t>
      </w:r>
    </w:p>
    <w:p>
      <w:pPr>
        <w:widowControl w:val="0"/>
        <w:tabs>
          <w:tab w:val="left" w:pos="-284"/>
          <w:tab w:val="left" w:pos="8880"/>
        </w:tabs>
        <w:spacing w:before="0" w:after="0"/>
        <w:jc w:val="left"/>
        <w:rPr>
          <w:noProof/>
          <w:szCs w:val="20"/>
        </w:rPr>
      </w:pPr>
      <w:r>
        <w:rPr>
          <w:noProof/>
        </w:rPr>
        <w:t>L'esportatore delle merci contemplate nel presente documento (autorizzazione doganale n. ...</w:t>
      </w:r>
      <w:r>
        <w:rPr>
          <w:noProof/>
          <w:vertAlign w:val="superscript"/>
        </w:rPr>
        <w:t>(1)</w:t>
      </w:r>
      <w:r>
        <w:rPr>
          <w:noProof/>
        </w:rPr>
        <w:t>) dichiara che, salvo indicazione contraria, le merci sono di origine preferenziale ...</w:t>
      </w:r>
      <w:r>
        <w:rPr>
          <w:noProof/>
          <w:vertAlign w:val="superscript"/>
        </w:rPr>
        <w:t>(2)</w:t>
      </w:r>
      <w:r>
        <w:rPr>
          <w:noProof/>
        </w:rPr>
        <w:t>.</w:t>
      </w:r>
    </w:p>
    <w:p>
      <w:pPr>
        <w:widowControl w:val="0"/>
        <w:spacing w:before="0" w:after="0"/>
        <w:jc w:val="center"/>
        <w:outlineLvl w:val="0"/>
        <w:rPr>
          <w:noProof/>
          <w:szCs w:val="20"/>
        </w:rPr>
      </w:pPr>
    </w:p>
    <w:p>
      <w:pPr>
        <w:widowControl w:val="0"/>
        <w:spacing w:before="0" w:after="0"/>
        <w:jc w:val="center"/>
        <w:outlineLvl w:val="0"/>
        <w:rPr>
          <w:noProof/>
          <w:szCs w:val="20"/>
        </w:rPr>
      </w:pPr>
      <w:r>
        <w:rPr>
          <w:noProof/>
        </w:rPr>
        <w:t xml:space="preserve">Lotyšské znění </w:t>
      </w:r>
    </w:p>
    <w:p>
      <w:pPr>
        <w:widowControl w:val="0"/>
        <w:tabs>
          <w:tab w:val="left" w:pos="-284"/>
          <w:tab w:val="left" w:pos="8880"/>
        </w:tabs>
        <w:spacing w:before="0" w:after="0"/>
        <w:jc w:val="left"/>
        <w:rPr>
          <w:noProof/>
          <w:color w:val="000000"/>
          <w:szCs w:val="20"/>
        </w:rPr>
      </w:pPr>
      <w:r>
        <w:rPr>
          <w:noProof/>
          <w:color w:val="000000"/>
        </w:rPr>
        <w:t>Eksportētājs produktiem, kuri ietverti šajā dokumentā (muitas pilnvara Nr. …</w:t>
      </w:r>
      <w:r>
        <w:rPr>
          <w:noProof/>
          <w:color w:val="000000"/>
          <w:vertAlign w:val="superscript"/>
        </w:rPr>
        <w:t>(1)</w:t>
      </w:r>
      <w:r>
        <w:rPr>
          <w:noProof/>
          <w:color w:val="000000"/>
        </w:rPr>
        <w:t>), deklarē, ka, izņemot tur, kur ir citādi skaidri noteikts, šiem produktiem ir priekšrocību izcelsme no …</w:t>
      </w:r>
      <w:r>
        <w:rPr>
          <w:noProof/>
          <w:color w:val="000000"/>
          <w:vertAlign w:val="superscript"/>
        </w:rPr>
        <w:t>(2)</w:t>
      </w:r>
      <w:r>
        <w:rPr>
          <w:noProof/>
          <w:color w:val="000000"/>
        </w:rPr>
        <w:t>.</w:t>
      </w:r>
    </w:p>
    <w:p>
      <w:pPr>
        <w:widowControl w:val="0"/>
        <w:spacing w:before="0" w:after="0"/>
        <w:jc w:val="center"/>
        <w:outlineLvl w:val="0"/>
        <w:rPr>
          <w:noProof/>
          <w:szCs w:val="20"/>
        </w:rPr>
      </w:pPr>
    </w:p>
    <w:p>
      <w:pPr>
        <w:widowControl w:val="0"/>
        <w:spacing w:before="0" w:after="0"/>
        <w:jc w:val="center"/>
        <w:outlineLvl w:val="0"/>
        <w:rPr>
          <w:noProof/>
          <w:szCs w:val="20"/>
        </w:rPr>
      </w:pPr>
      <w:r>
        <w:rPr>
          <w:noProof/>
        </w:rPr>
        <w:t>Litevské znění</w:t>
      </w:r>
    </w:p>
    <w:p>
      <w:pPr>
        <w:widowControl w:val="0"/>
        <w:tabs>
          <w:tab w:val="left" w:pos="-284"/>
          <w:tab w:val="left" w:pos="8880"/>
        </w:tabs>
        <w:spacing w:before="0" w:after="0"/>
        <w:jc w:val="left"/>
        <w:rPr>
          <w:noProof/>
          <w:color w:val="000000"/>
          <w:szCs w:val="20"/>
        </w:rPr>
      </w:pPr>
      <w:r>
        <w:rPr>
          <w:noProof/>
          <w:color w:val="000000"/>
        </w:rPr>
        <w:t>Šiame dokumente išvardintų prekių eksportuotojas (muitinės liudijimo Nr. …</w:t>
      </w:r>
      <w:r>
        <w:rPr>
          <w:noProof/>
          <w:color w:val="000000"/>
          <w:vertAlign w:val="superscript"/>
        </w:rPr>
        <w:t>(1)</w:t>
      </w:r>
      <w:r>
        <w:rPr>
          <w:noProof/>
          <w:color w:val="000000"/>
        </w:rPr>
        <w:t>) deklaruoja, kad, jeigu kitaip nenurodyta, tai yra …</w:t>
      </w:r>
      <w:r>
        <w:rPr>
          <w:noProof/>
          <w:color w:val="000000"/>
          <w:vertAlign w:val="superscript"/>
        </w:rPr>
        <w:t xml:space="preserve">(2) </w:t>
      </w:r>
      <w:r>
        <w:rPr>
          <w:noProof/>
          <w:color w:val="000000"/>
        </w:rPr>
        <w:t>preferencinės kilmės prekės.</w:t>
      </w:r>
    </w:p>
    <w:p>
      <w:pPr>
        <w:widowControl w:val="0"/>
        <w:spacing w:before="0" w:after="0"/>
        <w:jc w:val="center"/>
        <w:outlineLvl w:val="0"/>
        <w:rPr>
          <w:noProof/>
          <w:szCs w:val="20"/>
        </w:rPr>
      </w:pPr>
    </w:p>
    <w:p>
      <w:pPr>
        <w:widowControl w:val="0"/>
        <w:spacing w:before="0" w:after="0"/>
        <w:jc w:val="center"/>
        <w:outlineLvl w:val="0"/>
        <w:rPr>
          <w:noProof/>
          <w:szCs w:val="20"/>
        </w:rPr>
      </w:pPr>
      <w:r>
        <w:rPr>
          <w:noProof/>
        </w:rPr>
        <w:t xml:space="preserve">Maďarské znění </w:t>
      </w:r>
    </w:p>
    <w:p>
      <w:pPr>
        <w:widowControl w:val="0"/>
        <w:tabs>
          <w:tab w:val="left" w:pos="-284"/>
          <w:tab w:val="left" w:pos="8880"/>
        </w:tabs>
        <w:spacing w:before="0" w:after="0"/>
        <w:jc w:val="left"/>
        <w:rPr>
          <w:noProof/>
          <w:szCs w:val="20"/>
        </w:rPr>
      </w:pPr>
      <w:r>
        <w:rPr>
          <w:noProof/>
        </w:rPr>
        <w:t>A jelen okmányban szereplő áruk exportőre (vámfelhatalmazási szám: …</w:t>
      </w:r>
      <w:r>
        <w:rPr>
          <w:noProof/>
          <w:vertAlign w:val="superscript"/>
        </w:rPr>
        <w:t>(1)</w:t>
      </w:r>
      <w:r>
        <w:rPr>
          <w:noProof/>
        </w:rPr>
        <w:t>) kijelentem, hogy eltérő egyértelmű jelzés hiányában az áruk kedvezményes …</w:t>
      </w:r>
      <w:r>
        <w:rPr>
          <w:noProof/>
          <w:vertAlign w:val="superscript"/>
        </w:rPr>
        <w:t>(2)</w:t>
      </w:r>
      <w:r>
        <w:rPr>
          <w:noProof/>
        </w:rPr>
        <w:t xml:space="preserve"> származásúak.</w:t>
      </w:r>
    </w:p>
    <w:p>
      <w:pPr>
        <w:widowControl w:val="0"/>
        <w:tabs>
          <w:tab w:val="left" w:pos="-284"/>
          <w:tab w:val="left" w:pos="8880"/>
        </w:tabs>
        <w:spacing w:before="0" w:after="0"/>
        <w:jc w:val="left"/>
        <w:rPr>
          <w:noProof/>
          <w:szCs w:val="20"/>
        </w:rPr>
      </w:pPr>
    </w:p>
    <w:p>
      <w:pPr>
        <w:widowControl w:val="0"/>
        <w:tabs>
          <w:tab w:val="left" w:pos="-284"/>
          <w:tab w:val="left" w:pos="8880"/>
        </w:tabs>
        <w:spacing w:before="0" w:after="0"/>
        <w:jc w:val="center"/>
        <w:outlineLvl w:val="0"/>
        <w:rPr>
          <w:noProof/>
          <w:szCs w:val="20"/>
        </w:rPr>
      </w:pPr>
      <w:r>
        <w:rPr>
          <w:noProof/>
        </w:rPr>
        <w:t>Maltské znění</w:t>
      </w:r>
    </w:p>
    <w:p>
      <w:pPr>
        <w:widowControl w:val="0"/>
        <w:tabs>
          <w:tab w:val="left" w:pos="-284"/>
          <w:tab w:val="left" w:pos="8880"/>
        </w:tabs>
        <w:spacing w:before="0" w:after="0"/>
        <w:jc w:val="left"/>
        <w:rPr>
          <w:noProof/>
          <w:szCs w:val="20"/>
        </w:rPr>
      </w:pPr>
      <w:r>
        <w:rPr>
          <w:noProof/>
        </w:rPr>
        <w:t>L-esportatur tal-prodotti koperti b'dan id-dokument (awtorizzazzjoni tad-dwana nru. …</w:t>
      </w:r>
      <w:r>
        <w:rPr>
          <w:noProof/>
          <w:vertAlign w:val="superscript"/>
        </w:rPr>
        <w:t>(1)</w:t>
      </w:r>
      <w:r>
        <w:rPr>
          <w:noProof/>
        </w:rPr>
        <w:t>) jiddikjara li, ħlief fejn indikat b'mod ċar li mhux hekk, dawn il-prodotti huma ta' oriġini preferenzjali …</w:t>
      </w:r>
      <w:r>
        <w:rPr>
          <w:noProof/>
          <w:vertAlign w:val="superscript"/>
        </w:rPr>
        <w:t>(2)</w:t>
      </w:r>
      <w:r>
        <w:rPr>
          <w:noProof/>
        </w:rPr>
        <w:t>.</w:t>
      </w:r>
    </w:p>
    <w:p>
      <w:pPr>
        <w:widowControl w:val="0"/>
        <w:tabs>
          <w:tab w:val="left" w:pos="-284"/>
          <w:tab w:val="left" w:pos="3330"/>
          <w:tab w:val="center" w:pos="4153"/>
          <w:tab w:val="left" w:pos="8880"/>
        </w:tabs>
        <w:spacing w:before="0" w:after="0"/>
        <w:jc w:val="center"/>
        <w:outlineLvl w:val="0"/>
        <w:rPr>
          <w:noProof/>
          <w:szCs w:val="20"/>
        </w:rPr>
      </w:pPr>
    </w:p>
    <w:p>
      <w:pPr>
        <w:widowControl w:val="0"/>
        <w:tabs>
          <w:tab w:val="left" w:pos="-284"/>
          <w:tab w:val="left" w:pos="3330"/>
          <w:tab w:val="center" w:pos="4153"/>
          <w:tab w:val="left" w:pos="8880"/>
        </w:tabs>
        <w:spacing w:before="0" w:after="0"/>
        <w:jc w:val="center"/>
        <w:outlineLvl w:val="0"/>
        <w:rPr>
          <w:noProof/>
          <w:szCs w:val="20"/>
        </w:rPr>
      </w:pPr>
      <w:r>
        <w:rPr>
          <w:noProof/>
        </w:rPr>
        <w:t>Nizozemské znění</w:t>
      </w:r>
    </w:p>
    <w:p>
      <w:pPr>
        <w:widowControl w:val="0"/>
        <w:tabs>
          <w:tab w:val="left" w:pos="-284"/>
          <w:tab w:val="left" w:pos="8880"/>
        </w:tabs>
        <w:spacing w:before="0" w:after="0"/>
        <w:jc w:val="left"/>
        <w:rPr>
          <w:noProof/>
          <w:szCs w:val="20"/>
        </w:rPr>
      </w:pPr>
      <w:r>
        <w:rPr>
          <w:noProof/>
        </w:rPr>
        <w:t>De exporteur van de goederen waarop dit document van toepassing is (douanevergunning nr. ...</w:t>
      </w:r>
      <w:r>
        <w:rPr>
          <w:noProof/>
          <w:vertAlign w:val="superscript"/>
        </w:rPr>
        <w:t>(1)</w:t>
      </w:r>
      <w:r>
        <w:rPr>
          <w:noProof/>
        </w:rPr>
        <w:t xml:space="preserve">), verklaart dat, behoudens uitdrukkelijke andersluidende vermelding, deze goederen van preferentiële ... oorsprong zijn </w:t>
      </w:r>
      <w:r>
        <w:rPr>
          <w:noProof/>
          <w:vertAlign w:val="superscript"/>
        </w:rPr>
        <w:t>(2)</w:t>
      </w:r>
      <w:r>
        <w:rPr>
          <w:noProof/>
        </w:rPr>
        <w:t>.</w:t>
      </w:r>
    </w:p>
    <w:p>
      <w:pPr>
        <w:widowControl w:val="0"/>
        <w:spacing w:before="0" w:after="0"/>
        <w:jc w:val="center"/>
        <w:outlineLvl w:val="0"/>
        <w:rPr>
          <w:noProof/>
          <w:szCs w:val="20"/>
        </w:rPr>
      </w:pPr>
    </w:p>
    <w:p>
      <w:pPr>
        <w:widowControl w:val="0"/>
        <w:spacing w:before="0" w:after="0"/>
        <w:jc w:val="center"/>
        <w:outlineLvl w:val="0"/>
        <w:rPr>
          <w:noProof/>
          <w:szCs w:val="20"/>
        </w:rPr>
      </w:pPr>
      <w:r>
        <w:rPr>
          <w:noProof/>
        </w:rPr>
        <w:t>Polské znění</w:t>
      </w:r>
    </w:p>
    <w:p>
      <w:pPr>
        <w:widowControl w:val="0"/>
        <w:tabs>
          <w:tab w:val="left" w:pos="-284"/>
          <w:tab w:val="left" w:pos="8880"/>
        </w:tabs>
        <w:spacing w:before="0" w:after="0"/>
        <w:jc w:val="left"/>
        <w:rPr>
          <w:noProof/>
          <w:szCs w:val="20"/>
        </w:rPr>
      </w:pPr>
      <w:r>
        <w:rPr>
          <w:noProof/>
        </w:rPr>
        <w:t>Eksporter produktów objętych tym dokumentem (upoważnienie władz celnych nr …</w:t>
      </w:r>
      <w:r>
        <w:rPr>
          <w:noProof/>
          <w:vertAlign w:val="superscript"/>
        </w:rPr>
        <w:t>(1)</w:t>
      </w:r>
      <w:r>
        <w:rPr>
          <w:noProof/>
        </w:rPr>
        <w:t>) deklaruje, że z wyjątkiem gdzie jest to wyraźnie określone, produkty te mają …</w:t>
      </w:r>
      <w:r>
        <w:rPr>
          <w:noProof/>
          <w:vertAlign w:val="superscript"/>
        </w:rPr>
        <w:t>(2)</w:t>
      </w:r>
      <w:r>
        <w:rPr>
          <w:noProof/>
        </w:rPr>
        <w:t xml:space="preserve"> preferencyjne pochodzenie.</w:t>
      </w:r>
    </w:p>
    <w:p>
      <w:pPr>
        <w:widowControl w:val="0"/>
        <w:tabs>
          <w:tab w:val="left" w:pos="-284"/>
          <w:tab w:val="left" w:pos="8880"/>
        </w:tabs>
        <w:spacing w:before="0" w:after="0"/>
        <w:jc w:val="center"/>
        <w:outlineLvl w:val="0"/>
        <w:rPr>
          <w:noProof/>
          <w:szCs w:val="20"/>
        </w:rPr>
      </w:pPr>
    </w:p>
    <w:p>
      <w:pPr>
        <w:widowControl w:val="0"/>
        <w:tabs>
          <w:tab w:val="left" w:pos="-284"/>
          <w:tab w:val="left" w:pos="8880"/>
        </w:tabs>
        <w:spacing w:before="0" w:after="0"/>
        <w:jc w:val="center"/>
        <w:outlineLvl w:val="0"/>
        <w:rPr>
          <w:noProof/>
          <w:szCs w:val="20"/>
        </w:rPr>
      </w:pPr>
      <w:r>
        <w:rPr>
          <w:noProof/>
        </w:rPr>
        <w:t>Portugalské znění</w:t>
      </w:r>
    </w:p>
    <w:p>
      <w:pPr>
        <w:widowControl w:val="0"/>
        <w:tabs>
          <w:tab w:val="left" w:pos="-284"/>
          <w:tab w:val="left" w:pos="8880"/>
        </w:tabs>
        <w:spacing w:before="0" w:after="0"/>
        <w:jc w:val="left"/>
        <w:rPr>
          <w:noProof/>
          <w:szCs w:val="20"/>
        </w:rPr>
      </w:pPr>
      <w:r>
        <w:rPr>
          <w:noProof/>
        </w:rPr>
        <w:t xml:space="preserve">O abaixo assinado, exportador dos produtos cobertos pelo presente documento (autorização aduaneira n° </w:t>
      </w:r>
      <w:r>
        <w:rPr>
          <w:noProof/>
          <w:vertAlign w:val="superscript"/>
        </w:rPr>
        <w:t>(1)</w:t>
      </w:r>
      <w:r>
        <w:rPr>
          <w:noProof/>
        </w:rPr>
        <w:t>), declara que, salvo expressamente indicado em contrário, estes produtos são de origem preferencial ...</w:t>
      </w:r>
      <w:r>
        <w:rPr>
          <w:noProof/>
          <w:vertAlign w:val="superscript"/>
        </w:rPr>
        <w:t>(2)</w:t>
      </w:r>
      <w:r>
        <w:rPr>
          <w:noProof/>
        </w:rPr>
        <w:t>.</w:t>
      </w:r>
    </w:p>
    <w:p>
      <w:pPr>
        <w:widowControl w:val="0"/>
        <w:autoSpaceDE w:val="0"/>
        <w:autoSpaceDN w:val="0"/>
        <w:adjustRightInd w:val="0"/>
        <w:spacing w:before="0" w:after="0"/>
        <w:jc w:val="center"/>
        <w:outlineLvl w:val="0"/>
        <w:rPr>
          <w:bCs/>
          <w:noProof/>
          <w:szCs w:val="20"/>
        </w:rPr>
      </w:pPr>
    </w:p>
    <w:p>
      <w:pPr>
        <w:widowControl w:val="0"/>
        <w:autoSpaceDE w:val="0"/>
        <w:autoSpaceDN w:val="0"/>
        <w:adjustRightInd w:val="0"/>
        <w:spacing w:before="0" w:after="0"/>
        <w:jc w:val="center"/>
        <w:outlineLvl w:val="0"/>
        <w:rPr>
          <w:bCs/>
          <w:noProof/>
          <w:szCs w:val="20"/>
        </w:rPr>
      </w:pPr>
      <w:r>
        <w:rPr>
          <w:noProof/>
        </w:rPr>
        <w:t>Rumunské znění</w:t>
      </w:r>
    </w:p>
    <w:p>
      <w:pPr>
        <w:widowControl w:val="0"/>
        <w:spacing w:before="0" w:after="0"/>
        <w:jc w:val="left"/>
        <w:rPr>
          <w:noProof/>
          <w:szCs w:val="20"/>
        </w:rPr>
      </w:pPr>
      <w:r>
        <w:rPr>
          <w:noProof/>
        </w:rPr>
        <w:t>Exportatorul produselor ce fac obiectul acestui document (autorizaţia vamală nr. …</w:t>
      </w:r>
      <w:r>
        <w:rPr>
          <w:noProof/>
          <w:vertAlign w:val="superscript"/>
        </w:rPr>
        <w:t>(1)</w:t>
      </w:r>
      <w:r>
        <w:rPr>
          <w:noProof/>
        </w:rPr>
        <w:t>) declară că, exceptând cazul în care în mod expres este indicat altfel, aceste produse sunt de origine preferenţială …</w:t>
      </w:r>
      <w:r>
        <w:rPr>
          <w:noProof/>
          <w:vertAlign w:val="superscript"/>
        </w:rPr>
        <w:t>(2)</w:t>
      </w:r>
      <w:r>
        <w:rPr>
          <w:noProof/>
        </w:rPr>
        <w:t>.</w:t>
      </w:r>
    </w:p>
    <w:p>
      <w:pPr>
        <w:widowControl w:val="0"/>
        <w:tabs>
          <w:tab w:val="left" w:pos="-284"/>
          <w:tab w:val="left" w:pos="8880"/>
        </w:tabs>
        <w:spacing w:before="0" w:after="0"/>
        <w:jc w:val="center"/>
        <w:outlineLvl w:val="0"/>
        <w:rPr>
          <w:noProof/>
          <w:szCs w:val="20"/>
        </w:rPr>
      </w:pPr>
    </w:p>
    <w:p>
      <w:pPr>
        <w:widowControl w:val="0"/>
        <w:tabs>
          <w:tab w:val="left" w:pos="-284"/>
          <w:tab w:val="left" w:pos="8880"/>
        </w:tabs>
        <w:spacing w:before="0" w:after="0"/>
        <w:jc w:val="center"/>
        <w:outlineLvl w:val="0"/>
        <w:rPr>
          <w:noProof/>
          <w:szCs w:val="20"/>
        </w:rPr>
      </w:pPr>
      <w:r>
        <w:rPr>
          <w:noProof/>
        </w:rPr>
        <w:t>Slovinské znění</w:t>
      </w:r>
    </w:p>
    <w:p>
      <w:pPr>
        <w:widowControl w:val="0"/>
        <w:tabs>
          <w:tab w:val="left" w:pos="-284"/>
          <w:tab w:val="left" w:pos="8880"/>
        </w:tabs>
        <w:spacing w:before="0" w:after="0"/>
        <w:jc w:val="left"/>
        <w:rPr>
          <w:noProof/>
          <w:szCs w:val="20"/>
        </w:rPr>
      </w:pPr>
      <w:r>
        <w:rPr>
          <w:noProof/>
        </w:rPr>
        <w:t>Izvoznik blaga, zajetega s tem dokumentom (pooblastilo carinskih organov št …</w:t>
      </w:r>
      <w:r>
        <w:rPr>
          <w:noProof/>
          <w:vertAlign w:val="superscript"/>
        </w:rPr>
        <w:t>(1)</w:t>
      </w:r>
      <w:r>
        <w:rPr>
          <w:noProof/>
        </w:rPr>
        <w:t>) izjavlja, da, razen če ni drugače jasno navedeno, ima to blago preferencialno …</w:t>
      </w:r>
      <w:r>
        <w:rPr>
          <w:noProof/>
          <w:vertAlign w:val="superscript"/>
        </w:rPr>
        <w:t>(2)</w:t>
      </w:r>
      <w:r>
        <w:rPr>
          <w:noProof/>
        </w:rPr>
        <w:t xml:space="preserve"> poreklo.</w:t>
      </w:r>
    </w:p>
    <w:p>
      <w:pPr>
        <w:widowControl w:val="0"/>
        <w:spacing w:before="0" w:after="0"/>
        <w:jc w:val="center"/>
        <w:outlineLvl w:val="0"/>
        <w:rPr>
          <w:noProof/>
          <w:szCs w:val="20"/>
        </w:rPr>
      </w:pPr>
    </w:p>
    <w:p>
      <w:pPr>
        <w:widowControl w:val="0"/>
        <w:spacing w:before="0" w:after="0"/>
        <w:jc w:val="center"/>
        <w:outlineLvl w:val="0"/>
        <w:rPr>
          <w:noProof/>
          <w:szCs w:val="20"/>
        </w:rPr>
      </w:pPr>
      <w:r>
        <w:rPr>
          <w:noProof/>
        </w:rPr>
        <w:t xml:space="preserve">Slovenské znění </w:t>
      </w:r>
    </w:p>
    <w:p>
      <w:pPr>
        <w:widowControl w:val="0"/>
        <w:tabs>
          <w:tab w:val="left" w:pos="-284"/>
          <w:tab w:val="left" w:pos="8880"/>
        </w:tabs>
        <w:spacing w:before="0" w:after="0"/>
        <w:jc w:val="left"/>
        <w:rPr>
          <w:noProof/>
          <w:szCs w:val="20"/>
        </w:rPr>
      </w:pPr>
      <w:r>
        <w:rPr>
          <w:noProof/>
        </w:rPr>
        <w:t>Vývozca výrobkov uvedených v tomto dokumente (číslo povolenia …</w:t>
      </w:r>
      <w:r>
        <w:rPr>
          <w:noProof/>
          <w:vertAlign w:val="superscript"/>
        </w:rPr>
        <w:t>(1)</w:t>
      </w:r>
      <w:r>
        <w:rPr>
          <w:noProof/>
        </w:rPr>
        <w:t>) vyhlasuje, že okrem zreteľne označených, majú tieto výrobky preferenčný pôvod v …</w:t>
      </w:r>
      <w:r>
        <w:rPr>
          <w:noProof/>
          <w:vertAlign w:val="superscript"/>
        </w:rPr>
        <w:t>(2)</w:t>
      </w:r>
      <w:r>
        <w:rPr>
          <w:noProof/>
        </w:rPr>
        <w:t>.</w:t>
      </w:r>
    </w:p>
    <w:p>
      <w:pPr>
        <w:widowControl w:val="0"/>
        <w:tabs>
          <w:tab w:val="left" w:pos="-284"/>
          <w:tab w:val="left" w:pos="8880"/>
        </w:tabs>
        <w:spacing w:before="0" w:after="0"/>
        <w:jc w:val="center"/>
        <w:outlineLvl w:val="0"/>
        <w:rPr>
          <w:noProof/>
          <w:szCs w:val="20"/>
        </w:rPr>
      </w:pPr>
    </w:p>
    <w:p>
      <w:pPr>
        <w:widowControl w:val="0"/>
        <w:tabs>
          <w:tab w:val="left" w:pos="-284"/>
          <w:tab w:val="left" w:pos="8880"/>
        </w:tabs>
        <w:spacing w:before="0" w:after="0"/>
        <w:jc w:val="center"/>
        <w:outlineLvl w:val="0"/>
        <w:rPr>
          <w:noProof/>
          <w:szCs w:val="20"/>
        </w:rPr>
      </w:pPr>
      <w:r>
        <w:rPr>
          <w:noProof/>
        </w:rPr>
        <w:t xml:space="preserve">Finské znění </w:t>
      </w:r>
    </w:p>
    <w:p>
      <w:pPr>
        <w:widowControl w:val="0"/>
        <w:tabs>
          <w:tab w:val="left" w:pos="-284"/>
          <w:tab w:val="left" w:pos="8880"/>
        </w:tabs>
        <w:spacing w:before="0" w:after="0"/>
        <w:jc w:val="left"/>
        <w:rPr>
          <w:noProof/>
          <w:szCs w:val="20"/>
        </w:rPr>
      </w:pPr>
      <w:r>
        <w:rPr>
          <w:noProof/>
        </w:rPr>
        <w:t>Tässä asiakirjassa mainittujen tuotteiden viejä (tullin lupa n:o ...</w:t>
      </w:r>
      <w:r>
        <w:rPr>
          <w:noProof/>
          <w:vertAlign w:val="superscript"/>
        </w:rPr>
        <w:t>(1)</w:t>
      </w:r>
      <w:r>
        <w:rPr>
          <w:noProof/>
        </w:rPr>
        <w:t xml:space="preserve">) ilmoittaa, että nämä tuotteet ovat, ellei toisin ole selvästi merkitty, etuuskohteluun oikeutettuja ... alkuperätuotteita </w:t>
      </w:r>
      <w:r>
        <w:rPr>
          <w:noProof/>
          <w:vertAlign w:val="superscript"/>
        </w:rPr>
        <w:t>(2)</w:t>
      </w:r>
      <w:r>
        <w:rPr>
          <w:noProof/>
        </w:rPr>
        <w:t>.</w:t>
      </w:r>
    </w:p>
    <w:p>
      <w:pPr>
        <w:widowControl w:val="0"/>
        <w:tabs>
          <w:tab w:val="left" w:pos="-284"/>
          <w:tab w:val="left" w:pos="8880"/>
        </w:tabs>
        <w:spacing w:before="0" w:after="0"/>
        <w:jc w:val="center"/>
        <w:outlineLvl w:val="0"/>
        <w:rPr>
          <w:noProof/>
          <w:szCs w:val="20"/>
        </w:rPr>
      </w:pPr>
    </w:p>
    <w:p>
      <w:pPr>
        <w:widowControl w:val="0"/>
        <w:tabs>
          <w:tab w:val="left" w:pos="-284"/>
          <w:tab w:val="left" w:pos="8880"/>
        </w:tabs>
        <w:spacing w:before="0" w:after="0"/>
        <w:jc w:val="center"/>
        <w:outlineLvl w:val="0"/>
        <w:rPr>
          <w:noProof/>
          <w:szCs w:val="20"/>
        </w:rPr>
      </w:pPr>
      <w:r>
        <w:rPr>
          <w:noProof/>
        </w:rPr>
        <w:t>Švédské znění</w:t>
      </w:r>
    </w:p>
    <w:p>
      <w:pPr>
        <w:widowControl w:val="0"/>
        <w:tabs>
          <w:tab w:val="left" w:pos="-284"/>
          <w:tab w:val="left" w:pos="8880"/>
        </w:tabs>
        <w:spacing w:before="0" w:after="0"/>
        <w:rPr>
          <w:noProof/>
          <w:szCs w:val="20"/>
        </w:rPr>
      </w:pPr>
      <w:r>
        <w:rPr>
          <w:noProof/>
        </w:rPr>
        <w:t>Exportören av de varor som omfattas av detta dokument (tullmyndighetens tillstånd nr. ...</w:t>
      </w:r>
      <w:r>
        <w:rPr>
          <w:noProof/>
          <w:vertAlign w:val="superscript"/>
        </w:rPr>
        <w:t>(1)</w:t>
      </w:r>
      <w:r>
        <w:rPr>
          <w:noProof/>
        </w:rPr>
        <w:t xml:space="preserve">) försäkrar att dessa varor, om inte annat tydligt markerats, har förmånsberättigande ... ursprung </w:t>
      </w:r>
      <w:r>
        <w:rPr>
          <w:noProof/>
          <w:vertAlign w:val="superscript"/>
        </w:rPr>
        <w:t>(2)</w:t>
      </w:r>
      <w:r>
        <w:rPr>
          <w:noProof/>
        </w:rPr>
        <w:t>.</w:t>
      </w:r>
    </w:p>
    <w:p>
      <w:pPr>
        <w:widowControl w:val="0"/>
        <w:tabs>
          <w:tab w:val="left" w:pos="720"/>
          <w:tab w:val="left" w:pos="1560"/>
          <w:tab w:val="left" w:pos="2040"/>
          <w:tab w:val="left" w:pos="2520"/>
          <w:tab w:val="left" w:pos="4920"/>
          <w:tab w:val="left" w:pos="8880"/>
        </w:tabs>
        <w:spacing w:before="0" w:after="0"/>
        <w:jc w:val="center"/>
        <w:outlineLvl w:val="0"/>
        <w:rPr>
          <w:noProof/>
          <w:szCs w:val="20"/>
        </w:rPr>
      </w:pPr>
    </w:p>
    <w:p>
      <w:pPr>
        <w:widowControl w:val="0"/>
        <w:spacing w:before="0" w:after="0"/>
        <w:jc w:val="center"/>
        <w:outlineLvl w:val="0"/>
        <w:rPr>
          <w:noProof/>
          <w:szCs w:val="20"/>
        </w:rPr>
      </w:pPr>
      <w:r>
        <w:rPr>
          <w:noProof/>
        </w:rPr>
        <w:t>Katalánské znění</w:t>
      </w:r>
    </w:p>
    <w:p>
      <w:pPr>
        <w:widowControl w:val="0"/>
        <w:spacing w:before="0" w:after="0"/>
        <w:rPr>
          <w:noProof/>
          <w:szCs w:val="20"/>
        </w:rPr>
      </w:pPr>
      <w:r>
        <w:rPr>
          <w:noProof/>
        </w:rPr>
        <w:t>L’exportador dels productes determinats en el present document (Autorització duanera nº...</w:t>
      </w:r>
      <w:r>
        <w:rPr>
          <w:noProof/>
          <w:vertAlign w:val="superscript"/>
        </w:rPr>
        <w:t>(1)</w:t>
      </w:r>
      <w:r>
        <w:rPr>
          <w:noProof/>
        </w:rPr>
        <w:t>) declara que, llevat que s’indiqui el contrari, aquests productes tenen l’origen preferencial...</w:t>
      </w:r>
      <w:r>
        <w:rPr>
          <w:noProof/>
          <w:vertAlign w:val="superscript"/>
        </w:rPr>
        <w:t>(2)</w:t>
      </w:r>
    </w:p>
    <w:p>
      <w:pPr>
        <w:widowControl w:val="0"/>
        <w:spacing w:before="0" w:after="0"/>
        <w:jc w:val="left"/>
        <w:rPr>
          <w:noProof/>
          <w:szCs w:val="20"/>
        </w:rPr>
      </w:pPr>
    </w:p>
    <w:p>
      <w:pPr>
        <w:widowControl w:val="0"/>
        <w:spacing w:before="0" w:after="0"/>
        <w:jc w:val="left"/>
        <w:rPr>
          <w:noProof/>
          <w:szCs w:val="20"/>
        </w:rPr>
      </w:pPr>
    </w:p>
    <w:p>
      <w:pPr>
        <w:widowControl w:val="0"/>
        <w:spacing w:before="0" w:after="0"/>
        <w:jc w:val="center"/>
        <w:rPr>
          <w:noProof/>
          <w:szCs w:val="20"/>
        </w:rPr>
      </w:pPr>
    </w:p>
    <w:p>
      <w:pPr>
        <w:widowControl w:val="0"/>
        <w:spacing w:before="0" w:after="0" w:line="360" w:lineRule="auto"/>
        <w:jc w:val="left"/>
        <w:rPr>
          <w:noProof/>
          <w:szCs w:val="20"/>
        </w:rPr>
      </w:pPr>
    </w:p>
    <w:p>
      <w:pPr>
        <w:widowControl w:val="0"/>
        <w:tabs>
          <w:tab w:val="left" w:pos="720"/>
          <w:tab w:val="left" w:pos="1560"/>
          <w:tab w:val="left" w:pos="2040"/>
          <w:tab w:val="left" w:pos="2520"/>
          <w:tab w:val="left" w:pos="4920"/>
          <w:tab w:val="left" w:pos="8880"/>
        </w:tabs>
        <w:spacing w:before="0" w:after="0" w:line="240" w:lineRule="exact"/>
        <w:jc w:val="center"/>
        <w:rPr>
          <w:noProof/>
          <w:szCs w:val="20"/>
        </w:rPr>
      </w:pPr>
    </w:p>
    <w:p>
      <w:pPr>
        <w:widowControl w:val="0"/>
        <w:spacing w:before="0" w:after="0" w:line="360" w:lineRule="auto"/>
        <w:jc w:val="center"/>
        <w:rPr>
          <w:noProof/>
          <w:szCs w:val="20"/>
        </w:rPr>
      </w:pPr>
      <w:r>
        <w:rPr>
          <w:noProof/>
        </w:rPr>
        <w:t>……………………………………………………………............................................</w:t>
      </w:r>
      <w:r>
        <w:rPr>
          <w:b/>
          <w:noProof/>
          <w:vertAlign w:val="superscript"/>
        </w:rPr>
        <w:footnoteReference w:customMarkFollows="1" w:id="6"/>
        <w:t>1</w:t>
      </w:r>
      <w:r>
        <w:rPr>
          <w:noProof/>
        </w:rPr>
        <w:t xml:space="preserve">  </w:t>
      </w:r>
    </w:p>
    <w:p>
      <w:pPr>
        <w:widowControl w:val="0"/>
        <w:spacing w:before="0" w:after="0" w:line="360" w:lineRule="auto"/>
        <w:jc w:val="center"/>
        <w:rPr>
          <w:noProof/>
          <w:szCs w:val="20"/>
        </w:rPr>
      </w:pPr>
      <w:r>
        <w:rPr>
          <w:noProof/>
          <w:position w:val="6"/>
          <w:sz w:val="16"/>
        </w:rPr>
        <w:t>(Místo a datum)</w:t>
      </w:r>
    </w:p>
    <w:p>
      <w:pPr>
        <w:widowControl w:val="0"/>
        <w:spacing w:before="0" w:after="0" w:line="360" w:lineRule="auto"/>
        <w:jc w:val="left"/>
        <w:rPr>
          <w:noProof/>
          <w:szCs w:val="20"/>
        </w:rPr>
      </w:pPr>
    </w:p>
    <w:p>
      <w:pPr>
        <w:widowControl w:val="0"/>
        <w:spacing w:before="0" w:after="0" w:line="360" w:lineRule="auto"/>
        <w:jc w:val="left"/>
        <w:rPr>
          <w:noProof/>
          <w:szCs w:val="20"/>
        </w:rPr>
      </w:pPr>
    </w:p>
    <w:p>
      <w:pPr>
        <w:widowControl w:val="0"/>
        <w:spacing w:before="0" w:after="0" w:line="360" w:lineRule="auto"/>
        <w:jc w:val="center"/>
        <w:rPr>
          <w:rFonts w:ascii="Courier New" w:hAnsi="Courier New"/>
          <w:noProof/>
          <w:position w:val="6"/>
          <w:sz w:val="16"/>
          <w:szCs w:val="20"/>
        </w:rPr>
      </w:pPr>
      <w:r>
        <w:rPr>
          <w:noProof/>
        </w:rPr>
        <w:t>...……………………………………………………………………..............................</w:t>
      </w:r>
    </w:p>
    <w:p>
      <w:pPr>
        <w:widowControl w:val="0"/>
        <w:tabs>
          <w:tab w:val="left" w:pos="567"/>
          <w:tab w:val="left" w:pos="1135"/>
          <w:tab w:val="left" w:pos="1702"/>
          <w:tab w:val="left" w:pos="2268"/>
          <w:tab w:val="left" w:pos="2835"/>
          <w:tab w:val="left" w:pos="3402"/>
          <w:tab w:val="left" w:pos="3970"/>
          <w:tab w:val="left" w:pos="4536"/>
          <w:tab w:val="left" w:pos="5103"/>
          <w:tab w:val="left" w:pos="5671"/>
          <w:tab w:val="left" w:pos="6238"/>
          <w:tab w:val="left" w:pos="6804"/>
          <w:tab w:val="left" w:pos="7371"/>
          <w:tab w:val="left" w:pos="7939"/>
        </w:tabs>
        <w:spacing w:before="0" w:after="0" w:line="360" w:lineRule="auto"/>
        <w:jc w:val="center"/>
        <w:rPr>
          <w:noProof/>
          <w:position w:val="6"/>
          <w:sz w:val="16"/>
          <w:szCs w:val="20"/>
        </w:rPr>
      </w:pPr>
      <w:r>
        <w:rPr>
          <w:noProof/>
          <w:position w:val="6"/>
          <w:sz w:val="16"/>
        </w:rPr>
        <w:footnoteReference w:customMarkFollows="1" w:id="7"/>
        <w:t>(Podpis vývozce; dále musí být též čitelně uvedeno jméno osoby, která prohlášení podepisuje.)</w:t>
      </w:r>
    </w:p>
    <w:p>
      <w:pPr>
        <w:widowControl w:val="0"/>
        <w:tabs>
          <w:tab w:val="left" w:pos="567"/>
          <w:tab w:val="left" w:pos="1135"/>
          <w:tab w:val="left" w:pos="1702"/>
          <w:tab w:val="left" w:pos="2268"/>
          <w:tab w:val="left" w:pos="2835"/>
          <w:tab w:val="left" w:pos="3402"/>
          <w:tab w:val="left" w:pos="3970"/>
          <w:tab w:val="left" w:pos="4536"/>
          <w:tab w:val="left" w:pos="5103"/>
          <w:tab w:val="left" w:pos="5671"/>
          <w:tab w:val="left" w:pos="6238"/>
          <w:tab w:val="left" w:pos="6804"/>
          <w:tab w:val="left" w:pos="7371"/>
          <w:tab w:val="left" w:pos="7939"/>
        </w:tabs>
        <w:spacing w:before="0" w:after="0" w:line="360" w:lineRule="auto"/>
        <w:jc w:val="center"/>
        <w:rPr>
          <w:noProof/>
          <w:position w:val="6"/>
          <w:sz w:val="16"/>
          <w:szCs w:val="20"/>
        </w:rPr>
      </w:pPr>
    </w:p>
    <w:p>
      <w:pPr>
        <w:widowControl w:val="0"/>
        <w:tabs>
          <w:tab w:val="left" w:pos="567"/>
          <w:tab w:val="left" w:pos="1135"/>
          <w:tab w:val="left" w:pos="1702"/>
          <w:tab w:val="left" w:pos="2268"/>
          <w:tab w:val="left" w:pos="2835"/>
          <w:tab w:val="left" w:pos="3402"/>
          <w:tab w:val="left" w:pos="3970"/>
          <w:tab w:val="left" w:pos="4536"/>
          <w:tab w:val="left" w:pos="5103"/>
          <w:tab w:val="left" w:pos="5671"/>
          <w:tab w:val="left" w:pos="6238"/>
          <w:tab w:val="left" w:pos="6804"/>
          <w:tab w:val="left" w:pos="7371"/>
          <w:tab w:val="left" w:pos="7939"/>
        </w:tabs>
        <w:spacing w:before="0" w:after="0" w:line="360" w:lineRule="auto"/>
        <w:jc w:val="left"/>
        <w:rPr>
          <w:noProof/>
          <w:position w:val="6"/>
          <w:sz w:val="16"/>
          <w:szCs w:val="20"/>
        </w:rPr>
      </w:pPr>
    </w:p>
    <w:p>
      <w:pPr>
        <w:widowControl w:val="0"/>
        <w:tabs>
          <w:tab w:val="left" w:pos="567"/>
          <w:tab w:val="left" w:pos="1135"/>
          <w:tab w:val="left" w:pos="1702"/>
          <w:tab w:val="left" w:pos="2268"/>
          <w:tab w:val="left" w:pos="2835"/>
          <w:tab w:val="left" w:pos="3402"/>
          <w:tab w:val="left" w:pos="3970"/>
          <w:tab w:val="left" w:pos="4536"/>
          <w:tab w:val="left" w:pos="5103"/>
          <w:tab w:val="left" w:pos="5671"/>
          <w:tab w:val="left" w:pos="6238"/>
          <w:tab w:val="left" w:pos="6804"/>
          <w:tab w:val="left" w:pos="7371"/>
          <w:tab w:val="left" w:pos="7939"/>
        </w:tabs>
        <w:spacing w:before="0" w:after="0" w:line="360" w:lineRule="auto"/>
        <w:jc w:val="center"/>
        <w:outlineLvl w:val="0"/>
        <w:rPr>
          <w:b/>
          <w:noProof/>
          <w:position w:val="6"/>
          <w:szCs w:val="20"/>
        </w:rPr>
      </w:pPr>
      <w:r>
        <w:rPr>
          <w:noProof/>
        </w:rPr>
        <w:br w:type="page"/>
      </w:r>
      <w:r>
        <w:rPr>
          <w:b/>
          <w:noProof/>
          <w:position w:val="6"/>
        </w:rPr>
        <w:t>SPOLEČNÉ PROHLÁŠENÍ</w:t>
      </w:r>
    </w:p>
    <w:p>
      <w:pPr>
        <w:widowControl w:val="0"/>
        <w:tabs>
          <w:tab w:val="left" w:pos="567"/>
          <w:tab w:val="left" w:pos="1135"/>
          <w:tab w:val="left" w:pos="1702"/>
          <w:tab w:val="left" w:pos="2268"/>
          <w:tab w:val="left" w:pos="2835"/>
          <w:tab w:val="left" w:pos="3402"/>
          <w:tab w:val="left" w:pos="3970"/>
          <w:tab w:val="left" w:pos="4536"/>
          <w:tab w:val="left" w:pos="5103"/>
          <w:tab w:val="left" w:pos="5671"/>
          <w:tab w:val="left" w:pos="6238"/>
          <w:tab w:val="left" w:pos="6804"/>
          <w:tab w:val="left" w:pos="7371"/>
          <w:tab w:val="left" w:pos="7939"/>
        </w:tabs>
        <w:spacing w:before="0" w:after="0" w:line="360" w:lineRule="auto"/>
        <w:jc w:val="center"/>
        <w:outlineLvl w:val="0"/>
        <w:rPr>
          <w:b/>
          <w:noProof/>
          <w:position w:val="6"/>
          <w:szCs w:val="20"/>
        </w:rPr>
      </w:pPr>
      <w:r>
        <w:rPr>
          <w:b/>
          <w:noProof/>
          <w:position w:val="6"/>
        </w:rPr>
        <w:t>O REPUBLICE SAN MARINO</w:t>
      </w:r>
    </w:p>
    <w:p>
      <w:pPr>
        <w:widowControl w:val="0"/>
        <w:tabs>
          <w:tab w:val="left" w:pos="567"/>
          <w:tab w:val="left" w:pos="1135"/>
          <w:tab w:val="left" w:pos="1702"/>
          <w:tab w:val="left" w:pos="2268"/>
          <w:tab w:val="left" w:pos="2835"/>
          <w:tab w:val="left" w:pos="3402"/>
          <w:tab w:val="left" w:pos="3970"/>
          <w:tab w:val="left" w:pos="4536"/>
          <w:tab w:val="left" w:pos="5103"/>
          <w:tab w:val="left" w:pos="5671"/>
          <w:tab w:val="left" w:pos="6238"/>
          <w:tab w:val="left" w:pos="6804"/>
          <w:tab w:val="left" w:pos="7371"/>
          <w:tab w:val="left" w:pos="7939"/>
        </w:tabs>
        <w:spacing w:before="0" w:after="0" w:line="360" w:lineRule="auto"/>
        <w:jc w:val="left"/>
        <w:rPr>
          <w:noProof/>
          <w:position w:val="6"/>
          <w:szCs w:val="20"/>
        </w:rPr>
      </w:pPr>
    </w:p>
    <w:p>
      <w:pPr>
        <w:widowControl w:val="0"/>
        <w:tabs>
          <w:tab w:val="left" w:pos="567"/>
          <w:tab w:val="left" w:pos="1135"/>
          <w:tab w:val="left" w:pos="1702"/>
          <w:tab w:val="left" w:pos="2268"/>
          <w:tab w:val="left" w:pos="2835"/>
          <w:tab w:val="left" w:pos="3402"/>
          <w:tab w:val="left" w:pos="3970"/>
          <w:tab w:val="left" w:pos="4536"/>
          <w:tab w:val="left" w:pos="5103"/>
          <w:tab w:val="left" w:pos="5671"/>
          <w:tab w:val="left" w:pos="6238"/>
          <w:tab w:val="left" w:pos="6804"/>
          <w:tab w:val="left" w:pos="7371"/>
          <w:tab w:val="left" w:pos="7939"/>
        </w:tabs>
        <w:spacing w:before="0" w:after="0" w:line="360" w:lineRule="auto"/>
        <w:jc w:val="left"/>
        <w:rPr>
          <w:noProof/>
          <w:position w:val="6"/>
          <w:szCs w:val="20"/>
        </w:rPr>
      </w:pPr>
      <w:r>
        <w:rPr>
          <w:noProof/>
        </w:rPr>
        <w:t xml:space="preserve">1. Produkty pocházející z Republiky San Marino jsou Andorrou považovány za pocházející z Evropské unie ve smyslu této dohody. </w:t>
      </w:r>
    </w:p>
    <w:p>
      <w:pPr>
        <w:widowControl w:val="0"/>
        <w:tabs>
          <w:tab w:val="left" w:pos="567"/>
          <w:tab w:val="left" w:pos="1135"/>
          <w:tab w:val="left" w:pos="1702"/>
          <w:tab w:val="left" w:pos="2268"/>
          <w:tab w:val="left" w:pos="2835"/>
          <w:tab w:val="left" w:pos="3402"/>
          <w:tab w:val="left" w:pos="3970"/>
          <w:tab w:val="left" w:pos="4536"/>
          <w:tab w:val="left" w:pos="5103"/>
          <w:tab w:val="left" w:pos="5671"/>
          <w:tab w:val="left" w:pos="6238"/>
          <w:tab w:val="left" w:pos="6804"/>
          <w:tab w:val="left" w:pos="7371"/>
          <w:tab w:val="left" w:pos="7939"/>
        </w:tabs>
        <w:spacing w:before="0" w:after="0" w:line="360" w:lineRule="auto"/>
        <w:jc w:val="left"/>
        <w:rPr>
          <w:noProof/>
          <w:position w:val="6"/>
          <w:szCs w:val="20"/>
        </w:rPr>
      </w:pPr>
      <w:r>
        <w:rPr>
          <w:noProof/>
        </w:rPr>
        <w:t>2. Dodatek o definici pojmu „původní produkty“ či „produkty pocházející z“ a o metodách správní spolupráce platí obdobně pro účely stanovení statusu původu produktů uvedených v odstavci 1.</w:t>
      </w:r>
    </w:p>
    <w:p>
      <w:pPr>
        <w:widowControl w:val="0"/>
        <w:tabs>
          <w:tab w:val="left" w:pos="567"/>
          <w:tab w:val="left" w:pos="1135"/>
          <w:tab w:val="left" w:pos="1702"/>
          <w:tab w:val="left" w:pos="2268"/>
          <w:tab w:val="left" w:pos="2835"/>
          <w:tab w:val="left" w:pos="3402"/>
          <w:tab w:val="left" w:pos="3970"/>
          <w:tab w:val="left" w:pos="4536"/>
          <w:tab w:val="left" w:pos="5103"/>
          <w:tab w:val="left" w:pos="5671"/>
          <w:tab w:val="left" w:pos="6238"/>
          <w:tab w:val="left" w:pos="6804"/>
          <w:tab w:val="left" w:pos="7371"/>
          <w:tab w:val="left" w:pos="7939"/>
        </w:tabs>
        <w:spacing w:before="0" w:after="0" w:line="360" w:lineRule="auto"/>
        <w:jc w:val="left"/>
        <w:rPr>
          <w:noProof/>
          <w:position w:val="6"/>
          <w:szCs w:val="20"/>
        </w:rPr>
      </w:pPr>
    </w:p>
    <w:p>
      <w:pPr>
        <w:widowControl w:val="0"/>
        <w:tabs>
          <w:tab w:val="left" w:pos="567"/>
          <w:tab w:val="left" w:pos="1135"/>
          <w:tab w:val="left" w:pos="1702"/>
          <w:tab w:val="left" w:pos="2268"/>
          <w:tab w:val="left" w:pos="2835"/>
          <w:tab w:val="left" w:pos="3402"/>
          <w:tab w:val="left" w:pos="3970"/>
          <w:tab w:val="left" w:pos="4536"/>
          <w:tab w:val="left" w:pos="5103"/>
          <w:tab w:val="left" w:pos="5671"/>
          <w:tab w:val="left" w:pos="6238"/>
          <w:tab w:val="left" w:pos="6804"/>
          <w:tab w:val="left" w:pos="7371"/>
          <w:tab w:val="left" w:pos="7939"/>
        </w:tabs>
        <w:spacing w:before="0" w:after="0" w:line="360" w:lineRule="auto"/>
        <w:jc w:val="left"/>
        <w:rPr>
          <w:noProof/>
          <w:position w:val="6"/>
          <w:szCs w:val="20"/>
        </w:rPr>
      </w:pPr>
    </w:p>
    <w:p>
      <w:pPr>
        <w:widowControl w:val="0"/>
        <w:tabs>
          <w:tab w:val="left" w:pos="567"/>
          <w:tab w:val="left" w:pos="1135"/>
          <w:tab w:val="left" w:pos="1702"/>
          <w:tab w:val="left" w:pos="2268"/>
          <w:tab w:val="left" w:pos="2835"/>
          <w:tab w:val="left" w:pos="3402"/>
          <w:tab w:val="left" w:pos="3970"/>
          <w:tab w:val="left" w:pos="4536"/>
          <w:tab w:val="left" w:pos="5103"/>
          <w:tab w:val="left" w:pos="5671"/>
          <w:tab w:val="left" w:pos="6238"/>
          <w:tab w:val="left" w:pos="6804"/>
          <w:tab w:val="left" w:pos="7371"/>
          <w:tab w:val="left" w:pos="7939"/>
        </w:tabs>
        <w:spacing w:before="0" w:after="0" w:line="360" w:lineRule="auto"/>
        <w:jc w:val="center"/>
        <w:outlineLvl w:val="0"/>
        <w:rPr>
          <w:b/>
          <w:noProof/>
          <w:position w:val="6"/>
          <w:szCs w:val="20"/>
        </w:rPr>
      </w:pPr>
      <w:r>
        <w:rPr>
          <w:b/>
          <w:noProof/>
          <w:position w:val="6"/>
        </w:rPr>
        <w:t>SPOLEČNÉ PROHLÁŠENÍ</w:t>
      </w:r>
    </w:p>
    <w:p>
      <w:pPr>
        <w:widowControl w:val="0"/>
        <w:tabs>
          <w:tab w:val="left" w:pos="567"/>
          <w:tab w:val="left" w:pos="1135"/>
          <w:tab w:val="left" w:pos="1702"/>
          <w:tab w:val="left" w:pos="2268"/>
          <w:tab w:val="left" w:pos="2835"/>
          <w:tab w:val="left" w:pos="3402"/>
          <w:tab w:val="left" w:pos="3970"/>
          <w:tab w:val="left" w:pos="4536"/>
          <w:tab w:val="left" w:pos="5103"/>
          <w:tab w:val="left" w:pos="5671"/>
          <w:tab w:val="left" w:pos="6238"/>
          <w:tab w:val="left" w:pos="6804"/>
          <w:tab w:val="left" w:pos="7371"/>
          <w:tab w:val="left" w:pos="7939"/>
        </w:tabs>
        <w:spacing w:before="0" w:after="0" w:line="360" w:lineRule="auto"/>
        <w:jc w:val="center"/>
        <w:rPr>
          <w:b/>
          <w:noProof/>
          <w:position w:val="6"/>
          <w:szCs w:val="20"/>
        </w:rPr>
      </w:pPr>
      <w:r>
        <w:rPr>
          <w:b/>
          <w:noProof/>
          <w:position w:val="6"/>
        </w:rPr>
        <w:t>O PŘEZKUMU PRAVIDEL PŮVODU OBSAŽENÝCH V DODATKU O DEFINICI POJMU „PŮVODNÍ PRODUKTY“ ČI „PRODUKTY POCHÁZEJÍCÍ Z“ A O METODÁCH SPRÁVNÍ SPOLUPRÁCE</w:t>
      </w:r>
    </w:p>
    <w:p>
      <w:pPr>
        <w:widowControl w:val="0"/>
        <w:tabs>
          <w:tab w:val="left" w:pos="567"/>
          <w:tab w:val="left" w:pos="1135"/>
          <w:tab w:val="left" w:pos="1702"/>
          <w:tab w:val="left" w:pos="2268"/>
          <w:tab w:val="left" w:pos="2835"/>
          <w:tab w:val="left" w:pos="3402"/>
          <w:tab w:val="left" w:pos="3970"/>
          <w:tab w:val="left" w:pos="4536"/>
          <w:tab w:val="left" w:pos="5103"/>
          <w:tab w:val="left" w:pos="5671"/>
          <w:tab w:val="left" w:pos="6238"/>
          <w:tab w:val="left" w:pos="6804"/>
          <w:tab w:val="left" w:pos="7371"/>
          <w:tab w:val="left" w:pos="7939"/>
        </w:tabs>
        <w:spacing w:before="0" w:after="0" w:line="360" w:lineRule="auto"/>
        <w:jc w:val="left"/>
        <w:rPr>
          <w:noProof/>
          <w:position w:val="6"/>
          <w:szCs w:val="20"/>
        </w:rPr>
      </w:pPr>
    </w:p>
    <w:p>
      <w:pPr>
        <w:widowControl w:val="0"/>
        <w:tabs>
          <w:tab w:val="left" w:pos="567"/>
          <w:tab w:val="left" w:pos="1135"/>
          <w:tab w:val="left" w:pos="1702"/>
          <w:tab w:val="left" w:pos="2268"/>
          <w:tab w:val="left" w:pos="2835"/>
          <w:tab w:val="left" w:pos="3402"/>
          <w:tab w:val="left" w:pos="3970"/>
          <w:tab w:val="left" w:pos="4536"/>
          <w:tab w:val="left" w:pos="5103"/>
          <w:tab w:val="left" w:pos="5671"/>
          <w:tab w:val="left" w:pos="6238"/>
          <w:tab w:val="left" w:pos="6804"/>
          <w:tab w:val="left" w:pos="7371"/>
          <w:tab w:val="left" w:pos="7939"/>
        </w:tabs>
        <w:spacing w:before="0" w:after="0" w:line="360" w:lineRule="auto"/>
        <w:jc w:val="left"/>
        <w:rPr>
          <w:noProof/>
          <w:position w:val="6"/>
          <w:szCs w:val="20"/>
        </w:rPr>
      </w:pPr>
      <w:r>
        <w:rPr>
          <w:noProof/>
        </w:rPr>
        <w:t xml:space="preserve">1. Smluvní strany souhlasí s tím, že na žádost kterékoli ze smluvních stran přezkoumají pravidla původu obsažená v dodatku o definici pojmu „původní produkty“ či „produkty pocházející z“ a o metodách správní spolupráce a budou jednat o nezbytných změnách. Při takových jednáních smluvní strany zohlední rozvoj technologií a výrobních postupů, výkyvy cen a další faktory, které mohou vyžadovat změny pravidel. </w:t>
      </w:r>
    </w:p>
    <w:p>
      <w:pPr>
        <w:widowControl w:val="0"/>
        <w:tabs>
          <w:tab w:val="left" w:pos="567"/>
          <w:tab w:val="left" w:pos="1135"/>
          <w:tab w:val="left" w:pos="1702"/>
          <w:tab w:val="left" w:pos="2268"/>
          <w:tab w:val="left" w:pos="2835"/>
          <w:tab w:val="left" w:pos="3402"/>
          <w:tab w:val="left" w:pos="3970"/>
          <w:tab w:val="left" w:pos="4536"/>
          <w:tab w:val="left" w:pos="5103"/>
          <w:tab w:val="left" w:pos="5671"/>
          <w:tab w:val="left" w:pos="6238"/>
          <w:tab w:val="left" w:pos="6804"/>
          <w:tab w:val="left" w:pos="7371"/>
          <w:tab w:val="left" w:pos="7939"/>
        </w:tabs>
        <w:spacing w:before="0" w:after="0" w:line="360" w:lineRule="auto"/>
        <w:jc w:val="left"/>
        <w:rPr>
          <w:noProof/>
          <w:position w:val="6"/>
          <w:szCs w:val="20"/>
        </w:rPr>
      </w:pPr>
      <w:r>
        <w:rPr>
          <w:noProof/>
        </w:rPr>
        <w:t>2. Příloha II dodatku o definici pojmu „původní produkty“ či „produkty pocházející z“ a o metodách správní spolupráce bude upravena v souladu s periodickými změnami harmonizovaného systému.</w:t>
      </w:r>
    </w:p>
    <w:p>
      <w:pPr>
        <w:spacing w:before="150" w:after="360"/>
        <w:ind w:left="675" w:right="975"/>
        <w:jc w:val="center"/>
        <w:rPr>
          <w:rFonts w:eastAsia="Times New Roman"/>
          <w:i/>
          <w:caps/>
          <w:noProof/>
          <w:szCs w:val="24"/>
        </w:rPr>
      </w:pP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PCL6)">
    <w:altName w:val="Cambria"/>
    <w:panose1 w:val="00000000000000000000"/>
    <w:charset w:val="02"/>
    <w:family w:val="decorative"/>
    <w:notTrueType/>
    <w:pitch w:val="variable"/>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CS</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CS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CS</w:t>
    </w:r>
    <w:r>
      <w:rPr>
        <w:rFonts w:ascii="Arial" w:hAnsi="Arial" w:cs="Arial"/>
        <w:b/>
        <w:sz w:val="48"/>
      </w:rPr>
      <w:tab/>
    </w:r>
    <w:r>
      <w:fldChar w:fldCharType="begin"/>
    </w:r>
    <w:r>
      <w:instrText xml:space="preserve"> PAGE  \* MERGEFORMAT </w:instrText>
    </w:r>
    <w:r>
      <w:fldChar w:fldCharType="separate"/>
    </w:r>
    <w:r>
      <w:rPr>
        <w:noProof/>
      </w:rPr>
      <w:t>46</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CS</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rPr>
          <w:lang w:val="fr-BE"/>
        </w:rPr>
      </w:pPr>
      <w:r>
        <w:rPr>
          <w:rStyle w:val="FootnoteReference"/>
        </w:rPr>
        <w:footnoteRef/>
      </w:r>
      <w:r>
        <w:tab/>
        <w:t>Úř. věst. L 374, 31.12.1990, s. 16.</w:t>
      </w:r>
    </w:p>
  </w:footnote>
  <w:footnote w:id="2">
    <w:p>
      <w:pPr>
        <w:pStyle w:val="FootnoteText"/>
      </w:pPr>
      <w:r>
        <w:rPr>
          <w:rStyle w:val="FootnoteReference"/>
        </w:rPr>
        <w:footnoteRef/>
      </w:r>
      <w:r>
        <w:tab/>
        <w:t>Úř. věst. L 54, 26.2.2013, s. 4.</w:t>
      </w:r>
    </w:p>
  </w:footnote>
  <w:footnote w:id="3">
    <w:p>
      <w:pPr>
        <w:pStyle w:val="FootnoteText"/>
        <w:rPr>
          <w:rFonts w:ascii="Calibri" w:hAnsi="Calibri"/>
          <w:lang w:eastAsia="en-US"/>
        </w:rPr>
      </w:pPr>
      <w:r>
        <w:rPr>
          <w:rStyle w:val="FootnoteReference"/>
        </w:rPr>
        <w:t>(1)</w:t>
      </w:r>
      <w:r>
        <w:t xml:space="preserve"> </w:t>
      </w:r>
      <w:r>
        <w:rPr>
          <w:sz w:val="16"/>
        </w:rPr>
        <w:t>Není-li zboží zabaleno, uveďte počet kusů nebo „volně ložené“.</w:t>
      </w:r>
    </w:p>
  </w:footnote>
  <w:footnote w:id="4">
    <w:p>
      <w:pPr>
        <w:pStyle w:val="FootnoteText"/>
      </w:pPr>
      <w:r>
        <w:rPr>
          <w:rStyle w:val="FootnoteReference"/>
        </w:rPr>
        <w:t>(2)</w:t>
      </w:r>
      <w:r>
        <w:t xml:space="preserve"> </w:t>
      </w:r>
      <w:r>
        <w:rPr>
          <w:sz w:val="16"/>
        </w:rPr>
        <w:t>Vyplňuje se, pokud to vyžadují předpisy země nebo území vývozu.</w:t>
      </w:r>
    </w:p>
  </w:footnote>
  <w:footnote w:id="5">
    <w:p>
      <w:pPr>
        <w:pStyle w:val="FootnoteText"/>
      </w:pPr>
      <w:r>
        <w:rPr>
          <w:rStyle w:val="FootnoteReference"/>
        </w:rPr>
        <w:footnoteRef/>
      </w:r>
      <w:r>
        <w:tab/>
        <w:t>Například: dovozní doklady, průvodní osvědčení, faktury, prohlášení výrobce atd., které se týkají výrobků používaných ve výrobě nebo zboží znovu vyvezeného v nezměněném stavu.</w:t>
      </w:r>
    </w:p>
  </w:footnote>
  <w:footnote w:id="6">
    <w:p>
      <w:pPr>
        <w:pStyle w:val="FootnoteText"/>
      </w:pPr>
      <w:r>
        <w:rPr>
          <w:rStyle w:val="FootnoteReference"/>
        </w:rPr>
        <w:t>1</w:t>
      </w:r>
      <w:r>
        <w:t xml:space="preserve"> </w:t>
      </w:r>
      <w:r>
        <w:tab/>
        <w:t xml:space="preserve">Je-li prohlášení o původu vyhotoveno schváleným vývozcem, musí zde být uvedeno číslo oprávnění schváleného vývozce. Nečiní-li prohlášení o původu schválený vývozce, slova v závorkách se vynechají nebo se místo ponechá prázdné. </w:t>
      </w:r>
    </w:p>
    <w:p>
      <w:pPr>
        <w:pStyle w:val="FootnoteText"/>
      </w:pPr>
      <w:r>
        <w:rPr>
          <w:position w:val="6"/>
          <w:sz w:val="16"/>
        </w:rPr>
        <w:t>2</w:t>
      </w:r>
      <w:r>
        <w:t xml:space="preserve"> </w:t>
      </w:r>
      <w:r>
        <w:tab/>
        <w:t>Uvede se původ produktů. Týká-li se prohlášení o původu zcela nebo zčásti produktů pocházejících z Ceuty a Melilly, musí je vývozce zřetelně vyznačit na dokladu, na němž je prohlášení činěno, uvedením zkratky „CM“.</w:t>
      </w:r>
    </w:p>
    <w:p>
      <w:pPr>
        <w:pStyle w:val="FootnoteText"/>
      </w:pPr>
      <w:r>
        <w:rPr>
          <w:position w:val="6"/>
          <w:sz w:val="16"/>
        </w:rPr>
        <w:t>3</w:t>
      </w:r>
      <w:r>
        <w:t xml:space="preserve"> </w:t>
      </w:r>
      <w:r>
        <w:tab/>
        <w:t>Tyto údaje lze vypustit, jsou-li tyto informace uvedeny v samotném dokladu.</w:t>
      </w:r>
    </w:p>
  </w:footnote>
  <w:footnote w:id="7">
    <w:p>
      <w:pPr>
        <w:pStyle w:val="FootnoteText"/>
      </w:pPr>
      <w:r>
        <w:rPr>
          <w:position w:val="6"/>
          <w:sz w:val="16"/>
        </w:rPr>
        <w:t>4</w:t>
      </w:r>
      <w:r>
        <w:t xml:space="preserve"> </w:t>
      </w:r>
      <w:r>
        <w:tab/>
        <w:t>V případě, že se nevyžaduje podpis vývozce, znamená to rovněž, že není nutné uvádět jméno osoby, která podepisuje.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71A1C12"/>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C220EC8A"/>
    <w:lvl w:ilvl="0">
      <w:start w:val="1"/>
      <w:numFmt w:val="decimal"/>
      <w:pStyle w:val="ListNumber3"/>
      <w:lvlText w:val="%1."/>
      <w:lvlJc w:val="left"/>
      <w:pPr>
        <w:tabs>
          <w:tab w:val="num" w:pos="926"/>
        </w:tabs>
        <w:ind w:left="926" w:hanging="360"/>
      </w:pPr>
    </w:lvl>
  </w:abstractNum>
  <w:abstractNum w:abstractNumId="2">
    <w:nsid w:val="FFFFFF7F"/>
    <w:multiLevelType w:val="singleLevel"/>
    <w:tmpl w:val="F88490A0"/>
    <w:lvl w:ilvl="0">
      <w:start w:val="1"/>
      <w:numFmt w:val="decimal"/>
      <w:pStyle w:val="ListNumber2"/>
      <w:lvlText w:val="%1."/>
      <w:lvlJc w:val="left"/>
      <w:pPr>
        <w:tabs>
          <w:tab w:val="num" w:pos="643"/>
        </w:tabs>
        <w:ind w:left="643" w:hanging="360"/>
      </w:pPr>
    </w:lvl>
  </w:abstractNum>
  <w:abstractNum w:abstractNumId="3">
    <w:nsid w:val="FFFFFF81"/>
    <w:multiLevelType w:val="singleLevel"/>
    <w:tmpl w:val="B6EE5BFC"/>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6EE4C35A"/>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CFCA0BD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E97CC128"/>
    <w:lvl w:ilvl="0">
      <w:start w:val="1"/>
      <w:numFmt w:val="decimal"/>
      <w:pStyle w:val="ListNumber"/>
      <w:lvlText w:val="%1."/>
      <w:lvlJc w:val="left"/>
      <w:pPr>
        <w:tabs>
          <w:tab w:val="num" w:pos="360"/>
        </w:tabs>
        <w:ind w:left="360" w:hanging="360"/>
      </w:pPr>
    </w:lvl>
  </w:abstractNum>
  <w:abstractNum w:abstractNumId="7">
    <w:nsid w:val="FFFFFF89"/>
    <w:multiLevelType w:val="singleLevel"/>
    <w:tmpl w:val="648E18AC"/>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8"/>
  </w:num>
  <w:num w:numId="10">
    <w:abstractNumId w:val="12"/>
  </w:num>
  <w:num w:numId="11">
    <w:abstractNumId w:val="20"/>
  </w:num>
  <w:num w:numId="12">
    <w:abstractNumId w:val="11"/>
  </w:num>
  <w:num w:numId="13">
    <w:abstractNumId w:val="13"/>
  </w:num>
  <w:num w:numId="14">
    <w:abstractNumId w:val="9"/>
  </w:num>
  <w:num w:numId="15">
    <w:abstractNumId w:val="19"/>
  </w:num>
  <w:num w:numId="16">
    <w:abstractNumId w:val="8"/>
  </w:num>
  <w:num w:numId="17">
    <w:abstractNumId w:val="14"/>
  </w:num>
  <w:num w:numId="18">
    <w:abstractNumId w:val="16"/>
  </w:num>
  <w:num w:numId="19">
    <w:abstractNumId w:val="17"/>
  </w:num>
  <w:num w:numId="20">
    <w:abstractNumId w:val="10"/>
  </w:num>
  <w:num w:numId="21">
    <w:abstractNumId w:val="15"/>
  </w:num>
  <w:num w:numId="22">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fullPage" w:percent="74"/>
  <w:hideSpellingErrors/>
  <w:hideGrammaticalErrors/>
  <w:attachedTemplate r:id="rId1"/>
  <w:revisionView w:markup="0"/>
  <w:doNotTrackMoves/>
  <w:defaultTabStop w:val="720"/>
  <w:hyphenationZone w:val="425"/>
  <w:characterSpacingControl w:val="doNotCompress"/>
  <w:hdrShapeDefaults>
    <o:shapedefaults v:ext="edit" spidmax="2560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
  <w:docVars>
    <w:docVar w:name="COVERPAGE_EXISTS" w:val="True"/>
    <w:docVar w:name="DQCDateTime" w:val="2015-05-28 17:12:52"/>
    <w:docVar w:name="DQCResult_Distribution" w:val="0;0"/>
    <w:docVar w:name="DQCResult_DocumentContent" w:val="0;0"/>
    <w:docVar w:name="DQCResult_DocumentSize" w:val="0;0"/>
    <w:docVar w:name="DQCResult_DocumentVersions" w:val="0;0"/>
    <w:docVar w:name="DQCResult_ExistenceOfMacros" w:val="0;0"/>
    <w:docVar w:name="DQCResult_InvalidFootnotes" w:val="0;4"/>
    <w:docVar w:name="DQCResult_LinkedStyles" w:val="0;0"/>
    <w:docVar w:name="DQCResult_ModifiedMargins" w:val="0;373"/>
    <w:docVar w:name="DQCResult_ModifiedMarkers" w:val="0;0"/>
    <w:docVar w:name="DQCResult_ModifiedNumbering" w:val="0;0"/>
    <w:docVar w:name="DQCResult_Objects" w:val="0;0"/>
    <w:docVar w:name="DQCResult_Sections" w:val="0;0"/>
    <w:docVar w:name="DQCResult_StructureCheck" w:val="0;0"/>
    <w:docVar w:name="DQCResult_SuperfluousWhitespace" w:val="0;160"/>
    <w:docVar w:name="DQCResult_UnknownFonts" w:val="0;0"/>
    <w:docVar w:name="DQCResult_UnknownStyles" w:val="0;0"/>
    <w:docVar w:name="DQCStatus" w:val="Green"/>
    <w:docVar w:name="DQCVersion" w:val="2"/>
    <w:docVar w:name="DQCWithWarnings" w:val="0"/>
    <w:docVar w:name="LW_ACCOMPAGNANT.CP" w:val="k"/>
    <w:docVar w:name="LW_ANNEX_NBR_FIRST" w:val="1"/>
    <w:docVar w:name="LW_ANNEX_NBR_LAST" w:val="1"/>
    <w:docVar w:name="LW_CONFIDENCE" w:val=" "/>
    <w:docVar w:name="LW_CONST_RESTREINT_UE" w:val="RESTREINT UE"/>
    <w:docVar w:name="LW_CORRIGENDUM" w:val="&lt;UNUSED&gt;"/>
    <w:docVar w:name="LW_COVERPAGE_GUID" w:val="655037DD734F4A5C84D4DBA10F959910"/>
    <w:docVar w:name="LW_CROSSREFERENCE" w:val="&lt;UNUSED&gt;"/>
    <w:docVar w:name="LW_DocType" w:val="ANNEX"/>
    <w:docVar w:name="LW_EMISSION" w:val="29.5.2015"/>
    <w:docVar w:name="LW_EMISSION_ISODATE" w:val="2015-05-29"/>
    <w:docVar w:name="LW_EMISSION_LOCATION" w:val="BRX"/>
    <w:docVar w:name="LW_EMISSION_PREFIX" w:val="V Bruselu dne "/>
    <w:docVar w:name="LW_EMISSION_SUFFIX" w:val=" "/>
    <w:docVar w:name="LW_ID_DOCSTRUCTURE" w:val="COM/ANNEX"/>
    <w:docVar w:name="LW_ID_DOCTYPE" w:val="SG-017"/>
    <w:docVar w:name="LW_LANGUE" w:val="CS"/>
    <w:docVar w:name="LW_MARKING" w:val="&lt;UNUSED&gt;"/>
    <w:docVar w:name="LW_NOM.INST" w:val="EVROPSKÁ KOMISE"/>
    <w:docVar w:name="LW_NOM.INST_JOINTDOC" w:val="&lt;EMPTY&gt;"/>
    <w:docVar w:name="LW_OBJETACTEPRINCIPAL.CP" w:val="o postoji, který má p\u345?ijmout Evropská unie ve smí\u353?eném výboru z\u345?ízeném dohodou ve form\u283? vým\u283?ny dopis\u367? mezi Evropským hospodá\u345?ským spole\u269?enstvím a Andorrským kní\u382?ectvím, pokud jde o nahrazení dodatku k této dohod\u283? o definici pojmu \u8222?p\u367?vodní produkty\u8220? \u269?i \u8222?produkty pocházející z\u8220? a o metodách správní spolupráce"/>
    <w:docVar w:name="LW_PART_NBR" w:val="1"/>
    <w:docVar w:name="LW_PART_NBR_TOTAL" w:val="1"/>
    <w:docVar w:name="LW_REF.INST.NEW" w:val="COM"/>
    <w:docVar w:name="LW_REF.INST.NEW_ADOPTED" w:val="final"/>
    <w:docVar w:name="LW_REF.INST.NEW_TEXT" w:val="(2015) 230"/>
    <w:docVar w:name="LW_REF.INTERNE" w:val="&lt;UNUSED&gt;"/>
    <w:docVar w:name="LW_SUPERTITRE" w:val="&lt;UNUSED&gt;"/>
    <w:docVar w:name="LW_TITRE.OBJ.CP" w:val="P\u345?ilo\u382?ený dokument"/>
    <w:docVar w:name="LW_TYPE.DOC.CP" w:val="P\u344?ÍLOHA"/>
    <w:docVar w:name="LW_TYPEACTEPRINCIPAL.CP" w:val="návrhu rozhodnutí Rady"/>
  </w:docVar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cs-CZ"/>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sz w:val="24"/>
    </w:rPr>
  </w:style>
  <w:style w:type="paragraph" w:styleId="Heading1">
    <w:name w:val="heading 1"/>
    <w:basedOn w:val="Normal"/>
    <w:next w:val="Text1"/>
    <w:link w:val="Heading1Char"/>
    <w:uiPriority w:val="9"/>
    <w:qFormat/>
    <w:pPr>
      <w:keepNext/>
      <w:numPr>
        <w:numId w:val="1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5"/>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rPr>
      <w:b/>
      <w:bCs/>
      <w:sz w:val="20"/>
      <w:szCs w:val="20"/>
    </w:rPr>
  </w:style>
  <w:style w:type="paragraph" w:styleId="TableofFigures">
    <w:name w:val="table of figures"/>
    <w:basedOn w:val="Normal"/>
    <w:next w:val="Normal"/>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numbering" w:customStyle="1" w:styleId="NoList1">
    <w:name w:val="No List1"/>
    <w:next w:val="NoList"/>
    <w:uiPriority w:val="99"/>
    <w:semiHidden/>
    <w:unhideWhenUsed/>
  </w:style>
  <w:style w:type="paragraph" w:styleId="CommentText">
    <w:name w:val="annotation text"/>
    <w:basedOn w:val="Normal"/>
    <w:link w:val="CommentTextChar"/>
    <w:uiPriority w:val="99"/>
    <w:semiHidden/>
    <w:unhideWhenUsed/>
    <w:pPr>
      <w:spacing w:before="0" w:after="200" w:line="276" w:lineRule="auto"/>
      <w:jc w:val="left"/>
    </w:pPr>
    <w:rPr>
      <w:rFonts w:ascii="Calibri" w:hAnsi="Calibri"/>
      <w:sz w:val="20"/>
      <w:szCs w:val="20"/>
    </w:rPr>
  </w:style>
  <w:style w:type="character" w:customStyle="1" w:styleId="CommentTextChar">
    <w:name w:val="Comment Text Char"/>
    <w:link w:val="CommentText"/>
    <w:uiPriority w:val="99"/>
    <w:semiHidden/>
    <w:rPr>
      <w:lang w:val="cs-CZ" w:eastAsia="cs-CZ"/>
    </w:rPr>
  </w:style>
  <w:style w:type="paragraph" w:styleId="DocumentMap">
    <w:name w:val="Document Map"/>
    <w:basedOn w:val="Normal"/>
    <w:link w:val="DocumentMapChar"/>
    <w:uiPriority w:val="99"/>
    <w:semiHidden/>
    <w:unhideWhenUsed/>
    <w:pPr>
      <w:shd w:val="clear" w:color="auto" w:fill="000080"/>
      <w:spacing w:before="0" w:after="200" w:line="276" w:lineRule="auto"/>
      <w:jc w:val="left"/>
    </w:pPr>
    <w:rPr>
      <w:rFonts w:ascii="Tahoma" w:hAnsi="Tahoma" w:cs="Tahoma"/>
      <w:sz w:val="20"/>
      <w:szCs w:val="20"/>
    </w:rPr>
  </w:style>
  <w:style w:type="character" w:customStyle="1" w:styleId="DocumentMapChar">
    <w:name w:val="Document Map Char"/>
    <w:link w:val="DocumentMap"/>
    <w:uiPriority w:val="99"/>
    <w:semiHidden/>
    <w:rPr>
      <w:rFonts w:ascii="Tahoma" w:hAnsi="Tahoma" w:cs="Tahoma"/>
      <w:shd w:val="clear" w:color="auto" w:fill="000080"/>
      <w:lang w:eastAsia="cs-CZ"/>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lang w:val="cs-CZ" w:eastAsia="cs-CZ"/>
    </w:rPr>
  </w:style>
  <w:style w:type="paragraph" w:styleId="BalloonText">
    <w:name w:val="Balloon Text"/>
    <w:basedOn w:val="Normal"/>
    <w:link w:val="BalloonTextChar"/>
    <w:uiPriority w:val="99"/>
    <w:semiHidden/>
    <w:unhideWhenUsed/>
    <w:pPr>
      <w:spacing w:before="0" w:after="0"/>
      <w:jc w:val="left"/>
    </w:pPr>
    <w:rPr>
      <w:rFonts w:ascii="Tahoma" w:hAnsi="Tahoma"/>
      <w:sz w:val="16"/>
      <w:szCs w:val="16"/>
    </w:rPr>
  </w:style>
  <w:style w:type="character" w:customStyle="1" w:styleId="BalloonTextChar">
    <w:name w:val="Balloon Text Char"/>
    <w:link w:val="BalloonText"/>
    <w:uiPriority w:val="99"/>
    <w:semiHidden/>
    <w:rPr>
      <w:rFonts w:ascii="Tahoma" w:hAnsi="Tahoma"/>
      <w:sz w:val="16"/>
      <w:szCs w:val="16"/>
      <w:lang w:val="cs-CZ" w:eastAsia="cs-CZ"/>
    </w:rPr>
  </w:style>
  <w:style w:type="paragraph" w:customStyle="1" w:styleId="Annexetitreglobale">
    <w:name w:val="Annexe titre (globale)"/>
    <w:basedOn w:val="Normal"/>
    <w:next w:val="Normal"/>
    <w:uiPriority w:val="99"/>
    <w:pPr>
      <w:jc w:val="center"/>
    </w:pPr>
    <w:rPr>
      <w:rFonts w:eastAsia="Times New Roman"/>
      <w:b/>
      <w:szCs w:val="20"/>
      <w:u w:val="single"/>
    </w:rPr>
  </w:style>
  <w:style w:type="character" w:styleId="CommentReference">
    <w:name w:val="annotation reference"/>
    <w:uiPriority w:val="99"/>
    <w:semiHidden/>
    <w:unhideWhenUsed/>
    <w:rPr>
      <w:rFonts w:ascii="Times New Roman" w:hAnsi="Times New Roman" w:cs="Times New Roman" w:hint="default"/>
      <w:sz w:val="16"/>
    </w:rPr>
  </w:style>
  <w:style w:type="character" w:styleId="Hyperlink">
    <w:name w:val="Hyperlink"/>
    <w:uiPriority w:val="99"/>
    <w:unhideWhenUsed/>
    <w:rPr>
      <w:color w:val="0000FF"/>
      <w:u w:val="single"/>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link w:val="Header"/>
    <w:uiPriority w:val="99"/>
    <w:rPr>
      <w:rFonts w:ascii="Times New Roman" w:hAnsi="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9"/>
      </w:numPr>
    </w:pPr>
  </w:style>
  <w:style w:type="paragraph" w:customStyle="1" w:styleId="Tiret1">
    <w:name w:val="Tiret 1"/>
    <w:basedOn w:val="Point1"/>
    <w:pPr>
      <w:numPr>
        <w:numId w:val="10"/>
      </w:numPr>
    </w:pPr>
  </w:style>
  <w:style w:type="paragraph" w:customStyle="1" w:styleId="Tiret2">
    <w:name w:val="Tiret 2"/>
    <w:basedOn w:val="Point2"/>
    <w:pPr>
      <w:numPr>
        <w:numId w:val="11"/>
      </w:numPr>
    </w:pPr>
  </w:style>
  <w:style w:type="paragraph" w:customStyle="1" w:styleId="Tiret3">
    <w:name w:val="Tiret 3"/>
    <w:basedOn w:val="Point3"/>
    <w:pPr>
      <w:numPr>
        <w:numId w:val="12"/>
      </w:numPr>
    </w:pPr>
  </w:style>
  <w:style w:type="paragraph" w:customStyle="1" w:styleId="Tiret4">
    <w:name w:val="Tiret 4"/>
    <w:basedOn w:val="Point4"/>
    <w:pPr>
      <w:numPr>
        <w:numId w:val="1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4"/>
      </w:numPr>
    </w:pPr>
  </w:style>
  <w:style w:type="paragraph" w:customStyle="1" w:styleId="NumPar2">
    <w:name w:val="NumPar 2"/>
    <w:basedOn w:val="Normal"/>
    <w:next w:val="Text1"/>
    <w:pPr>
      <w:numPr>
        <w:ilvl w:val="1"/>
        <w:numId w:val="14"/>
      </w:numPr>
    </w:pPr>
  </w:style>
  <w:style w:type="paragraph" w:customStyle="1" w:styleId="NumPar3">
    <w:name w:val="NumPar 3"/>
    <w:basedOn w:val="Normal"/>
    <w:next w:val="Text1"/>
    <w:pPr>
      <w:numPr>
        <w:ilvl w:val="2"/>
        <w:numId w:val="14"/>
      </w:numPr>
    </w:pPr>
  </w:style>
  <w:style w:type="paragraph" w:customStyle="1" w:styleId="NumPar4">
    <w:name w:val="NumPar 4"/>
    <w:basedOn w:val="Normal"/>
    <w:next w:val="Text1"/>
    <w:pPr>
      <w:numPr>
        <w:ilvl w:val="3"/>
        <w:numId w:val="1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6"/>
      </w:numPr>
    </w:pPr>
  </w:style>
  <w:style w:type="paragraph" w:customStyle="1" w:styleId="Point1number">
    <w:name w:val="Point 1 (number)"/>
    <w:basedOn w:val="Normal"/>
    <w:pPr>
      <w:numPr>
        <w:ilvl w:val="2"/>
        <w:numId w:val="16"/>
      </w:numPr>
    </w:pPr>
  </w:style>
  <w:style w:type="paragraph" w:customStyle="1" w:styleId="Point2number">
    <w:name w:val="Point 2 (number)"/>
    <w:basedOn w:val="Normal"/>
    <w:pPr>
      <w:numPr>
        <w:ilvl w:val="4"/>
        <w:numId w:val="16"/>
      </w:numPr>
    </w:pPr>
  </w:style>
  <w:style w:type="paragraph" w:customStyle="1" w:styleId="Point3number">
    <w:name w:val="Point 3 (number)"/>
    <w:basedOn w:val="Normal"/>
    <w:pPr>
      <w:numPr>
        <w:ilvl w:val="6"/>
        <w:numId w:val="16"/>
      </w:numPr>
    </w:pPr>
  </w:style>
  <w:style w:type="paragraph" w:customStyle="1" w:styleId="Point0letter">
    <w:name w:val="Point 0 (letter)"/>
    <w:basedOn w:val="Normal"/>
    <w:pPr>
      <w:numPr>
        <w:ilvl w:val="1"/>
        <w:numId w:val="16"/>
      </w:numPr>
    </w:pPr>
  </w:style>
  <w:style w:type="paragraph" w:customStyle="1" w:styleId="Point1letter">
    <w:name w:val="Point 1 (letter)"/>
    <w:basedOn w:val="Normal"/>
    <w:pPr>
      <w:numPr>
        <w:ilvl w:val="3"/>
        <w:numId w:val="16"/>
      </w:numPr>
    </w:pPr>
  </w:style>
  <w:style w:type="paragraph" w:customStyle="1" w:styleId="Point2letter">
    <w:name w:val="Point 2 (letter)"/>
    <w:basedOn w:val="Normal"/>
    <w:pPr>
      <w:numPr>
        <w:ilvl w:val="5"/>
        <w:numId w:val="16"/>
      </w:numPr>
    </w:pPr>
  </w:style>
  <w:style w:type="paragraph" w:customStyle="1" w:styleId="Point3letter">
    <w:name w:val="Point 3 (letter)"/>
    <w:basedOn w:val="Normal"/>
    <w:pPr>
      <w:numPr>
        <w:ilvl w:val="7"/>
        <w:numId w:val="16"/>
      </w:numPr>
    </w:pPr>
  </w:style>
  <w:style w:type="paragraph" w:customStyle="1" w:styleId="Point4letter">
    <w:name w:val="Point 4 (letter)"/>
    <w:basedOn w:val="Normal"/>
    <w:pPr>
      <w:numPr>
        <w:ilvl w:val="8"/>
        <w:numId w:val="16"/>
      </w:numPr>
    </w:pPr>
  </w:style>
  <w:style w:type="paragraph" w:customStyle="1" w:styleId="Bullet0">
    <w:name w:val="Bullet 0"/>
    <w:basedOn w:val="Normal"/>
    <w:pPr>
      <w:numPr>
        <w:numId w:val="17"/>
      </w:numPr>
    </w:pPr>
  </w:style>
  <w:style w:type="paragraph" w:customStyle="1" w:styleId="Bullet1">
    <w:name w:val="Bullet 1"/>
    <w:basedOn w:val="Normal"/>
    <w:pPr>
      <w:numPr>
        <w:numId w:val="18"/>
      </w:numPr>
    </w:pPr>
  </w:style>
  <w:style w:type="paragraph" w:customStyle="1" w:styleId="Bullet2">
    <w:name w:val="Bullet 2"/>
    <w:basedOn w:val="Normal"/>
    <w:pPr>
      <w:numPr>
        <w:numId w:val="19"/>
      </w:numPr>
    </w:pPr>
  </w:style>
  <w:style w:type="paragraph" w:customStyle="1" w:styleId="Bullet3">
    <w:name w:val="Bullet 3"/>
    <w:basedOn w:val="Normal"/>
    <w:pPr>
      <w:numPr>
        <w:numId w:val="20"/>
      </w:numPr>
    </w:pPr>
  </w:style>
  <w:style w:type="paragraph" w:customStyle="1" w:styleId="Bullet4">
    <w:name w:val="Bullet 4"/>
    <w:basedOn w:val="Normal"/>
    <w:pPr>
      <w:numPr>
        <w:numId w:val="21"/>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200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676FE-A627-4AF2-B37E-5EF731EBB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3</TotalTime>
  <Pages>46</Pages>
  <Words>11100</Words>
  <Characters>64714</Characters>
  <Application>Microsoft Office Word</Application>
  <DocSecurity>0</DocSecurity>
  <Lines>2396</Lines>
  <Paragraphs>984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74830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VANGHELUWE Jan (TAXUD)</dc:creator>
  <cp:keywords/>
  <cp:lastModifiedBy>DIGIT/A3</cp:lastModifiedBy>
  <cp:revision>7</cp:revision>
  <cp:lastPrinted>2015-01-27T12:28:00Z</cp:lastPrinted>
  <dcterms:created xsi:type="dcterms:W3CDTF">2015-05-22T12:12:00Z</dcterms:created>
  <dcterms:modified xsi:type="dcterms:W3CDTF">2015-05-28T15:12:00Z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5.8.3, Build 20140113</vt:lpwstr>
  </property>
  <property fmtid="{D5CDD505-2E9C-101B-9397-08002B2CF9AE}" pid="7" name="First annex">
    <vt:lpwstr>1</vt:lpwstr>
  </property>
  <property fmtid="{D5CDD505-2E9C-101B-9397-08002B2CF9AE}" pid="8" name="Last annex">
    <vt:lpwstr>1</vt:lpwstr>
  </property>
  <property fmtid="{D5CDD505-2E9C-101B-9397-08002B2CF9AE}" pid="9" name="Part">
    <vt:lpwstr>1</vt:lpwstr>
  </property>
  <property fmtid="{D5CDD505-2E9C-101B-9397-08002B2CF9AE}" pid="10" name="Total parts">
    <vt:lpwstr>1</vt:lpwstr>
  </property>
  <property fmtid="{D5CDD505-2E9C-101B-9397-08002B2CF9AE}" pid="11" name="LWTemplateID">
    <vt:lpwstr>SG-017</vt:lpwstr>
  </property>
  <property fmtid="{D5CDD505-2E9C-101B-9397-08002B2CF9AE}" pid="12" name="DQCStatus">
    <vt:lpwstr>Green (DQC version 02)</vt:lpwstr>
  </property>
</Properties>
</file>