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C6DFD86215094FC4A5EC8F1E8C86BADC" style="width:450.35pt;height:438.1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pPr>
        <w:widowControl w:val="0"/>
        <w:spacing w:before="0" w:after="0" w:line="360" w:lineRule="auto"/>
        <w:jc w:val="center"/>
        <w:rPr>
          <w:rFonts w:eastAsia="Times New Roman"/>
          <w:noProof/>
          <w:szCs w:val="20"/>
        </w:rPr>
      </w:pPr>
      <w:bookmarkStart w:id="0" w:name="_GoBack"/>
      <w:bookmarkEnd w:id="0"/>
      <w:r>
        <w:rPr>
          <w:noProof/>
        </w:rPr>
        <w:lastRenderedPageBreak/>
        <w:t>PROTOKOLL</w:t>
      </w:r>
      <w:r>
        <w:rPr>
          <w:noProof/>
        </w:rPr>
        <w:br/>
        <w:t xml:space="preserve">ZUM EUROPA-MITTELMEER-ABKOMMEN </w:t>
      </w:r>
    </w:p>
    <w:p>
      <w:pPr>
        <w:widowControl w:val="0"/>
        <w:spacing w:before="0" w:after="0" w:line="360" w:lineRule="auto"/>
        <w:jc w:val="center"/>
        <w:rPr>
          <w:rFonts w:eastAsia="Times New Roman"/>
          <w:noProof/>
          <w:szCs w:val="20"/>
        </w:rPr>
      </w:pPr>
      <w:r>
        <w:rPr>
          <w:noProof/>
        </w:rPr>
        <w:t xml:space="preserve">ZUR GRÜNDUNG EINER ASSOZIATION ZWISCHEN DEN EUROPÄISCHEN GEMEINSCHAFTEN UND IHREN MITGLIEDSTAATEN EINERSEITS UND DEM HASCHEMITISCHEN KÖNIGREICH JORDANIEN ANDERERSEITS </w:t>
      </w:r>
    </w:p>
    <w:p>
      <w:pPr>
        <w:widowControl w:val="0"/>
        <w:spacing w:before="0" w:after="0" w:line="360" w:lineRule="auto"/>
        <w:jc w:val="center"/>
        <w:rPr>
          <w:rFonts w:eastAsia="Times New Roman"/>
          <w:noProof/>
          <w:szCs w:val="20"/>
        </w:rPr>
      </w:pPr>
      <w:r>
        <w:rPr>
          <w:noProof/>
        </w:rPr>
        <w:t>ANLÄSSLICH DES BEITRITTS</w:t>
      </w:r>
    </w:p>
    <w:p>
      <w:pPr>
        <w:widowControl w:val="0"/>
        <w:spacing w:before="0" w:after="0" w:line="360" w:lineRule="auto"/>
        <w:jc w:val="center"/>
        <w:rPr>
          <w:rFonts w:eastAsia="Times New Roman"/>
          <w:noProof/>
          <w:szCs w:val="20"/>
        </w:rPr>
      </w:pPr>
      <w:r>
        <w:rPr>
          <w:noProof/>
        </w:rPr>
        <w:t>DER REPUBLIK KROATIEN ZUR EUROPÄISCHEN UNION</w:t>
      </w:r>
    </w:p>
    <w:p>
      <w:pPr>
        <w:widowControl w:val="0"/>
        <w:spacing w:before="0" w:after="0" w:line="360" w:lineRule="auto"/>
        <w:jc w:val="center"/>
        <w:rPr>
          <w:rFonts w:eastAsia="Times New Roman"/>
          <w:noProof/>
          <w:szCs w:val="20"/>
        </w:rPr>
      </w:pPr>
    </w:p>
    <w:p>
      <w:pPr>
        <w:widowControl w:val="0"/>
        <w:spacing w:before="0" w:after="0" w:line="360" w:lineRule="auto"/>
        <w:rPr>
          <w:rFonts w:eastAsia="Times New Roman"/>
          <w:noProof/>
          <w:szCs w:val="20"/>
        </w:rPr>
      </w:pPr>
      <w:r>
        <w:rPr>
          <w:noProof/>
        </w:rPr>
        <w:t>DAS KÖNIGREICH BELGIEN,</w:t>
      </w:r>
    </w:p>
    <w:p>
      <w:pPr>
        <w:spacing w:before="0" w:after="0" w:line="360" w:lineRule="auto"/>
        <w:rPr>
          <w:noProof/>
          <w:szCs w:val="24"/>
        </w:rPr>
      </w:pPr>
      <w:r>
        <w:rPr>
          <w:noProof/>
        </w:rPr>
        <w:t>DIE REPUBLIK BULGARIEN,</w:t>
      </w:r>
    </w:p>
    <w:p>
      <w:pPr>
        <w:spacing w:before="0" w:after="0" w:line="360" w:lineRule="auto"/>
        <w:rPr>
          <w:noProof/>
          <w:szCs w:val="24"/>
        </w:rPr>
      </w:pPr>
      <w:r>
        <w:rPr>
          <w:noProof/>
        </w:rPr>
        <w:t>DIE TSCHECHISCHE REPUBLIK,</w:t>
      </w:r>
    </w:p>
    <w:p>
      <w:pPr>
        <w:spacing w:before="0" w:after="0" w:line="360" w:lineRule="auto"/>
        <w:rPr>
          <w:noProof/>
          <w:szCs w:val="24"/>
        </w:rPr>
      </w:pPr>
      <w:r>
        <w:rPr>
          <w:noProof/>
        </w:rPr>
        <w:t>DAS KÖNIGREICH DÄNEMARK,</w:t>
      </w:r>
    </w:p>
    <w:p>
      <w:pPr>
        <w:spacing w:before="0" w:after="0" w:line="360" w:lineRule="auto"/>
        <w:rPr>
          <w:noProof/>
          <w:szCs w:val="24"/>
        </w:rPr>
      </w:pPr>
      <w:r>
        <w:rPr>
          <w:noProof/>
        </w:rPr>
        <w:t>DIE BUNDESREPUBLIK DEUTSCHLAND,</w:t>
      </w:r>
    </w:p>
    <w:p>
      <w:pPr>
        <w:spacing w:before="0" w:after="0" w:line="360" w:lineRule="auto"/>
        <w:rPr>
          <w:noProof/>
          <w:szCs w:val="24"/>
        </w:rPr>
      </w:pPr>
      <w:r>
        <w:rPr>
          <w:noProof/>
        </w:rPr>
        <w:t>DIE REPUBLIK ESTLAND,</w:t>
      </w:r>
    </w:p>
    <w:p>
      <w:pPr>
        <w:spacing w:before="0" w:after="0" w:line="360" w:lineRule="auto"/>
        <w:rPr>
          <w:noProof/>
          <w:szCs w:val="24"/>
        </w:rPr>
      </w:pPr>
      <w:r>
        <w:rPr>
          <w:noProof/>
        </w:rPr>
        <w:t>IRLAND,</w:t>
      </w:r>
    </w:p>
    <w:p>
      <w:pPr>
        <w:spacing w:before="0" w:after="0" w:line="360" w:lineRule="auto"/>
        <w:rPr>
          <w:noProof/>
          <w:szCs w:val="24"/>
        </w:rPr>
      </w:pPr>
      <w:r>
        <w:rPr>
          <w:noProof/>
        </w:rPr>
        <w:t>DIE HELLENISCHE REPUBLIK,</w:t>
      </w:r>
    </w:p>
    <w:p>
      <w:pPr>
        <w:spacing w:before="0" w:after="0" w:line="360" w:lineRule="auto"/>
        <w:rPr>
          <w:noProof/>
          <w:szCs w:val="24"/>
        </w:rPr>
      </w:pPr>
      <w:r>
        <w:rPr>
          <w:noProof/>
        </w:rPr>
        <w:t>DAS KÖNIGREICH SPANIEN,</w:t>
      </w:r>
    </w:p>
    <w:p>
      <w:pPr>
        <w:spacing w:before="0" w:after="0" w:line="360" w:lineRule="auto"/>
        <w:rPr>
          <w:noProof/>
          <w:szCs w:val="24"/>
        </w:rPr>
      </w:pPr>
      <w:r>
        <w:rPr>
          <w:noProof/>
        </w:rPr>
        <w:t>DIE FRANZÖSISCHE REPUBLIK,</w:t>
      </w:r>
    </w:p>
    <w:p>
      <w:pPr>
        <w:spacing w:before="0" w:after="0" w:line="360" w:lineRule="auto"/>
        <w:rPr>
          <w:noProof/>
          <w:szCs w:val="24"/>
        </w:rPr>
      </w:pPr>
      <w:r>
        <w:rPr>
          <w:noProof/>
        </w:rPr>
        <w:t>DIE REPUBLIK KROATIEN,</w:t>
      </w:r>
    </w:p>
    <w:p>
      <w:pPr>
        <w:spacing w:before="0" w:after="0" w:line="360" w:lineRule="auto"/>
        <w:rPr>
          <w:noProof/>
          <w:szCs w:val="24"/>
        </w:rPr>
      </w:pPr>
      <w:r>
        <w:rPr>
          <w:noProof/>
        </w:rPr>
        <w:t>DIE ITALIENISCHE REPUBLIK,</w:t>
      </w:r>
    </w:p>
    <w:p>
      <w:pPr>
        <w:spacing w:before="0" w:after="0" w:line="360" w:lineRule="auto"/>
        <w:rPr>
          <w:noProof/>
          <w:szCs w:val="24"/>
        </w:rPr>
      </w:pPr>
      <w:r>
        <w:rPr>
          <w:noProof/>
        </w:rPr>
        <w:t>DIE REPUBLIK ZYPERN,</w:t>
      </w:r>
    </w:p>
    <w:p>
      <w:pPr>
        <w:spacing w:before="0" w:after="0" w:line="360" w:lineRule="auto"/>
        <w:rPr>
          <w:noProof/>
          <w:szCs w:val="24"/>
        </w:rPr>
      </w:pPr>
      <w:r>
        <w:rPr>
          <w:noProof/>
        </w:rPr>
        <w:t>DIE REPUBLIK LETTLAND,</w:t>
      </w:r>
    </w:p>
    <w:p>
      <w:pPr>
        <w:spacing w:before="0" w:after="0" w:line="360" w:lineRule="auto"/>
        <w:rPr>
          <w:noProof/>
          <w:szCs w:val="24"/>
        </w:rPr>
      </w:pPr>
      <w:r>
        <w:rPr>
          <w:noProof/>
        </w:rPr>
        <w:t>DIE REPUBLIK LITAUEN,</w:t>
      </w:r>
    </w:p>
    <w:p>
      <w:pPr>
        <w:spacing w:before="0" w:after="0" w:line="360" w:lineRule="auto"/>
        <w:rPr>
          <w:noProof/>
          <w:szCs w:val="24"/>
        </w:rPr>
      </w:pPr>
      <w:r>
        <w:rPr>
          <w:noProof/>
        </w:rPr>
        <w:t>DAS GROSSHERZOGTUM LUXEMBURG,</w:t>
      </w:r>
    </w:p>
    <w:p>
      <w:pPr>
        <w:spacing w:before="0" w:after="0" w:line="360" w:lineRule="auto"/>
        <w:rPr>
          <w:noProof/>
          <w:szCs w:val="24"/>
        </w:rPr>
      </w:pPr>
      <w:r>
        <w:rPr>
          <w:noProof/>
        </w:rPr>
        <w:t>UNGARN,</w:t>
      </w:r>
    </w:p>
    <w:p>
      <w:pPr>
        <w:spacing w:before="0" w:after="0" w:line="360" w:lineRule="auto"/>
        <w:rPr>
          <w:noProof/>
          <w:szCs w:val="24"/>
        </w:rPr>
      </w:pPr>
      <w:r>
        <w:rPr>
          <w:noProof/>
        </w:rPr>
        <w:t>DIE REPUBLIK MALTA,</w:t>
      </w:r>
    </w:p>
    <w:p>
      <w:pPr>
        <w:spacing w:before="0" w:after="0" w:line="360" w:lineRule="auto"/>
        <w:rPr>
          <w:noProof/>
          <w:szCs w:val="24"/>
        </w:rPr>
      </w:pPr>
      <w:r>
        <w:rPr>
          <w:noProof/>
        </w:rPr>
        <w:t>DAS KÖNIGREICH DER NIEDERLANDE,</w:t>
      </w:r>
    </w:p>
    <w:p>
      <w:pPr>
        <w:spacing w:before="0" w:after="0" w:line="360" w:lineRule="auto"/>
        <w:rPr>
          <w:noProof/>
          <w:szCs w:val="24"/>
        </w:rPr>
      </w:pPr>
      <w:r>
        <w:rPr>
          <w:noProof/>
        </w:rPr>
        <w:t>DIE REPUBLIK ÖSTERREICH,</w:t>
      </w:r>
    </w:p>
    <w:p>
      <w:pPr>
        <w:spacing w:before="0" w:after="0" w:line="360" w:lineRule="auto"/>
        <w:rPr>
          <w:noProof/>
          <w:szCs w:val="24"/>
        </w:rPr>
      </w:pPr>
      <w:r>
        <w:rPr>
          <w:noProof/>
        </w:rPr>
        <w:t>DIE REPUBLIK POLEN,</w:t>
      </w:r>
    </w:p>
    <w:p>
      <w:pPr>
        <w:spacing w:before="0" w:after="0" w:line="360" w:lineRule="auto"/>
        <w:rPr>
          <w:noProof/>
          <w:szCs w:val="24"/>
        </w:rPr>
      </w:pPr>
      <w:r>
        <w:rPr>
          <w:noProof/>
        </w:rPr>
        <w:t>DIE PORTUGIESISCHE REPUBLIK,</w:t>
      </w:r>
    </w:p>
    <w:p>
      <w:pPr>
        <w:spacing w:before="0" w:after="0" w:line="360" w:lineRule="auto"/>
        <w:rPr>
          <w:noProof/>
          <w:szCs w:val="24"/>
        </w:rPr>
      </w:pPr>
      <w:r>
        <w:rPr>
          <w:noProof/>
        </w:rPr>
        <w:t>RUMÄNIEN,</w:t>
      </w:r>
    </w:p>
    <w:p>
      <w:pPr>
        <w:spacing w:before="0" w:after="0" w:line="360" w:lineRule="auto"/>
        <w:rPr>
          <w:noProof/>
          <w:szCs w:val="24"/>
        </w:rPr>
      </w:pPr>
      <w:r>
        <w:rPr>
          <w:noProof/>
        </w:rPr>
        <w:t>DIE REPUBLIK SLOWENIEN,</w:t>
      </w:r>
    </w:p>
    <w:p>
      <w:pPr>
        <w:spacing w:before="0" w:after="0" w:line="360" w:lineRule="auto"/>
        <w:rPr>
          <w:noProof/>
          <w:szCs w:val="24"/>
        </w:rPr>
      </w:pPr>
      <w:r>
        <w:rPr>
          <w:noProof/>
        </w:rPr>
        <w:lastRenderedPageBreak/>
        <w:t>DIE SLOWAKISCHE REPUBLIK,</w:t>
      </w:r>
    </w:p>
    <w:p>
      <w:pPr>
        <w:spacing w:before="0" w:after="0" w:line="360" w:lineRule="auto"/>
        <w:rPr>
          <w:noProof/>
          <w:szCs w:val="24"/>
        </w:rPr>
      </w:pPr>
      <w:r>
        <w:rPr>
          <w:noProof/>
        </w:rPr>
        <w:t>DIE REPUBLIK FINNLAND,</w:t>
      </w:r>
    </w:p>
    <w:p>
      <w:pPr>
        <w:spacing w:before="0" w:after="0" w:line="360" w:lineRule="auto"/>
        <w:rPr>
          <w:noProof/>
          <w:szCs w:val="24"/>
        </w:rPr>
      </w:pPr>
      <w:r>
        <w:rPr>
          <w:noProof/>
        </w:rPr>
        <w:t>DAS KÖNIGREICH SCHWEDEN,</w:t>
      </w:r>
    </w:p>
    <w:p>
      <w:pPr>
        <w:spacing w:before="0" w:after="0" w:line="360" w:lineRule="auto"/>
        <w:rPr>
          <w:noProof/>
          <w:szCs w:val="24"/>
        </w:rPr>
      </w:pPr>
      <w:r>
        <w:rPr>
          <w:noProof/>
        </w:rPr>
        <w:t>DAS VEREINIGTE KÖNIGREICH GROSSBRITANNIEN UND NORDIRLAND,</w:t>
      </w:r>
    </w:p>
    <w:p>
      <w:pPr>
        <w:rPr>
          <w:noProof/>
          <w:szCs w:val="24"/>
        </w:rPr>
      </w:pPr>
    </w:p>
    <w:p>
      <w:pPr>
        <w:spacing w:line="360" w:lineRule="auto"/>
        <w:rPr>
          <w:noProof/>
          <w:szCs w:val="24"/>
        </w:rPr>
      </w:pPr>
      <w:r>
        <w:rPr>
          <w:noProof/>
        </w:rPr>
        <w:t>Vertragsparteien des Vertrags über die Europäische Union und des Vertrags über die Arbeitsweise der Europäischen Union, im Folgenden „Mitgliedstaaten“, vertreten durch den Rat der Europäischen Union,</w:t>
      </w:r>
    </w:p>
    <w:p>
      <w:pPr>
        <w:spacing w:line="360" w:lineRule="auto"/>
        <w:rPr>
          <w:noProof/>
          <w:szCs w:val="24"/>
        </w:rPr>
      </w:pPr>
      <w:r>
        <w:rPr>
          <w:noProof/>
        </w:rPr>
        <w:t>und DIE EUROPÄISCHE UNION, im Folgenden „Union“,</w:t>
      </w:r>
    </w:p>
    <w:p>
      <w:pPr>
        <w:spacing w:line="360" w:lineRule="auto"/>
        <w:rPr>
          <w:noProof/>
          <w:szCs w:val="24"/>
        </w:rPr>
      </w:pPr>
      <w:r>
        <w:rPr>
          <w:noProof/>
        </w:rPr>
        <w:t>einerseits und</w:t>
      </w:r>
    </w:p>
    <w:p>
      <w:pPr>
        <w:spacing w:after="0" w:line="360" w:lineRule="auto"/>
        <w:rPr>
          <w:noProof/>
          <w:szCs w:val="24"/>
        </w:rPr>
      </w:pPr>
      <w:r>
        <w:rPr>
          <w:noProof/>
        </w:rPr>
        <w:t>DAS HASCHEMITISCHE KÖNIGREICH JORDANIEN, im Folgenden „Jordanien“,</w:t>
      </w:r>
    </w:p>
    <w:p>
      <w:pPr>
        <w:spacing w:after="0" w:line="360" w:lineRule="auto"/>
        <w:rPr>
          <w:noProof/>
          <w:szCs w:val="24"/>
        </w:rPr>
      </w:pPr>
      <w:r>
        <w:rPr>
          <w:noProof/>
        </w:rPr>
        <w:t>andererseits,</w:t>
      </w:r>
    </w:p>
    <w:p>
      <w:pPr>
        <w:spacing w:line="360" w:lineRule="auto"/>
        <w:rPr>
          <w:noProof/>
          <w:szCs w:val="24"/>
        </w:rPr>
      </w:pPr>
      <w:r>
        <w:rPr>
          <w:noProof/>
        </w:rPr>
        <w:t>für die Zwecke dieses Protokolls im Folgenden zusammen „Vertragsparteien“ –</w:t>
      </w:r>
    </w:p>
    <w:p>
      <w:pPr>
        <w:spacing w:line="360" w:lineRule="auto"/>
        <w:rPr>
          <w:noProof/>
          <w:szCs w:val="24"/>
        </w:rPr>
      </w:pPr>
      <w:r>
        <w:rPr>
          <w:noProof/>
        </w:rPr>
        <w:t>IN ERWÄGUNG NACHSTEHENDER GRÜNDE:</w:t>
      </w:r>
    </w:p>
    <w:p>
      <w:pPr>
        <w:spacing w:line="360" w:lineRule="auto"/>
        <w:rPr>
          <w:noProof/>
          <w:szCs w:val="24"/>
        </w:rPr>
      </w:pPr>
    </w:p>
    <w:p>
      <w:pPr>
        <w:pStyle w:val="Considrant"/>
        <w:numPr>
          <w:ilvl w:val="0"/>
          <w:numId w:val="9"/>
        </w:numPr>
        <w:rPr>
          <w:noProof/>
        </w:rPr>
      </w:pPr>
      <w:r>
        <w:rPr>
          <w:noProof/>
        </w:rPr>
        <w:t>Das Europa-Mittelmeer-Abkommen zur Gründung einer Assoziation zwischen den Europäischen Gemeinschaften und ihren Mitgliedstaaten einerseits und dem Haschemitischen Königreich Jordanien andererseits, im Folgenden „Abkommen“, wurde am 24. November 1997 in Brüssel unterzeichnet und trat am 1. Mai 2002 in Kraft.</w:t>
      </w:r>
    </w:p>
    <w:p>
      <w:pPr>
        <w:pStyle w:val="Considrant"/>
        <w:rPr>
          <w:noProof/>
        </w:rPr>
      </w:pPr>
      <w:r>
        <w:rPr>
          <w:noProof/>
        </w:rPr>
        <w:t>Der Vertrag über den Beitritt der Republik Kroatien zur Europäischen Union, im Folgenden „Beitrittsvertrag“, wurde am 9. Dezember 2011 in Brüssel unterzeichnet und trat am 1. Juli 2013 in Kraft.</w:t>
      </w:r>
    </w:p>
    <w:p>
      <w:pPr>
        <w:pStyle w:val="Considrant"/>
        <w:rPr>
          <w:noProof/>
        </w:rPr>
      </w:pPr>
      <w:r>
        <w:rPr>
          <w:noProof/>
        </w:rPr>
        <w:t>Nach Artikel 6 Absatz 2 der Akte über den Beitritt der Republik Kroatien wird dem Beitritt des Landes zu dem Abkommen durch Abschluss eines Protokolls zu dem Abkommen zugestimmt.</w:t>
      </w:r>
    </w:p>
    <w:p>
      <w:pPr>
        <w:pStyle w:val="Considrant"/>
        <w:rPr>
          <w:noProof/>
        </w:rPr>
      </w:pPr>
      <w:r>
        <w:rPr>
          <w:noProof/>
        </w:rPr>
        <w:t>Konsultationen nach Artikel 22 Absatz 2 des Europa-Mittelmeer-Abkommens haben stattgefunden, um zu gewährleisten, dass den beiderseitigen Interessen der Union und Jordaniens Rechnung getragen wird –</w:t>
      </w:r>
    </w:p>
    <w:p>
      <w:pPr>
        <w:rPr>
          <w:noProof/>
        </w:rPr>
      </w:pPr>
    </w:p>
    <w:p>
      <w:pPr>
        <w:spacing w:line="360" w:lineRule="auto"/>
        <w:rPr>
          <w:noProof/>
          <w:szCs w:val="24"/>
        </w:rPr>
      </w:pPr>
      <w:r>
        <w:rPr>
          <w:noProof/>
        </w:rPr>
        <w:t>SIND WIE FOLGT ÜBEREINGEKOMMEN:</w:t>
      </w:r>
    </w:p>
    <w:p>
      <w:pPr>
        <w:pStyle w:val="Titrearticle"/>
        <w:rPr>
          <w:noProof/>
        </w:rPr>
      </w:pPr>
      <w:r>
        <w:rPr>
          <w:noProof/>
        </w:rPr>
        <w:lastRenderedPageBreak/>
        <w:t>Artikel 1</w:t>
      </w:r>
    </w:p>
    <w:p>
      <w:pPr>
        <w:spacing w:line="360" w:lineRule="auto"/>
        <w:rPr>
          <w:noProof/>
          <w:szCs w:val="24"/>
        </w:rPr>
      </w:pPr>
      <w:r>
        <w:rPr>
          <w:noProof/>
        </w:rPr>
        <w:t>Die Republik Kroatien tritt dem Europa-Mittelmeer-Abkommen zur Gründung einer Assoziation zwischen den Europäischen Gemeinschaften und ihren Mitgliedstaaten einerseits und dem Haschemitischen Königreich Jordanien andererseits als Vertragspartei bei und nimmt das Abkommen und die gemeinsamen Erklärungen und Briefwechsel in gleicher Weise wie die anderen Mitgliedstaaten der Union an bzw. zur Kenntnis.</w:t>
      </w:r>
    </w:p>
    <w:p>
      <w:pPr>
        <w:spacing w:line="360" w:lineRule="auto"/>
        <w:rPr>
          <w:noProof/>
          <w:szCs w:val="24"/>
        </w:rPr>
      </w:pPr>
    </w:p>
    <w:p>
      <w:pPr>
        <w:pStyle w:val="ChapterTitle"/>
        <w:rPr>
          <w:noProof/>
        </w:rPr>
      </w:pPr>
      <w:r>
        <w:rPr>
          <w:noProof/>
        </w:rPr>
        <w:t>KAPITEL I</w:t>
      </w:r>
    </w:p>
    <w:p>
      <w:pPr>
        <w:spacing w:line="360" w:lineRule="auto"/>
        <w:jc w:val="center"/>
        <w:rPr>
          <w:b/>
          <w:noProof/>
          <w:szCs w:val="24"/>
        </w:rPr>
      </w:pPr>
      <w:r>
        <w:rPr>
          <w:b/>
          <w:noProof/>
        </w:rPr>
        <w:t>Änderung des Wortlauts des Europa-Mittelmeer-Abkommens, einschließlich der Anhänge und Protokolle</w:t>
      </w:r>
    </w:p>
    <w:p>
      <w:pPr>
        <w:pStyle w:val="Titrearticle"/>
        <w:rPr>
          <w:noProof/>
        </w:rPr>
      </w:pPr>
      <w:r>
        <w:rPr>
          <w:noProof/>
        </w:rPr>
        <w:t>Artikel 2</w:t>
      </w:r>
    </w:p>
    <w:p>
      <w:pPr>
        <w:spacing w:line="360" w:lineRule="auto"/>
        <w:jc w:val="center"/>
        <w:rPr>
          <w:b/>
          <w:noProof/>
          <w:szCs w:val="24"/>
        </w:rPr>
      </w:pPr>
      <w:r>
        <w:rPr>
          <w:b/>
          <w:noProof/>
        </w:rPr>
        <w:t>Ursprungsregeln</w:t>
      </w:r>
    </w:p>
    <w:p>
      <w:pPr>
        <w:spacing w:after="0" w:line="360" w:lineRule="auto"/>
        <w:rPr>
          <w:noProof/>
          <w:szCs w:val="24"/>
        </w:rPr>
      </w:pPr>
      <w:r>
        <w:rPr>
          <w:noProof/>
        </w:rPr>
        <w:t>Protokoll Nr. 3 wird wie folgt geändert:</w:t>
      </w:r>
    </w:p>
    <w:p>
      <w:pPr>
        <w:spacing w:line="360" w:lineRule="auto"/>
        <w:rPr>
          <w:noProof/>
          <w:szCs w:val="24"/>
        </w:rPr>
      </w:pPr>
      <w:r>
        <w:rPr>
          <w:noProof/>
        </w:rPr>
        <w:t>1. Anhang IVa erhält folgende Fassung:</w:t>
      </w:r>
    </w:p>
    <w:p>
      <w:pPr>
        <w:spacing w:line="360" w:lineRule="auto"/>
        <w:rPr>
          <w:noProof/>
          <w:szCs w:val="24"/>
        </w:rPr>
      </w:pPr>
    </w:p>
    <w:p>
      <w:pPr>
        <w:spacing w:line="360" w:lineRule="auto"/>
        <w:rPr>
          <w:noProof/>
          <w:szCs w:val="24"/>
        </w:rPr>
      </w:pPr>
    </w:p>
    <w:p>
      <w:pPr>
        <w:pStyle w:val="Annexetitre"/>
        <w:rPr>
          <w:noProof/>
        </w:rPr>
      </w:pPr>
      <w:r>
        <w:rPr>
          <w:noProof/>
        </w:rPr>
        <w:t>„ANHANG IVa</w:t>
      </w:r>
    </w:p>
    <w:p>
      <w:pPr>
        <w:rPr>
          <w:noProof/>
        </w:rPr>
      </w:pPr>
    </w:p>
    <w:p>
      <w:pPr>
        <w:rPr>
          <w:noProof/>
        </w:rPr>
      </w:pPr>
    </w:p>
    <w:p>
      <w:pPr>
        <w:rPr>
          <w:noProof/>
        </w:rPr>
      </w:pPr>
    </w:p>
    <w:p>
      <w:pPr>
        <w:spacing w:after="0" w:line="360" w:lineRule="auto"/>
        <w:rPr>
          <w:noProof/>
          <w:szCs w:val="24"/>
        </w:rPr>
      </w:pPr>
      <w:r>
        <w:rPr>
          <w:noProof/>
        </w:rPr>
        <w:t>WORTLAUT DER ERKLÄRUNG AUF DER RECHNUNG</w:t>
      </w:r>
    </w:p>
    <w:p>
      <w:pPr>
        <w:spacing w:line="360" w:lineRule="auto"/>
        <w:rPr>
          <w:noProof/>
          <w:szCs w:val="24"/>
        </w:rPr>
      </w:pPr>
      <w:r>
        <w:rPr>
          <w:noProof/>
        </w:rPr>
        <w:t>Die Erklärung auf der Rechnung, deren Wortlaut nachstehend wiedergegeben ist, ist gemäß den Fußnoten auszufertigen. Die Fußnoten brauchen jedoch nicht wiedergegeben zu werden.</w:t>
      </w:r>
    </w:p>
    <w:p>
      <w:pPr>
        <w:spacing w:line="360" w:lineRule="auto"/>
        <w:rPr>
          <w:noProof/>
          <w:szCs w:val="24"/>
        </w:rPr>
      </w:pPr>
    </w:p>
    <w:p>
      <w:pPr>
        <w:spacing w:after="0" w:line="360" w:lineRule="auto"/>
        <w:jc w:val="center"/>
        <w:rPr>
          <w:b/>
          <w:noProof/>
          <w:szCs w:val="24"/>
        </w:rPr>
      </w:pPr>
    </w:p>
    <w:p>
      <w:pPr>
        <w:spacing w:after="0" w:line="360" w:lineRule="auto"/>
        <w:jc w:val="center"/>
        <w:rPr>
          <w:b/>
          <w:noProof/>
          <w:szCs w:val="24"/>
        </w:rPr>
      </w:pPr>
    </w:p>
    <w:p>
      <w:pPr>
        <w:spacing w:after="0" w:line="360" w:lineRule="auto"/>
        <w:jc w:val="center"/>
        <w:rPr>
          <w:b/>
          <w:noProof/>
          <w:szCs w:val="24"/>
        </w:rPr>
      </w:pPr>
    </w:p>
    <w:p>
      <w:pPr>
        <w:spacing w:after="0" w:line="360" w:lineRule="auto"/>
        <w:jc w:val="center"/>
        <w:rPr>
          <w:b/>
          <w:noProof/>
          <w:szCs w:val="24"/>
        </w:rPr>
      </w:pPr>
    </w:p>
    <w:p>
      <w:pPr>
        <w:spacing w:after="0" w:line="360" w:lineRule="auto"/>
        <w:jc w:val="center"/>
        <w:rPr>
          <w:b/>
          <w:noProof/>
          <w:szCs w:val="24"/>
        </w:rPr>
      </w:pPr>
    </w:p>
    <w:p>
      <w:pPr>
        <w:spacing w:after="0" w:line="360" w:lineRule="auto"/>
        <w:jc w:val="center"/>
        <w:rPr>
          <w:b/>
          <w:noProof/>
          <w:szCs w:val="24"/>
        </w:rPr>
      </w:pPr>
    </w:p>
    <w:p>
      <w:pPr>
        <w:spacing w:after="0" w:line="360" w:lineRule="auto"/>
        <w:jc w:val="center"/>
        <w:rPr>
          <w:b/>
          <w:noProof/>
          <w:szCs w:val="24"/>
        </w:rPr>
      </w:pPr>
      <w:r>
        <w:rPr>
          <w:b/>
          <w:noProof/>
        </w:rPr>
        <w:t>Bulgarische Fassung</w:t>
      </w:r>
    </w:p>
    <w:p>
      <w:pPr>
        <w:spacing w:after="0" w:line="360" w:lineRule="auto"/>
        <w:rPr>
          <w:noProof/>
          <w:szCs w:val="24"/>
        </w:rPr>
      </w:pPr>
      <w:r>
        <w:rPr>
          <w:noProof/>
        </w:rPr>
        <w:t>Износителят на продуктите, обхванати от този документ (митническо разрешение № … (</w:t>
      </w:r>
      <w:r>
        <w:rPr>
          <w:rStyle w:val="FootnoteReference"/>
          <w:noProof/>
        </w:rPr>
        <w:footnoteReference w:id="1"/>
      </w:r>
      <w:r>
        <w:rPr>
          <w:noProof/>
        </w:rPr>
        <w:t xml:space="preserve"> ) декларира, че освен където е отбелязано друго, тези продукти са с … преференциален произход (</w:t>
      </w:r>
      <w:r>
        <w:rPr>
          <w:rStyle w:val="FootnoteReference"/>
          <w:noProof/>
        </w:rPr>
        <w:footnoteReference w:id="2"/>
      </w:r>
      <w:r>
        <w:rPr>
          <w:noProof/>
        </w:rPr>
        <w:t>).</w:t>
      </w:r>
    </w:p>
    <w:p>
      <w:pPr>
        <w:spacing w:after="0" w:line="360" w:lineRule="auto"/>
        <w:jc w:val="center"/>
        <w:rPr>
          <w:b/>
          <w:noProof/>
          <w:szCs w:val="24"/>
        </w:rPr>
      </w:pPr>
      <w:r>
        <w:rPr>
          <w:b/>
          <w:noProof/>
        </w:rPr>
        <w:t>Spanische Fassung</w:t>
      </w:r>
    </w:p>
    <w:p>
      <w:pPr>
        <w:spacing w:after="0" w:line="360" w:lineRule="auto"/>
        <w:rPr>
          <w:noProof/>
          <w:szCs w:val="24"/>
        </w:rPr>
      </w:pPr>
      <w:r>
        <w:rPr>
          <w:noProof/>
        </w:rPr>
        <w:t>El exportador de los productos incluidos en el presente documento [autorización aduanera no …(</w:t>
      </w:r>
      <w:r>
        <w:rPr>
          <w:noProof/>
          <w:vertAlign w:val="superscript"/>
        </w:rPr>
        <w:t>1</w:t>
      </w:r>
      <w:r>
        <w:rPr>
          <w:noProof/>
        </w:rPr>
        <w:t>)]</w:t>
      </w:r>
      <w:r>
        <w:rPr>
          <w:rFonts w:ascii="Calibri" w:hAnsi="Calibri"/>
          <w:noProof/>
        </w:rPr>
        <w:t xml:space="preserve"> </w:t>
      </w:r>
      <w:r>
        <w:rPr>
          <w:noProof/>
        </w:rPr>
        <w:t>declara que, salvo indicación en sentido contrario, estos productos gozan de un origen preferencial…(</w:t>
      </w:r>
      <w:r>
        <w:rPr>
          <w:noProof/>
          <w:vertAlign w:val="superscript"/>
        </w:rPr>
        <w:t>2</w:t>
      </w:r>
      <w:r>
        <w:rPr>
          <w:noProof/>
        </w:rPr>
        <w:t>).</w:t>
      </w:r>
    </w:p>
    <w:p>
      <w:pPr>
        <w:spacing w:after="0" w:line="360" w:lineRule="auto"/>
        <w:jc w:val="center"/>
        <w:rPr>
          <w:b/>
          <w:noProof/>
          <w:szCs w:val="24"/>
        </w:rPr>
      </w:pPr>
      <w:r>
        <w:rPr>
          <w:b/>
          <w:noProof/>
        </w:rPr>
        <w:t>Tschechische Fassung</w:t>
      </w:r>
    </w:p>
    <w:p>
      <w:pPr>
        <w:spacing w:line="360" w:lineRule="auto"/>
        <w:rPr>
          <w:noProof/>
          <w:szCs w:val="24"/>
        </w:rPr>
      </w:pPr>
      <w:r>
        <w:rPr>
          <w:noProof/>
        </w:rPr>
        <w:t>Vývozce výrobků uvedených v tomto dokumentu (číslo povolení … (</w:t>
      </w:r>
      <w:r>
        <w:rPr>
          <w:noProof/>
          <w:vertAlign w:val="superscript"/>
        </w:rPr>
        <w:t>1</w:t>
      </w:r>
      <w:r>
        <w:rPr>
          <w:noProof/>
        </w:rPr>
        <w:t>)) prohlašuje, že kromě zřetelně označených mají tyto výrobky preferenční původ v … (</w:t>
      </w:r>
      <w:r>
        <w:rPr>
          <w:noProof/>
          <w:vertAlign w:val="superscript"/>
        </w:rPr>
        <w:t>2</w:t>
      </w:r>
      <w:r>
        <w:rPr>
          <w:noProof/>
        </w:rPr>
        <w:t>).</w:t>
      </w:r>
    </w:p>
    <w:p>
      <w:pPr>
        <w:spacing w:after="0" w:line="360" w:lineRule="auto"/>
        <w:jc w:val="center"/>
        <w:rPr>
          <w:b/>
          <w:noProof/>
          <w:szCs w:val="24"/>
        </w:rPr>
      </w:pPr>
      <w:r>
        <w:rPr>
          <w:b/>
          <w:noProof/>
        </w:rPr>
        <w:t>Dänische Fassung</w:t>
      </w:r>
    </w:p>
    <w:p>
      <w:pPr>
        <w:spacing w:after="0" w:line="360" w:lineRule="auto"/>
        <w:rPr>
          <w:noProof/>
          <w:szCs w:val="24"/>
        </w:rPr>
      </w:pPr>
      <w:r>
        <w:rPr>
          <w:noProof/>
        </w:rPr>
        <w:t>Eksportøren af varer, der er omfattet af nærværende dokument, (toldmyndighedernes tilladelse nr. … (</w:t>
      </w:r>
      <w:r>
        <w:rPr>
          <w:noProof/>
          <w:vertAlign w:val="superscript"/>
        </w:rPr>
        <w:t>1</w:t>
      </w:r>
      <w:r>
        <w:rPr>
          <w:noProof/>
        </w:rPr>
        <w:t>)), erklærer, at varerne, medmindre andet tydeligt er angivet, har præferenceoprindelse i … (</w:t>
      </w:r>
      <w:r>
        <w:rPr>
          <w:noProof/>
          <w:vertAlign w:val="superscript"/>
        </w:rPr>
        <w:t>2</w:t>
      </w:r>
      <w:r>
        <w:rPr>
          <w:noProof/>
        </w:rPr>
        <w:t>).</w:t>
      </w:r>
    </w:p>
    <w:p>
      <w:pPr>
        <w:spacing w:after="0" w:line="360" w:lineRule="auto"/>
        <w:jc w:val="center"/>
        <w:rPr>
          <w:b/>
          <w:noProof/>
          <w:szCs w:val="24"/>
        </w:rPr>
      </w:pPr>
      <w:r>
        <w:rPr>
          <w:b/>
          <w:noProof/>
        </w:rPr>
        <w:t>Deutsche Fassung</w:t>
      </w:r>
    </w:p>
    <w:p>
      <w:pPr>
        <w:spacing w:after="0" w:line="360" w:lineRule="auto"/>
        <w:rPr>
          <w:noProof/>
          <w:szCs w:val="24"/>
        </w:rPr>
      </w:pPr>
      <w:r>
        <w:rPr>
          <w:noProof/>
        </w:rPr>
        <w:t>Der Ausführer (Ermächtigter Ausführer; Bewilligungs-Nr. … (</w:t>
      </w:r>
      <w:r>
        <w:rPr>
          <w:noProof/>
          <w:vertAlign w:val="superscript"/>
        </w:rPr>
        <w:t>1</w:t>
      </w:r>
      <w:r>
        <w:rPr>
          <w:noProof/>
        </w:rPr>
        <w:t>)) der Waren, auf die sich dieses Handelspapier bezieht, erklärt, dass diese Waren, soweit nicht anders angegeben, präferenzbegünstigte … (</w:t>
      </w:r>
      <w:r>
        <w:rPr>
          <w:noProof/>
          <w:vertAlign w:val="superscript"/>
        </w:rPr>
        <w:t>2</w:t>
      </w:r>
      <w:r>
        <w:rPr>
          <w:noProof/>
        </w:rPr>
        <w:t>) Ursprungswaren sind.</w:t>
      </w:r>
    </w:p>
    <w:p>
      <w:pPr>
        <w:spacing w:after="0" w:line="360" w:lineRule="auto"/>
        <w:jc w:val="center"/>
        <w:rPr>
          <w:b/>
          <w:noProof/>
          <w:szCs w:val="24"/>
        </w:rPr>
      </w:pPr>
      <w:r>
        <w:rPr>
          <w:b/>
          <w:noProof/>
        </w:rPr>
        <w:lastRenderedPageBreak/>
        <w:t>Estnische Fassung</w:t>
      </w:r>
    </w:p>
    <w:p>
      <w:pPr>
        <w:spacing w:after="0" w:line="360" w:lineRule="auto"/>
        <w:rPr>
          <w:noProof/>
          <w:szCs w:val="24"/>
        </w:rPr>
      </w:pPr>
      <w:r>
        <w:rPr>
          <w:noProof/>
        </w:rPr>
        <w:t>Käesoleva dokumendiga hõlmatud toodete eksportija (tolliameti kinnitus nr … (</w:t>
      </w:r>
      <w:r>
        <w:rPr>
          <w:noProof/>
          <w:vertAlign w:val="superscript"/>
        </w:rPr>
        <w:t>1</w:t>
      </w:r>
      <w:r>
        <w:rPr>
          <w:noProof/>
        </w:rPr>
        <w:t>)) deklareerib, et need tooted on … (</w:t>
      </w:r>
      <w:r>
        <w:rPr>
          <w:noProof/>
          <w:vertAlign w:val="superscript"/>
        </w:rPr>
        <w:t>2</w:t>
      </w:r>
      <w:r>
        <w:rPr>
          <w:noProof/>
        </w:rPr>
        <w:t xml:space="preserve">) sooduspäritoluga, välja arvatud juhul, kui on selgelt näidatud teisiti. </w:t>
      </w:r>
    </w:p>
    <w:p>
      <w:pPr>
        <w:spacing w:after="0" w:line="360" w:lineRule="auto"/>
        <w:jc w:val="center"/>
        <w:rPr>
          <w:b/>
          <w:noProof/>
          <w:szCs w:val="24"/>
        </w:rPr>
      </w:pPr>
    </w:p>
    <w:p>
      <w:pPr>
        <w:spacing w:after="0" w:line="360" w:lineRule="auto"/>
        <w:jc w:val="center"/>
        <w:rPr>
          <w:b/>
          <w:noProof/>
          <w:szCs w:val="24"/>
        </w:rPr>
      </w:pPr>
      <w:r>
        <w:rPr>
          <w:b/>
          <w:noProof/>
        </w:rPr>
        <w:t>Griechische Fassung</w:t>
      </w:r>
    </w:p>
    <w:p>
      <w:pPr>
        <w:spacing w:after="0" w:line="360" w:lineRule="auto"/>
        <w:rPr>
          <w:b/>
          <w:noProof/>
          <w:szCs w:val="24"/>
        </w:rPr>
      </w:pPr>
      <w:r>
        <w:rPr>
          <w:noProof/>
        </w:rPr>
        <w:t>Ο εξαγωγέας των προϊόντων που καλύπτονται από το παρόν έγγραφο [άδεια τελωνείου υπ’ αριθ. … (</w:t>
      </w:r>
      <w:r>
        <w:rPr>
          <w:rStyle w:val="FootnoteReference"/>
          <w:noProof/>
        </w:rPr>
        <w:footnoteReference w:id="3"/>
      </w:r>
      <w:r>
        <w:rPr>
          <w:noProof/>
        </w:rPr>
        <w:t>)] δηλώνει ότι, εκτός εάν δηλώνεται σαφώς άλλως, τα προϊόντα αυτά είναι προτιμησιακής καταγωγής … (</w:t>
      </w:r>
      <w:r>
        <w:rPr>
          <w:rStyle w:val="FootnoteReference"/>
          <w:noProof/>
        </w:rPr>
        <w:footnoteReference w:id="4"/>
      </w:r>
      <w:r>
        <w:rPr>
          <w:noProof/>
        </w:rPr>
        <w:t>).</w:t>
      </w:r>
    </w:p>
    <w:p>
      <w:pPr>
        <w:spacing w:after="0" w:line="360" w:lineRule="auto"/>
        <w:jc w:val="center"/>
        <w:rPr>
          <w:b/>
          <w:noProof/>
          <w:szCs w:val="24"/>
        </w:rPr>
      </w:pPr>
      <w:r>
        <w:rPr>
          <w:b/>
          <w:noProof/>
        </w:rPr>
        <w:t>Englische Fassung</w:t>
      </w:r>
    </w:p>
    <w:p>
      <w:pPr>
        <w:spacing w:after="0" w:line="360" w:lineRule="auto"/>
        <w:rPr>
          <w:noProof/>
          <w:szCs w:val="24"/>
        </w:rPr>
      </w:pPr>
      <w:r>
        <w:rPr>
          <w:noProof/>
        </w:rPr>
        <w:t>The exporter of the products covered by this document (customs authorisation No … (</w:t>
      </w:r>
      <w:r>
        <w:rPr>
          <w:noProof/>
          <w:vertAlign w:val="superscript"/>
        </w:rPr>
        <w:t>1</w:t>
      </w:r>
      <w:r>
        <w:rPr>
          <w:noProof/>
        </w:rPr>
        <w:t>)) declares that, except where otherwise clearly indicated, these products are of … (</w:t>
      </w:r>
      <w:r>
        <w:rPr>
          <w:noProof/>
          <w:vertAlign w:val="superscript"/>
        </w:rPr>
        <w:t>2</w:t>
      </w:r>
      <w:r>
        <w:rPr>
          <w:noProof/>
        </w:rPr>
        <w:t>) preferential origin.</w:t>
      </w:r>
    </w:p>
    <w:p>
      <w:pPr>
        <w:spacing w:after="0" w:line="360" w:lineRule="auto"/>
        <w:jc w:val="center"/>
        <w:rPr>
          <w:b/>
          <w:noProof/>
          <w:szCs w:val="24"/>
        </w:rPr>
      </w:pPr>
      <w:r>
        <w:rPr>
          <w:b/>
          <w:noProof/>
        </w:rPr>
        <w:t>Französische Fassung</w:t>
      </w:r>
    </w:p>
    <w:p>
      <w:pPr>
        <w:spacing w:after="0" w:line="360" w:lineRule="auto"/>
        <w:rPr>
          <w:noProof/>
          <w:szCs w:val="24"/>
        </w:rPr>
      </w:pPr>
      <w:r>
        <w:rPr>
          <w:noProof/>
        </w:rPr>
        <w:t>L’exportateur des produits couverts par le présent document [autorisation douanière no … (</w:t>
      </w:r>
      <w:r>
        <w:rPr>
          <w:noProof/>
          <w:vertAlign w:val="superscript"/>
        </w:rPr>
        <w:t>1</w:t>
      </w:r>
      <w:r>
        <w:rPr>
          <w:noProof/>
        </w:rPr>
        <w:t>)] déclare que, sauf indication claire du contraire, ces produits ont l’origine préférentielle … (</w:t>
      </w:r>
      <w:r>
        <w:rPr>
          <w:noProof/>
          <w:vertAlign w:val="superscript"/>
        </w:rPr>
        <w:t>2</w:t>
      </w:r>
      <w:r>
        <w:rPr>
          <w:noProof/>
        </w:rPr>
        <w:t>).</w:t>
      </w:r>
    </w:p>
    <w:p>
      <w:pPr>
        <w:spacing w:after="0" w:line="360" w:lineRule="auto"/>
        <w:jc w:val="center"/>
        <w:rPr>
          <w:b/>
          <w:noProof/>
          <w:szCs w:val="24"/>
        </w:rPr>
      </w:pPr>
      <w:r>
        <w:rPr>
          <w:b/>
          <w:noProof/>
        </w:rPr>
        <w:t>Kroatische Fassung</w:t>
      </w:r>
    </w:p>
    <w:p>
      <w:pPr>
        <w:spacing w:after="0" w:line="360" w:lineRule="auto"/>
        <w:rPr>
          <w:noProof/>
          <w:szCs w:val="24"/>
        </w:rPr>
      </w:pPr>
      <w:r>
        <w:rPr>
          <w:noProof/>
        </w:rPr>
        <w:t>Izvoznik proizvoda obuhvaćenih ovom ispravom (carinsko ovlaštenje br… (</w:t>
      </w:r>
      <w:r>
        <w:rPr>
          <w:noProof/>
          <w:vertAlign w:val="superscript"/>
        </w:rPr>
        <w:t>1</w:t>
      </w:r>
      <w:r>
        <w:rPr>
          <w:noProof/>
        </w:rPr>
        <w:t>)) izjavljuje da su, osim ako je drukčije izričito navedeno, ovi proizvodi .... (</w:t>
      </w:r>
      <w:r>
        <w:rPr>
          <w:noProof/>
          <w:vertAlign w:val="superscript"/>
        </w:rPr>
        <w:t>2</w:t>
      </w:r>
      <w:r>
        <w:rPr>
          <w:noProof/>
        </w:rPr>
        <w:t>) preferencijalnog podrijetla.</w:t>
      </w:r>
    </w:p>
    <w:p>
      <w:pPr>
        <w:spacing w:after="0" w:line="360" w:lineRule="auto"/>
        <w:jc w:val="center"/>
        <w:rPr>
          <w:b/>
          <w:noProof/>
          <w:szCs w:val="24"/>
        </w:rPr>
      </w:pPr>
      <w:r>
        <w:rPr>
          <w:b/>
          <w:noProof/>
        </w:rPr>
        <w:t>Italienische Fassung</w:t>
      </w:r>
    </w:p>
    <w:p>
      <w:pPr>
        <w:spacing w:after="0" w:line="360" w:lineRule="auto"/>
        <w:rPr>
          <w:noProof/>
          <w:szCs w:val="24"/>
        </w:rPr>
      </w:pPr>
      <w:r>
        <w:rPr>
          <w:noProof/>
        </w:rPr>
        <w:t>L’esportatore delle merci contemplate nel presente documento [autorizzazione doganale n. … (</w:t>
      </w:r>
      <w:r>
        <w:rPr>
          <w:noProof/>
          <w:vertAlign w:val="superscript"/>
        </w:rPr>
        <w:t>1</w:t>
      </w:r>
      <w:r>
        <w:rPr>
          <w:noProof/>
        </w:rPr>
        <w:t>)] dichiara che, salvo indicazione contraria, le merci sono di origine preferenziale … (</w:t>
      </w:r>
      <w:r>
        <w:rPr>
          <w:noProof/>
          <w:vertAlign w:val="superscript"/>
        </w:rPr>
        <w:t>2</w:t>
      </w:r>
      <w:r>
        <w:rPr>
          <w:noProof/>
        </w:rPr>
        <w:t>).</w:t>
      </w:r>
    </w:p>
    <w:p>
      <w:pPr>
        <w:spacing w:after="0" w:line="360" w:lineRule="auto"/>
        <w:jc w:val="center"/>
        <w:rPr>
          <w:b/>
          <w:noProof/>
          <w:szCs w:val="24"/>
        </w:rPr>
      </w:pPr>
      <w:r>
        <w:rPr>
          <w:b/>
          <w:noProof/>
        </w:rPr>
        <w:t>Lettische Fassung</w:t>
      </w:r>
    </w:p>
    <w:p>
      <w:pPr>
        <w:spacing w:after="0" w:line="360" w:lineRule="auto"/>
        <w:rPr>
          <w:noProof/>
          <w:szCs w:val="24"/>
        </w:rPr>
      </w:pPr>
      <w:r>
        <w:rPr>
          <w:noProof/>
        </w:rPr>
        <w:t>Eksportētājs produktiem, kuri ietverti šajā dokumentā (muitas pilnvara Nr. … (</w:t>
      </w:r>
      <w:r>
        <w:rPr>
          <w:noProof/>
          <w:vertAlign w:val="superscript"/>
        </w:rPr>
        <w:t>1</w:t>
      </w:r>
      <w:r>
        <w:rPr>
          <w:noProof/>
        </w:rPr>
        <w:t>)), deklarē, ka, izņemot tur, kur ir citādi skaidri noteikts, šiem produktiem ir priekšrocību izcelsme no … (</w:t>
      </w:r>
      <w:r>
        <w:rPr>
          <w:noProof/>
          <w:vertAlign w:val="superscript"/>
        </w:rPr>
        <w:t>2</w:t>
      </w:r>
      <w:r>
        <w:rPr>
          <w:noProof/>
        </w:rPr>
        <w:t>).</w:t>
      </w:r>
    </w:p>
    <w:p>
      <w:pPr>
        <w:spacing w:after="0" w:line="360" w:lineRule="auto"/>
        <w:jc w:val="center"/>
        <w:rPr>
          <w:b/>
          <w:noProof/>
          <w:szCs w:val="24"/>
        </w:rPr>
      </w:pPr>
      <w:r>
        <w:rPr>
          <w:b/>
          <w:noProof/>
        </w:rPr>
        <w:t>Litauische Fassung</w:t>
      </w:r>
    </w:p>
    <w:p>
      <w:pPr>
        <w:spacing w:after="0" w:line="360" w:lineRule="auto"/>
        <w:rPr>
          <w:noProof/>
          <w:szCs w:val="24"/>
        </w:rPr>
      </w:pPr>
      <w:r>
        <w:rPr>
          <w:noProof/>
        </w:rPr>
        <w:t>Šiame dokumente išvardintų prekių eksportuotojas (muitinės liudijimo Nr … (</w:t>
      </w:r>
      <w:r>
        <w:rPr>
          <w:noProof/>
          <w:vertAlign w:val="superscript"/>
        </w:rPr>
        <w:t>1</w:t>
      </w:r>
      <w:r>
        <w:rPr>
          <w:noProof/>
        </w:rPr>
        <w:t>)) deklaruoja, kad, jeigu kitaip nenurodyta, tai yra … (</w:t>
      </w:r>
      <w:r>
        <w:rPr>
          <w:noProof/>
          <w:vertAlign w:val="superscript"/>
        </w:rPr>
        <w:t>2</w:t>
      </w:r>
      <w:r>
        <w:rPr>
          <w:noProof/>
        </w:rPr>
        <w:t>) preferencinės kilmės prekės.</w:t>
      </w:r>
    </w:p>
    <w:p>
      <w:pPr>
        <w:spacing w:after="0" w:line="360" w:lineRule="auto"/>
        <w:jc w:val="center"/>
        <w:rPr>
          <w:b/>
          <w:noProof/>
          <w:szCs w:val="24"/>
        </w:rPr>
      </w:pPr>
      <w:r>
        <w:rPr>
          <w:b/>
          <w:noProof/>
        </w:rPr>
        <w:t>Ungarische Fassung</w:t>
      </w:r>
    </w:p>
    <w:p>
      <w:pPr>
        <w:spacing w:line="360" w:lineRule="auto"/>
        <w:rPr>
          <w:noProof/>
          <w:szCs w:val="24"/>
        </w:rPr>
      </w:pPr>
      <w:r>
        <w:rPr>
          <w:noProof/>
        </w:rPr>
        <w:t>A jelen okmányban szereplő áruk exportőre (vámfelhatalmazási szám: … (</w:t>
      </w:r>
      <w:r>
        <w:rPr>
          <w:rStyle w:val="FootnoteReference"/>
          <w:noProof/>
        </w:rPr>
        <w:footnoteReference w:id="5"/>
      </w:r>
      <w:r>
        <w:rPr>
          <w:noProof/>
        </w:rPr>
        <w:t>)) kijelentem, hogy eltérő egyértelmű jelzés hianyában az áruk preferenciális … (</w:t>
      </w:r>
      <w:r>
        <w:rPr>
          <w:rStyle w:val="FootnoteReference"/>
          <w:noProof/>
        </w:rPr>
        <w:footnoteReference w:id="6"/>
      </w:r>
      <w:r>
        <w:rPr>
          <w:noProof/>
        </w:rPr>
        <w:t>) származásúak.</w:t>
      </w:r>
    </w:p>
    <w:p>
      <w:pPr>
        <w:spacing w:after="0" w:line="360" w:lineRule="auto"/>
        <w:jc w:val="center"/>
        <w:rPr>
          <w:b/>
          <w:noProof/>
          <w:szCs w:val="24"/>
        </w:rPr>
      </w:pPr>
      <w:r>
        <w:rPr>
          <w:b/>
          <w:noProof/>
        </w:rPr>
        <w:t>Maltesische Fassung</w:t>
      </w:r>
    </w:p>
    <w:p>
      <w:pPr>
        <w:spacing w:after="0" w:line="360" w:lineRule="auto"/>
        <w:rPr>
          <w:noProof/>
          <w:szCs w:val="24"/>
        </w:rPr>
      </w:pPr>
      <w:r>
        <w:rPr>
          <w:noProof/>
        </w:rPr>
        <w:t>L-esportatur tal-prodotti koperti b’dan id-dokument (awtorizzazzjoni tad-dwana nru. … (</w:t>
      </w:r>
      <w:r>
        <w:rPr>
          <w:noProof/>
          <w:vertAlign w:val="superscript"/>
        </w:rPr>
        <w:t>1</w:t>
      </w:r>
      <w:r>
        <w:rPr>
          <w:noProof/>
        </w:rPr>
        <w:t>)) jiddikjara li, ħlief fejn indikat b’mod ċar li mhux hekk, dawn il-prodotti huma ta’ oriġini preferenzjali … (</w:t>
      </w:r>
      <w:r>
        <w:rPr>
          <w:noProof/>
          <w:vertAlign w:val="superscript"/>
        </w:rPr>
        <w:t>2</w:t>
      </w:r>
      <w:r>
        <w:rPr>
          <w:noProof/>
        </w:rPr>
        <w:t>).</w:t>
      </w:r>
    </w:p>
    <w:p>
      <w:pPr>
        <w:spacing w:after="0" w:line="360" w:lineRule="auto"/>
        <w:jc w:val="center"/>
        <w:rPr>
          <w:b/>
          <w:noProof/>
          <w:szCs w:val="24"/>
        </w:rPr>
      </w:pPr>
      <w:r>
        <w:rPr>
          <w:b/>
          <w:noProof/>
        </w:rPr>
        <w:t>Niederländische Fassung</w:t>
      </w:r>
    </w:p>
    <w:p>
      <w:pPr>
        <w:spacing w:after="0" w:line="360" w:lineRule="auto"/>
        <w:rPr>
          <w:noProof/>
          <w:szCs w:val="24"/>
        </w:rPr>
      </w:pPr>
      <w:r>
        <w:rPr>
          <w:noProof/>
        </w:rPr>
        <w:t>De exporteur van de goederen waarop dit document van toepassing is (douanevergunning nr. … (</w:t>
      </w:r>
      <w:r>
        <w:rPr>
          <w:noProof/>
          <w:vertAlign w:val="superscript"/>
        </w:rPr>
        <w:t>1</w:t>
      </w:r>
      <w:r>
        <w:rPr>
          <w:noProof/>
        </w:rPr>
        <w:t>)), verklaart dat, behoudens uitdrukkelijke andersluidende vermelding, deze goederen van preferentiële …oorsprong zijn (</w:t>
      </w:r>
      <w:r>
        <w:rPr>
          <w:noProof/>
          <w:vertAlign w:val="superscript"/>
        </w:rPr>
        <w:t>2</w:t>
      </w:r>
      <w:r>
        <w:rPr>
          <w:noProof/>
        </w:rPr>
        <w:t>).</w:t>
      </w:r>
    </w:p>
    <w:p>
      <w:pPr>
        <w:spacing w:after="0" w:line="360" w:lineRule="auto"/>
        <w:jc w:val="center"/>
        <w:rPr>
          <w:b/>
          <w:noProof/>
          <w:szCs w:val="24"/>
        </w:rPr>
      </w:pPr>
      <w:r>
        <w:rPr>
          <w:b/>
          <w:noProof/>
        </w:rPr>
        <w:t>Polnische Fassung</w:t>
      </w:r>
    </w:p>
    <w:p>
      <w:pPr>
        <w:spacing w:after="0" w:line="360" w:lineRule="auto"/>
        <w:rPr>
          <w:noProof/>
          <w:szCs w:val="24"/>
        </w:rPr>
      </w:pPr>
      <w:r>
        <w:rPr>
          <w:noProof/>
        </w:rPr>
        <w:t>Eksporter produktów objętych tym dokumentem (upoważnienie władz celnych nr … (</w:t>
      </w:r>
      <w:r>
        <w:rPr>
          <w:noProof/>
          <w:vertAlign w:val="superscript"/>
        </w:rPr>
        <w:t>1</w:t>
      </w:r>
      <w:r>
        <w:rPr>
          <w:noProof/>
        </w:rPr>
        <w:t>)) deklaruje, że z wyjątkiem gdzie jest to wyraźnie określone, produkty te mają … (</w:t>
      </w:r>
      <w:r>
        <w:rPr>
          <w:noProof/>
          <w:vertAlign w:val="superscript"/>
        </w:rPr>
        <w:t>2</w:t>
      </w:r>
      <w:r>
        <w:rPr>
          <w:noProof/>
        </w:rPr>
        <w:t>) preferencyjne pochodzenie.</w:t>
      </w:r>
    </w:p>
    <w:p>
      <w:pPr>
        <w:spacing w:after="0" w:line="360" w:lineRule="auto"/>
        <w:jc w:val="center"/>
        <w:rPr>
          <w:b/>
          <w:noProof/>
          <w:szCs w:val="24"/>
        </w:rPr>
      </w:pPr>
      <w:r>
        <w:rPr>
          <w:b/>
          <w:noProof/>
        </w:rPr>
        <w:t>Portugiesische Fassung</w:t>
      </w:r>
    </w:p>
    <w:p>
      <w:pPr>
        <w:spacing w:after="0" w:line="360" w:lineRule="auto"/>
        <w:rPr>
          <w:noProof/>
          <w:szCs w:val="24"/>
        </w:rPr>
      </w:pPr>
      <w:r>
        <w:rPr>
          <w:noProof/>
        </w:rPr>
        <w:t>O exportador dos produtos cobertos pelo presente documento [autorização aduaneira n.o … (</w:t>
      </w:r>
      <w:r>
        <w:rPr>
          <w:noProof/>
          <w:vertAlign w:val="superscript"/>
        </w:rPr>
        <w:t>1</w:t>
      </w:r>
      <w:r>
        <w:rPr>
          <w:noProof/>
        </w:rPr>
        <w:t>)], declara que, salvo expressamente indicado em contrário, estes produtos são de origem preferencial … (</w:t>
      </w:r>
      <w:r>
        <w:rPr>
          <w:noProof/>
          <w:vertAlign w:val="superscript"/>
        </w:rPr>
        <w:t>2</w:t>
      </w:r>
      <w:r>
        <w:rPr>
          <w:noProof/>
        </w:rPr>
        <w:t>).</w:t>
      </w:r>
    </w:p>
    <w:p>
      <w:pPr>
        <w:spacing w:after="0" w:line="360" w:lineRule="auto"/>
        <w:jc w:val="center"/>
        <w:rPr>
          <w:b/>
          <w:noProof/>
          <w:szCs w:val="24"/>
        </w:rPr>
      </w:pPr>
      <w:r>
        <w:rPr>
          <w:b/>
          <w:noProof/>
        </w:rPr>
        <w:t>Rumänische Fassung</w:t>
      </w:r>
    </w:p>
    <w:p>
      <w:pPr>
        <w:spacing w:after="0" w:line="360" w:lineRule="auto"/>
        <w:rPr>
          <w:noProof/>
          <w:szCs w:val="24"/>
        </w:rPr>
      </w:pPr>
      <w:r>
        <w:rPr>
          <w:noProof/>
        </w:rPr>
        <w:t>Exportatorul produselor ce fac obiectul acestui document [autorizația vamală nr. … (</w:t>
      </w:r>
      <w:r>
        <w:rPr>
          <w:noProof/>
          <w:vertAlign w:val="superscript"/>
        </w:rPr>
        <w:t>1</w:t>
      </w:r>
      <w:r>
        <w:rPr>
          <w:noProof/>
        </w:rPr>
        <w:t>)] declară că, exceptând cazul în care în mod expres este indicat altfel, aceste produse sunt de origine preferențială … (</w:t>
      </w:r>
      <w:r>
        <w:rPr>
          <w:noProof/>
          <w:vertAlign w:val="superscript"/>
        </w:rPr>
        <w:t>2</w:t>
      </w:r>
      <w:r>
        <w:rPr>
          <w:noProof/>
        </w:rPr>
        <w:t>).</w:t>
      </w:r>
    </w:p>
    <w:p>
      <w:pPr>
        <w:spacing w:after="0" w:line="360" w:lineRule="auto"/>
        <w:jc w:val="center"/>
        <w:rPr>
          <w:b/>
          <w:noProof/>
          <w:szCs w:val="24"/>
        </w:rPr>
      </w:pPr>
    </w:p>
    <w:p>
      <w:pPr>
        <w:spacing w:after="0" w:line="360" w:lineRule="auto"/>
        <w:jc w:val="center"/>
        <w:rPr>
          <w:b/>
          <w:noProof/>
          <w:szCs w:val="24"/>
        </w:rPr>
      </w:pPr>
      <w:r>
        <w:rPr>
          <w:b/>
          <w:noProof/>
        </w:rPr>
        <w:t>Slowenische Fassung</w:t>
      </w:r>
    </w:p>
    <w:p>
      <w:pPr>
        <w:spacing w:after="0" w:line="360" w:lineRule="auto"/>
        <w:rPr>
          <w:noProof/>
          <w:szCs w:val="24"/>
        </w:rPr>
      </w:pPr>
      <w:r>
        <w:rPr>
          <w:noProof/>
        </w:rPr>
        <w:t>Izvoznik blaga, zajetega s tem dokumentom (pooblastilo carinskih organov št. … (</w:t>
      </w:r>
      <w:r>
        <w:rPr>
          <w:rStyle w:val="FootnoteReference"/>
          <w:noProof/>
        </w:rPr>
        <w:footnoteReference w:id="7"/>
      </w:r>
      <w:r>
        <w:rPr>
          <w:noProof/>
        </w:rPr>
        <w:t>)) izjavlja, da, razen če ni drugače jasno navedeno, ima to blago preferencialno … (</w:t>
      </w:r>
      <w:r>
        <w:rPr>
          <w:rStyle w:val="FootnoteReference"/>
          <w:noProof/>
        </w:rPr>
        <w:footnoteReference w:id="8"/>
      </w:r>
      <w:r>
        <w:rPr>
          <w:noProof/>
        </w:rPr>
        <w:t>) poreklo.</w:t>
      </w:r>
    </w:p>
    <w:p>
      <w:pPr>
        <w:spacing w:after="0" w:line="360" w:lineRule="auto"/>
        <w:jc w:val="center"/>
        <w:rPr>
          <w:b/>
          <w:noProof/>
          <w:szCs w:val="24"/>
        </w:rPr>
      </w:pPr>
      <w:r>
        <w:rPr>
          <w:b/>
          <w:noProof/>
        </w:rPr>
        <w:t>Slowakische Fassung</w:t>
      </w:r>
    </w:p>
    <w:p>
      <w:pPr>
        <w:spacing w:after="0" w:line="360" w:lineRule="auto"/>
        <w:rPr>
          <w:noProof/>
          <w:szCs w:val="24"/>
        </w:rPr>
      </w:pPr>
      <w:r>
        <w:rPr>
          <w:noProof/>
        </w:rPr>
        <w:t>Vývozca výrobkov uvedených v tomto dokumente [číslo povolenia … (</w:t>
      </w:r>
      <w:r>
        <w:rPr>
          <w:noProof/>
          <w:vertAlign w:val="superscript"/>
        </w:rPr>
        <w:t>1</w:t>
      </w:r>
      <w:r>
        <w:rPr>
          <w:noProof/>
        </w:rPr>
        <w:t>)] vyhlasuje, že okrem zreteľne označených, majú tieto výrobky preferenčný pôvod v … (</w:t>
      </w:r>
      <w:r>
        <w:rPr>
          <w:noProof/>
          <w:vertAlign w:val="superscript"/>
        </w:rPr>
        <w:t>2</w:t>
      </w:r>
      <w:r>
        <w:rPr>
          <w:noProof/>
        </w:rPr>
        <w:t>).</w:t>
      </w:r>
    </w:p>
    <w:p>
      <w:pPr>
        <w:spacing w:after="0" w:line="360" w:lineRule="auto"/>
        <w:jc w:val="center"/>
        <w:rPr>
          <w:b/>
          <w:noProof/>
          <w:szCs w:val="24"/>
        </w:rPr>
      </w:pPr>
      <w:r>
        <w:rPr>
          <w:b/>
          <w:noProof/>
        </w:rPr>
        <w:t>Finnische Fassung</w:t>
      </w:r>
    </w:p>
    <w:p>
      <w:pPr>
        <w:spacing w:after="0" w:line="360" w:lineRule="auto"/>
        <w:rPr>
          <w:noProof/>
          <w:szCs w:val="24"/>
        </w:rPr>
      </w:pPr>
      <w:r>
        <w:rPr>
          <w:noProof/>
        </w:rPr>
        <w:t>Tässä asiakirjassa mainittujen tuotteiden viejä (tullin lupa nro … (</w:t>
      </w:r>
      <w:r>
        <w:rPr>
          <w:noProof/>
          <w:vertAlign w:val="superscript"/>
        </w:rPr>
        <w:t>1</w:t>
      </w:r>
      <w:r>
        <w:rPr>
          <w:noProof/>
        </w:rPr>
        <w:t>)) ilmoittaa, että nämä tuotteet ovat, ellei toisin ole selvästi merkitty, etuuskohteluun oikeutettuja … (</w:t>
      </w:r>
      <w:r>
        <w:rPr>
          <w:noProof/>
          <w:vertAlign w:val="superscript"/>
        </w:rPr>
        <w:t>2</w:t>
      </w:r>
      <w:r>
        <w:rPr>
          <w:noProof/>
        </w:rPr>
        <w:t>) alkuperätuotteita.</w:t>
      </w:r>
    </w:p>
    <w:p>
      <w:pPr>
        <w:spacing w:after="0" w:line="360" w:lineRule="auto"/>
        <w:jc w:val="center"/>
        <w:rPr>
          <w:b/>
          <w:noProof/>
          <w:szCs w:val="24"/>
        </w:rPr>
      </w:pPr>
      <w:r>
        <w:rPr>
          <w:b/>
          <w:noProof/>
        </w:rPr>
        <w:t>Schwedische Fassung</w:t>
      </w:r>
    </w:p>
    <w:p>
      <w:pPr>
        <w:spacing w:after="0" w:line="360" w:lineRule="auto"/>
        <w:rPr>
          <w:noProof/>
          <w:szCs w:val="24"/>
        </w:rPr>
      </w:pPr>
      <w:r>
        <w:rPr>
          <w:noProof/>
        </w:rPr>
        <w:t>Exportören av de varor som omfattas av detta dokument (tullmyndighetens tillstånd nr … (</w:t>
      </w:r>
      <w:r>
        <w:rPr>
          <w:noProof/>
          <w:vertAlign w:val="superscript"/>
        </w:rPr>
        <w:t>1</w:t>
      </w:r>
      <w:r>
        <w:rPr>
          <w:noProof/>
        </w:rPr>
        <w:t>)) försäkrar att dessa varor, om inte annat tydligt markerats, har förmånsberättigande … ursprung (</w:t>
      </w:r>
      <w:r>
        <w:rPr>
          <w:noProof/>
          <w:vertAlign w:val="superscript"/>
        </w:rPr>
        <w:t>2</w:t>
      </w:r>
      <w:r>
        <w:rPr>
          <w:noProof/>
        </w:rPr>
        <w:t>).</w:t>
      </w:r>
    </w:p>
    <w:p>
      <w:pPr>
        <w:spacing w:after="0" w:line="360" w:lineRule="auto"/>
        <w:jc w:val="center"/>
        <w:rPr>
          <w:b/>
          <w:noProof/>
          <w:szCs w:val="24"/>
        </w:rPr>
      </w:pPr>
      <w:r>
        <w:rPr>
          <w:b/>
          <w:noProof/>
        </w:rPr>
        <w:t>Arabische Fassung</w:t>
      </w:r>
    </w:p>
    <w:p>
      <w:pPr>
        <w:rPr>
          <w:noProof/>
          <w:szCs w:val="24"/>
        </w:rPr>
      </w:pPr>
      <w:r>
        <w:rPr>
          <w:noProof/>
        </w:rPr>
        <w:t xml:space="preserve"> </w:t>
      </w:r>
      <w:r>
        <w:rPr>
          <w:rFonts w:eastAsia="Times New Roman"/>
          <w:b/>
          <w:noProof/>
          <w:szCs w:val="20"/>
        </w:rPr>
        <w:pict>
          <v:shape id="_x0000_i1026" type="#_x0000_t75" style="width:453.75pt;height:59.75pt;visibility:visible">
            <v:imagedata r:id="rId15" o:title=""/>
          </v:shape>
        </w:pict>
      </w:r>
    </w:p>
    <w:p>
      <w:pPr>
        <w:spacing w:after="0"/>
        <w:jc w:val="center"/>
        <w:rPr>
          <w:noProof/>
          <w:szCs w:val="24"/>
          <w:vertAlign w:val="superscript"/>
        </w:rPr>
      </w:pPr>
      <w:r>
        <w:rPr>
          <w:noProof/>
        </w:rPr>
        <w:t>..........................................................................................................................................(</w:t>
      </w:r>
      <w:r>
        <w:rPr>
          <w:rStyle w:val="FootnoteReference"/>
          <w:noProof/>
        </w:rPr>
        <w:footnoteReference w:id="9"/>
      </w:r>
      <w:r>
        <w:rPr>
          <w:noProof/>
        </w:rPr>
        <w:t xml:space="preserve"> ) </w:t>
      </w:r>
      <w:r>
        <w:rPr>
          <w:noProof/>
          <w:vertAlign w:val="superscript"/>
        </w:rPr>
        <w:t>(Ort und Datum)</w:t>
      </w:r>
    </w:p>
    <w:p>
      <w:pPr>
        <w:spacing w:before="0" w:after="0"/>
        <w:rPr>
          <w:noProof/>
          <w:szCs w:val="24"/>
        </w:rPr>
      </w:pPr>
      <w:r>
        <w:rPr>
          <w:noProof/>
        </w:rPr>
        <w:t>............................................................................................................................................(</w:t>
      </w:r>
      <w:r>
        <w:rPr>
          <w:rStyle w:val="FootnoteReference"/>
          <w:noProof/>
        </w:rPr>
        <w:footnoteReference w:id="10"/>
      </w:r>
      <w:r>
        <w:rPr>
          <w:noProof/>
        </w:rPr>
        <w:t>)</w:t>
      </w:r>
    </w:p>
    <w:p>
      <w:pPr>
        <w:spacing w:before="0" w:after="0"/>
        <w:jc w:val="center"/>
        <w:rPr>
          <w:noProof/>
          <w:szCs w:val="24"/>
          <w:vertAlign w:val="superscript"/>
        </w:rPr>
      </w:pPr>
      <w:r>
        <w:rPr>
          <w:noProof/>
          <w:vertAlign w:val="superscript"/>
        </w:rPr>
        <w:t xml:space="preserve">(Unterschrift des Ausführers und Name des Unterzeichners in Druckschrift)“ </w:t>
      </w:r>
    </w:p>
    <w:p>
      <w:pPr>
        <w:spacing w:line="360" w:lineRule="auto"/>
        <w:rPr>
          <w:noProof/>
          <w:szCs w:val="24"/>
        </w:rPr>
      </w:pPr>
      <w:r>
        <w:rPr>
          <w:noProof/>
        </w:rPr>
        <w:t>2. Anhang IVb erhält folgende Fassung:</w:t>
      </w:r>
    </w:p>
    <w:p>
      <w:pPr>
        <w:pStyle w:val="Annexetitre"/>
        <w:rPr>
          <w:noProof/>
        </w:rPr>
      </w:pPr>
      <w:r>
        <w:rPr>
          <w:noProof/>
        </w:rPr>
        <w:t>„ANHANG IVb</w:t>
      </w:r>
    </w:p>
    <w:p>
      <w:pPr>
        <w:spacing w:line="360" w:lineRule="auto"/>
        <w:jc w:val="center"/>
        <w:rPr>
          <w:noProof/>
          <w:szCs w:val="24"/>
        </w:rPr>
      </w:pPr>
      <w:r>
        <w:rPr>
          <w:noProof/>
        </w:rPr>
        <w:t>Wortlaut der Erklärung auf der Rechnung EUR-MED</w:t>
      </w:r>
    </w:p>
    <w:p>
      <w:pPr>
        <w:spacing w:line="360" w:lineRule="auto"/>
        <w:rPr>
          <w:noProof/>
          <w:szCs w:val="24"/>
        </w:rPr>
      </w:pPr>
      <w:r>
        <w:rPr>
          <w:noProof/>
        </w:rPr>
        <w:t>Die Erklärung auf der Rechnung EUR-MED, deren Wortlaut nachstehend wiedergegeben ist, ist gemäß den Fußnoten auszufertigen. Die Fußnoten brauchen jedoch nicht wiedergegeben zu werden.</w:t>
      </w:r>
    </w:p>
    <w:p>
      <w:pPr>
        <w:spacing w:after="0" w:line="360" w:lineRule="auto"/>
        <w:jc w:val="center"/>
        <w:rPr>
          <w:b/>
          <w:noProof/>
          <w:szCs w:val="24"/>
        </w:rPr>
      </w:pPr>
      <w:r>
        <w:rPr>
          <w:b/>
          <w:noProof/>
        </w:rPr>
        <w:t>Bulgarische Fassung</w:t>
      </w:r>
    </w:p>
    <w:p>
      <w:pPr>
        <w:spacing w:after="0" w:line="360" w:lineRule="auto"/>
        <w:rPr>
          <w:noProof/>
          <w:szCs w:val="24"/>
        </w:rPr>
      </w:pPr>
      <w:r>
        <w:rPr>
          <w:noProof/>
        </w:rPr>
        <w:t>Износителят на продуктите, обхванати от този документ (митническо разрешение № ... (</w:t>
      </w:r>
      <w:r>
        <w:rPr>
          <w:rStyle w:val="FootnoteReference"/>
          <w:noProof/>
        </w:rPr>
        <w:footnoteReference w:id="11"/>
      </w:r>
      <w:r>
        <w:rPr>
          <w:noProof/>
        </w:rPr>
        <w:t>)) декларира, че освен където ясно е отбелязано друго, тези продукти са с ... преференциален произход (</w:t>
      </w:r>
      <w:r>
        <w:rPr>
          <w:rStyle w:val="FootnoteReference"/>
          <w:noProof/>
        </w:rPr>
        <w:footnoteReference w:id="12"/>
      </w:r>
      <w:r>
        <w:rPr>
          <w:noProof/>
        </w:rPr>
        <w:t xml:space="preserve">). </w:t>
      </w:r>
    </w:p>
    <w:p>
      <w:pPr>
        <w:spacing w:after="0" w:line="360" w:lineRule="auto"/>
        <w:rPr>
          <w:noProof/>
          <w:szCs w:val="24"/>
        </w:rPr>
      </w:pPr>
      <w:r>
        <w:rPr>
          <w:noProof/>
        </w:rPr>
        <w:t xml:space="preserve">— Kumulierung angewendet mit ...... (Name des Landes/der Länder) </w:t>
      </w:r>
    </w:p>
    <w:p>
      <w:pPr>
        <w:spacing w:after="0" w:line="360" w:lineRule="auto"/>
        <w:rPr>
          <w:noProof/>
          <w:szCs w:val="24"/>
        </w:rPr>
      </w:pPr>
      <w:r>
        <w:rPr>
          <w:noProof/>
        </w:rPr>
        <w:t>— keine Kumulierung angewendet (</w:t>
      </w:r>
      <w:r>
        <w:rPr>
          <w:rStyle w:val="FootnoteReference"/>
          <w:noProof/>
        </w:rPr>
        <w:footnoteReference w:id="13"/>
      </w:r>
      <w:r>
        <w:rPr>
          <w:noProof/>
        </w:rPr>
        <w:t>)</w:t>
      </w:r>
    </w:p>
    <w:p>
      <w:pPr>
        <w:spacing w:after="0" w:line="360" w:lineRule="auto"/>
        <w:jc w:val="center"/>
        <w:rPr>
          <w:rFonts w:eastAsia="Times New Roman"/>
          <w:noProof/>
          <w:szCs w:val="24"/>
        </w:rPr>
      </w:pPr>
      <w:r>
        <w:rPr>
          <w:b/>
          <w:noProof/>
        </w:rPr>
        <w:t>Spanische Fassung</w:t>
      </w:r>
    </w:p>
    <w:p>
      <w:pPr>
        <w:spacing w:after="0" w:line="360" w:lineRule="auto"/>
        <w:rPr>
          <w:noProof/>
          <w:szCs w:val="24"/>
        </w:rPr>
      </w:pPr>
      <w:r>
        <w:rPr>
          <w:noProof/>
        </w:rPr>
        <w:t>El exportador de los productos incluidos en el presente documento [autorización aduanera no ... (</w:t>
      </w:r>
      <w:r>
        <w:rPr>
          <w:noProof/>
          <w:vertAlign w:val="superscript"/>
        </w:rPr>
        <w:t>1</w:t>
      </w:r>
      <w:r>
        <w:rPr>
          <w:noProof/>
        </w:rPr>
        <w:t>)] declara que, salvo indicación en sentido contrario, estos productos gozan de un origen preferencial ... (</w:t>
      </w:r>
      <w:r>
        <w:rPr>
          <w:noProof/>
          <w:vertAlign w:val="superscript"/>
        </w:rPr>
        <w:t>2</w:t>
      </w:r>
      <w:r>
        <w:rPr>
          <w:noProof/>
        </w:rPr>
        <w:t xml:space="preserve">). </w:t>
      </w:r>
    </w:p>
    <w:p>
      <w:pPr>
        <w:spacing w:after="0" w:line="360" w:lineRule="auto"/>
        <w:rPr>
          <w:noProof/>
          <w:szCs w:val="24"/>
        </w:rPr>
      </w:pPr>
      <w:r>
        <w:rPr>
          <w:noProof/>
        </w:rPr>
        <w:t xml:space="preserve">— Kumulierung angewendet mit ...... (Name des Landes/der Länder) </w:t>
      </w:r>
    </w:p>
    <w:p>
      <w:pPr>
        <w:spacing w:after="0" w:line="360" w:lineRule="auto"/>
        <w:rPr>
          <w:noProof/>
          <w:szCs w:val="24"/>
        </w:rPr>
      </w:pPr>
      <w:r>
        <w:rPr>
          <w:noProof/>
        </w:rPr>
        <w:t>— keine Kumulierung angewendet (</w:t>
      </w:r>
      <w:r>
        <w:rPr>
          <w:noProof/>
          <w:vertAlign w:val="superscript"/>
        </w:rPr>
        <w:t>3</w:t>
      </w:r>
      <w:r>
        <w:rPr>
          <w:noProof/>
        </w:rPr>
        <w:t xml:space="preserve">) </w:t>
      </w:r>
    </w:p>
    <w:p>
      <w:pPr>
        <w:spacing w:after="0" w:line="360" w:lineRule="auto"/>
        <w:jc w:val="center"/>
        <w:rPr>
          <w:rFonts w:eastAsia="Times New Roman"/>
          <w:noProof/>
          <w:szCs w:val="24"/>
        </w:rPr>
      </w:pPr>
      <w:r>
        <w:rPr>
          <w:b/>
          <w:noProof/>
        </w:rPr>
        <w:t>Tschechische Fassung</w:t>
      </w:r>
    </w:p>
    <w:p>
      <w:pPr>
        <w:spacing w:after="0" w:line="360" w:lineRule="auto"/>
        <w:rPr>
          <w:rFonts w:eastAsia="Times New Roman"/>
          <w:noProof/>
          <w:szCs w:val="20"/>
        </w:rPr>
      </w:pPr>
      <w:r>
        <w:rPr>
          <w:noProof/>
        </w:rPr>
        <w:t>Vývozce výrobků uvedených v tomto dokumentu (číslo povolení ... (</w:t>
      </w:r>
      <w:r>
        <w:rPr>
          <w:noProof/>
          <w:vertAlign w:val="superscript"/>
        </w:rPr>
        <w:t>1</w:t>
      </w:r>
      <w:r>
        <w:rPr>
          <w:noProof/>
        </w:rPr>
        <w:t>)) prohlašuje, že kromě zřetelně označených, mají tyto výrobky preferenční původ v ... (</w:t>
      </w:r>
      <w:r>
        <w:rPr>
          <w:noProof/>
          <w:vertAlign w:val="superscript"/>
        </w:rPr>
        <w:t>2</w:t>
      </w:r>
      <w:r>
        <w:rPr>
          <w:noProof/>
        </w:rPr>
        <w:t xml:space="preserve">). </w:t>
      </w:r>
    </w:p>
    <w:p>
      <w:pPr>
        <w:spacing w:after="0" w:line="360" w:lineRule="auto"/>
        <w:rPr>
          <w:rFonts w:eastAsia="Times New Roman"/>
          <w:noProof/>
          <w:szCs w:val="20"/>
        </w:rPr>
      </w:pPr>
      <w:r>
        <w:rPr>
          <w:noProof/>
        </w:rPr>
        <w:t xml:space="preserve">— Kumulierung angewendet mit ...... (Name des Landes/der Länder) </w:t>
      </w:r>
    </w:p>
    <w:p>
      <w:pPr>
        <w:spacing w:after="0" w:line="360" w:lineRule="auto"/>
        <w:rPr>
          <w:rFonts w:eastAsia="Times New Roman"/>
          <w:noProof/>
          <w:szCs w:val="20"/>
        </w:rPr>
      </w:pPr>
      <w:r>
        <w:rPr>
          <w:noProof/>
        </w:rPr>
        <w:t>— keine Kumulierung angewendet (</w:t>
      </w:r>
      <w:r>
        <w:rPr>
          <w:noProof/>
          <w:vertAlign w:val="superscript"/>
        </w:rPr>
        <w:t>3</w:t>
      </w:r>
      <w:r>
        <w:rPr>
          <w:noProof/>
        </w:rPr>
        <w:t xml:space="preserve">) </w:t>
      </w:r>
    </w:p>
    <w:p>
      <w:pPr>
        <w:spacing w:after="0" w:line="360" w:lineRule="auto"/>
        <w:jc w:val="center"/>
        <w:rPr>
          <w:b/>
          <w:noProof/>
          <w:szCs w:val="24"/>
        </w:rPr>
      </w:pPr>
      <w:r>
        <w:rPr>
          <w:b/>
          <w:noProof/>
        </w:rPr>
        <w:t>Dänische Fassung</w:t>
      </w:r>
    </w:p>
    <w:p>
      <w:pPr>
        <w:spacing w:after="0" w:line="360" w:lineRule="auto"/>
        <w:rPr>
          <w:noProof/>
          <w:szCs w:val="24"/>
        </w:rPr>
      </w:pPr>
      <w:r>
        <w:rPr>
          <w:noProof/>
        </w:rPr>
        <w:t>Eksportøren af varer, der er omfattet af nærværende dokument, (toldmyndighedernes tilladelse nr.... (</w:t>
      </w:r>
      <w:r>
        <w:rPr>
          <w:rStyle w:val="FootnoteReference"/>
          <w:noProof/>
        </w:rPr>
        <w:footnoteReference w:id="14"/>
      </w:r>
      <w:r>
        <w:rPr>
          <w:noProof/>
        </w:rPr>
        <w:t>)), erklærer, at varerne, medmindre andet tydeligt er angivet, har præferenceoprindelse i ... (</w:t>
      </w:r>
      <w:r>
        <w:rPr>
          <w:rStyle w:val="FootnoteReference"/>
          <w:noProof/>
        </w:rPr>
        <w:footnoteReference w:id="15"/>
      </w:r>
      <w:r>
        <w:rPr>
          <w:noProof/>
        </w:rPr>
        <w:t xml:space="preserve">). </w:t>
      </w:r>
    </w:p>
    <w:p>
      <w:pPr>
        <w:spacing w:after="0" w:line="360" w:lineRule="auto"/>
        <w:rPr>
          <w:noProof/>
          <w:szCs w:val="24"/>
        </w:rPr>
      </w:pPr>
      <w:r>
        <w:rPr>
          <w:noProof/>
        </w:rPr>
        <w:t xml:space="preserve">— Kumulierung angewendet mit ...... (Name des Landes/der Länder) </w:t>
      </w:r>
    </w:p>
    <w:p>
      <w:pPr>
        <w:spacing w:after="0" w:line="360" w:lineRule="auto"/>
        <w:rPr>
          <w:noProof/>
          <w:szCs w:val="24"/>
        </w:rPr>
      </w:pPr>
      <w:r>
        <w:rPr>
          <w:noProof/>
        </w:rPr>
        <w:t>— keine Kumulierung angewendet (</w:t>
      </w:r>
      <w:r>
        <w:rPr>
          <w:rStyle w:val="FootnoteReference"/>
          <w:noProof/>
        </w:rPr>
        <w:footnoteReference w:id="16"/>
      </w:r>
      <w:r>
        <w:rPr>
          <w:noProof/>
        </w:rPr>
        <w:t>)</w:t>
      </w:r>
    </w:p>
    <w:p>
      <w:pPr>
        <w:spacing w:after="0" w:line="360" w:lineRule="auto"/>
        <w:jc w:val="center"/>
        <w:rPr>
          <w:noProof/>
          <w:szCs w:val="24"/>
        </w:rPr>
      </w:pPr>
      <w:r>
        <w:rPr>
          <w:b/>
          <w:noProof/>
        </w:rPr>
        <w:t>Deutsche Fassung</w:t>
      </w:r>
    </w:p>
    <w:p>
      <w:pPr>
        <w:spacing w:after="0" w:line="360" w:lineRule="auto"/>
        <w:rPr>
          <w:noProof/>
          <w:szCs w:val="24"/>
        </w:rPr>
      </w:pPr>
      <w:r>
        <w:rPr>
          <w:noProof/>
        </w:rPr>
        <w:t>Der Ausführer (Ermächtigter Ausführer; Bewilligungs-Nr. ... (</w:t>
      </w:r>
      <w:r>
        <w:rPr>
          <w:noProof/>
          <w:vertAlign w:val="superscript"/>
        </w:rPr>
        <w:t>1</w:t>
      </w:r>
      <w:r>
        <w:rPr>
          <w:noProof/>
        </w:rPr>
        <w:t>)) der Waren, auf die sich dieses Handelspapier bezieht, erklärt, dass diese Waren, soweit nicht anderes angegeben, präferenzbegünstigte ... (</w:t>
      </w:r>
      <w:r>
        <w:rPr>
          <w:noProof/>
          <w:vertAlign w:val="superscript"/>
        </w:rPr>
        <w:t>2</w:t>
      </w:r>
      <w:r>
        <w:rPr>
          <w:noProof/>
        </w:rPr>
        <w:t xml:space="preserve">) Ursprungswaren sind. </w:t>
      </w:r>
    </w:p>
    <w:p>
      <w:pPr>
        <w:spacing w:after="0" w:line="360" w:lineRule="auto"/>
        <w:rPr>
          <w:noProof/>
          <w:szCs w:val="24"/>
        </w:rPr>
      </w:pPr>
      <w:r>
        <w:rPr>
          <w:noProof/>
        </w:rPr>
        <w:t xml:space="preserve">— Kumulierung angewendet mit ...... (Name des Landes/der Länder) </w:t>
      </w:r>
    </w:p>
    <w:p>
      <w:pPr>
        <w:spacing w:after="0" w:line="360" w:lineRule="auto"/>
        <w:rPr>
          <w:noProof/>
          <w:szCs w:val="24"/>
        </w:rPr>
      </w:pPr>
      <w:r>
        <w:rPr>
          <w:noProof/>
        </w:rPr>
        <w:t>— keine Kumulierung angewendet (</w:t>
      </w:r>
      <w:r>
        <w:rPr>
          <w:noProof/>
          <w:vertAlign w:val="superscript"/>
        </w:rPr>
        <w:t>3</w:t>
      </w:r>
      <w:r>
        <w:rPr>
          <w:noProof/>
        </w:rPr>
        <w:t xml:space="preserve">) </w:t>
      </w:r>
    </w:p>
    <w:p>
      <w:pPr>
        <w:spacing w:after="0" w:line="360" w:lineRule="auto"/>
        <w:jc w:val="center"/>
        <w:rPr>
          <w:b/>
          <w:noProof/>
          <w:szCs w:val="24"/>
        </w:rPr>
      </w:pPr>
      <w:r>
        <w:rPr>
          <w:b/>
          <w:noProof/>
        </w:rPr>
        <w:t>Estnische Fassung</w:t>
      </w:r>
    </w:p>
    <w:p>
      <w:pPr>
        <w:spacing w:after="0" w:line="360" w:lineRule="auto"/>
        <w:rPr>
          <w:noProof/>
          <w:szCs w:val="24"/>
        </w:rPr>
      </w:pPr>
      <w:r>
        <w:rPr>
          <w:noProof/>
        </w:rPr>
        <w:t>Käesoleva dokumendiga hõlmatud toodete eksportija (tolliameti kinnitus nr. ... (</w:t>
      </w:r>
      <w:r>
        <w:rPr>
          <w:noProof/>
          <w:vertAlign w:val="superscript"/>
        </w:rPr>
        <w:t>1</w:t>
      </w:r>
      <w:r>
        <w:rPr>
          <w:noProof/>
        </w:rPr>
        <w:t>)) deklareerib, et need tooted on ... (</w:t>
      </w:r>
      <w:r>
        <w:rPr>
          <w:noProof/>
          <w:vertAlign w:val="superscript"/>
        </w:rPr>
        <w:t>2</w:t>
      </w:r>
      <w:r>
        <w:rPr>
          <w:noProof/>
        </w:rPr>
        <w:t xml:space="preserve">) sooduspäritoluga, välja arvatud juhul kui on selgelt näidatud teisiti. </w:t>
      </w:r>
    </w:p>
    <w:p>
      <w:pPr>
        <w:spacing w:after="0" w:line="360" w:lineRule="auto"/>
        <w:rPr>
          <w:noProof/>
          <w:szCs w:val="24"/>
        </w:rPr>
      </w:pPr>
      <w:r>
        <w:rPr>
          <w:noProof/>
        </w:rPr>
        <w:t xml:space="preserve">— Kumulierung angewendet mit ...... (Name des Landes/der Länder) </w:t>
      </w:r>
    </w:p>
    <w:p>
      <w:pPr>
        <w:spacing w:after="0" w:line="360" w:lineRule="auto"/>
        <w:rPr>
          <w:noProof/>
          <w:szCs w:val="24"/>
        </w:rPr>
      </w:pPr>
      <w:r>
        <w:rPr>
          <w:noProof/>
        </w:rPr>
        <w:t>— keine Kumulierung angewendet (</w:t>
      </w:r>
      <w:r>
        <w:rPr>
          <w:noProof/>
          <w:vertAlign w:val="superscript"/>
        </w:rPr>
        <w:t>3</w:t>
      </w:r>
      <w:r>
        <w:rPr>
          <w:noProof/>
        </w:rPr>
        <w:t xml:space="preserve">) </w:t>
      </w:r>
    </w:p>
    <w:p>
      <w:pPr>
        <w:spacing w:after="0" w:line="360" w:lineRule="auto"/>
        <w:jc w:val="center"/>
        <w:rPr>
          <w:b/>
          <w:noProof/>
          <w:szCs w:val="24"/>
        </w:rPr>
      </w:pPr>
    </w:p>
    <w:p>
      <w:pPr>
        <w:spacing w:after="0" w:line="360" w:lineRule="auto"/>
        <w:jc w:val="center"/>
        <w:rPr>
          <w:b/>
          <w:noProof/>
          <w:szCs w:val="24"/>
        </w:rPr>
      </w:pPr>
    </w:p>
    <w:p>
      <w:pPr>
        <w:spacing w:after="0" w:line="360" w:lineRule="auto"/>
        <w:jc w:val="center"/>
        <w:rPr>
          <w:b/>
          <w:noProof/>
          <w:szCs w:val="24"/>
        </w:rPr>
      </w:pPr>
    </w:p>
    <w:p>
      <w:pPr>
        <w:spacing w:after="0" w:line="360" w:lineRule="auto"/>
        <w:jc w:val="center"/>
        <w:rPr>
          <w:b/>
          <w:noProof/>
          <w:szCs w:val="24"/>
        </w:rPr>
      </w:pPr>
    </w:p>
    <w:p>
      <w:pPr>
        <w:spacing w:after="0" w:line="360" w:lineRule="auto"/>
        <w:jc w:val="center"/>
        <w:rPr>
          <w:b/>
          <w:noProof/>
          <w:szCs w:val="24"/>
        </w:rPr>
      </w:pPr>
      <w:r>
        <w:rPr>
          <w:b/>
          <w:noProof/>
        </w:rPr>
        <w:t>Griechische Fassung</w:t>
      </w:r>
    </w:p>
    <w:p>
      <w:pPr>
        <w:spacing w:after="0" w:line="360" w:lineRule="auto"/>
        <w:rPr>
          <w:noProof/>
          <w:szCs w:val="24"/>
        </w:rPr>
      </w:pPr>
      <w:r>
        <w:rPr>
          <w:noProof/>
        </w:rPr>
        <w:t>Ο εξαγωγέας των προϊόντων που καλύπτονται από το παρόν έγγραφο (άδεια τελωνείου υπ'αριθ. ... (</w:t>
      </w:r>
      <w:r>
        <w:rPr>
          <w:rStyle w:val="FootnoteReference"/>
          <w:noProof/>
        </w:rPr>
        <w:footnoteReference w:id="17"/>
      </w:r>
      <w:r>
        <w:rPr>
          <w:noProof/>
        </w:rPr>
        <w:t>)) δηλώνει ότι, εκτός εάν δηλώνεται σαφώς άλλως, τα προϊόντα αυτά είναι προτιμησιακής καταγωγής ... (</w:t>
      </w:r>
      <w:r>
        <w:rPr>
          <w:rStyle w:val="FootnoteReference"/>
          <w:noProof/>
        </w:rPr>
        <w:footnoteReference w:id="18"/>
      </w:r>
      <w:r>
        <w:rPr>
          <w:noProof/>
        </w:rPr>
        <w:t xml:space="preserve">). </w:t>
      </w:r>
    </w:p>
    <w:p>
      <w:pPr>
        <w:spacing w:after="0" w:line="360" w:lineRule="auto"/>
        <w:rPr>
          <w:noProof/>
          <w:szCs w:val="24"/>
        </w:rPr>
      </w:pPr>
      <w:r>
        <w:rPr>
          <w:noProof/>
        </w:rPr>
        <w:t xml:space="preserve">— Kumulierung angewendet mit ...... (Name des Landes/der Länder) </w:t>
      </w:r>
    </w:p>
    <w:p>
      <w:pPr>
        <w:spacing w:after="0" w:line="360" w:lineRule="auto"/>
        <w:rPr>
          <w:noProof/>
          <w:szCs w:val="24"/>
        </w:rPr>
      </w:pPr>
      <w:r>
        <w:rPr>
          <w:noProof/>
        </w:rPr>
        <w:t>— keine Kumulierung angewendet (</w:t>
      </w:r>
      <w:r>
        <w:rPr>
          <w:rStyle w:val="FootnoteReference"/>
          <w:noProof/>
        </w:rPr>
        <w:footnoteReference w:id="19"/>
      </w:r>
      <w:r>
        <w:rPr>
          <w:noProof/>
        </w:rPr>
        <w:t xml:space="preserve">) </w:t>
      </w:r>
    </w:p>
    <w:p>
      <w:pPr>
        <w:spacing w:after="0" w:line="360" w:lineRule="auto"/>
        <w:jc w:val="center"/>
        <w:rPr>
          <w:b/>
          <w:noProof/>
          <w:szCs w:val="24"/>
        </w:rPr>
      </w:pPr>
      <w:r>
        <w:rPr>
          <w:b/>
          <w:noProof/>
        </w:rPr>
        <w:t>Englische Fassung</w:t>
      </w:r>
    </w:p>
    <w:p>
      <w:pPr>
        <w:spacing w:after="0" w:line="360" w:lineRule="auto"/>
        <w:rPr>
          <w:noProof/>
          <w:szCs w:val="24"/>
        </w:rPr>
      </w:pPr>
      <w:r>
        <w:rPr>
          <w:noProof/>
        </w:rPr>
        <w:t>The exporter of the products covered by this document (customs authorization No ... (</w:t>
      </w:r>
      <w:r>
        <w:rPr>
          <w:noProof/>
          <w:vertAlign w:val="superscript"/>
        </w:rPr>
        <w:t>1</w:t>
      </w:r>
      <w:r>
        <w:rPr>
          <w:noProof/>
        </w:rPr>
        <w:t>)) declares that, except where otherwise clearly indicated, these products are of ... (</w:t>
      </w:r>
      <w:r>
        <w:rPr>
          <w:noProof/>
          <w:vertAlign w:val="superscript"/>
        </w:rPr>
        <w:t>2</w:t>
      </w:r>
      <w:r>
        <w:rPr>
          <w:noProof/>
        </w:rPr>
        <w:t xml:space="preserve">) preferential origin. </w:t>
      </w:r>
    </w:p>
    <w:p>
      <w:pPr>
        <w:spacing w:after="0" w:line="360" w:lineRule="auto"/>
        <w:rPr>
          <w:noProof/>
          <w:szCs w:val="24"/>
        </w:rPr>
      </w:pPr>
      <w:r>
        <w:rPr>
          <w:noProof/>
        </w:rPr>
        <w:t xml:space="preserve">— Kumulierung angewendet mit ...... (Name des Landes/der Länder) </w:t>
      </w:r>
    </w:p>
    <w:p>
      <w:pPr>
        <w:spacing w:after="0" w:line="360" w:lineRule="auto"/>
        <w:rPr>
          <w:noProof/>
          <w:szCs w:val="24"/>
        </w:rPr>
      </w:pPr>
      <w:r>
        <w:rPr>
          <w:noProof/>
        </w:rPr>
        <w:t>— keine Kumulierung angewendet (</w:t>
      </w:r>
      <w:r>
        <w:rPr>
          <w:noProof/>
          <w:vertAlign w:val="superscript"/>
        </w:rPr>
        <w:t>3</w:t>
      </w:r>
      <w:r>
        <w:rPr>
          <w:noProof/>
        </w:rPr>
        <w:t xml:space="preserve">) </w:t>
      </w:r>
    </w:p>
    <w:p>
      <w:pPr>
        <w:spacing w:after="0" w:line="360" w:lineRule="auto"/>
        <w:jc w:val="center"/>
        <w:rPr>
          <w:b/>
          <w:noProof/>
          <w:szCs w:val="24"/>
        </w:rPr>
      </w:pPr>
      <w:r>
        <w:rPr>
          <w:b/>
          <w:noProof/>
        </w:rPr>
        <w:t>Französische Fassung</w:t>
      </w:r>
    </w:p>
    <w:p>
      <w:pPr>
        <w:spacing w:after="0" w:line="360" w:lineRule="auto"/>
        <w:rPr>
          <w:noProof/>
          <w:szCs w:val="24"/>
        </w:rPr>
      </w:pPr>
      <w:r>
        <w:rPr>
          <w:noProof/>
        </w:rPr>
        <w:t>L'exportateur des produits couverts par le présent document (autorisation douanière no ... (</w:t>
      </w:r>
      <w:r>
        <w:rPr>
          <w:noProof/>
          <w:vertAlign w:val="superscript"/>
        </w:rPr>
        <w:t>1</w:t>
      </w:r>
      <w:r>
        <w:rPr>
          <w:noProof/>
        </w:rPr>
        <w:t>)) déclare que, sauf indication claire du contraire, ces produits ont l'origine préférentielle ... (</w:t>
      </w:r>
      <w:r>
        <w:rPr>
          <w:noProof/>
          <w:vertAlign w:val="superscript"/>
        </w:rPr>
        <w:t>2</w:t>
      </w:r>
      <w:r>
        <w:rPr>
          <w:noProof/>
        </w:rPr>
        <w:t xml:space="preserve">)). </w:t>
      </w:r>
    </w:p>
    <w:p>
      <w:pPr>
        <w:spacing w:after="0" w:line="360" w:lineRule="auto"/>
        <w:rPr>
          <w:noProof/>
          <w:szCs w:val="24"/>
        </w:rPr>
      </w:pPr>
      <w:r>
        <w:rPr>
          <w:noProof/>
        </w:rPr>
        <w:t xml:space="preserve">— Kumulierung angewendet mit ...... (Name des Landes/der Länder) </w:t>
      </w:r>
    </w:p>
    <w:p>
      <w:pPr>
        <w:spacing w:after="0" w:line="360" w:lineRule="auto"/>
        <w:rPr>
          <w:noProof/>
          <w:szCs w:val="24"/>
        </w:rPr>
      </w:pPr>
      <w:r>
        <w:rPr>
          <w:noProof/>
        </w:rPr>
        <w:t>— keine Kumulierung angewendet (</w:t>
      </w:r>
      <w:r>
        <w:rPr>
          <w:noProof/>
          <w:vertAlign w:val="superscript"/>
        </w:rPr>
        <w:t>3</w:t>
      </w:r>
      <w:r>
        <w:rPr>
          <w:noProof/>
        </w:rPr>
        <w:t xml:space="preserve">) </w:t>
      </w:r>
    </w:p>
    <w:p>
      <w:pPr>
        <w:spacing w:after="0" w:line="360" w:lineRule="auto"/>
        <w:jc w:val="center"/>
        <w:rPr>
          <w:b/>
          <w:noProof/>
          <w:szCs w:val="24"/>
        </w:rPr>
      </w:pPr>
      <w:r>
        <w:rPr>
          <w:b/>
          <w:noProof/>
        </w:rPr>
        <w:t>Kroatische Fassung</w:t>
      </w:r>
    </w:p>
    <w:p>
      <w:pPr>
        <w:spacing w:after="0" w:line="360" w:lineRule="auto"/>
        <w:rPr>
          <w:noProof/>
          <w:szCs w:val="24"/>
        </w:rPr>
      </w:pPr>
      <w:r>
        <w:rPr>
          <w:noProof/>
        </w:rPr>
        <w:t>Izvoznik proizvoda obuhvaćenih ovom ispravom (carinsko ovlaštenje br. …(</w:t>
      </w:r>
      <w:r>
        <w:rPr>
          <w:noProof/>
          <w:vertAlign w:val="superscript"/>
        </w:rPr>
        <w:t>1</w:t>
      </w:r>
      <w:r>
        <w:rPr>
          <w:noProof/>
        </w:rPr>
        <w:t>)) izjavljuje da su, osim ako je to drugačije izričito navedeno, ovi proizvodi ... (</w:t>
      </w:r>
      <w:r>
        <w:rPr>
          <w:noProof/>
          <w:vertAlign w:val="superscript"/>
        </w:rPr>
        <w:t>2</w:t>
      </w:r>
      <w:r>
        <w:rPr>
          <w:noProof/>
        </w:rPr>
        <w:t xml:space="preserve">) preferencijalnog podrijetla. </w:t>
      </w:r>
    </w:p>
    <w:p>
      <w:pPr>
        <w:spacing w:after="0" w:line="360" w:lineRule="auto"/>
        <w:rPr>
          <w:noProof/>
          <w:szCs w:val="24"/>
        </w:rPr>
      </w:pPr>
      <w:r>
        <w:rPr>
          <w:noProof/>
        </w:rPr>
        <w:t xml:space="preserve">— Kumulierung angewendet mit ...... (Name des Landes/der Länder) </w:t>
      </w:r>
    </w:p>
    <w:p>
      <w:pPr>
        <w:spacing w:after="0" w:line="360" w:lineRule="auto"/>
        <w:rPr>
          <w:noProof/>
          <w:szCs w:val="24"/>
        </w:rPr>
      </w:pPr>
      <w:r>
        <w:rPr>
          <w:noProof/>
        </w:rPr>
        <w:t>— keine Kumulierung angewendet (</w:t>
      </w:r>
      <w:r>
        <w:rPr>
          <w:noProof/>
          <w:vertAlign w:val="superscript"/>
        </w:rPr>
        <w:t>3</w:t>
      </w:r>
      <w:r>
        <w:rPr>
          <w:noProof/>
        </w:rPr>
        <w:t>)</w:t>
      </w:r>
    </w:p>
    <w:p>
      <w:pPr>
        <w:spacing w:after="0" w:line="360" w:lineRule="auto"/>
        <w:jc w:val="center"/>
        <w:rPr>
          <w:b/>
          <w:noProof/>
          <w:szCs w:val="24"/>
        </w:rPr>
      </w:pPr>
      <w:r>
        <w:rPr>
          <w:b/>
          <w:noProof/>
        </w:rPr>
        <w:t>Italienische Fassung</w:t>
      </w:r>
    </w:p>
    <w:p>
      <w:pPr>
        <w:spacing w:after="0" w:line="360" w:lineRule="auto"/>
        <w:rPr>
          <w:noProof/>
          <w:szCs w:val="24"/>
        </w:rPr>
      </w:pPr>
      <w:r>
        <w:rPr>
          <w:noProof/>
        </w:rPr>
        <w:t>L'esportatore delle merci contemplate nel presente documento (autorizzazione doganale n. ... (</w:t>
      </w:r>
      <w:r>
        <w:rPr>
          <w:rStyle w:val="FootnoteReference"/>
          <w:noProof/>
        </w:rPr>
        <w:footnoteReference w:id="20"/>
      </w:r>
      <w:r>
        <w:rPr>
          <w:noProof/>
        </w:rPr>
        <w:t>)) dichiara che, salvo indicazione contraria, le merci sono di origine preferenziale ... (</w:t>
      </w:r>
      <w:r>
        <w:rPr>
          <w:rStyle w:val="FootnoteReference"/>
          <w:noProof/>
        </w:rPr>
        <w:footnoteReference w:id="21"/>
      </w:r>
      <w:r>
        <w:rPr>
          <w:noProof/>
        </w:rPr>
        <w:t xml:space="preserve">). </w:t>
      </w:r>
    </w:p>
    <w:p>
      <w:pPr>
        <w:spacing w:after="0" w:line="360" w:lineRule="auto"/>
        <w:rPr>
          <w:noProof/>
          <w:szCs w:val="24"/>
        </w:rPr>
      </w:pPr>
      <w:r>
        <w:rPr>
          <w:noProof/>
        </w:rPr>
        <w:t xml:space="preserve">— Kumulierung angewendet mit ...... (Name des Landes/der Länder) </w:t>
      </w:r>
    </w:p>
    <w:p>
      <w:pPr>
        <w:spacing w:after="0" w:line="360" w:lineRule="auto"/>
        <w:rPr>
          <w:noProof/>
          <w:szCs w:val="24"/>
        </w:rPr>
      </w:pPr>
      <w:r>
        <w:rPr>
          <w:noProof/>
        </w:rPr>
        <w:t>— keine Kumulierung angewendet (</w:t>
      </w:r>
      <w:r>
        <w:rPr>
          <w:rStyle w:val="FootnoteReference"/>
          <w:noProof/>
        </w:rPr>
        <w:footnoteReference w:id="22"/>
      </w:r>
      <w:r>
        <w:rPr>
          <w:noProof/>
        </w:rPr>
        <w:t xml:space="preserve">) </w:t>
      </w:r>
    </w:p>
    <w:p>
      <w:pPr>
        <w:spacing w:after="0" w:line="360" w:lineRule="auto"/>
        <w:jc w:val="center"/>
        <w:rPr>
          <w:b/>
          <w:noProof/>
          <w:szCs w:val="24"/>
        </w:rPr>
      </w:pPr>
      <w:r>
        <w:rPr>
          <w:b/>
          <w:noProof/>
        </w:rPr>
        <w:t>Lettische Fassung</w:t>
      </w:r>
    </w:p>
    <w:p>
      <w:pPr>
        <w:spacing w:after="0" w:line="360" w:lineRule="auto"/>
        <w:rPr>
          <w:noProof/>
          <w:szCs w:val="24"/>
        </w:rPr>
      </w:pPr>
      <w:r>
        <w:rPr>
          <w:noProof/>
        </w:rPr>
        <w:t>Eksportētājs produktiem, kuri ietverti šajā dokumentā (muitas pilnvara Nr. ... (</w:t>
      </w:r>
      <w:r>
        <w:rPr>
          <w:noProof/>
          <w:vertAlign w:val="superscript"/>
        </w:rPr>
        <w:t>1</w:t>
      </w:r>
      <w:r>
        <w:rPr>
          <w:noProof/>
        </w:rPr>
        <w:t>)), deklarē, ka, izņemot tur, kur ir citādi skaidri noteikts, šiem produktiem ir priekšrocību izcelsme no ... (</w:t>
      </w:r>
      <w:r>
        <w:rPr>
          <w:noProof/>
          <w:vertAlign w:val="superscript"/>
        </w:rPr>
        <w:t>2</w:t>
      </w:r>
      <w:r>
        <w:rPr>
          <w:noProof/>
        </w:rPr>
        <w:t xml:space="preserve">). </w:t>
      </w:r>
    </w:p>
    <w:p>
      <w:pPr>
        <w:spacing w:after="0" w:line="360" w:lineRule="auto"/>
        <w:rPr>
          <w:noProof/>
          <w:szCs w:val="24"/>
        </w:rPr>
      </w:pPr>
      <w:r>
        <w:rPr>
          <w:noProof/>
        </w:rPr>
        <w:t xml:space="preserve">— Kumulierung angewendet mit ...... (Name des Landes/der Länder) </w:t>
      </w:r>
    </w:p>
    <w:p>
      <w:pPr>
        <w:spacing w:after="0" w:line="360" w:lineRule="auto"/>
        <w:rPr>
          <w:noProof/>
          <w:szCs w:val="24"/>
        </w:rPr>
      </w:pPr>
      <w:r>
        <w:rPr>
          <w:noProof/>
        </w:rPr>
        <w:t>— keine Kumulierung angewendet (</w:t>
      </w:r>
      <w:r>
        <w:rPr>
          <w:noProof/>
          <w:vertAlign w:val="superscript"/>
        </w:rPr>
        <w:t>3</w:t>
      </w:r>
      <w:r>
        <w:rPr>
          <w:noProof/>
        </w:rPr>
        <w:t xml:space="preserve">) </w:t>
      </w:r>
    </w:p>
    <w:p>
      <w:pPr>
        <w:spacing w:after="0" w:line="360" w:lineRule="auto"/>
        <w:jc w:val="center"/>
        <w:rPr>
          <w:b/>
          <w:noProof/>
          <w:szCs w:val="24"/>
        </w:rPr>
      </w:pPr>
      <w:r>
        <w:rPr>
          <w:b/>
          <w:noProof/>
        </w:rPr>
        <w:t>Litauische Fassung</w:t>
      </w:r>
    </w:p>
    <w:p>
      <w:pPr>
        <w:spacing w:after="0" w:line="360" w:lineRule="auto"/>
        <w:rPr>
          <w:noProof/>
          <w:szCs w:val="24"/>
        </w:rPr>
      </w:pPr>
      <w:r>
        <w:rPr>
          <w:noProof/>
        </w:rPr>
        <w:t>Šiame dokumente išvardytų prekių eksportuotojas (muitinės liudijimo Nr ... (</w:t>
      </w:r>
      <w:r>
        <w:rPr>
          <w:noProof/>
          <w:vertAlign w:val="superscript"/>
        </w:rPr>
        <w:t>1</w:t>
      </w:r>
      <w:r>
        <w:rPr>
          <w:noProof/>
        </w:rPr>
        <w:t>)) deklaruoja, kad, jeigu kitaip nenurodyta, tai yra ... (</w:t>
      </w:r>
      <w:r>
        <w:rPr>
          <w:noProof/>
          <w:vertAlign w:val="superscript"/>
        </w:rPr>
        <w:t>2</w:t>
      </w:r>
      <w:r>
        <w:rPr>
          <w:noProof/>
        </w:rPr>
        <w:t xml:space="preserve">) preferencinės kilmės prekės. </w:t>
      </w:r>
    </w:p>
    <w:p>
      <w:pPr>
        <w:spacing w:after="0" w:line="360" w:lineRule="auto"/>
        <w:rPr>
          <w:noProof/>
          <w:szCs w:val="24"/>
        </w:rPr>
      </w:pPr>
      <w:r>
        <w:rPr>
          <w:noProof/>
        </w:rPr>
        <w:t xml:space="preserve">— Kumulierung angewendet mit ...... (Name des Landes/der Länder) </w:t>
      </w:r>
    </w:p>
    <w:p>
      <w:pPr>
        <w:spacing w:after="0" w:line="360" w:lineRule="auto"/>
        <w:rPr>
          <w:noProof/>
          <w:szCs w:val="24"/>
        </w:rPr>
      </w:pPr>
      <w:r>
        <w:rPr>
          <w:noProof/>
        </w:rPr>
        <w:t>— keine Kumulierung angewendet (</w:t>
      </w:r>
      <w:r>
        <w:rPr>
          <w:noProof/>
          <w:vertAlign w:val="superscript"/>
        </w:rPr>
        <w:t>3</w:t>
      </w:r>
      <w:r>
        <w:rPr>
          <w:noProof/>
        </w:rPr>
        <w:t xml:space="preserve">) </w:t>
      </w:r>
    </w:p>
    <w:p>
      <w:pPr>
        <w:spacing w:after="0" w:line="360" w:lineRule="auto"/>
        <w:jc w:val="center"/>
        <w:rPr>
          <w:b/>
          <w:noProof/>
          <w:szCs w:val="24"/>
        </w:rPr>
      </w:pPr>
      <w:r>
        <w:rPr>
          <w:b/>
          <w:noProof/>
        </w:rPr>
        <w:t>Ungarische Fassung</w:t>
      </w:r>
    </w:p>
    <w:p>
      <w:pPr>
        <w:spacing w:after="0" w:line="360" w:lineRule="auto"/>
        <w:rPr>
          <w:noProof/>
          <w:szCs w:val="24"/>
        </w:rPr>
      </w:pPr>
      <w:r>
        <w:rPr>
          <w:noProof/>
        </w:rPr>
        <w:t>A jelen okmányban szereplő áruk exportőre (vámfelhatalmazási szám: ... (</w:t>
      </w:r>
      <w:r>
        <w:rPr>
          <w:noProof/>
          <w:vertAlign w:val="superscript"/>
        </w:rPr>
        <w:t>1</w:t>
      </w:r>
      <w:r>
        <w:rPr>
          <w:noProof/>
        </w:rPr>
        <w:t>)) kijelentem, hogy eltérő jelzés hianyában az áruk kedvezményes ... (</w:t>
      </w:r>
      <w:r>
        <w:rPr>
          <w:noProof/>
          <w:vertAlign w:val="superscript"/>
        </w:rPr>
        <w:t>2</w:t>
      </w:r>
      <w:r>
        <w:rPr>
          <w:noProof/>
        </w:rPr>
        <w:t xml:space="preserve">) származásúak. </w:t>
      </w:r>
    </w:p>
    <w:p>
      <w:pPr>
        <w:spacing w:after="0" w:line="360" w:lineRule="auto"/>
        <w:rPr>
          <w:noProof/>
          <w:szCs w:val="24"/>
        </w:rPr>
      </w:pPr>
      <w:r>
        <w:rPr>
          <w:noProof/>
        </w:rPr>
        <w:t xml:space="preserve">— Kumulierung angewendet mit ...... (Name des Landes/der Länder) </w:t>
      </w:r>
    </w:p>
    <w:p>
      <w:pPr>
        <w:spacing w:after="0" w:line="360" w:lineRule="auto"/>
        <w:rPr>
          <w:noProof/>
          <w:szCs w:val="24"/>
        </w:rPr>
      </w:pPr>
      <w:r>
        <w:rPr>
          <w:noProof/>
        </w:rPr>
        <w:t>— keine Kumulierung angewendet (</w:t>
      </w:r>
      <w:r>
        <w:rPr>
          <w:noProof/>
          <w:vertAlign w:val="superscript"/>
        </w:rPr>
        <w:t>3</w:t>
      </w:r>
      <w:r>
        <w:rPr>
          <w:noProof/>
        </w:rPr>
        <w:t xml:space="preserve">) </w:t>
      </w:r>
    </w:p>
    <w:p>
      <w:pPr>
        <w:spacing w:after="0" w:line="360" w:lineRule="auto"/>
        <w:jc w:val="center"/>
        <w:rPr>
          <w:b/>
          <w:noProof/>
          <w:szCs w:val="24"/>
        </w:rPr>
      </w:pPr>
    </w:p>
    <w:p>
      <w:pPr>
        <w:spacing w:after="0" w:line="360" w:lineRule="auto"/>
        <w:jc w:val="center"/>
        <w:rPr>
          <w:b/>
          <w:noProof/>
          <w:szCs w:val="24"/>
        </w:rPr>
      </w:pPr>
    </w:p>
    <w:p>
      <w:pPr>
        <w:spacing w:after="0" w:line="360" w:lineRule="auto"/>
        <w:jc w:val="center"/>
        <w:rPr>
          <w:b/>
          <w:noProof/>
          <w:szCs w:val="24"/>
        </w:rPr>
      </w:pPr>
      <w:r>
        <w:rPr>
          <w:b/>
          <w:noProof/>
        </w:rPr>
        <w:t>Maltesische Fassung</w:t>
      </w:r>
    </w:p>
    <w:p>
      <w:pPr>
        <w:spacing w:after="0" w:line="360" w:lineRule="auto"/>
        <w:rPr>
          <w:noProof/>
          <w:szCs w:val="24"/>
        </w:rPr>
      </w:pPr>
      <w:r>
        <w:rPr>
          <w:noProof/>
        </w:rPr>
        <w:t>L-esportatur tal-prodotti koperti b'dan id-dokument (awtorizzazzjoni tad-dwana nru. ... (</w:t>
      </w:r>
      <w:r>
        <w:rPr>
          <w:rStyle w:val="FootnoteReference"/>
          <w:noProof/>
        </w:rPr>
        <w:footnoteReference w:id="23"/>
      </w:r>
      <w:r>
        <w:rPr>
          <w:noProof/>
        </w:rPr>
        <w:t>)) jiddikjara li, ħlief fejn indikat b'mod ċar li mhux hekk, dawn il-prodotti huma ta' oriġini preferenzjali ... (</w:t>
      </w:r>
      <w:r>
        <w:rPr>
          <w:rStyle w:val="FootnoteReference"/>
          <w:noProof/>
        </w:rPr>
        <w:footnoteReference w:id="24"/>
      </w:r>
      <w:r>
        <w:rPr>
          <w:noProof/>
        </w:rPr>
        <w:t xml:space="preserve">). </w:t>
      </w:r>
    </w:p>
    <w:p>
      <w:pPr>
        <w:spacing w:after="0" w:line="360" w:lineRule="auto"/>
        <w:rPr>
          <w:noProof/>
          <w:szCs w:val="24"/>
        </w:rPr>
      </w:pPr>
      <w:r>
        <w:rPr>
          <w:noProof/>
        </w:rPr>
        <w:t xml:space="preserve">— Kumulierung angewendet mit ...... (Name des Landes/der Länder) </w:t>
      </w:r>
    </w:p>
    <w:p>
      <w:pPr>
        <w:spacing w:after="0" w:line="360" w:lineRule="auto"/>
        <w:rPr>
          <w:noProof/>
          <w:szCs w:val="24"/>
        </w:rPr>
      </w:pPr>
      <w:r>
        <w:rPr>
          <w:noProof/>
        </w:rPr>
        <w:t>— keine Kumulierung angewendet (</w:t>
      </w:r>
      <w:r>
        <w:rPr>
          <w:rStyle w:val="FootnoteReference"/>
          <w:noProof/>
        </w:rPr>
        <w:footnoteReference w:id="25"/>
      </w:r>
      <w:r>
        <w:rPr>
          <w:noProof/>
        </w:rPr>
        <w:t xml:space="preserve">) </w:t>
      </w:r>
    </w:p>
    <w:p>
      <w:pPr>
        <w:spacing w:before="0" w:after="0" w:line="360" w:lineRule="auto"/>
        <w:jc w:val="center"/>
        <w:rPr>
          <w:b/>
          <w:noProof/>
          <w:szCs w:val="24"/>
        </w:rPr>
      </w:pPr>
      <w:r>
        <w:rPr>
          <w:b/>
          <w:noProof/>
        </w:rPr>
        <w:t>Niederländische Fassung</w:t>
      </w:r>
    </w:p>
    <w:p>
      <w:pPr>
        <w:spacing w:after="0" w:line="360" w:lineRule="auto"/>
        <w:rPr>
          <w:noProof/>
          <w:szCs w:val="24"/>
        </w:rPr>
      </w:pPr>
      <w:r>
        <w:rPr>
          <w:noProof/>
        </w:rPr>
        <w:t>De exporteur van de goederen waarop dit document van toepassing is (douanevergunning nr. ... (</w:t>
      </w:r>
      <w:r>
        <w:rPr>
          <w:noProof/>
          <w:vertAlign w:val="superscript"/>
        </w:rPr>
        <w:t>1</w:t>
      </w:r>
      <w:r>
        <w:rPr>
          <w:noProof/>
        </w:rPr>
        <w:t>)), verklaart dat, behoudens uitdrukkelijke andersluidende vermelding, deze goederen van preferentiële ... oorsprong zijn (</w:t>
      </w:r>
      <w:r>
        <w:rPr>
          <w:noProof/>
          <w:vertAlign w:val="superscript"/>
        </w:rPr>
        <w:t>2</w:t>
      </w:r>
      <w:r>
        <w:rPr>
          <w:noProof/>
        </w:rPr>
        <w:t xml:space="preserve">). </w:t>
      </w:r>
    </w:p>
    <w:p>
      <w:pPr>
        <w:spacing w:after="0" w:line="360" w:lineRule="auto"/>
        <w:rPr>
          <w:noProof/>
          <w:szCs w:val="24"/>
        </w:rPr>
      </w:pPr>
      <w:r>
        <w:rPr>
          <w:noProof/>
        </w:rPr>
        <w:t xml:space="preserve">— Kumulierung angewendet mit ...... (Name des Landes/der Länder) </w:t>
      </w:r>
    </w:p>
    <w:p>
      <w:pPr>
        <w:spacing w:after="0" w:line="360" w:lineRule="auto"/>
        <w:rPr>
          <w:noProof/>
          <w:szCs w:val="24"/>
        </w:rPr>
      </w:pPr>
      <w:r>
        <w:rPr>
          <w:noProof/>
        </w:rPr>
        <w:t>— keine Kumulierung angewendet (</w:t>
      </w:r>
      <w:r>
        <w:rPr>
          <w:noProof/>
          <w:vertAlign w:val="superscript"/>
        </w:rPr>
        <w:t>3</w:t>
      </w:r>
      <w:r>
        <w:rPr>
          <w:noProof/>
        </w:rPr>
        <w:t xml:space="preserve">) </w:t>
      </w:r>
    </w:p>
    <w:p>
      <w:pPr>
        <w:spacing w:before="0" w:after="0" w:line="360" w:lineRule="auto"/>
        <w:jc w:val="center"/>
        <w:rPr>
          <w:b/>
          <w:noProof/>
          <w:szCs w:val="24"/>
        </w:rPr>
      </w:pPr>
      <w:r>
        <w:rPr>
          <w:b/>
          <w:noProof/>
        </w:rPr>
        <w:t>Polnische Fassung</w:t>
      </w:r>
    </w:p>
    <w:p>
      <w:pPr>
        <w:spacing w:after="0" w:line="360" w:lineRule="auto"/>
        <w:rPr>
          <w:noProof/>
          <w:szCs w:val="24"/>
        </w:rPr>
      </w:pPr>
      <w:r>
        <w:rPr>
          <w:noProof/>
        </w:rPr>
        <w:t>Eksporter produktów objętych tym dokumentem (upoważnienie władz celnych nr ... (</w:t>
      </w:r>
      <w:r>
        <w:rPr>
          <w:noProof/>
          <w:vertAlign w:val="superscript"/>
        </w:rPr>
        <w:t>1</w:t>
      </w:r>
      <w:r>
        <w:rPr>
          <w:noProof/>
        </w:rPr>
        <w:t>)) deklaruje, że z wyjątkiem gdzie jest to wyraźnie określone, produkty te mają ... (</w:t>
      </w:r>
      <w:r>
        <w:rPr>
          <w:noProof/>
          <w:vertAlign w:val="superscript"/>
        </w:rPr>
        <w:t>2</w:t>
      </w:r>
      <w:r>
        <w:rPr>
          <w:noProof/>
        </w:rPr>
        <w:t xml:space="preserve">) preferencyjne pochodzenie. </w:t>
      </w:r>
    </w:p>
    <w:p>
      <w:pPr>
        <w:spacing w:after="0" w:line="360" w:lineRule="auto"/>
        <w:rPr>
          <w:noProof/>
          <w:szCs w:val="24"/>
        </w:rPr>
      </w:pPr>
      <w:r>
        <w:rPr>
          <w:noProof/>
        </w:rPr>
        <w:t xml:space="preserve">— Kumulierung angewendet mit ...... (Name des Landes/der Länder) </w:t>
      </w:r>
    </w:p>
    <w:p>
      <w:pPr>
        <w:spacing w:after="0" w:line="360" w:lineRule="auto"/>
        <w:rPr>
          <w:noProof/>
          <w:szCs w:val="24"/>
        </w:rPr>
      </w:pPr>
      <w:r>
        <w:rPr>
          <w:noProof/>
        </w:rPr>
        <w:t>— keine Kumulierung angewendet (</w:t>
      </w:r>
      <w:r>
        <w:rPr>
          <w:noProof/>
          <w:vertAlign w:val="superscript"/>
        </w:rPr>
        <w:t>3</w:t>
      </w:r>
      <w:r>
        <w:rPr>
          <w:noProof/>
        </w:rPr>
        <w:t>)</w:t>
      </w:r>
    </w:p>
    <w:p>
      <w:pPr>
        <w:spacing w:before="0" w:after="0" w:line="360" w:lineRule="auto"/>
        <w:jc w:val="center"/>
        <w:rPr>
          <w:b/>
          <w:noProof/>
          <w:szCs w:val="24"/>
        </w:rPr>
      </w:pPr>
    </w:p>
    <w:p>
      <w:pPr>
        <w:spacing w:before="0" w:after="0" w:line="360" w:lineRule="auto"/>
        <w:jc w:val="center"/>
        <w:rPr>
          <w:b/>
          <w:noProof/>
          <w:szCs w:val="24"/>
        </w:rPr>
      </w:pPr>
    </w:p>
    <w:p>
      <w:pPr>
        <w:spacing w:before="0" w:after="0" w:line="360" w:lineRule="auto"/>
        <w:jc w:val="center"/>
        <w:rPr>
          <w:b/>
          <w:noProof/>
          <w:szCs w:val="24"/>
        </w:rPr>
      </w:pPr>
    </w:p>
    <w:p>
      <w:pPr>
        <w:spacing w:before="0" w:after="0" w:line="360" w:lineRule="auto"/>
        <w:jc w:val="center"/>
        <w:rPr>
          <w:b/>
          <w:noProof/>
          <w:szCs w:val="24"/>
        </w:rPr>
      </w:pPr>
    </w:p>
    <w:p>
      <w:pPr>
        <w:spacing w:before="0" w:after="0" w:line="360" w:lineRule="auto"/>
        <w:jc w:val="center"/>
        <w:rPr>
          <w:b/>
          <w:noProof/>
          <w:szCs w:val="24"/>
        </w:rPr>
      </w:pPr>
    </w:p>
    <w:p>
      <w:pPr>
        <w:spacing w:before="0" w:after="0" w:line="360" w:lineRule="auto"/>
        <w:jc w:val="center"/>
        <w:rPr>
          <w:b/>
          <w:noProof/>
          <w:szCs w:val="24"/>
        </w:rPr>
      </w:pPr>
    </w:p>
    <w:p>
      <w:pPr>
        <w:spacing w:before="0" w:after="0" w:line="360" w:lineRule="auto"/>
        <w:jc w:val="center"/>
        <w:rPr>
          <w:b/>
          <w:noProof/>
          <w:szCs w:val="24"/>
        </w:rPr>
      </w:pPr>
      <w:r>
        <w:rPr>
          <w:b/>
          <w:noProof/>
        </w:rPr>
        <w:t>Portugiesische Fassung</w:t>
      </w:r>
    </w:p>
    <w:p>
      <w:pPr>
        <w:spacing w:after="0" w:line="360" w:lineRule="auto"/>
        <w:rPr>
          <w:noProof/>
          <w:szCs w:val="24"/>
        </w:rPr>
      </w:pPr>
      <w:r>
        <w:rPr>
          <w:noProof/>
        </w:rPr>
        <w:t>O exportador dos produtos cobertos pelo presente documento (autorização aduaneira no. ... (</w:t>
      </w:r>
      <w:r>
        <w:rPr>
          <w:rStyle w:val="FootnoteReference"/>
          <w:noProof/>
        </w:rPr>
        <w:footnoteReference w:id="26"/>
      </w:r>
      <w:r>
        <w:rPr>
          <w:noProof/>
        </w:rPr>
        <w:t>)) declara que, salvo expressamente indicado em contrário, estes produtos são de origem preferencial ... (</w:t>
      </w:r>
      <w:r>
        <w:rPr>
          <w:rStyle w:val="FootnoteReference"/>
          <w:noProof/>
        </w:rPr>
        <w:footnoteReference w:id="27"/>
      </w:r>
      <w:r>
        <w:rPr>
          <w:noProof/>
        </w:rPr>
        <w:t xml:space="preserve">). </w:t>
      </w:r>
    </w:p>
    <w:p>
      <w:pPr>
        <w:spacing w:after="0" w:line="360" w:lineRule="auto"/>
        <w:rPr>
          <w:noProof/>
          <w:szCs w:val="24"/>
        </w:rPr>
      </w:pPr>
      <w:r>
        <w:rPr>
          <w:noProof/>
        </w:rPr>
        <w:t>— Kumulierung angewendet mit ...... (Name des Landes/der Länder)</w:t>
      </w:r>
    </w:p>
    <w:p>
      <w:pPr>
        <w:spacing w:after="0" w:line="360" w:lineRule="auto"/>
        <w:rPr>
          <w:noProof/>
          <w:szCs w:val="24"/>
        </w:rPr>
      </w:pPr>
      <w:r>
        <w:rPr>
          <w:noProof/>
        </w:rPr>
        <w:t>— keine Kumulierung angewendet (</w:t>
      </w:r>
      <w:r>
        <w:rPr>
          <w:rStyle w:val="FootnoteReference"/>
          <w:noProof/>
        </w:rPr>
        <w:footnoteReference w:id="28"/>
      </w:r>
      <w:r>
        <w:rPr>
          <w:noProof/>
        </w:rPr>
        <w:t xml:space="preserve">) </w:t>
      </w:r>
    </w:p>
    <w:p>
      <w:pPr>
        <w:spacing w:after="0" w:line="360" w:lineRule="auto"/>
        <w:jc w:val="center"/>
        <w:rPr>
          <w:b/>
          <w:noProof/>
          <w:szCs w:val="24"/>
        </w:rPr>
      </w:pPr>
      <w:r>
        <w:rPr>
          <w:b/>
          <w:noProof/>
        </w:rPr>
        <w:t>Rumänische Fassung</w:t>
      </w:r>
    </w:p>
    <w:p>
      <w:pPr>
        <w:spacing w:after="0" w:line="360" w:lineRule="auto"/>
        <w:rPr>
          <w:noProof/>
          <w:szCs w:val="24"/>
        </w:rPr>
      </w:pPr>
      <w:r>
        <w:rPr>
          <w:noProof/>
        </w:rPr>
        <w:t>Exportatorul produselor ce fac obiectul acestui document (autorizația vamală nr. ... (</w:t>
      </w:r>
      <w:r>
        <w:rPr>
          <w:noProof/>
          <w:vertAlign w:val="superscript"/>
        </w:rPr>
        <w:t>1</w:t>
      </w:r>
      <w:r>
        <w:rPr>
          <w:noProof/>
        </w:rPr>
        <w:t>)) declară că, exceptând cazul în care în mod expres este indicat altfel, aceste produse sunt de origine preferențială ... (</w:t>
      </w:r>
      <w:r>
        <w:rPr>
          <w:noProof/>
          <w:vertAlign w:val="superscript"/>
        </w:rPr>
        <w:t>2</w:t>
      </w:r>
      <w:r>
        <w:rPr>
          <w:noProof/>
        </w:rPr>
        <w:t xml:space="preserve">). </w:t>
      </w:r>
    </w:p>
    <w:p>
      <w:pPr>
        <w:spacing w:after="0" w:line="360" w:lineRule="auto"/>
        <w:rPr>
          <w:noProof/>
          <w:szCs w:val="24"/>
        </w:rPr>
      </w:pPr>
      <w:r>
        <w:rPr>
          <w:noProof/>
        </w:rPr>
        <w:t xml:space="preserve">— Kumulierung angewendet mit ...... (Name des Landes/der Länder) </w:t>
      </w:r>
    </w:p>
    <w:p>
      <w:pPr>
        <w:spacing w:after="0" w:line="360" w:lineRule="auto"/>
        <w:rPr>
          <w:noProof/>
          <w:szCs w:val="24"/>
        </w:rPr>
      </w:pPr>
      <w:r>
        <w:rPr>
          <w:noProof/>
        </w:rPr>
        <w:t>— keine Kumulierung angewendet (</w:t>
      </w:r>
      <w:r>
        <w:rPr>
          <w:noProof/>
          <w:vertAlign w:val="superscript"/>
        </w:rPr>
        <w:t>3</w:t>
      </w:r>
      <w:r>
        <w:rPr>
          <w:noProof/>
        </w:rPr>
        <w:t>)</w:t>
      </w:r>
    </w:p>
    <w:p>
      <w:pPr>
        <w:spacing w:after="0" w:line="360" w:lineRule="auto"/>
        <w:jc w:val="center"/>
        <w:rPr>
          <w:b/>
          <w:noProof/>
          <w:szCs w:val="24"/>
        </w:rPr>
      </w:pPr>
      <w:r>
        <w:rPr>
          <w:b/>
          <w:noProof/>
        </w:rPr>
        <w:t xml:space="preserve">Slowenische Fassung </w:t>
      </w:r>
    </w:p>
    <w:p>
      <w:pPr>
        <w:spacing w:after="0" w:line="360" w:lineRule="auto"/>
        <w:rPr>
          <w:noProof/>
          <w:szCs w:val="24"/>
        </w:rPr>
      </w:pPr>
      <w:r>
        <w:rPr>
          <w:noProof/>
        </w:rPr>
        <w:t>Izvoznik blaga, zajetega s tem dokumentom (pooblastilo carinskih organov št .(</w:t>
      </w:r>
      <w:r>
        <w:rPr>
          <w:noProof/>
          <w:vertAlign w:val="superscript"/>
        </w:rPr>
        <w:t>1</w:t>
      </w:r>
      <w:r>
        <w:rPr>
          <w:noProof/>
        </w:rPr>
        <w:t>)..) izjavlja, da, razen če ni drugače jasno navedeno, ima to blago preferencialno ... (</w:t>
      </w:r>
      <w:r>
        <w:rPr>
          <w:noProof/>
          <w:vertAlign w:val="superscript"/>
        </w:rPr>
        <w:t>2</w:t>
      </w:r>
      <w:r>
        <w:rPr>
          <w:noProof/>
        </w:rPr>
        <w:t xml:space="preserve">) poreklo. </w:t>
      </w:r>
    </w:p>
    <w:p>
      <w:pPr>
        <w:spacing w:after="0" w:line="360" w:lineRule="auto"/>
        <w:rPr>
          <w:noProof/>
          <w:szCs w:val="24"/>
        </w:rPr>
      </w:pPr>
      <w:r>
        <w:rPr>
          <w:noProof/>
        </w:rPr>
        <w:t xml:space="preserve">— Kumulierung angewendet mit ...... (Name des Landes/der Länder) </w:t>
      </w:r>
    </w:p>
    <w:p>
      <w:pPr>
        <w:spacing w:after="0" w:line="360" w:lineRule="auto"/>
        <w:rPr>
          <w:noProof/>
          <w:szCs w:val="24"/>
        </w:rPr>
      </w:pPr>
      <w:r>
        <w:rPr>
          <w:noProof/>
        </w:rPr>
        <w:t>— keine Kumulierung angewendet (</w:t>
      </w:r>
      <w:r>
        <w:rPr>
          <w:noProof/>
          <w:vertAlign w:val="superscript"/>
        </w:rPr>
        <w:t>3</w:t>
      </w:r>
      <w:r>
        <w:rPr>
          <w:noProof/>
        </w:rPr>
        <w:t xml:space="preserve">) </w:t>
      </w:r>
    </w:p>
    <w:p>
      <w:pPr>
        <w:spacing w:after="0" w:line="360" w:lineRule="auto"/>
        <w:jc w:val="center"/>
        <w:rPr>
          <w:b/>
          <w:noProof/>
          <w:szCs w:val="24"/>
        </w:rPr>
      </w:pPr>
      <w:r>
        <w:rPr>
          <w:b/>
          <w:noProof/>
        </w:rPr>
        <w:t>Slowakische Fassung</w:t>
      </w:r>
    </w:p>
    <w:p>
      <w:pPr>
        <w:spacing w:after="0" w:line="360" w:lineRule="auto"/>
        <w:rPr>
          <w:noProof/>
          <w:szCs w:val="24"/>
        </w:rPr>
      </w:pPr>
      <w:r>
        <w:rPr>
          <w:noProof/>
        </w:rPr>
        <w:t>Vývozca výrobkov uvedených v tomto dokumente (číslo povolenia ... (</w:t>
      </w:r>
      <w:r>
        <w:rPr>
          <w:noProof/>
          <w:vertAlign w:val="superscript"/>
        </w:rPr>
        <w:t>1</w:t>
      </w:r>
      <w:r>
        <w:rPr>
          <w:noProof/>
        </w:rPr>
        <w:t>) vyhlasuje, že okrem zreteľne označených, majú tieto výrobky preferenčný pôvod v ... (</w:t>
      </w:r>
      <w:r>
        <w:rPr>
          <w:noProof/>
          <w:vertAlign w:val="superscript"/>
        </w:rPr>
        <w:t>2</w:t>
      </w:r>
      <w:r>
        <w:rPr>
          <w:noProof/>
        </w:rPr>
        <w:t xml:space="preserve">). </w:t>
      </w:r>
    </w:p>
    <w:p>
      <w:pPr>
        <w:spacing w:after="0" w:line="360" w:lineRule="auto"/>
        <w:rPr>
          <w:noProof/>
          <w:szCs w:val="24"/>
        </w:rPr>
      </w:pPr>
      <w:r>
        <w:rPr>
          <w:noProof/>
        </w:rPr>
        <w:t xml:space="preserve">— Kumulierung angewendet mit ...... (Name des Landes/der Länder) </w:t>
      </w:r>
    </w:p>
    <w:p>
      <w:pPr>
        <w:spacing w:after="0" w:line="360" w:lineRule="auto"/>
        <w:rPr>
          <w:noProof/>
          <w:szCs w:val="24"/>
        </w:rPr>
      </w:pPr>
      <w:r>
        <w:rPr>
          <w:noProof/>
        </w:rPr>
        <w:t>— keine Kumulierung angewendet (</w:t>
      </w:r>
      <w:r>
        <w:rPr>
          <w:noProof/>
          <w:vertAlign w:val="superscript"/>
        </w:rPr>
        <w:t>3</w:t>
      </w:r>
      <w:r>
        <w:rPr>
          <w:noProof/>
        </w:rPr>
        <w:t xml:space="preserve">) </w:t>
      </w:r>
    </w:p>
    <w:p>
      <w:pPr>
        <w:spacing w:after="0" w:line="360" w:lineRule="auto"/>
        <w:jc w:val="center"/>
        <w:rPr>
          <w:b/>
          <w:noProof/>
          <w:szCs w:val="24"/>
        </w:rPr>
      </w:pPr>
    </w:p>
    <w:p>
      <w:pPr>
        <w:spacing w:after="0" w:line="360" w:lineRule="auto"/>
        <w:jc w:val="center"/>
        <w:rPr>
          <w:b/>
          <w:noProof/>
          <w:szCs w:val="24"/>
        </w:rPr>
      </w:pPr>
      <w:r>
        <w:rPr>
          <w:b/>
          <w:noProof/>
        </w:rPr>
        <w:t>Finnische Fassung</w:t>
      </w:r>
    </w:p>
    <w:p>
      <w:pPr>
        <w:spacing w:after="0" w:line="360" w:lineRule="auto"/>
        <w:rPr>
          <w:noProof/>
          <w:szCs w:val="24"/>
        </w:rPr>
      </w:pPr>
      <w:r>
        <w:rPr>
          <w:noProof/>
        </w:rPr>
        <w:t>Tässä asiakirjassa mainittujen tuotteiden viejä (tullin lupa n:o ... (</w:t>
      </w:r>
      <w:r>
        <w:rPr>
          <w:rStyle w:val="FootnoteReference"/>
          <w:noProof/>
        </w:rPr>
        <w:footnoteReference w:id="29"/>
      </w:r>
      <w:r>
        <w:rPr>
          <w:noProof/>
        </w:rPr>
        <w:t>)) ilmoittaa, että nämä tuotteet ovat, ellei toisin ole selvästi merkitty, etuuskohteluun oikeutettuja ... alkuperätuotteita (</w:t>
      </w:r>
      <w:r>
        <w:rPr>
          <w:rStyle w:val="FootnoteReference"/>
          <w:noProof/>
        </w:rPr>
        <w:footnoteReference w:id="30"/>
      </w:r>
      <w:r>
        <w:rPr>
          <w:noProof/>
        </w:rPr>
        <w:t xml:space="preserve">). </w:t>
      </w:r>
    </w:p>
    <w:p>
      <w:pPr>
        <w:spacing w:after="0" w:line="360" w:lineRule="auto"/>
        <w:rPr>
          <w:noProof/>
          <w:szCs w:val="24"/>
        </w:rPr>
      </w:pPr>
      <w:r>
        <w:rPr>
          <w:noProof/>
        </w:rPr>
        <w:t xml:space="preserve">— Kumulierung angewendet mit ...... (Name des Landes/der Länder) </w:t>
      </w:r>
    </w:p>
    <w:p>
      <w:pPr>
        <w:spacing w:after="0" w:line="360" w:lineRule="auto"/>
        <w:rPr>
          <w:noProof/>
          <w:szCs w:val="24"/>
        </w:rPr>
      </w:pPr>
      <w:r>
        <w:rPr>
          <w:noProof/>
        </w:rPr>
        <w:t>— keine Kumulierung angewendet (</w:t>
      </w:r>
      <w:r>
        <w:rPr>
          <w:rStyle w:val="FootnoteReference"/>
          <w:noProof/>
        </w:rPr>
        <w:footnoteReference w:id="31"/>
      </w:r>
      <w:r>
        <w:rPr>
          <w:noProof/>
        </w:rPr>
        <w:t xml:space="preserve">) </w:t>
      </w:r>
    </w:p>
    <w:p>
      <w:pPr>
        <w:spacing w:after="0" w:line="360" w:lineRule="auto"/>
        <w:jc w:val="center"/>
        <w:rPr>
          <w:b/>
          <w:noProof/>
          <w:szCs w:val="24"/>
        </w:rPr>
      </w:pPr>
      <w:r>
        <w:rPr>
          <w:b/>
          <w:noProof/>
        </w:rPr>
        <w:t>Schwedische Fassung</w:t>
      </w:r>
    </w:p>
    <w:p>
      <w:pPr>
        <w:spacing w:after="0" w:line="360" w:lineRule="auto"/>
        <w:rPr>
          <w:noProof/>
          <w:szCs w:val="24"/>
        </w:rPr>
      </w:pPr>
      <w:r>
        <w:rPr>
          <w:noProof/>
        </w:rPr>
        <w:t>Exportören av de varor som omfattas av detta dokument (tullmyndighetens tillstånd nr. ... (</w:t>
      </w:r>
      <w:r>
        <w:rPr>
          <w:noProof/>
          <w:vertAlign w:val="superscript"/>
        </w:rPr>
        <w:t>1</w:t>
      </w:r>
      <w:r>
        <w:rPr>
          <w:noProof/>
        </w:rPr>
        <w:t>)) försäkrar att dessa varor,  om inte annat tydligt markerats, har förmånsberättigande ... ursprung (</w:t>
      </w:r>
      <w:r>
        <w:rPr>
          <w:noProof/>
          <w:vertAlign w:val="superscript"/>
        </w:rPr>
        <w:t>2</w:t>
      </w:r>
      <w:r>
        <w:rPr>
          <w:noProof/>
        </w:rPr>
        <w:t xml:space="preserve">). </w:t>
      </w:r>
    </w:p>
    <w:p>
      <w:pPr>
        <w:spacing w:after="0" w:line="360" w:lineRule="auto"/>
        <w:rPr>
          <w:noProof/>
          <w:szCs w:val="24"/>
        </w:rPr>
      </w:pPr>
      <w:r>
        <w:rPr>
          <w:noProof/>
        </w:rPr>
        <w:t xml:space="preserve">— Kumulierung angewendet mit ...... (Name des Landes/der Länder) </w:t>
      </w:r>
    </w:p>
    <w:p>
      <w:pPr>
        <w:spacing w:after="0" w:line="360" w:lineRule="auto"/>
        <w:rPr>
          <w:noProof/>
          <w:szCs w:val="24"/>
        </w:rPr>
      </w:pPr>
      <w:r>
        <w:rPr>
          <w:noProof/>
        </w:rPr>
        <w:t>— keine Kumulierung angewendet (</w:t>
      </w:r>
      <w:r>
        <w:rPr>
          <w:noProof/>
          <w:vertAlign w:val="superscript"/>
        </w:rPr>
        <w:t>3</w:t>
      </w:r>
      <w:r>
        <w:rPr>
          <w:noProof/>
        </w:rPr>
        <w:t>)</w:t>
      </w:r>
    </w:p>
    <w:p>
      <w:pPr>
        <w:spacing w:after="0" w:line="360" w:lineRule="auto"/>
        <w:jc w:val="center"/>
        <w:rPr>
          <w:b/>
          <w:noProof/>
          <w:szCs w:val="24"/>
        </w:rPr>
      </w:pPr>
      <w:r>
        <w:rPr>
          <w:b/>
          <w:noProof/>
        </w:rPr>
        <w:t>Arabische Fassung</w:t>
      </w:r>
    </w:p>
    <w:p>
      <w:pPr>
        <w:spacing w:after="0" w:line="360" w:lineRule="auto"/>
        <w:rPr>
          <w:rFonts w:eastAsia="Times New Roman"/>
          <w:b/>
          <w:noProof/>
          <w:szCs w:val="20"/>
        </w:rPr>
      </w:pPr>
      <w:r>
        <w:rPr>
          <w:rFonts w:eastAsia="Times New Roman"/>
          <w:b/>
          <w:noProof/>
          <w:szCs w:val="20"/>
        </w:rPr>
        <w:pict>
          <v:shape id="_x0000_i1027" type="#_x0000_t75" style="width:453.75pt;height:59.75pt;visibility:visible">
            <v:imagedata r:id="rId15" o:title=""/>
          </v:shape>
        </w:pict>
      </w:r>
    </w:p>
    <w:p>
      <w:pPr>
        <w:spacing w:after="0" w:line="360" w:lineRule="auto"/>
        <w:rPr>
          <w:noProof/>
          <w:szCs w:val="24"/>
        </w:rPr>
      </w:pPr>
      <w:r>
        <w:rPr>
          <w:noProof/>
        </w:rPr>
        <w:t xml:space="preserve">— Kumulierung angewendet mit ...... (Name des Landes/der Länder) </w:t>
      </w:r>
    </w:p>
    <w:p>
      <w:pPr>
        <w:spacing w:after="0" w:line="360" w:lineRule="auto"/>
        <w:rPr>
          <w:noProof/>
          <w:szCs w:val="24"/>
        </w:rPr>
      </w:pPr>
      <w:r>
        <w:rPr>
          <w:noProof/>
        </w:rPr>
        <w:t>— keine Kumulierung angewendet (</w:t>
      </w:r>
      <w:r>
        <w:rPr>
          <w:noProof/>
          <w:vertAlign w:val="superscript"/>
        </w:rPr>
        <w:t>3</w:t>
      </w:r>
      <w:r>
        <w:rPr>
          <w:noProof/>
        </w:rPr>
        <w:t xml:space="preserve">) </w:t>
      </w:r>
    </w:p>
    <w:p>
      <w:pPr>
        <w:spacing w:after="0"/>
        <w:jc w:val="center"/>
        <w:rPr>
          <w:noProof/>
          <w:szCs w:val="24"/>
        </w:rPr>
      </w:pPr>
      <w:r>
        <w:rPr>
          <w:noProof/>
        </w:rPr>
        <w:t>............................................................................................................................................(</w:t>
      </w:r>
      <w:r>
        <w:rPr>
          <w:rStyle w:val="FootnoteReference"/>
          <w:noProof/>
        </w:rPr>
        <w:footnoteReference w:id="32"/>
      </w:r>
      <w:r>
        <w:rPr>
          <w:noProof/>
        </w:rPr>
        <w:t xml:space="preserve">). </w:t>
      </w:r>
      <w:r>
        <w:rPr>
          <w:noProof/>
          <w:vertAlign w:val="superscript"/>
        </w:rPr>
        <w:t>(Ort und Datum)</w:t>
      </w:r>
    </w:p>
    <w:p>
      <w:pPr>
        <w:spacing w:after="0"/>
        <w:rPr>
          <w:noProof/>
          <w:szCs w:val="24"/>
        </w:rPr>
      </w:pPr>
      <w:r>
        <w:rPr>
          <w:noProof/>
        </w:rPr>
        <w:t>............................................................................................................................................(</w:t>
      </w:r>
      <w:r>
        <w:rPr>
          <w:rStyle w:val="FootnoteReference"/>
          <w:noProof/>
        </w:rPr>
        <w:footnoteReference w:id="33"/>
      </w:r>
      <w:r>
        <w:rPr>
          <w:noProof/>
        </w:rPr>
        <w:t>).</w:t>
      </w:r>
    </w:p>
    <w:p>
      <w:pPr>
        <w:spacing w:before="0" w:after="0"/>
        <w:jc w:val="center"/>
        <w:rPr>
          <w:noProof/>
          <w:szCs w:val="24"/>
          <w:vertAlign w:val="superscript"/>
        </w:rPr>
      </w:pPr>
      <w:r>
        <w:rPr>
          <w:noProof/>
          <w:vertAlign w:val="superscript"/>
        </w:rPr>
        <w:t>(Unterschrift des Ausführers und Name des Unterzeichners in Druckschrift)“</w:t>
      </w:r>
    </w:p>
    <w:p>
      <w:pPr>
        <w:spacing w:after="0" w:line="360" w:lineRule="auto"/>
        <w:rPr>
          <w:noProof/>
          <w:szCs w:val="24"/>
        </w:rPr>
      </w:pPr>
    </w:p>
    <w:p>
      <w:pPr>
        <w:pStyle w:val="ChapterTitle"/>
        <w:rPr>
          <w:noProof/>
        </w:rPr>
      </w:pPr>
      <w:r>
        <w:rPr>
          <w:noProof/>
        </w:rPr>
        <w:t>KAPITEL II</w:t>
      </w:r>
    </w:p>
    <w:p>
      <w:pPr>
        <w:spacing w:after="0" w:line="360" w:lineRule="auto"/>
        <w:jc w:val="center"/>
        <w:rPr>
          <w:b/>
          <w:noProof/>
          <w:szCs w:val="24"/>
        </w:rPr>
      </w:pPr>
      <w:r>
        <w:rPr>
          <w:b/>
          <w:noProof/>
        </w:rPr>
        <w:t>Übergangsbestimmungen</w:t>
      </w:r>
    </w:p>
    <w:p>
      <w:pPr>
        <w:pStyle w:val="Titrearticle"/>
        <w:rPr>
          <w:noProof/>
        </w:rPr>
      </w:pPr>
      <w:r>
        <w:rPr>
          <w:noProof/>
        </w:rPr>
        <w:t>Artikel 3</w:t>
      </w:r>
    </w:p>
    <w:p>
      <w:pPr>
        <w:spacing w:after="0" w:line="360" w:lineRule="auto"/>
        <w:jc w:val="center"/>
        <w:rPr>
          <w:b/>
          <w:noProof/>
          <w:szCs w:val="24"/>
        </w:rPr>
      </w:pPr>
      <w:r>
        <w:rPr>
          <w:b/>
          <w:noProof/>
        </w:rPr>
        <w:t>Transitwaren</w:t>
      </w:r>
    </w:p>
    <w:p>
      <w:pPr>
        <w:spacing w:after="0" w:line="360" w:lineRule="auto"/>
        <w:rPr>
          <w:noProof/>
          <w:szCs w:val="24"/>
        </w:rPr>
      </w:pPr>
    </w:p>
    <w:p>
      <w:pPr>
        <w:spacing w:after="0" w:line="360" w:lineRule="auto"/>
        <w:rPr>
          <w:noProof/>
          <w:szCs w:val="24"/>
        </w:rPr>
      </w:pPr>
      <w:r>
        <w:rPr>
          <w:noProof/>
        </w:rPr>
        <w:t>1.</w:t>
      </w:r>
      <w:r>
        <w:rPr>
          <w:noProof/>
        </w:rPr>
        <w:tab/>
        <w:t>Die Bestimmungen des Abkommens können auf Waren angewandt werden, die entweder aus Jordanien nach Kroatien oder aus Kroatien nach Jordanien ausgeführt werden, die die Voraussetzungen des Protokolls Nr. 3 zum Abkommen erfüllen und die sich am Tag des Beitritts Kroatiens entweder im Transit oder in vorübergehender Verwahrung, in einem Zolllager oder in einer Freizone in Jordanien oder in Kroatien befinden.</w:t>
      </w:r>
    </w:p>
    <w:p>
      <w:pPr>
        <w:spacing w:after="0" w:line="360" w:lineRule="auto"/>
        <w:rPr>
          <w:noProof/>
          <w:szCs w:val="24"/>
        </w:rPr>
      </w:pPr>
      <w:r>
        <w:rPr>
          <w:noProof/>
        </w:rPr>
        <w:t>2.</w:t>
      </w:r>
      <w:r>
        <w:rPr>
          <w:noProof/>
        </w:rPr>
        <w:tab/>
        <w:t>Die Präferenzbehandlung kann in diesen Fällen gewährt werden, sofern den Zollbehörden des Einfuhrlands innerhalb von vier Monaten nach dem Tag des Beitritts Kroatiens ein von den Zollbehörden des Ausfuhrlands nachträglich ausgestellter Ursprungsnachweis vorgelegt wird.</w:t>
      </w:r>
    </w:p>
    <w:p>
      <w:pPr>
        <w:pStyle w:val="ChapterTitle"/>
        <w:rPr>
          <w:noProof/>
        </w:rPr>
      </w:pPr>
      <w:r>
        <w:rPr>
          <w:noProof/>
        </w:rPr>
        <w:t>KAPITEL III</w:t>
      </w:r>
    </w:p>
    <w:p>
      <w:pPr>
        <w:spacing w:after="0" w:line="360" w:lineRule="auto"/>
        <w:jc w:val="center"/>
        <w:rPr>
          <w:b/>
          <w:noProof/>
          <w:szCs w:val="24"/>
        </w:rPr>
      </w:pPr>
      <w:r>
        <w:rPr>
          <w:b/>
          <w:noProof/>
        </w:rPr>
        <w:t>Schlussbestimmungen und allgemeine Bestimmungen</w:t>
      </w:r>
    </w:p>
    <w:p>
      <w:pPr>
        <w:spacing w:after="0" w:line="360" w:lineRule="auto"/>
        <w:jc w:val="center"/>
        <w:rPr>
          <w:noProof/>
          <w:szCs w:val="24"/>
        </w:rPr>
      </w:pPr>
    </w:p>
    <w:p>
      <w:pPr>
        <w:pStyle w:val="Titrearticle"/>
        <w:rPr>
          <w:noProof/>
        </w:rPr>
      </w:pPr>
      <w:r>
        <w:rPr>
          <w:noProof/>
        </w:rPr>
        <w:t>Artikel 4</w:t>
      </w:r>
    </w:p>
    <w:p>
      <w:pPr>
        <w:spacing w:after="0" w:line="360" w:lineRule="auto"/>
        <w:rPr>
          <w:noProof/>
          <w:szCs w:val="24"/>
        </w:rPr>
      </w:pPr>
      <w:r>
        <w:rPr>
          <w:noProof/>
        </w:rPr>
        <w:t>Das Haschemitische Königreich Jordanien verpflichtet sich, im Zusammenhang mit dieser Erweiterung der Union auf Ansprüche, Ersuchen und Vorlagen sowie auf die Änderung oder Zurücknahme von Zugeständnissen nach Artikel XXIV Absatz 6 und Artikel XXVIII des GATT 1994 zu verzichten.</w:t>
      </w:r>
    </w:p>
    <w:p>
      <w:pPr>
        <w:spacing w:after="0" w:line="360" w:lineRule="auto"/>
        <w:rPr>
          <w:noProof/>
          <w:szCs w:val="24"/>
        </w:rPr>
      </w:pPr>
    </w:p>
    <w:p>
      <w:pPr>
        <w:pStyle w:val="Titrearticle"/>
        <w:rPr>
          <w:noProof/>
        </w:rPr>
      </w:pPr>
      <w:r>
        <w:rPr>
          <w:noProof/>
        </w:rPr>
        <w:t>Artikel 5</w:t>
      </w:r>
    </w:p>
    <w:p>
      <w:pPr>
        <w:spacing w:after="0" w:line="360" w:lineRule="auto"/>
        <w:rPr>
          <w:noProof/>
          <w:szCs w:val="24"/>
        </w:rPr>
      </w:pPr>
      <w:r>
        <w:rPr>
          <w:noProof/>
        </w:rPr>
        <w:t>Zu gegebener Zeit nach der Paraphierung dieses Protokolls übermittelt die Union ihren Mitgliedstaaten und Jordanien die kroatische Sprachfassung des Abkommens. Vorbehaltlich des Inkrafttretens dieses Protokolls wird die in Satz 1 genannte Sprachfassung unter den gleichen Voraussetzungen verbindlich wie die arabische, bulgarische, dänische, deutsche, englische, estnische, finnische, französische, griechische, irische, italienische, lettische, litauische, maltesische, niederländische, polnische, portugiesische, rumänische, schwedische, slowakische, slowenische, spanische, tschechische und ungarische Sprachfassung des Abkommens.</w:t>
      </w:r>
    </w:p>
    <w:p>
      <w:pPr>
        <w:spacing w:after="0" w:line="360" w:lineRule="auto"/>
        <w:rPr>
          <w:noProof/>
          <w:szCs w:val="24"/>
        </w:rPr>
      </w:pPr>
    </w:p>
    <w:p>
      <w:pPr>
        <w:pStyle w:val="Titrearticle"/>
        <w:rPr>
          <w:noProof/>
        </w:rPr>
      </w:pPr>
      <w:r>
        <w:rPr>
          <w:noProof/>
        </w:rPr>
        <w:t>Artikel 6</w:t>
      </w:r>
    </w:p>
    <w:p>
      <w:pPr>
        <w:spacing w:after="0" w:line="360" w:lineRule="auto"/>
        <w:rPr>
          <w:noProof/>
          <w:szCs w:val="24"/>
        </w:rPr>
      </w:pPr>
      <w:r>
        <w:rPr>
          <w:noProof/>
        </w:rPr>
        <w:t>Dieses Protokoll ist Bestandteil des Abkommens.</w:t>
      </w:r>
    </w:p>
    <w:p>
      <w:pPr>
        <w:spacing w:after="0" w:line="360" w:lineRule="auto"/>
        <w:rPr>
          <w:noProof/>
          <w:szCs w:val="24"/>
        </w:rPr>
      </w:pPr>
    </w:p>
    <w:p>
      <w:pPr>
        <w:pStyle w:val="Titrearticle"/>
        <w:rPr>
          <w:noProof/>
        </w:rPr>
      </w:pPr>
      <w:r>
        <w:rPr>
          <w:noProof/>
        </w:rPr>
        <w:t>Artikel 7</w:t>
      </w:r>
    </w:p>
    <w:p>
      <w:pPr>
        <w:spacing w:after="0" w:line="360" w:lineRule="auto"/>
        <w:rPr>
          <w:noProof/>
          <w:szCs w:val="24"/>
        </w:rPr>
      </w:pPr>
      <w:r>
        <w:rPr>
          <w:noProof/>
        </w:rPr>
        <w:t>1.</w:t>
      </w:r>
      <w:r>
        <w:rPr>
          <w:noProof/>
        </w:rPr>
        <w:tab/>
        <w:t xml:space="preserve">Dieses Protokoll wird von der Europäischen Union, vom Rat der Europäischen Union im Namen der Mitgliedstaaten und von Jordanien nach ihren internen Vorschriften genehmigt. Die Vertragsparteien notifizieren einander den Abschluss der dafür erforderlichen Verfahren. Die Genehmigungsurkunden werden beim Generalsekretariat des Rates der Europäischen Union hinterlegt. </w:t>
      </w:r>
    </w:p>
    <w:p>
      <w:pPr>
        <w:spacing w:after="0" w:line="360" w:lineRule="auto"/>
        <w:rPr>
          <w:noProof/>
          <w:szCs w:val="24"/>
        </w:rPr>
      </w:pPr>
      <w:r>
        <w:rPr>
          <w:noProof/>
        </w:rPr>
        <w:t>2.</w:t>
      </w:r>
      <w:r>
        <w:rPr>
          <w:noProof/>
        </w:rPr>
        <w:tab/>
        <w:t xml:space="preserve">Dieses Protokoll tritt am ersten Tag des Monats in Kraft, der auf den Tag folgt, an dem alle Vertragsparteien einander den Abschluss der hierfür erforderlichen Verfahren notifiziert haben. </w:t>
      </w:r>
    </w:p>
    <w:p>
      <w:pPr>
        <w:spacing w:after="0" w:line="360" w:lineRule="auto"/>
        <w:rPr>
          <w:noProof/>
          <w:szCs w:val="24"/>
        </w:rPr>
      </w:pPr>
      <w:r>
        <w:rPr>
          <w:noProof/>
        </w:rPr>
        <w:t>3.</w:t>
      </w:r>
      <w:r>
        <w:rPr>
          <w:noProof/>
        </w:rPr>
        <w:tab/>
        <w:t>Bis zu seinem Inkrafttreten wird dieses Protokoll mit Wirkung vom 1. Juli 2013 vorläufig angewandt.</w:t>
      </w:r>
    </w:p>
    <w:p>
      <w:pPr>
        <w:spacing w:after="0" w:line="360" w:lineRule="auto"/>
        <w:jc w:val="center"/>
        <w:rPr>
          <w:rFonts w:eastAsia="Times New Roman"/>
          <w:noProof/>
          <w:szCs w:val="20"/>
        </w:rPr>
      </w:pPr>
    </w:p>
    <w:p>
      <w:pPr>
        <w:pStyle w:val="Titrearticle"/>
        <w:rPr>
          <w:noProof/>
        </w:rPr>
      </w:pPr>
      <w:r>
        <w:rPr>
          <w:noProof/>
        </w:rPr>
        <w:t>Artikel 8</w:t>
      </w:r>
    </w:p>
    <w:p>
      <w:pPr>
        <w:spacing w:after="0" w:line="360" w:lineRule="auto"/>
        <w:rPr>
          <w:noProof/>
          <w:szCs w:val="24"/>
        </w:rPr>
      </w:pPr>
      <w:r>
        <w:rPr>
          <w:noProof/>
        </w:rPr>
        <w:t>Dieses Protokoll ist in zwei Urschriften in arabischer, bulgarischer, dänischer, deutscher, englischer, estnischer, finnischer, französischer, griechischer, italienischer, kroatischer, lettischer, litauischer, maltesischer, niederländischer, polnischer, portugiesischer, rumänischer, schwedischer, slowakischer, slowenischer, spanischer, tschechischer und ungarischer Sprache abgefasst, wobei jeder Wortlaut gleichermaßen verbindlich ist.</w:t>
      </w:r>
    </w:p>
    <w:p>
      <w:pPr>
        <w:spacing w:after="0" w:line="360" w:lineRule="auto"/>
        <w:rPr>
          <w:noProof/>
          <w:szCs w:val="24"/>
        </w:rPr>
      </w:pPr>
    </w:p>
    <w:p>
      <w:pPr>
        <w:pStyle w:val="witness"/>
        <w:rPr>
          <w:noProof/>
        </w:rPr>
      </w:pPr>
      <w:r>
        <w:rPr>
          <w:noProof/>
        </w:rPr>
        <w:t>ZU URKUND DESSEN haben die unterzeichneten, hierzu gehörig befugten Bevollmächtigten dieses Protokoll unterschrieben.</w:t>
      </w:r>
    </w:p>
    <w:p>
      <w:pPr>
        <w:spacing w:after="0" w:line="360" w:lineRule="auto"/>
        <w:rPr>
          <w:noProof/>
          <w:szCs w:val="24"/>
        </w:rPr>
      </w:pPr>
    </w:p>
    <w:p>
      <w:pPr>
        <w:pStyle w:val="Fait"/>
        <w:rPr>
          <w:noProof/>
        </w:rPr>
      </w:pPr>
      <w:r>
        <w:rPr>
          <w:noProof/>
        </w:rPr>
        <w:t>Geschehen zu … am …</w:t>
      </w:r>
    </w:p>
    <w:p>
      <w:pPr>
        <w:spacing w:after="0" w:line="360" w:lineRule="auto"/>
        <w:rPr>
          <w:noProof/>
          <w:szCs w:val="24"/>
        </w:rPr>
      </w:pPr>
    </w:p>
    <w:p>
      <w:pPr>
        <w:spacing w:after="0" w:line="360" w:lineRule="auto"/>
        <w:rPr>
          <w:noProof/>
          <w:szCs w:val="24"/>
        </w:rPr>
      </w:pPr>
      <w:r>
        <w:rPr>
          <w:noProof/>
        </w:rPr>
        <w:t>FÜR DIE EUROPÄISCHE UNION UND IHRE MITGLIEDSTAATEN</w:t>
      </w:r>
    </w:p>
    <w:p>
      <w:pPr>
        <w:spacing w:after="0" w:line="360" w:lineRule="auto"/>
        <w:rPr>
          <w:noProof/>
          <w:szCs w:val="24"/>
        </w:rPr>
      </w:pPr>
    </w:p>
    <w:p>
      <w:pPr>
        <w:spacing w:after="0" w:line="360" w:lineRule="auto"/>
        <w:rPr>
          <w:noProof/>
          <w:szCs w:val="24"/>
        </w:rPr>
      </w:pPr>
      <w:r>
        <w:rPr>
          <w:noProof/>
        </w:rPr>
        <w:t>FÜR DAS HASCHEMITISCHE KÖNIGREICH JORDANIEN</w:t>
      </w:r>
    </w:p>
    <w:p>
      <w:pPr>
        <w:rPr>
          <w:noProof/>
        </w:rPr>
      </w:pPr>
    </w:p>
    <w:sectPr>
      <w:footerReference w:type="default" r:id="rId16"/>
      <w:footerReference w:type="first" r:id="rId17"/>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sz w:val="24"/>
          <w:szCs w:val="22"/>
          <w:vertAlign w:val="superscript"/>
        </w:rPr>
      </w:pPr>
      <w:r>
        <w:rPr>
          <w:rStyle w:val="FootnoteReference"/>
        </w:rPr>
        <w:footnoteRef/>
      </w:r>
      <w:r>
        <w:tab/>
      </w:r>
      <w:r>
        <w:rPr>
          <w:sz w:val="24"/>
          <w:vertAlign w:val="superscript"/>
        </w:rPr>
        <w:t>Wird die Erklärung auf der Rechnung von einem ermächtigten Ausführer im Sinne des Artikels 23 des Protokolls ausgefertigt, so ist die Bewilligungsnummer des ermächtigten Ausführers an dieser Stelle einzutragen. Wird die Erklärung auf der Rechnung nicht von einem ermächtigten Ausführer ausgefertigt, so werden die Wörter in Klammern weggelassen bzw. wird der Raum leer gelassen.</w:t>
      </w:r>
    </w:p>
    <w:p>
      <w:pPr>
        <w:pStyle w:val="FootnoteText"/>
      </w:pPr>
    </w:p>
  </w:footnote>
  <w:footnote w:id="2">
    <w:p>
      <w:pPr>
        <w:pStyle w:val="FootnoteText"/>
      </w:pPr>
      <w:r>
        <w:rPr>
          <w:rStyle w:val="FootnoteReference"/>
        </w:rPr>
        <w:footnoteRef/>
      </w:r>
      <w:r>
        <w:tab/>
      </w:r>
      <w:r>
        <w:rPr>
          <w:sz w:val="24"/>
          <w:vertAlign w:val="superscript"/>
        </w:rPr>
        <w:t>Der Ursprung der Erzeugnisse ist anzugeben.. Betrifft die Erklärung auf der Rechnung ganz oder teilweise Erzeugnisse mit Ursprung in Ceuta und Mellila im Sinne des Artikels 38 des Protokolls, so hat der Ausführer auf dem Papier, auf dem die Erklärung ausgefertigt wird, deutlich sichtbar die Kurzbezeichnung ,CM‘ anzubringen.</w:t>
      </w:r>
    </w:p>
  </w:footnote>
  <w:footnote w:id="3">
    <w:p>
      <w:pPr>
        <w:pStyle w:val="FootnoteText"/>
        <w:rPr>
          <w:sz w:val="24"/>
          <w:szCs w:val="22"/>
          <w:vertAlign w:val="superscript"/>
        </w:rPr>
      </w:pPr>
      <w:r>
        <w:rPr>
          <w:rStyle w:val="FootnoteReference"/>
        </w:rPr>
        <w:footnoteRef/>
      </w:r>
      <w:r>
        <w:tab/>
      </w:r>
      <w:r>
        <w:rPr>
          <w:sz w:val="24"/>
          <w:vertAlign w:val="superscript"/>
        </w:rPr>
        <w:t>Wird die Erklärung auf der Rechnung von einem ermächtigten Ausführer im Sinne des Artikels 23 des Protokolls ausgefertigt, so ist die Bewilligungsnummer des ermächtigten Ausführers an dieser Stelle einzutragen. Wird die Erklärung auf der Rechnung nicht von einem ermächtigten Ausführer ausgefertigt, so werden die Wörter in Klammern weggelassen bzw. wird der Raum leer gelassen.</w:t>
      </w:r>
    </w:p>
    <w:p>
      <w:pPr>
        <w:pStyle w:val="FootnoteText"/>
      </w:pPr>
    </w:p>
  </w:footnote>
  <w:footnote w:id="4">
    <w:p>
      <w:pPr>
        <w:pStyle w:val="FootnoteText"/>
      </w:pPr>
      <w:r>
        <w:rPr>
          <w:rStyle w:val="FootnoteReference"/>
        </w:rPr>
        <w:footnoteRef/>
      </w:r>
      <w:r>
        <w:tab/>
      </w:r>
      <w:r>
        <w:rPr>
          <w:sz w:val="24"/>
          <w:vertAlign w:val="superscript"/>
        </w:rPr>
        <w:t>Der Ursprung der Erzeugnisse ist anzugeben.. Betrifft die Erklärung auf der Rechnung ganz oder teilweise Erzeugnisse mit Ursprung in Ceuta und Mellila im Sinne des Artikels 38 des Protokolls, so hat der Ausführer auf dem Papier, auf dem die Erklärung ausgefertigt wird, deutlich sichtbar die Kurzbezeichnung ,CM‘ anzubringen.</w:t>
      </w:r>
    </w:p>
  </w:footnote>
  <w:footnote w:id="5">
    <w:p>
      <w:pPr>
        <w:pStyle w:val="FootnoteText"/>
        <w:rPr>
          <w:sz w:val="24"/>
          <w:szCs w:val="22"/>
          <w:vertAlign w:val="superscript"/>
        </w:rPr>
      </w:pPr>
      <w:r>
        <w:rPr>
          <w:rStyle w:val="FootnoteReference"/>
        </w:rPr>
        <w:footnoteRef/>
      </w:r>
      <w:r>
        <w:tab/>
      </w:r>
      <w:r>
        <w:rPr>
          <w:sz w:val="24"/>
          <w:vertAlign w:val="superscript"/>
        </w:rPr>
        <w:t>Wird die Erklärung auf der Rechnung von einem ermächtigten Ausführer im Sinne des Artikels 23 des Protokolls ausgefertigt, so ist die Bewilligungsnummer des ermächtigten Ausführers an dieser Stelle einzutragen. Wird die Erklärung auf der Rechnung nicht von einem ermächtigten Ausführer ausgefertigt, so werden die Wörter in Klammern weggelassen bzw. wird der Raum leer gelassen.</w:t>
      </w:r>
    </w:p>
    <w:p>
      <w:pPr>
        <w:pStyle w:val="FootnoteText"/>
      </w:pPr>
    </w:p>
  </w:footnote>
  <w:footnote w:id="6">
    <w:p>
      <w:pPr>
        <w:pStyle w:val="FootnoteText"/>
      </w:pPr>
      <w:r>
        <w:rPr>
          <w:rStyle w:val="FootnoteReference"/>
        </w:rPr>
        <w:footnoteRef/>
      </w:r>
      <w:r>
        <w:tab/>
      </w:r>
      <w:r>
        <w:rPr>
          <w:sz w:val="24"/>
          <w:vertAlign w:val="superscript"/>
        </w:rPr>
        <w:t>Der Ursprung der Erzeugnisse ist anzugeben.. Betrifft die Erklärung auf der Rechnung ganz oder teilweise Erzeugnisse mit Ursprung in Ceuta und Mellila im Sinne des Artikels 38 des Protokolls, so hat der Ausführer auf dem Papier, auf dem die Erklärung ausgefertigt wird, deutlich sichtbar die Kurzbezeichnung ,CM‘ anzubringen.</w:t>
      </w:r>
    </w:p>
  </w:footnote>
  <w:footnote w:id="7">
    <w:p>
      <w:pPr>
        <w:pStyle w:val="FootnoteText"/>
        <w:rPr>
          <w:sz w:val="24"/>
          <w:szCs w:val="22"/>
          <w:vertAlign w:val="superscript"/>
        </w:rPr>
      </w:pPr>
      <w:r>
        <w:rPr>
          <w:rStyle w:val="FootnoteReference"/>
        </w:rPr>
        <w:footnoteRef/>
      </w:r>
      <w:r>
        <w:tab/>
      </w:r>
      <w:r>
        <w:rPr>
          <w:sz w:val="24"/>
          <w:vertAlign w:val="superscript"/>
        </w:rPr>
        <w:t>Wird die Erklärung auf der Rechnung von einem ermächtigten Ausführer im Sinne des Artikels 23 des Protokolls ausgefertigt, so ist die Bewilligungsnummer des ermächtigten Ausführers an dieser Stelle einzutragen. Wird die Erklärung auf der Rechnung nicht von einem ermächtigten Ausführer ausgefertigt, so werden die Wörter in Klammern weggelassen bzw. wird der Raum leer gelassen.</w:t>
      </w:r>
    </w:p>
    <w:p>
      <w:pPr>
        <w:pStyle w:val="FootnoteText"/>
      </w:pPr>
    </w:p>
  </w:footnote>
  <w:footnote w:id="8">
    <w:p>
      <w:pPr>
        <w:pStyle w:val="FootnoteText"/>
      </w:pPr>
      <w:r>
        <w:rPr>
          <w:rStyle w:val="FootnoteReference"/>
        </w:rPr>
        <w:footnoteRef/>
      </w:r>
      <w:r>
        <w:tab/>
      </w:r>
      <w:r>
        <w:rPr>
          <w:sz w:val="24"/>
          <w:vertAlign w:val="superscript"/>
        </w:rPr>
        <w:t>Der Ursprung der Erzeugnisse ist anzugeben.. Betrifft die Erklärung auf der Rechnung ganz oder teilweise Erzeugnisse mit Ursprung in Ceuta und Mellila im Sinne des Artikels 38 des Protokolls, so hat der Ausführer auf dem Papier, auf dem die Erklärung ausgefertigt wird, deutlich sichtbar die Kurzbezeichnung ,CM‘ anzubringen.</w:t>
      </w:r>
    </w:p>
  </w:footnote>
  <w:footnote w:id="9">
    <w:p>
      <w:pPr>
        <w:rPr>
          <w:vertAlign w:val="superscript"/>
        </w:rPr>
      </w:pPr>
      <w:r>
        <w:rPr>
          <w:rStyle w:val="FootnoteReference"/>
        </w:rPr>
        <w:footnoteRef/>
      </w:r>
      <w:r>
        <w:tab/>
      </w:r>
      <w:r>
        <w:rPr>
          <w:vertAlign w:val="superscript"/>
        </w:rPr>
        <w:t>Diese Angaben können entfallen, wenn sie in dem Papier selbst enthalten sind.</w:t>
      </w:r>
    </w:p>
  </w:footnote>
  <w:footnote w:id="10">
    <w:p>
      <w:pPr>
        <w:pStyle w:val="FootnoteText"/>
      </w:pPr>
      <w:r>
        <w:rPr>
          <w:rStyle w:val="FootnoteReference"/>
        </w:rPr>
        <w:footnoteRef/>
      </w:r>
      <w:r>
        <w:tab/>
      </w:r>
      <w:r>
        <w:rPr>
          <w:sz w:val="24"/>
          <w:vertAlign w:val="superscript"/>
        </w:rPr>
        <w:t>Siehe Artikel 22 Absatz 5 des Protokolls. In Fällen, in denen der Ausführer nicht unterzeichnen muss, entfällt auch der Name des Unterzeichners.</w:t>
      </w:r>
    </w:p>
  </w:footnote>
  <w:footnote w:id="11">
    <w:p>
      <w:pPr>
        <w:ind w:left="709" w:hanging="709"/>
        <w:rPr>
          <w:vertAlign w:val="superscript"/>
        </w:rPr>
      </w:pPr>
      <w:r>
        <w:rPr>
          <w:rStyle w:val="FootnoteReference"/>
        </w:rPr>
        <w:footnoteRef/>
      </w:r>
      <w:r>
        <w:tab/>
      </w:r>
      <w:r>
        <w:rPr>
          <w:vertAlign w:val="superscript"/>
        </w:rPr>
        <w:t>Wird die Ursprungserklärung von einem ermächtigten Ausführer ausgefertigt, so ist die Bewilligungsnummer des ermächtigten Ausführers an dieser Stelle einzutragen. Wird die Ursprungserklärung nicht von einem ermächtigten Ausführer ausgefertigt, so werden die Wörter in Klammern weggelassen bzw. wird der Raum leer gelassen.</w:t>
      </w:r>
    </w:p>
  </w:footnote>
  <w:footnote w:id="12">
    <w:p>
      <w:pPr>
        <w:pStyle w:val="FootnoteText"/>
        <w:rPr>
          <w:sz w:val="24"/>
          <w:szCs w:val="22"/>
          <w:vertAlign w:val="superscript"/>
        </w:rPr>
      </w:pPr>
      <w:r>
        <w:rPr>
          <w:rStyle w:val="FootnoteReference"/>
        </w:rPr>
        <w:footnoteRef/>
      </w:r>
      <w:r>
        <w:tab/>
      </w:r>
      <w:r>
        <w:rPr>
          <w:sz w:val="24"/>
          <w:vertAlign w:val="superscript"/>
        </w:rPr>
        <w:t>Der Ursprung der Erzeugnisse ist anzugeben.. Betrifft die Ursprungserklärung ganz oder teilweise Waren mit Ursprung in Ceuta und Melilla, so bringt der Ausführer auf dem Papier, auf dem die Erklärung ausgefertigt wird, deutlich sichtbar die Kurzbezeichnung „CM” an.</w:t>
      </w:r>
    </w:p>
    <w:p>
      <w:pPr>
        <w:pStyle w:val="FootnoteText"/>
      </w:pPr>
    </w:p>
  </w:footnote>
  <w:footnote w:id="13">
    <w:p>
      <w:pPr>
        <w:pStyle w:val="FootnoteText"/>
      </w:pPr>
      <w:r>
        <w:rPr>
          <w:rStyle w:val="FootnoteReference"/>
        </w:rPr>
        <w:footnoteRef/>
      </w:r>
      <w:r>
        <w:tab/>
      </w:r>
      <w:r>
        <w:rPr>
          <w:sz w:val="24"/>
          <w:vertAlign w:val="superscript"/>
        </w:rPr>
        <w:t>Ausfüllen und Nichtzutreffendes streichen.</w:t>
      </w:r>
    </w:p>
  </w:footnote>
  <w:footnote w:id="14">
    <w:p>
      <w:pPr>
        <w:ind w:left="709" w:hanging="709"/>
        <w:rPr>
          <w:vertAlign w:val="superscript"/>
        </w:rPr>
      </w:pPr>
      <w:r>
        <w:rPr>
          <w:rStyle w:val="FootnoteReference"/>
        </w:rPr>
        <w:footnoteRef/>
      </w:r>
      <w:r>
        <w:tab/>
      </w:r>
      <w:r>
        <w:rPr>
          <w:vertAlign w:val="superscript"/>
        </w:rPr>
        <w:t>Wird die Ursprungserklärung von einem ermächtigten Ausführer ausgefertigt, so ist die Bewilligungsnummer des ermächtigten Ausführers an dieser Stelle einzutragen. Wird die Ursprungserklärung nicht von einem ermächtigten Ausführer ausgefertigt, so werden die Wörter in Klammern weggelassen bzw. wird der Raum leer gelassen.</w:t>
      </w:r>
    </w:p>
  </w:footnote>
  <w:footnote w:id="15">
    <w:p>
      <w:pPr>
        <w:pStyle w:val="FootnoteText"/>
        <w:rPr>
          <w:sz w:val="24"/>
          <w:szCs w:val="22"/>
          <w:vertAlign w:val="superscript"/>
        </w:rPr>
      </w:pPr>
      <w:r>
        <w:rPr>
          <w:rStyle w:val="FootnoteReference"/>
        </w:rPr>
        <w:footnoteRef/>
      </w:r>
      <w:r>
        <w:tab/>
      </w:r>
      <w:r>
        <w:rPr>
          <w:sz w:val="24"/>
          <w:vertAlign w:val="superscript"/>
        </w:rPr>
        <w:t>Der Ursprung der Erzeugnisse ist anzugeben.. Betrifft die Ursprungserklärung ganz oder teilweise Waren mit Ursprung in Ceuta und Melilla, so bringt der Ausführer auf dem Papier, auf dem die Erklärung ausgefertigt wird, deutlich sichtbar die Kurzbezeichnung „CM” an.</w:t>
      </w:r>
    </w:p>
    <w:p>
      <w:pPr>
        <w:pStyle w:val="FootnoteText"/>
      </w:pPr>
    </w:p>
  </w:footnote>
  <w:footnote w:id="16">
    <w:p>
      <w:pPr>
        <w:pStyle w:val="FootnoteText"/>
      </w:pPr>
      <w:r>
        <w:rPr>
          <w:rStyle w:val="FootnoteReference"/>
        </w:rPr>
        <w:footnoteRef/>
      </w:r>
      <w:r>
        <w:tab/>
      </w:r>
      <w:r>
        <w:rPr>
          <w:sz w:val="24"/>
          <w:vertAlign w:val="superscript"/>
        </w:rPr>
        <w:t>Ausfüllen und Nichtzutreffendes streichen.</w:t>
      </w:r>
    </w:p>
  </w:footnote>
  <w:footnote w:id="17">
    <w:p>
      <w:pPr>
        <w:ind w:left="709" w:hanging="709"/>
        <w:rPr>
          <w:vertAlign w:val="superscript"/>
        </w:rPr>
      </w:pPr>
      <w:r>
        <w:rPr>
          <w:rStyle w:val="FootnoteReference"/>
        </w:rPr>
        <w:footnoteRef/>
      </w:r>
      <w:r>
        <w:tab/>
      </w:r>
      <w:r>
        <w:rPr>
          <w:vertAlign w:val="superscript"/>
        </w:rPr>
        <w:t>Wird die Ursprungserklärung von einem ermächtigten Ausführer ausgefertigt, so ist die Bewilligungsnummer des ermächtigten Ausführers an dieser Stelle einzutragen. Wird die Ursprungserklärung nicht von einem ermächtigten Ausführer ausgefertigt, so werden die Wörter in Klammern weggelassen bzw. wird der Raum leer gelassen.</w:t>
      </w:r>
    </w:p>
  </w:footnote>
  <w:footnote w:id="18">
    <w:p>
      <w:pPr>
        <w:pStyle w:val="FootnoteText"/>
        <w:rPr>
          <w:sz w:val="24"/>
          <w:szCs w:val="22"/>
          <w:vertAlign w:val="superscript"/>
        </w:rPr>
      </w:pPr>
      <w:r>
        <w:rPr>
          <w:rStyle w:val="FootnoteReference"/>
        </w:rPr>
        <w:footnoteRef/>
      </w:r>
      <w:r>
        <w:tab/>
      </w:r>
      <w:r>
        <w:rPr>
          <w:sz w:val="24"/>
          <w:vertAlign w:val="superscript"/>
        </w:rPr>
        <w:t>Der Ursprung der Erzeugnisse ist anzugeben.. Betrifft die Ursprungserklärung ganz oder teilweise Waren mit Ursprung in Ceuta und Melilla, so bringt der Ausführer auf dem Papier, auf dem die Erklärung ausgefertigt wird, deutlich sichtbar die Kurzbezeichnung „CM” an.</w:t>
      </w:r>
    </w:p>
    <w:p>
      <w:pPr>
        <w:pStyle w:val="FootnoteText"/>
      </w:pPr>
    </w:p>
  </w:footnote>
  <w:footnote w:id="19">
    <w:p>
      <w:pPr>
        <w:pStyle w:val="FootnoteText"/>
      </w:pPr>
      <w:r>
        <w:rPr>
          <w:rStyle w:val="FootnoteReference"/>
        </w:rPr>
        <w:footnoteRef/>
      </w:r>
      <w:r>
        <w:tab/>
      </w:r>
      <w:r>
        <w:rPr>
          <w:sz w:val="24"/>
          <w:vertAlign w:val="superscript"/>
        </w:rPr>
        <w:t>Ausfüllen und Nichtzutreffendes streichen.</w:t>
      </w:r>
    </w:p>
  </w:footnote>
  <w:footnote w:id="20">
    <w:p>
      <w:pPr>
        <w:ind w:left="709" w:hanging="709"/>
        <w:rPr>
          <w:vertAlign w:val="superscript"/>
        </w:rPr>
      </w:pPr>
      <w:r>
        <w:rPr>
          <w:rStyle w:val="FootnoteReference"/>
        </w:rPr>
        <w:footnoteRef/>
      </w:r>
      <w:r>
        <w:tab/>
      </w:r>
      <w:r>
        <w:rPr>
          <w:vertAlign w:val="superscript"/>
        </w:rPr>
        <w:t>Wird die Ursprungserklärung von einem ermächtigten Ausführer ausgefertigt, so ist die Bewilligungsnummer des ermächtigten Ausführers an dieser Stelle einzutragen. Wird die Ursprungserklärung nicht von einem ermächtigten Ausführer ausgefertigt, so werden die Wörter in Klammern weggelassen bzw. wird der Raum leer gelassen.</w:t>
      </w:r>
    </w:p>
  </w:footnote>
  <w:footnote w:id="21">
    <w:p>
      <w:pPr>
        <w:pStyle w:val="FootnoteText"/>
        <w:rPr>
          <w:sz w:val="24"/>
          <w:szCs w:val="22"/>
          <w:vertAlign w:val="superscript"/>
        </w:rPr>
      </w:pPr>
      <w:r>
        <w:rPr>
          <w:rStyle w:val="FootnoteReference"/>
        </w:rPr>
        <w:footnoteRef/>
      </w:r>
      <w:r>
        <w:tab/>
      </w:r>
      <w:r>
        <w:rPr>
          <w:sz w:val="24"/>
          <w:vertAlign w:val="superscript"/>
        </w:rPr>
        <w:t>Der Ursprung der Erzeugnisse ist anzugeben.. Betrifft die Ursprungserklärung ganz oder teilweise Waren mit Ursprung in Ceuta und Melilla, so bringt der Ausführer auf dem Papier, auf dem die Erklärung ausgefertigt wird, deutlich sichtbar die Kurzbezeichnung „CM” an.</w:t>
      </w:r>
    </w:p>
    <w:p>
      <w:pPr>
        <w:pStyle w:val="FootnoteText"/>
      </w:pPr>
    </w:p>
  </w:footnote>
  <w:footnote w:id="22">
    <w:p>
      <w:pPr>
        <w:pStyle w:val="FootnoteText"/>
      </w:pPr>
      <w:r>
        <w:rPr>
          <w:rStyle w:val="FootnoteReference"/>
        </w:rPr>
        <w:footnoteRef/>
      </w:r>
      <w:r>
        <w:tab/>
      </w:r>
      <w:r>
        <w:rPr>
          <w:sz w:val="24"/>
          <w:vertAlign w:val="superscript"/>
        </w:rPr>
        <w:t>Ausfüllen und Nichtzutreffendes streichen.</w:t>
      </w:r>
    </w:p>
  </w:footnote>
  <w:footnote w:id="23">
    <w:p>
      <w:pPr>
        <w:ind w:left="709" w:hanging="709"/>
        <w:rPr>
          <w:vertAlign w:val="superscript"/>
        </w:rPr>
      </w:pPr>
      <w:r>
        <w:rPr>
          <w:rStyle w:val="FootnoteReference"/>
        </w:rPr>
        <w:footnoteRef/>
      </w:r>
      <w:r>
        <w:tab/>
      </w:r>
      <w:r>
        <w:rPr>
          <w:vertAlign w:val="superscript"/>
        </w:rPr>
        <w:t>Wird die Ursprungserklärung von einem ermächtigten Ausführer ausgefertigt, so ist die Bewilligungsnummer des ermächtigten Ausführers an dieser Stelle einzutragen. Wird die Ursprungserklärung nicht von einem ermächtigten Ausführer ausgefertigt, so werden die Wörter in Klammern weggelassen bzw. wird der Raum leer gelassen.</w:t>
      </w:r>
    </w:p>
  </w:footnote>
  <w:footnote w:id="24">
    <w:p>
      <w:pPr>
        <w:pStyle w:val="FootnoteText"/>
        <w:rPr>
          <w:sz w:val="24"/>
          <w:szCs w:val="22"/>
          <w:vertAlign w:val="superscript"/>
        </w:rPr>
      </w:pPr>
      <w:r>
        <w:rPr>
          <w:rStyle w:val="FootnoteReference"/>
        </w:rPr>
        <w:footnoteRef/>
      </w:r>
      <w:r>
        <w:tab/>
      </w:r>
      <w:r>
        <w:rPr>
          <w:sz w:val="24"/>
          <w:vertAlign w:val="superscript"/>
        </w:rPr>
        <w:t>Der Ursprung der Erzeugnisse ist anzugeben.. Betrifft die Ursprungserklärung ganz oder teilweise Waren mit Ursprung in Ceuta und Melilla, so bringt der Ausführer auf dem Papier, auf dem die Erklärung ausgefertigt wird, deutlich sichtbar die Kurzbezeichnung „CM” an.</w:t>
      </w:r>
    </w:p>
    <w:p>
      <w:pPr>
        <w:pStyle w:val="FootnoteText"/>
      </w:pPr>
    </w:p>
  </w:footnote>
  <w:footnote w:id="25">
    <w:p>
      <w:pPr>
        <w:pStyle w:val="FootnoteText"/>
      </w:pPr>
      <w:r>
        <w:rPr>
          <w:rStyle w:val="FootnoteReference"/>
        </w:rPr>
        <w:footnoteRef/>
      </w:r>
      <w:r>
        <w:tab/>
      </w:r>
      <w:r>
        <w:rPr>
          <w:sz w:val="24"/>
          <w:vertAlign w:val="superscript"/>
        </w:rPr>
        <w:t>Ausfüllen und Nichtzutreffendes streichen.</w:t>
      </w:r>
    </w:p>
  </w:footnote>
  <w:footnote w:id="26">
    <w:p>
      <w:pPr>
        <w:ind w:left="709" w:hanging="709"/>
        <w:rPr>
          <w:vertAlign w:val="superscript"/>
        </w:rPr>
      </w:pPr>
      <w:r>
        <w:rPr>
          <w:rStyle w:val="FootnoteReference"/>
        </w:rPr>
        <w:footnoteRef/>
      </w:r>
      <w:r>
        <w:tab/>
      </w:r>
      <w:r>
        <w:rPr>
          <w:vertAlign w:val="superscript"/>
        </w:rPr>
        <w:t>Wird die Ursprungserklärung von einem ermächtigten Ausführer ausgefertigt, so ist die Bewilligungsnummer des ermächtigten Ausführers an dieser Stelle einzutragen. Wird die Ursprungserklärung nicht von einem ermächtigten Ausführer ausgefertigt, so werden die Wörter in Klammern weggelassen bzw. wird der Raum leer gelassen.</w:t>
      </w:r>
    </w:p>
  </w:footnote>
  <w:footnote w:id="27">
    <w:p>
      <w:pPr>
        <w:pStyle w:val="FootnoteText"/>
      </w:pPr>
      <w:r>
        <w:rPr>
          <w:rStyle w:val="FootnoteReference"/>
        </w:rPr>
        <w:footnoteRef/>
      </w:r>
      <w:r>
        <w:tab/>
      </w:r>
      <w:r>
        <w:rPr>
          <w:sz w:val="24"/>
          <w:vertAlign w:val="superscript"/>
        </w:rPr>
        <w:t>Der Ursprung der Erzeugnisse ist anzugeben.. Betrifft die Ursprungserklärung ganz oder teilweise Waren mit Ursprung in Ceuta und Melilla, so bringt der Ausführer auf dem Papier, auf dem die Erklärung ausgefertigt wird, deutlich sichtbar die Kurzbezeichnung „CM” an.</w:t>
      </w:r>
    </w:p>
  </w:footnote>
  <w:footnote w:id="28">
    <w:p>
      <w:pPr>
        <w:pStyle w:val="FootnoteText"/>
      </w:pPr>
      <w:r>
        <w:rPr>
          <w:rStyle w:val="FootnoteReference"/>
        </w:rPr>
        <w:footnoteRef/>
      </w:r>
      <w:r>
        <w:tab/>
      </w:r>
      <w:r>
        <w:rPr>
          <w:sz w:val="24"/>
          <w:vertAlign w:val="superscript"/>
        </w:rPr>
        <w:t>Ausfüllen und Nichtzutreffendes streichen.</w:t>
      </w:r>
    </w:p>
  </w:footnote>
  <w:footnote w:id="29">
    <w:p>
      <w:pPr>
        <w:ind w:left="709" w:hanging="709"/>
        <w:rPr>
          <w:vertAlign w:val="superscript"/>
        </w:rPr>
      </w:pPr>
      <w:r>
        <w:rPr>
          <w:rStyle w:val="FootnoteReference"/>
        </w:rPr>
        <w:footnoteRef/>
      </w:r>
      <w:r>
        <w:tab/>
      </w:r>
      <w:r>
        <w:rPr>
          <w:vertAlign w:val="superscript"/>
        </w:rPr>
        <w:t>Wird die Ursprungserklärung von einem ermächtigten Ausführer ausgefertigt, so ist die Bewilligungsnummer des ermächtigten Ausführers an dieser Stelle einzutragen. Wird die Ursprungserklärung nicht von einem ermächtigten Ausführer ausgefertigt, so werden die Wörter in Klammern weggelassen bzw. wird der Raum leer gelassen.</w:t>
      </w:r>
    </w:p>
  </w:footnote>
  <w:footnote w:id="30">
    <w:p>
      <w:pPr>
        <w:pStyle w:val="FootnoteText"/>
      </w:pPr>
      <w:r>
        <w:rPr>
          <w:rStyle w:val="FootnoteReference"/>
        </w:rPr>
        <w:footnoteRef/>
      </w:r>
      <w:r>
        <w:tab/>
      </w:r>
      <w:r>
        <w:rPr>
          <w:sz w:val="24"/>
          <w:vertAlign w:val="superscript"/>
        </w:rPr>
        <w:t>Der Ursprung der Erzeugnisse ist anzugeben.. Betrifft die Ursprungserklärung ganz oder teilweise Waren mit Ursprung in Ceuta und Melilla, so bringt der Ausführer auf dem Papier, auf dem die Erklärung ausgefertigt wird, deutlich sichtbar die Kurzbezeichnung „CM” an.</w:t>
      </w:r>
    </w:p>
  </w:footnote>
  <w:footnote w:id="31">
    <w:p>
      <w:pPr>
        <w:pStyle w:val="FootnoteText"/>
      </w:pPr>
      <w:r>
        <w:rPr>
          <w:rStyle w:val="FootnoteReference"/>
        </w:rPr>
        <w:footnoteRef/>
      </w:r>
      <w:r>
        <w:tab/>
      </w:r>
      <w:r>
        <w:rPr>
          <w:sz w:val="24"/>
          <w:vertAlign w:val="superscript"/>
        </w:rPr>
        <w:t>Ausfüllen und Nichtzutreffendes streichen.</w:t>
      </w:r>
    </w:p>
  </w:footnote>
  <w:footnote w:id="32">
    <w:p>
      <w:pPr>
        <w:pStyle w:val="FootnoteText"/>
      </w:pPr>
      <w:r>
        <w:rPr>
          <w:rStyle w:val="FootnoteReference"/>
        </w:rPr>
        <w:footnoteRef/>
      </w:r>
      <w:r>
        <w:tab/>
      </w:r>
      <w:r>
        <w:rPr>
          <w:sz w:val="24"/>
          <w:vertAlign w:val="superscript"/>
        </w:rPr>
        <w:t>Diese Angaben können entfallen, wenn sie in dem Papier selbst enthalten sind.</w:t>
      </w:r>
    </w:p>
  </w:footnote>
  <w:footnote w:id="33">
    <w:p>
      <w:pPr>
        <w:pStyle w:val="FootnoteText"/>
      </w:pPr>
      <w:r>
        <w:rPr>
          <w:rStyle w:val="FootnoteReference"/>
        </w:rPr>
        <w:footnoteRef/>
      </w:r>
      <w:r>
        <w:tab/>
      </w:r>
      <w:r>
        <w:rPr>
          <w:sz w:val="24"/>
          <w:vertAlign w:val="superscript"/>
        </w:rPr>
        <w:t>Siehe Artikel 22 Absatz 5 des Protokolls. In Fällen, in denen der Ausführer nicht unterzeichnen muss, entfällt auch der Name des Unterzeichners.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CFCAAA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6CD46F7A"/>
    <w:lvl w:ilvl="0">
      <w:start w:val="1"/>
      <w:numFmt w:val="decimal"/>
      <w:pStyle w:val="ListNumber3"/>
      <w:lvlText w:val="%1."/>
      <w:lvlJc w:val="left"/>
      <w:pPr>
        <w:tabs>
          <w:tab w:val="num" w:pos="926"/>
        </w:tabs>
        <w:ind w:left="926" w:hanging="360"/>
      </w:pPr>
    </w:lvl>
  </w:abstractNum>
  <w:abstractNum w:abstractNumId="2">
    <w:nsid w:val="FFFFFF7F"/>
    <w:multiLevelType w:val="singleLevel"/>
    <w:tmpl w:val="26223480"/>
    <w:lvl w:ilvl="0">
      <w:start w:val="1"/>
      <w:numFmt w:val="decimal"/>
      <w:pStyle w:val="ListNumber2"/>
      <w:lvlText w:val="%1."/>
      <w:lvlJc w:val="left"/>
      <w:pPr>
        <w:tabs>
          <w:tab w:val="num" w:pos="643"/>
        </w:tabs>
        <w:ind w:left="643" w:hanging="360"/>
      </w:pPr>
    </w:lvl>
  </w:abstractNum>
  <w:abstractNum w:abstractNumId="3">
    <w:nsid w:val="FFFFFF81"/>
    <w:multiLevelType w:val="singleLevel"/>
    <w:tmpl w:val="5A42FB7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88EAFE6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0DCA42D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74AE9912"/>
    <w:lvl w:ilvl="0">
      <w:start w:val="1"/>
      <w:numFmt w:val="decimal"/>
      <w:pStyle w:val="ListNumber"/>
      <w:lvlText w:val="%1."/>
      <w:lvlJc w:val="left"/>
      <w:pPr>
        <w:tabs>
          <w:tab w:val="num" w:pos="360"/>
        </w:tabs>
        <w:ind w:left="360" w:hanging="360"/>
      </w:pPr>
    </w:lvl>
  </w:abstractNum>
  <w:abstractNum w:abstractNumId="7">
    <w:nsid w:val="FFFFFF89"/>
    <w:multiLevelType w:val="singleLevel"/>
    <w:tmpl w:val="6F58243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1"/>
    <w:lvlOverride w:ilvl="0">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hideSpellingErrors/>
  <w:hideGrammaticalErrors/>
  <w:attachedTemplate r:id="rId1"/>
  <w:revisionView w:markup="0"/>
  <w:doNotTrackMoves/>
  <w:defaultTabStop w:val="720"/>
  <w:characterSpacingControl w:val="doNotCompress"/>
  <w:hdrShapeDefaults>
    <o:shapedefaults v:ext="edit" spidmax="1945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
  <w:docVars>
    <w:docVar w:name="COVERPAGE_EXISTS" w:val="True"/>
    <w:docVar w:name="DQCDateTime" w:val="2016-08-16 11:35:30"/>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7"/>
    <w:docVar w:name="DQCResult_ModifiedMarkers" w:val="0;0"/>
    <w:docVar w:name="DQCResult_ModifiedNumbering" w:val="0;0"/>
    <w:docVar w:name="DQCResult_Objects" w:val="0;0"/>
    <w:docVar w:name="DQCResult_Sections" w:val="0;0"/>
    <w:docVar w:name="DQCResult_StructureCheck" w:val="0;0"/>
    <w:docVar w:name="DQCResult_SuperfluousWhitespace" w:val="0;55"/>
    <w:docVar w:name="DQCResult_UnknownFonts" w:val="0;0"/>
    <w:docVar w:name="DQCResult_UnknownStyles" w:val="0;9"/>
    <w:docVar w:name="DQCStatus" w:val="Green"/>
    <w:docVar w:name="DQCVersion" w:val="3"/>
    <w:docVar w:name="DQCWithWarnings" w:val="0"/>
    <w:docVar w:name="LW_ACCOMPAGNANT.CP" w:val="zum"/>
    <w:docVar w:name="LW_ANNEX_NBR_FIRST" w:val="1"/>
    <w:docVar w:name="LW_ANNEX_NBR_LAST" w:val="1"/>
    <w:docVar w:name="LW_CONFIDENCE" w:val=" "/>
    <w:docVar w:name="LW_CONST_RESTREINT_UE" w:val="RESTREINT UE"/>
    <w:docVar w:name="LW_CORRIGENDUM" w:val="&lt;UNUSED&gt;"/>
    <w:docVar w:name="LW_COVERPAGE_GUID" w:val="C6DFD86215094FC4A5EC8F1E8C86BADC"/>
    <w:docVar w:name="LW_CROSSREFERENCE" w:val="&lt;UNUSED&gt;"/>
    <w:docVar w:name="LW_DocType" w:val="ANNEX"/>
    <w:docVar w:name="LW_EMISSION" w:val="23.8.2016"/>
    <w:docVar w:name="LW_EMISSION_ISODATE" w:val="2016-08-23"/>
    <w:docVar w:name="LW_EMISSION_LOCATION" w:val="BRX"/>
    <w:docVar w:name="LW_EMISSION_PREFIX" w:val="Brüssel, den "/>
    <w:docVar w:name="LW_EMISSION_SUFFIX" w:val=" "/>
    <w:docVar w:name="LW_ID_DOCSTRUCTURE" w:val="COM/ANNEX"/>
    <w:docVar w:name="LW_ID_DOCTYPE" w:val="SG-017"/>
    <w:docVar w:name="LW_LANGUE" w:val="DE"/>
    <w:docVar w:name="LW_MARKING" w:val="&lt;UNUSED&gt;"/>
    <w:docVar w:name="LW_NOM.INST" w:val="EUROPÄISCHE KOMMISSION"/>
    <w:docVar w:name="LW_NOM.INST_JOINTDOC" w:val="&lt;EMPTY&gt;"/>
    <w:docVar w:name="LW_OBJETACTEPRINCIPAL.CP" w:val="über den Abschluss \u8212? im Namen der Europäischen Union und ihrer Mitgliedstaaten \u8212? des Protokolls zum Europa-Mittel-Abkommen zur Gründung einer Assoziation zwischen den Europäischen Gemeinschaften und ihren Mitgliedstaaten einerseits und dem Haschemitischen Königreich Jordanien andererseits anlässlich des Beitritts der Republik Kroatien zur Europäischen Union_x000b_"/>
    <w:docVar w:name="LW_PART_NBR" w:val="1"/>
    <w:docVar w:name="LW_PART_NBR_TOTAL" w:val="1"/>
    <w:docVar w:name="LW_REF.INST.NEW" w:val="COM"/>
    <w:docVar w:name="LW_REF.INST.NEW_ADOPTED" w:val="final"/>
    <w:docVar w:name="LW_REF.INST.NEW_TEXT" w:val="(2016) 527"/>
    <w:docVar w:name="LW_REF.INTERNE" w:val="&lt;UNUSED&gt;"/>
    <w:docVar w:name="LW_SUPERTITRE" w:val="&lt;UNUSED&gt;"/>
    <w:docVar w:name="LW_TITRE.OBJ.CP" w:val="&lt;UNUSED&gt;"/>
    <w:docVar w:name="LW_TYPE.DOC.CP" w:val="ANHANG"/>
    <w:docVar w:name="LW_TYPEACTEPRINCIPAL.CP" w:val="BESCHLUSS DES RATES"/>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de-DE" w:eastAsia="de-DE" w:bidi="de-D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ListParagraph">
    <w:name w:val="List Paragraph"/>
    <w:basedOn w:val="Normal"/>
    <w:uiPriority w:val="34"/>
    <w:qFormat/>
    <w:pPr>
      <w:spacing w:before="0" w:after="200" w:line="276" w:lineRule="auto"/>
      <w:ind w:left="720"/>
      <w:contextualSpacing/>
      <w:jc w:val="left"/>
    </w:pPr>
    <w:rPr>
      <w:rFonts w:ascii="Calibri" w:hAnsi="Calibri"/>
      <w:sz w:val="22"/>
    </w:rPr>
  </w:style>
  <w:style w:type="paragraph" w:customStyle="1" w:styleId="witness">
    <w:name w:val="witness"/>
    <w:basedOn w:val="Normal"/>
    <w:pPr>
      <w:spacing w:after="0" w:line="360" w:lineRule="auto"/>
    </w:pPr>
    <w:rPr>
      <w:szCs w:val="24"/>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hAnsi="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b/>
      <w:bCs/>
    </w:rPr>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link w:val="Header"/>
    <w:uiPriority w:val="99"/>
    <w:rPr>
      <w:rFonts w:ascii="Times New Roman" w:hAnsi="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2</TotalTime>
  <Pages>19</Pages>
  <Words>2530</Words>
  <Characters>17135</Characters>
  <Application>Microsoft Office Word</Application>
  <DocSecurity>0</DocSecurity>
  <Lines>417</Lines>
  <Paragraphs>265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19400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JANTUNEN Johanna (EEAS)</dc:creator>
  <cp:keywords/>
  <cp:lastModifiedBy>DIGIT/A3</cp:lastModifiedBy>
  <cp:revision>7</cp:revision>
  <cp:lastPrinted>2016-05-18T11:49:00Z</cp:lastPrinted>
  <dcterms:created xsi:type="dcterms:W3CDTF">2016-08-04T11:53:00Z</dcterms:created>
  <dcterms:modified xsi:type="dcterms:W3CDTF">2016-08-16T09:35:00Z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20141001</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SG-017</vt:lpwstr>
  </property>
  <property fmtid="{D5CDD505-2E9C-101B-9397-08002B2CF9AE}" pid="12" name="DQCStatus">
    <vt:lpwstr>Green (DQC version 03)</vt:lpwstr>
  </property>
</Properties>
</file>