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4EDD" w:rsidRDefault="0031405C" w:rsidP="0031405C">
      <w:pPr>
        <w:pStyle w:val="Pagedecouverture"/>
        <w:rPr>
          <w:noProof/>
        </w:rPr>
      </w:pPr>
      <w:bookmarkStart w:id="0" w:name="_GoBack"/>
      <w:bookmarkEnd w:id="0"/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0" type="#_x0000_t75" alt="7CC95C41-9149-4791-9606-5080323D1F53" style="width:450.75pt;height:438pt">
            <v:imagedata r:id="rId11" o:title=""/>
          </v:shape>
        </w:pict>
      </w:r>
    </w:p>
    <w:p w:rsidR="00834EDD" w:rsidRDefault="00834EDD">
      <w:pPr>
        <w:rPr>
          <w:noProof/>
        </w:rPr>
        <w:sectPr w:rsidR="00834EDD" w:rsidSect="0031405C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1907" w:h="16839"/>
          <w:pgMar w:top="1134" w:right="1417" w:bottom="1134" w:left="1417" w:header="709" w:footer="709" w:gutter="0"/>
          <w:pgNumType w:start="0"/>
          <w:cols w:space="720"/>
          <w:docGrid w:linePitch="360"/>
        </w:sectPr>
      </w:pPr>
    </w:p>
    <w:p w:rsidR="00834EDD" w:rsidRDefault="0031405C">
      <w:pPr>
        <w:pStyle w:val="Annexetitre"/>
        <w:rPr>
          <w:noProof/>
        </w:rPr>
      </w:pPr>
      <w:r>
        <w:rPr>
          <w:noProof/>
        </w:rPr>
        <w:lastRenderedPageBreak/>
        <w:t>ZAŁĄCZNIK I</w:t>
      </w:r>
    </w:p>
    <w:p w:rsidR="00834EDD" w:rsidRDefault="0031405C">
      <w:pPr>
        <w:pStyle w:val="NormalCentered"/>
        <w:rPr>
          <w:noProof/>
        </w:rPr>
      </w:pPr>
      <w:r>
        <w:rPr>
          <w:noProof/>
        </w:rPr>
        <w:t>WYKAZ PRZEPISÓW PRAWA UNII, O KTÓRYCH MOWA W ART. 2 UST. 1</w:t>
      </w:r>
    </w:p>
    <w:p w:rsidR="00834EDD" w:rsidRDefault="0031405C">
      <w:pPr>
        <w:pStyle w:val="Point0"/>
        <w:rPr>
          <w:noProof/>
          <w:szCs w:val="24"/>
        </w:rPr>
      </w:pPr>
      <w:r>
        <w:rPr>
          <w:noProof/>
        </w:rPr>
        <w:t>1)</w:t>
      </w:r>
      <w:r>
        <w:rPr>
          <w:noProof/>
        </w:rPr>
        <w:tab/>
        <w:t xml:space="preserve">Dyrektywa Rady 85/374/EWG z dnia 25 lipca 1985 r. w sprawie zbliżenia </w:t>
      </w:r>
      <w:r>
        <w:rPr>
          <w:noProof/>
        </w:rPr>
        <w:t>przepisów ustawowych, wykonawczych i administracyjnych państw członkowskich dotyczących odpowiedzialności za produkty wadliwe (Dz.U. L 210 z 7.8.1985, s. 29–33)</w:t>
      </w:r>
      <w:r>
        <w:rPr>
          <w:rStyle w:val="FootnoteReference"/>
          <w:noProof/>
        </w:rPr>
        <w:footnoteReference w:id="2"/>
      </w:r>
      <w:r>
        <w:rPr>
          <w:noProof/>
        </w:rPr>
        <w:t xml:space="preserve">. </w:t>
      </w:r>
    </w:p>
    <w:p w:rsidR="00834EDD" w:rsidRDefault="0031405C">
      <w:pPr>
        <w:pStyle w:val="Point0"/>
        <w:rPr>
          <w:noProof/>
        </w:rPr>
      </w:pPr>
      <w:r>
        <w:rPr>
          <w:noProof/>
        </w:rPr>
        <w:t>2)</w:t>
      </w:r>
      <w:r>
        <w:rPr>
          <w:noProof/>
        </w:rPr>
        <w:tab/>
        <w:t>Dyrektywa Rady 93/13/EWG z dnia 5 kwietnia 1993 r. w sprawie nieuczciwych warunków w umow</w:t>
      </w:r>
      <w:r>
        <w:rPr>
          <w:noProof/>
        </w:rPr>
        <w:t>ach konsumenckich (Dz.U. L 95 z 21.4.1993, s. 29).</w:t>
      </w:r>
    </w:p>
    <w:p w:rsidR="00834EDD" w:rsidRDefault="0031405C">
      <w:pPr>
        <w:pStyle w:val="Point0"/>
        <w:rPr>
          <w:noProof/>
        </w:rPr>
      </w:pPr>
      <w:r>
        <w:rPr>
          <w:noProof/>
        </w:rPr>
        <w:t>3)</w:t>
      </w:r>
      <w:r>
        <w:rPr>
          <w:noProof/>
        </w:rPr>
        <w:tab/>
        <w:t>Dyrektywa 98/6/WE Parlamentu Europejskiego i Rady z dnia 16 lutego 1998 r. w sprawie ochrony konsumenta przez podawanie cen produktów oferowanych konsumentom (Dz.U. L 80 z 18.3.1998, s. 27).</w:t>
      </w:r>
    </w:p>
    <w:p w:rsidR="00834EDD" w:rsidRDefault="0031405C">
      <w:pPr>
        <w:pStyle w:val="Point0"/>
        <w:rPr>
          <w:noProof/>
        </w:rPr>
      </w:pPr>
      <w:r>
        <w:rPr>
          <w:noProof/>
        </w:rPr>
        <w:t>4)</w:t>
      </w:r>
      <w:r>
        <w:rPr>
          <w:noProof/>
        </w:rPr>
        <w:tab/>
        <w:t>Dyrektyw</w:t>
      </w:r>
      <w:r>
        <w:rPr>
          <w:noProof/>
        </w:rPr>
        <w:t>a 1999/44/WE Parlamentu Europejskiego i Rady z dnia 25 maja 1999 r. w sprawie niektórych aspektów sprzedaży towarów konsumpcyjnych i związanych z tym gwarancji (Dz.U. L 171 z 7.7.1999, s. 12).</w:t>
      </w:r>
    </w:p>
    <w:p w:rsidR="00834EDD" w:rsidRDefault="0031405C">
      <w:pPr>
        <w:pStyle w:val="Point0"/>
        <w:rPr>
          <w:noProof/>
        </w:rPr>
      </w:pPr>
      <w:r>
        <w:rPr>
          <w:noProof/>
        </w:rPr>
        <w:t>5)</w:t>
      </w:r>
      <w:r>
        <w:rPr>
          <w:noProof/>
        </w:rPr>
        <w:tab/>
        <w:t xml:space="preserve">Dyrektywa 2000/31/WE Parlamentu Europejskiego i Rady z dnia </w:t>
      </w:r>
      <w:r>
        <w:rPr>
          <w:noProof/>
        </w:rPr>
        <w:t>8 czerwca 2000 r. w sprawie niektórych aspektów prawnych usług społeczeństwa informacyjnego, w szczególności handlu elektronicznego w ramach rynku wewnętrznego (dyrektywa o handlu elektronicznym) (Dz.U. L 178 z 17.7.2000, s. 1).</w:t>
      </w:r>
    </w:p>
    <w:p w:rsidR="00834EDD" w:rsidRDefault="0031405C">
      <w:pPr>
        <w:pStyle w:val="Point0"/>
        <w:rPr>
          <w:noProof/>
        </w:rPr>
      </w:pPr>
      <w:r>
        <w:rPr>
          <w:noProof/>
        </w:rPr>
        <w:t>6)</w:t>
      </w:r>
      <w:r>
        <w:rPr>
          <w:noProof/>
        </w:rPr>
        <w:tab/>
        <w:t>Dyrektywa 2001/83/WE Par</w:t>
      </w:r>
      <w:r>
        <w:rPr>
          <w:noProof/>
        </w:rPr>
        <w:t>lamentu Europejskiego i Rady z dnia 6 listopada 2001 r. w sprawie wspólnotowego kodeksu odnoszącego się do produktów leczniczych stosowanych u ludzi: art. 86–100 (Dz.U. L 311 z 28.11.2001, s. 67).</w:t>
      </w:r>
    </w:p>
    <w:p w:rsidR="00834EDD" w:rsidRDefault="0031405C">
      <w:pPr>
        <w:pStyle w:val="Point0"/>
        <w:rPr>
          <w:noProof/>
        </w:rPr>
      </w:pPr>
      <w:r>
        <w:rPr>
          <w:noProof/>
        </w:rPr>
        <w:t>7)</w:t>
      </w:r>
      <w:r>
        <w:rPr>
          <w:noProof/>
        </w:rPr>
        <w:tab/>
        <w:t>Dyrektywa 2002/22/WE Parlamentu Europejskiego i Rady z d</w:t>
      </w:r>
      <w:r>
        <w:rPr>
          <w:noProof/>
        </w:rPr>
        <w:t>nia 7 marca 2002 r. w sprawie usługi powszechnej i związanych z sieciami i usługami łączności elektronicznej praw użytkowników (dyrektywa o usłudze powszechnej) (Dz.U. L 108 z 24.4.2002, s. 51–77).</w:t>
      </w:r>
    </w:p>
    <w:p w:rsidR="00834EDD" w:rsidRDefault="0031405C">
      <w:pPr>
        <w:pStyle w:val="Point0"/>
        <w:rPr>
          <w:noProof/>
        </w:rPr>
      </w:pPr>
      <w:r>
        <w:rPr>
          <w:noProof/>
        </w:rPr>
        <w:t>8)</w:t>
      </w:r>
      <w:r>
        <w:rPr>
          <w:noProof/>
        </w:rPr>
        <w:tab/>
        <w:t>Dyrektywa 2002/58/WE Parlamentu Europejskiego i Rady z </w:t>
      </w:r>
      <w:r>
        <w:rPr>
          <w:noProof/>
        </w:rPr>
        <w:t>dnia 12 lipca 2002 r. dotycząca przetwarzania danych osobowych i ochrony prywatności w sektorze łączności elektronicznej (dyrektywa o prywatności i łączności elektronicznej) (Dz.U. L 201 z 31.7.2002, s. 37): art. 13.</w:t>
      </w:r>
    </w:p>
    <w:p w:rsidR="00834EDD" w:rsidRDefault="0031405C">
      <w:pPr>
        <w:pStyle w:val="Point0"/>
        <w:rPr>
          <w:noProof/>
        </w:rPr>
      </w:pPr>
      <w:r>
        <w:rPr>
          <w:noProof/>
        </w:rPr>
        <w:t>9)</w:t>
      </w:r>
      <w:r>
        <w:rPr>
          <w:noProof/>
        </w:rPr>
        <w:tab/>
        <w:t>Dyrektywa 2002/65/WE Parlamentu Euro</w:t>
      </w:r>
      <w:r>
        <w:rPr>
          <w:noProof/>
        </w:rPr>
        <w:t>pejskiego i Rady z dnia 23 września 2002 r. dotycząca sprzedaży konsumentom usług finansowych na odległość (Dz.U. L 271 z 9.10.2002, s. 16).</w:t>
      </w:r>
    </w:p>
    <w:p w:rsidR="00834EDD" w:rsidRDefault="0031405C">
      <w:pPr>
        <w:pStyle w:val="Point0"/>
        <w:rPr>
          <w:noProof/>
        </w:rPr>
      </w:pPr>
      <w:r>
        <w:rPr>
          <w:noProof/>
        </w:rPr>
        <w:t>10)</w:t>
      </w:r>
      <w:r>
        <w:rPr>
          <w:noProof/>
        </w:rPr>
        <w:tab/>
        <w:t xml:space="preserve">Rozporządzenie (WE) nr 261/2004 Parlamentu Europejskiego i Rady z dnia 11 lutego 2004 r. ustanawiające wspólne </w:t>
      </w:r>
      <w:r>
        <w:rPr>
          <w:noProof/>
        </w:rPr>
        <w:t>zasady odszkodowania i pomocy dla pasażerów w przypadku odmowy przyjęcia na pokład albo odwołania lub dużego opóźnienia lotów, uchylające rozporządzenie (EWG) nr 295/91 (Dz.U. L 46 z 17.2.2004, s. 1).</w:t>
      </w:r>
    </w:p>
    <w:p w:rsidR="00834EDD" w:rsidRDefault="0031405C">
      <w:pPr>
        <w:pStyle w:val="Point0"/>
        <w:rPr>
          <w:noProof/>
        </w:rPr>
      </w:pPr>
      <w:r>
        <w:rPr>
          <w:noProof/>
        </w:rPr>
        <w:t>11)</w:t>
      </w:r>
      <w:r>
        <w:rPr>
          <w:noProof/>
        </w:rPr>
        <w:tab/>
        <w:t>Dyrektywa 2005/29/WE Parlamentu Europejskiego i Rad</w:t>
      </w:r>
      <w:r>
        <w:rPr>
          <w:noProof/>
        </w:rPr>
        <w:t>y z dnia 11 maja 2005 r. dotycząca nieuczciwych praktyk handlowych stosowanych przez przedsiębiorstwa wobec konsumentów na rynku wewnętrznym (Dz.U. L 149 z 11.6.2005, s. 22).</w:t>
      </w:r>
    </w:p>
    <w:p w:rsidR="00834EDD" w:rsidRDefault="0031405C">
      <w:pPr>
        <w:pStyle w:val="Point0"/>
        <w:rPr>
          <w:noProof/>
        </w:rPr>
      </w:pPr>
      <w:r>
        <w:rPr>
          <w:noProof/>
        </w:rPr>
        <w:lastRenderedPageBreak/>
        <w:t>12)</w:t>
      </w:r>
      <w:r>
        <w:rPr>
          <w:noProof/>
        </w:rPr>
        <w:tab/>
        <w:t>Rozporządzenie (WE) nr 1107/2006 Parlamentu Europejskiego i Rady z dnia 5 lip</w:t>
      </w:r>
      <w:r>
        <w:rPr>
          <w:noProof/>
        </w:rPr>
        <w:t>ca 2006 r. w sprawie praw osób niepełnosprawnych oraz osób o ograniczonej sprawności ruchowej podróżujących drogą lotniczą (Dz.U. L 204 z 26.7.2006, s. 1).</w:t>
      </w:r>
    </w:p>
    <w:p w:rsidR="00834EDD" w:rsidRDefault="0031405C">
      <w:pPr>
        <w:pStyle w:val="Point0"/>
        <w:rPr>
          <w:noProof/>
        </w:rPr>
      </w:pPr>
      <w:r>
        <w:rPr>
          <w:noProof/>
        </w:rPr>
        <w:t>13)</w:t>
      </w:r>
      <w:r>
        <w:rPr>
          <w:noProof/>
        </w:rPr>
        <w:tab/>
        <w:t>Dyrektywa 2006/114/WE Parlamentu Europejskiego i Rady z dnia 12 grudnia 2006 r. dotycząca reklam</w:t>
      </w:r>
      <w:r>
        <w:rPr>
          <w:noProof/>
        </w:rPr>
        <w:t>y wprowadzającej w błąd i reklamy porównawczej (Dz.U. L 376 z 27.12.2006, s. 21): art. 1, art. 2 lit. c) oraz art. 4–8.</w:t>
      </w:r>
    </w:p>
    <w:p w:rsidR="00834EDD" w:rsidRDefault="0031405C">
      <w:pPr>
        <w:pStyle w:val="Point0"/>
        <w:rPr>
          <w:noProof/>
        </w:rPr>
      </w:pPr>
      <w:r>
        <w:rPr>
          <w:noProof/>
        </w:rPr>
        <w:t>14)</w:t>
      </w:r>
      <w:r>
        <w:rPr>
          <w:noProof/>
        </w:rPr>
        <w:tab/>
        <w:t>Dyrektywa 2006/123/WE Parlamentu Europejskiego i Rady z dnia 12 grudnia 2006 r. dotycząca usług na rynku wewnętrznym (Dz.U. L 376 z </w:t>
      </w:r>
      <w:r>
        <w:rPr>
          <w:noProof/>
        </w:rPr>
        <w:t>27.12.2006, s. 36).</w:t>
      </w:r>
    </w:p>
    <w:p w:rsidR="00834EDD" w:rsidRDefault="0031405C">
      <w:pPr>
        <w:pStyle w:val="Point0"/>
        <w:rPr>
          <w:noProof/>
        </w:rPr>
      </w:pPr>
      <w:r>
        <w:rPr>
          <w:noProof/>
        </w:rPr>
        <w:t>15)</w:t>
      </w:r>
      <w:r>
        <w:rPr>
          <w:noProof/>
        </w:rPr>
        <w:tab/>
        <w:t>Rozporządzenie (WE) nr 1371/2007 Parlamentu Europejskiego i Rady z dnia 23 października 2007 r. dotyczące praw i obowiązków pasażerów w ruchu kolejowym (Dz.U. L 315 z 3.12.2007, s. 14).</w:t>
      </w:r>
    </w:p>
    <w:p w:rsidR="00834EDD" w:rsidRDefault="0031405C">
      <w:pPr>
        <w:pStyle w:val="Point0"/>
        <w:rPr>
          <w:noProof/>
        </w:rPr>
      </w:pPr>
      <w:r>
        <w:rPr>
          <w:noProof/>
        </w:rPr>
        <w:t>16)</w:t>
      </w:r>
      <w:r>
        <w:rPr>
          <w:noProof/>
        </w:rPr>
        <w:tab/>
        <w:t xml:space="preserve">Dyrektywa Parlamentu Europejskiego i Rady </w:t>
      </w:r>
      <w:r>
        <w:rPr>
          <w:noProof/>
        </w:rPr>
        <w:t>2008/48/WE z dnia 23 kwietnia 2008 r. w sprawie umów o kredyt konsumencki oraz uchylająca dyrektywę Rady 87/102/EWG (Dz.U. L 133 z 22.5.2008, s. 66).</w:t>
      </w:r>
    </w:p>
    <w:p w:rsidR="00834EDD" w:rsidRDefault="0031405C">
      <w:pPr>
        <w:pStyle w:val="Point0"/>
        <w:rPr>
          <w:noProof/>
        </w:rPr>
      </w:pPr>
      <w:r>
        <w:rPr>
          <w:noProof/>
        </w:rPr>
        <w:t>17)</w:t>
      </w:r>
      <w:r>
        <w:rPr>
          <w:noProof/>
        </w:rPr>
        <w:tab/>
        <w:t xml:space="preserve">Rozporządzenie Parlamentu Europejskiego i Rady (WE) nr 1008/2008 z dnia 24 września 2008 r. w sprawie </w:t>
      </w:r>
      <w:r>
        <w:rPr>
          <w:noProof/>
        </w:rPr>
        <w:t>wspólnych zasad wykonywania przewozów lotniczych na terenie Wspólnoty (Dz.U. L 293 z 31.10.2008, s. 3): art. 22, 23 i 24.</w:t>
      </w:r>
    </w:p>
    <w:p w:rsidR="00834EDD" w:rsidRDefault="0031405C">
      <w:pPr>
        <w:pStyle w:val="Point0"/>
        <w:rPr>
          <w:noProof/>
        </w:rPr>
      </w:pPr>
      <w:r>
        <w:rPr>
          <w:noProof/>
        </w:rPr>
        <w:t>18)</w:t>
      </w:r>
      <w:r>
        <w:rPr>
          <w:noProof/>
        </w:rPr>
        <w:tab/>
        <w:t>Rozporządzenie Parlamentu Europejskiego i Rady (WE) nr 1272/2008 z dnia 16 grudnia 2008 r. w sprawie klasyfikacji, oznakowania i p</w:t>
      </w:r>
      <w:r>
        <w:rPr>
          <w:noProof/>
        </w:rPr>
        <w:t>akowania substancji i mieszanin, zmieniające i uchylające dyrektywy 67/548/EWG i 1999/45/WE oraz zmieniające rozporządzenie (WE) nr 1907/2006 (Dz.U. L 353 z 31.12.2008, s. 1–1355).</w:t>
      </w:r>
    </w:p>
    <w:p w:rsidR="00834EDD" w:rsidRDefault="0031405C">
      <w:pPr>
        <w:pStyle w:val="Point0"/>
        <w:rPr>
          <w:noProof/>
        </w:rPr>
      </w:pPr>
      <w:r>
        <w:rPr>
          <w:noProof/>
        </w:rPr>
        <w:t>19)</w:t>
      </w:r>
      <w:r>
        <w:rPr>
          <w:noProof/>
        </w:rPr>
        <w:tab/>
        <w:t>Dyrektywa Parlamentu Europejskiego i Rady 2008/122/WE z dnia 14 styczni</w:t>
      </w:r>
      <w:r>
        <w:rPr>
          <w:noProof/>
        </w:rPr>
        <w:t>a 2009 r. w sprawie ochrony konsumentów w odniesieniu do niektórych aspektów umów timeshare, umów o długoterminowe produkty wakacyjne, umów odsprzedaży oraz wymiany (Dz.U. L 33 z 3.2.2009, s. 10).</w:t>
      </w:r>
    </w:p>
    <w:p w:rsidR="00834EDD" w:rsidRDefault="0031405C">
      <w:pPr>
        <w:pStyle w:val="Point0"/>
        <w:rPr>
          <w:noProof/>
        </w:rPr>
      </w:pPr>
      <w:r>
        <w:rPr>
          <w:noProof/>
        </w:rPr>
        <w:t>20)</w:t>
      </w:r>
      <w:r>
        <w:rPr>
          <w:noProof/>
        </w:rPr>
        <w:tab/>
        <w:t>Dyrektywa Parlamentu Europejskiego i Rady 2009/72/WE z </w:t>
      </w:r>
      <w:r>
        <w:rPr>
          <w:noProof/>
        </w:rPr>
        <w:t>dnia 13 lipca 2009 r. dotycząca wspólnych zasad rynku wewnętrznego energii elektrycznej i uchylająca dyrektywę 2003/54/WE (Dz.U. L 211 z 14.8.2009, s. 55–93).</w:t>
      </w:r>
    </w:p>
    <w:p w:rsidR="00834EDD" w:rsidRDefault="0031405C">
      <w:pPr>
        <w:pStyle w:val="Point0"/>
        <w:rPr>
          <w:noProof/>
        </w:rPr>
      </w:pPr>
      <w:r>
        <w:rPr>
          <w:noProof/>
        </w:rPr>
        <w:t>21)</w:t>
      </w:r>
      <w:r>
        <w:rPr>
          <w:noProof/>
        </w:rPr>
        <w:tab/>
        <w:t>Dyrektywa Parlamentu Europejskiego i Rady 2009/73/WE z dnia 13 lipca 2009 r. dotycząca wspóln</w:t>
      </w:r>
      <w:r>
        <w:rPr>
          <w:noProof/>
        </w:rPr>
        <w:t>ych zasad rynku wewnętrznego gazu ziemnego i uchylająca dyrektywę 2003/55/WE (Dz.U. L 211 z 14.8.2009, s. 94–136).</w:t>
      </w:r>
    </w:p>
    <w:p w:rsidR="00834EDD" w:rsidRDefault="0031405C">
      <w:pPr>
        <w:pStyle w:val="Point0"/>
        <w:rPr>
          <w:noProof/>
        </w:rPr>
      </w:pPr>
      <w:r>
        <w:rPr>
          <w:noProof/>
        </w:rPr>
        <w:t>22)</w:t>
      </w:r>
      <w:r>
        <w:rPr>
          <w:noProof/>
        </w:rPr>
        <w:tab/>
        <w:t>Dyrektywa Parlamentu Europejskiego i Rady 2009/65/WE z dnia 13 lipca 2009 r. w sprawie koordynacji przepisów ustawowych, wykonawczych i a</w:t>
      </w:r>
      <w:r>
        <w:rPr>
          <w:noProof/>
        </w:rPr>
        <w:t>dministracyjnych odnoszących się do przedsiębiorstw zbiorowego inwestowania w zbywalne papiery wartościowe (UCITS) (Dz.U. L 302 z 17.11.2009, s. 32–96).</w:t>
      </w:r>
    </w:p>
    <w:p w:rsidR="00834EDD" w:rsidRDefault="0031405C">
      <w:pPr>
        <w:pStyle w:val="Point0"/>
        <w:rPr>
          <w:noProof/>
        </w:rPr>
      </w:pPr>
      <w:r>
        <w:rPr>
          <w:noProof/>
        </w:rPr>
        <w:t>23)</w:t>
      </w:r>
      <w:r>
        <w:rPr>
          <w:noProof/>
        </w:rPr>
        <w:tab/>
        <w:t>Rozporządzenie Parlamentu Europejskiego i Rady (WE) nr 924/2009 z dnia 16 września 2009 r. w sprawi</w:t>
      </w:r>
      <w:r>
        <w:rPr>
          <w:noProof/>
        </w:rPr>
        <w:t>e płatności transgranicznych we Wspólnocie oraz uchylające rozporządzenie (WE) nr 2560/2001 (Dz.U. L 266 z 9.10.2009, s. 11–18).</w:t>
      </w:r>
    </w:p>
    <w:p w:rsidR="00834EDD" w:rsidRDefault="0031405C">
      <w:pPr>
        <w:pStyle w:val="Point0"/>
        <w:rPr>
          <w:noProof/>
        </w:rPr>
      </w:pPr>
      <w:r>
        <w:rPr>
          <w:noProof/>
        </w:rPr>
        <w:t>24)</w:t>
      </w:r>
      <w:r>
        <w:rPr>
          <w:noProof/>
        </w:rPr>
        <w:tab/>
        <w:t>Dyrektywa Parlamentu Europejskiego i Rady 2009/110/WE z dnia 16 września 2009 r. w sprawie podejmowania i prowadzenia dział</w:t>
      </w:r>
      <w:r>
        <w:rPr>
          <w:noProof/>
        </w:rPr>
        <w:t>alności przez instytucje pieniądza elektronicznego oraz nadzoru ostrożnościowego nad ich działalnością, zmieniająca dyrektywy 2005/60/WE i 2006/48/WE oraz uchylająca dyrektywę 2000/46/WE (Dz.U. L 267 z 10.10.2009, s. 7–17).</w:t>
      </w:r>
    </w:p>
    <w:p w:rsidR="00834EDD" w:rsidRDefault="0031405C">
      <w:pPr>
        <w:pStyle w:val="Point0"/>
        <w:rPr>
          <w:noProof/>
        </w:rPr>
      </w:pPr>
      <w:r>
        <w:rPr>
          <w:noProof/>
        </w:rPr>
        <w:lastRenderedPageBreak/>
        <w:t>25)</w:t>
      </w:r>
      <w:r>
        <w:rPr>
          <w:noProof/>
        </w:rPr>
        <w:tab/>
        <w:t>Dyrektywa Parlamentu Europej</w:t>
      </w:r>
      <w:r>
        <w:rPr>
          <w:noProof/>
        </w:rPr>
        <w:t>skiego i Rady 2009/125/WE z dnia 21 października 2009 r. ustanawiająca ogólne zasady ustalania wymogów dotyczących ekoprojektu dla produktów związanych z energią (Dz.U. L 285 z 31.10.2009, s. 10–35).</w:t>
      </w:r>
    </w:p>
    <w:p w:rsidR="00834EDD" w:rsidRDefault="0031405C">
      <w:pPr>
        <w:pStyle w:val="Point0"/>
        <w:rPr>
          <w:noProof/>
        </w:rPr>
      </w:pPr>
      <w:r>
        <w:rPr>
          <w:noProof/>
        </w:rPr>
        <w:t>26)</w:t>
      </w:r>
      <w:r>
        <w:rPr>
          <w:noProof/>
        </w:rPr>
        <w:tab/>
        <w:t xml:space="preserve">Rozporządzenie Parlamentu Europejskiego i Rady (WE) </w:t>
      </w:r>
      <w:r>
        <w:rPr>
          <w:noProof/>
        </w:rPr>
        <w:t>nr 1222/2009 z dnia 25 listopada 2009 r. w sprawie etykietowania opon pod kątem efektywności paliwowej i innych zasadniczych parametrów (Dz.U. L 342 z 22.12.2009, s. 46–58).</w:t>
      </w:r>
    </w:p>
    <w:p w:rsidR="00834EDD" w:rsidRDefault="0031405C">
      <w:pPr>
        <w:pStyle w:val="Point0"/>
        <w:rPr>
          <w:noProof/>
        </w:rPr>
      </w:pPr>
      <w:r>
        <w:rPr>
          <w:noProof/>
        </w:rPr>
        <w:t>27)</w:t>
      </w:r>
      <w:r>
        <w:rPr>
          <w:noProof/>
        </w:rPr>
        <w:tab/>
        <w:t>Dyrektywa Parlamentu Europejskiego i Rady 2009/138/WE z dnia 25 listopada 2009</w:t>
      </w:r>
      <w:r>
        <w:rPr>
          <w:noProof/>
        </w:rPr>
        <w:t> r. w sprawie podejmowania i prowadzenia działalności ubezpieczeniowej i reasekuracyjnej (Wypłacalność II), Dz.U. L 335 z 17.12.2009, s. 1–155): art. 183, 184, 185 i 186.</w:t>
      </w:r>
    </w:p>
    <w:p w:rsidR="00834EDD" w:rsidRDefault="0031405C">
      <w:pPr>
        <w:pStyle w:val="Point0"/>
        <w:rPr>
          <w:noProof/>
        </w:rPr>
      </w:pPr>
      <w:r>
        <w:rPr>
          <w:noProof/>
        </w:rPr>
        <w:t>28)</w:t>
      </w:r>
      <w:r>
        <w:rPr>
          <w:noProof/>
        </w:rPr>
        <w:tab/>
        <w:t xml:space="preserve">Dyrektywa Parlamentu Europejskiego i Rady 2010/13/UE z dnia 10 marca 2010 r. </w:t>
      </w:r>
      <w:r>
        <w:rPr>
          <w:noProof/>
        </w:rPr>
        <w:t xml:space="preserve">w sprawie koordynacji niektórych przepisów ustawowych, wykonawczych i administracyjnych państw członkowskich dotyczących świadczenia audiowizualnych usług medialnych (dyrektywa o audiowizualnych usługach medialnych) (Dz.U. L 95 z 15.4.2010, s. 1): art. 9, </w:t>
      </w:r>
      <w:r>
        <w:rPr>
          <w:noProof/>
        </w:rPr>
        <w:t>10, 11 i art. 19–26.</w:t>
      </w:r>
    </w:p>
    <w:p w:rsidR="00834EDD" w:rsidRDefault="0031405C">
      <w:pPr>
        <w:pStyle w:val="Point0"/>
        <w:rPr>
          <w:noProof/>
        </w:rPr>
      </w:pPr>
      <w:r>
        <w:rPr>
          <w:noProof/>
        </w:rPr>
        <w:t>29)</w:t>
      </w:r>
      <w:r>
        <w:rPr>
          <w:noProof/>
        </w:rPr>
        <w:tab/>
        <w:t>Dyrektywa Parlamentu Europejskiego i Rady 2010/31/UE z dnia 19 maja 2010 r. w sprawie charakterystyki energetycznej budynków (Dz.U. L 153 z 18.6.2010, s. 13–35).</w:t>
      </w:r>
    </w:p>
    <w:p w:rsidR="00834EDD" w:rsidRDefault="0031405C">
      <w:pPr>
        <w:pStyle w:val="Point0"/>
        <w:rPr>
          <w:noProof/>
        </w:rPr>
      </w:pPr>
      <w:r>
        <w:rPr>
          <w:noProof/>
        </w:rPr>
        <w:t>30)</w:t>
      </w:r>
      <w:r>
        <w:rPr>
          <w:noProof/>
        </w:rPr>
        <w:tab/>
        <w:t>Rozporządzenie Parlamentu Europejskiego i Rady (WE) nr 66/2010 z </w:t>
      </w:r>
      <w:r>
        <w:rPr>
          <w:noProof/>
        </w:rPr>
        <w:t>dnia 25 listopada 2009 r. w sprawie oznakowania ekologicznego UE (Dz.U. L 27 z 30.1.2010, s. 1–19).</w:t>
      </w:r>
    </w:p>
    <w:p w:rsidR="00834EDD" w:rsidRDefault="0031405C">
      <w:pPr>
        <w:pStyle w:val="Point0"/>
        <w:rPr>
          <w:noProof/>
        </w:rPr>
      </w:pPr>
      <w:r>
        <w:rPr>
          <w:noProof/>
        </w:rPr>
        <w:t>31)</w:t>
      </w:r>
      <w:r>
        <w:rPr>
          <w:noProof/>
        </w:rPr>
        <w:tab/>
        <w:t>Rozporządzenie Parlamentu Europejskiego i Rady (UE) nr 1177/2010 z dnia 24 listopada 2010 r. o prawach pasażerów podróżujących drogą morską i drogą wodn</w:t>
      </w:r>
      <w:r>
        <w:rPr>
          <w:noProof/>
        </w:rPr>
        <w:t xml:space="preserve">ą śródlądową oraz zmieniające rozporządzenie (WE) nr 2006/2004 (Dz.U. L 334 z 17.12.2010, s. 1). </w:t>
      </w:r>
    </w:p>
    <w:p w:rsidR="00834EDD" w:rsidRDefault="0031405C">
      <w:pPr>
        <w:pStyle w:val="Point0"/>
        <w:rPr>
          <w:noProof/>
        </w:rPr>
      </w:pPr>
      <w:r>
        <w:rPr>
          <w:noProof/>
        </w:rPr>
        <w:t>32)</w:t>
      </w:r>
      <w:r>
        <w:rPr>
          <w:noProof/>
        </w:rPr>
        <w:tab/>
        <w:t xml:space="preserve">Rozporządzenie Parlamentu Europejskiego i Rady (UE) nr 181/2011 z dnia 16 lutego 2011 r. dotyczące praw pasażerów w transporcie autobusowym i autokarowym </w:t>
      </w:r>
      <w:r>
        <w:rPr>
          <w:noProof/>
        </w:rPr>
        <w:t>oraz zmieniające rozporządzenie (WE) nr 2006/2004 (Dz.U. L 55 z 28.2.2011, s. 1).</w:t>
      </w:r>
    </w:p>
    <w:p w:rsidR="00834EDD" w:rsidRDefault="0031405C">
      <w:pPr>
        <w:pStyle w:val="Point0"/>
        <w:rPr>
          <w:noProof/>
        </w:rPr>
      </w:pPr>
      <w:r>
        <w:rPr>
          <w:noProof/>
        </w:rPr>
        <w:t>33)</w:t>
      </w:r>
      <w:r>
        <w:rPr>
          <w:noProof/>
        </w:rPr>
        <w:tab/>
        <w:t>Dyrektywa Parlamentu Europejskiego i Rady 2011/24/UE z dnia 9 marca 2011 r. w sprawie stosowania praw pacjentów w transgranicznej opiece zdrowotnej (Dz.U. L 88 z 4.4.2011</w:t>
      </w:r>
      <w:r>
        <w:rPr>
          <w:noProof/>
        </w:rPr>
        <w:t>, s. 45–65).</w:t>
      </w:r>
    </w:p>
    <w:p w:rsidR="00834EDD" w:rsidRDefault="0031405C">
      <w:pPr>
        <w:pStyle w:val="Point0"/>
        <w:rPr>
          <w:noProof/>
        </w:rPr>
      </w:pPr>
      <w:r>
        <w:rPr>
          <w:noProof/>
        </w:rPr>
        <w:t>34)</w:t>
      </w:r>
      <w:r>
        <w:rPr>
          <w:noProof/>
        </w:rPr>
        <w:tab/>
        <w:t>Dyrektywa Parlamentu Europejskiego i Rady 2011/61/UE z dnia 8 czerwca 2011 r. w sprawie zarządzających alternatywnymi funduszami inwestycyjnymi i zmiany dyrektyw 2003/41/WE i 2009/65/WE oraz rozporządzeń (WE) nr 1060/2009 i (UE) nr 1095/20</w:t>
      </w:r>
      <w:r>
        <w:rPr>
          <w:noProof/>
        </w:rPr>
        <w:t>10 (Dz.U. L 174 z 1.7.2011, s. 1–73).</w:t>
      </w:r>
    </w:p>
    <w:p w:rsidR="00834EDD" w:rsidRDefault="0031405C">
      <w:pPr>
        <w:pStyle w:val="Point0"/>
        <w:rPr>
          <w:noProof/>
        </w:rPr>
      </w:pPr>
      <w:r>
        <w:rPr>
          <w:noProof/>
        </w:rPr>
        <w:t>35)</w:t>
      </w:r>
      <w:r>
        <w:rPr>
          <w:noProof/>
        </w:rPr>
        <w:tab/>
        <w:t>Dyrektywa Parlamentu Europejskiego i Rady 2011/83/UE z dnia 25 października 2011 r. w sprawie praw konsumentów, zmieniająca dyrektywę Rady 93/13/EWG i dyrektywę 1999/44/WE Parlamentu Europejskiego i Rady oraz uchyl</w:t>
      </w:r>
      <w:r>
        <w:rPr>
          <w:noProof/>
        </w:rPr>
        <w:t>ająca dyrektywę Rady 85/577/EWG i dyrektywę 97/7/WE Parlamentu Europejskiego i Rady (Dz.U. L 304 z 22.11.2011, s. 64).</w:t>
      </w:r>
    </w:p>
    <w:p w:rsidR="00834EDD" w:rsidRDefault="0031405C">
      <w:pPr>
        <w:pStyle w:val="Point0"/>
        <w:rPr>
          <w:noProof/>
        </w:rPr>
      </w:pPr>
      <w:r>
        <w:rPr>
          <w:noProof/>
        </w:rPr>
        <w:t>36)</w:t>
      </w:r>
      <w:r>
        <w:rPr>
          <w:noProof/>
        </w:rPr>
        <w:tab/>
        <w:t>Rozporządzenie Parlamentu Europejskiego i Rady (UE) nr 1169/2011 z dnia 25 października 2011 r. w sprawie przekazywania konsumentom i</w:t>
      </w:r>
      <w:r>
        <w:rPr>
          <w:noProof/>
        </w:rPr>
        <w:t>nformacji na temat żywności, zmiany rozporządzeń Parlamentu Europejskiego i Rady (WE) nr 1924/2006 i (WE) nr 1925/2006 oraz uchylenia dyrektywy Komisji 87/250/EWG, dyrektywy Rady 90/496/EWG, dyrektywy Komisji 1999/10/WE, dyrektywy 2000/13/WE Parlamentu Eur</w:t>
      </w:r>
      <w:r>
        <w:rPr>
          <w:noProof/>
        </w:rPr>
        <w:t xml:space="preserve">opejskiego i Rady, dyrektyw Komisji 2002/67/WE </w:t>
      </w:r>
      <w:r>
        <w:rPr>
          <w:noProof/>
        </w:rPr>
        <w:lastRenderedPageBreak/>
        <w:t>i 2008/5/WE oraz rozporządzenia Komisji (WE) nr 608/2004 (Dz.U. L 304 z 22.11.2011, s. 18–63).</w:t>
      </w:r>
    </w:p>
    <w:p w:rsidR="00834EDD" w:rsidRDefault="0031405C">
      <w:pPr>
        <w:pStyle w:val="Point0"/>
        <w:rPr>
          <w:noProof/>
        </w:rPr>
      </w:pPr>
      <w:r>
        <w:rPr>
          <w:noProof/>
        </w:rPr>
        <w:t>37)</w:t>
      </w:r>
      <w:r>
        <w:rPr>
          <w:noProof/>
        </w:rPr>
        <w:tab/>
        <w:t>Rozporządzenie Parlamentu Europejskiego i Rady (UE) nr 260/2012 z dnia 14 marca 2012 r. ustanawiające wymogi t</w:t>
      </w:r>
      <w:r>
        <w:rPr>
          <w:noProof/>
        </w:rPr>
        <w:t>echniczne i handlowe w odniesieniu do poleceń przelewu i poleceń zapłaty w euro oraz zmieniające rozporządzenie (WE) nr 924/2009 (Dz.U. L 94 z 30.3.2012, s. 22–37).</w:t>
      </w:r>
    </w:p>
    <w:p w:rsidR="00834EDD" w:rsidRDefault="0031405C">
      <w:pPr>
        <w:pStyle w:val="Point0"/>
        <w:rPr>
          <w:noProof/>
        </w:rPr>
      </w:pPr>
      <w:r>
        <w:rPr>
          <w:noProof/>
        </w:rPr>
        <w:t>38)</w:t>
      </w:r>
      <w:r>
        <w:rPr>
          <w:noProof/>
        </w:rPr>
        <w:tab/>
        <w:t>Rozporządzenie Parlamentu Europejskiego i Rady (UE) nr 531/2012 z dnia 13 czerwca 2012 </w:t>
      </w:r>
      <w:r>
        <w:rPr>
          <w:noProof/>
        </w:rPr>
        <w:t>r. w sprawie roamingu w publicznych sieciach łączności ruchomej wewnątrz Unii (Dz.U. L 172 z 30.6.2012, s. 10–35).</w:t>
      </w:r>
    </w:p>
    <w:p w:rsidR="00834EDD" w:rsidRDefault="0031405C">
      <w:pPr>
        <w:pStyle w:val="Point0"/>
        <w:rPr>
          <w:noProof/>
        </w:rPr>
      </w:pPr>
      <w:r>
        <w:rPr>
          <w:noProof/>
        </w:rPr>
        <w:t>39)</w:t>
      </w:r>
      <w:r>
        <w:rPr>
          <w:noProof/>
        </w:rPr>
        <w:tab/>
        <w:t>Dyrektywa Parlamentu Europejskiego i Rady 2012/27/UE z dnia 25 października 2012 r. w sprawie efektywności energetycznej, zmiany dyrektyw</w:t>
      </w:r>
      <w:r>
        <w:rPr>
          <w:noProof/>
        </w:rPr>
        <w:t xml:space="preserve"> 2009/125/WE i 2010/30/UE oraz uchylenia dyrektyw 2004/8/WE i 2006/32/WE (Dz.U. L 315 z 14.11.2012, s. 1–56).</w:t>
      </w:r>
    </w:p>
    <w:p w:rsidR="00834EDD" w:rsidRDefault="0031405C">
      <w:pPr>
        <w:pStyle w:val="Point0"/>
        <w:rPr>
          <w:noProof/>
        </w:rPr>
      </w:pPr>
      <w:r>
        <w:rPr>
          <w:noProof/>
        </w:rPr>
        <w:t>40)</w:t>
      </w:r>
      <w:r>
        <w:rPr>
          <w:noProof/>
        </w:rPr>
        <w:tab/>
        <w:t xml:space="preserve">Dyrektywa Parlamentu Europejskiego i Rady 2013/11/UE z dnia 21 maja 2013 r. w sprawie alternatywnych metod rozstrzygania sporów konsumenckich </w:t>
      </w:r>
      <w:r>
        <w:rPr>
          <w:noProof/>
        </w:rPr>
        <w:t>(Dz.U. L 165 z 18.6.2013, s. 63): art. 13.</w:t>
      </w:r>
    </w:p>
    <w:p w:rsidR="00834EDD" w:rsidRDefault="0031405C">
      <w:pPr>
        <w:pStyle w:val="Point0"/>
        <w:rPr>
          <w:noProof/>
        </w:rPr>
      </w:pPr>
      <w:r>
        <w:rPr>
          <w:noProof/>
        </w:rPr>
        <w:t>41)</w:t>
      </w:r>
      <w:r>
        <w:rPr>
          <w:noProof/>
        </w:rPr>
        <w:tab/>
        <w:t xml:space="preserve">Rozporządzenie Parlamentu Europejskiego i Rady (UE) nr 524/2013 z dnia 21 maja 2013 r. w sprawie internetowego systemu rozstrzygania sporów konsumenckich (rozporządzenie w sprawie ODR w sporach konsumenckich) </w:t>
      </w:r>
      <w:r>
        <w:rPr>
          <w:noProof/>
        </w:rPr>
        <w:t>(Dz.U. L 165 z 18.6.2013, s. 1): art. 14.</w:t>
      </w:r>
    </w:p>
    <w:p w:rsidR="00834EDD" w:rsidRDefault="0031405C">
      <w:pPr>
        <w:pStyle w:val="Point0"/>
        <w:rPr>
          <w:noProof/>
        </w:rPr>
      </w:pPr>
      <w:r>
        <w:rPr>
          <w:noProof/>
        </w:rPr>
        <w:t>42)</w:t>
      </w:r>
      <w:r>
        <w:rPr>
          <w:noProof/>
        </w:rPr>
        <w:tab/>
        <w:t>Rozporządzenie Parlamentu Europejskiego i Rady (UE) nr 345/2013 z dnia 17 kwietnia 2013 r. w sprawie europejskich funduszy venture capital (Dz.U. L 115 z 25.4.2013, s. 1–17).</w:t>
      </w:r>
    </w:p>
    <w:p w:rsidR="00834EDD" w:rsidRDefault="0031405C">
      <w:pPr>
        <w:pStyle w:val="Point0"/>
        <w:rPr>
          <w:noProof/>
        </w:rPr>
      </w:pPr>
      <w:r>
        <w:rPr>
          <w:noProof/>
        </w:rPr>
        <w:t>43)</w:t>
      </w:r>
      <w:r>
        <w:rPr>
          <w:noProof/>
        </w:rPr>
        <w:tab/>
        <w:t>Rozporządzenie Parlamentu Europ</w:t>
      </w:r>
      <w:r>
        <w:rPr>
          <w:noProof/>
        </w:rPr>
        <w:t>ejskiego i Rady (UE) nr 346/2013 z dnia 17 kwietnia 2013 r. w sprawie europejskich funduszy na rzecz przedsiębiorczości społecznej (Dz.U. L 115 z 25.4.2013, s. 18–38).</w:t>
      </w:r>
    </w:p>
    <w:p w:rsidR="00834EDD" w:rsidRDefault="0031405C">
      <w:pPr>
        <w:pStyle w:val="Point0"/>
        <w:rPr>
          <w:noProof/>
        </w:rPr>
      </w:pPr>
      <w:r>
        <w:rPr>
          <w:noProof/>
        </w:rPr>
        <w:t>44)</w:t>
      </w:r>
      <w:r>
        <w:rPr>
          <w:noProof/>
        </w:rPr>
        <w:tab/>
        <w:t>Dyrektywa Parlamentu Europejskiego i Rady 2014/17/UE z dnia 4 lutego 2014 r. w spraw</w:t>
      </w:r>
      <w:r>
        <w:rPr>
          <w:noProof/>
        </w:rPr>
        <w:t>ie konsumenckich umów o kredyt związanych z nieruchomościami mieszkalnymi i zmieniająca dyrektywy 2008/48/WE i 2013/36/UE oraz rozporządzenie (UE) nr 1093/2010 (Dz.U. L 60 z 28.2.2014, s. 34): art. 10, 11, 13, 14, 15, 16, 17, 18, 21, 22, 23, rozdział 10 or</w:t>
      </w:r>
      <w:r>
        <w:rPr>
          <w:noProof/>
        </w:rPr>
        <w:t>az załączniki I i II.</w:t>
      </w:r>
    </w:p>
    <w:p w:rsidR="00834EDD" w:rsidRDefault="0031405C">
      <w:pPr>
        <w:pStyle w:val="Point0"/>
        <w:rPr>
          <w:noProof/>
        </w:rPr>
      </w:pPr>
      <w:r>
        <w:rPr>
          <w:noProof/>
        </w:rPr>
        <w:t>45)</w:t>
      </w:r>
      <w:r>
        <w:rPr>
          <w:noProof/>
        </w:rPr>
        <w:tab/>
        <w:t>Dyrektywa Parlamentu Europejskiego i Rady 2014/65/UE z dnia 15 maja 2014 r. w sprawie rynków instrumentów finansowych oraz zmieniająca dyrektywę 2002/92/WE i dyrektywę 2011/61/UE (Dz.U. L 173 z 12.6.2014, s. 349–496).</w:t>
      </w:r>
    </w:p>
    <w:p w:rsidR="00834EDD" w:rsidRDefault="0031405C">
      <w:pPr>
        <w:pStyle w:val="Point0"/>
        <w:rPr>
          <w:noProof/>
        </w:rPr>
      </w:pPr>
      <w:r>
        <w:rPr>
          <w:noProof/>
        </w:rPr>
        <w:t>46)</w:t>
      </w:r>
      <w:r>
        <w:rPr>
          <w:noProof/>
        </w:rPr>
        <w:tab/>
        <w:t>Dyrektyw</w:t>
      </w:r>
      <w:r>
        <w:rPr>
          <w:noProof/>
        </w:rPr>
        <w:t>a Parlamentu Europejskiego i Rady 2014/92/UE z dnia 23 lipca 2014 r. w sprawie porównywalności opłat związanych z rachunkami płatniczymi, przenoszenia rachunku płatniczego oraz dostępu do podstawowego rachunku płatniczego (Dz.U. L 257 z 28.8.2014, s. 214):</w:t>
      </w:r>
      <w:r>
        <w:rPr>
          <w:noProof/>
        </w:rPr>
        <w:t xml:space="preserve"> art. 3–18 i art. 20 ust. 2.</w:t>
      </w:r>
    </w:p>
    <w:p w:rsidR="00834EDD" w:rsidRDefault="0031405C">
      <w:pPr>
        <w:pStyle w:val="Point0"/>
        <w:rPr>
          <w:noProof/>
        </w:rPr>
      </w:pPr>
      <w:r>
        <w:rPr>
          <w:noProof/>
        </w:rPr>
        <w:t>47)</w:t>
      </w:r>
      <w:r>
        <w:rPr>
          <w:noProof/>
        </w:rPr>
        <w:tab/>
        <w:t>Dyrektywa Parlamentu Europejskiego i Rady (UE) 2015/2302 z dnia 25 listopada 2015 r. w sprawie imprez turystycznych i powiązanych usług turystycznych, zmieniająca rozporządzenie (WE) nr 2006/2004 i dyrektywę Parlamentu Euro</w:t>
      </w:r>
      <w:r>
        <w:rPr>
          <w:noProof/>
        </w:rPr>
        <w:t>pejskiego i Rady 2011/83/UE oraz uchylająca dyrektywę Rady 90/314/EWG (Dz.U. L 326 z 11.12.2015, s. 1).</w:t>
      </w:r>
    </w:p>
    <w:p w:rsidR="00834EDD" w:rsidRDefault="0031405C">
      <w:pPr>
        <w:pStyle w:val="Point0"/>
        <w:rPr>
          <w:noProof/>
        </w:rPr>
      </w:pPr>
      <w:r>
        <w:rPr>
          <w:noProof/>
        </w:rPr>
        <w:t>48)</w:t>
      </w:r>
      <w:r>
        <w:rPr>
          <w:noProof/>
        </w:rPr>
        <w:tab/>
        <w:t>Rozporządzenie Parlamentu Europejskiego i Rady (UE) nr 1286/2014 z dnia 26 listopada 2014 r. w sprawie dokumentów zawierających kluczowe informacje,</w:t>
      </w:r>
      <w:r>
        <w:rPr>
          <w:noProof/>
        </w:rPr>
        <w:t xml:space="preserve"> </w:t>
      </w:r>
      <w:r>
        <w:rPr>
          <w:noProof/>
        </w:rPr>
        <w:lastRenderedPageBreak/>
        <w:t>dotyczących detalicznych produktów zbiorowego inwestowania i ubezpieczeniowych produktów inwestycyjnych (PRIIP) (Dz.U. L 352 z 9.12.2014, s. 1–23).</w:t>
      </w:r>
    </w:p>
    <w:p w:rsidR="00834EDD" w:rsidRDefault="0031405C">
      <w:pPr>
        <w:pStyle w:val="Point0"/>
        <w:rPr>
          <w:noProof/>
        </w:rPr>
      </w:pPr>
      <w:r>
        <w:rPr>
          <w:noProof/>
        </w:rPr>
        <w:t>49)</w:t>
      </w:r>
      <w:r>
        <w:rPr>
          <w:noProof/>
        </w:rPr>
        <w:tab/>
        <w:t>Rozporządzenie Parlamentu Europejskiego i Rady (UE) 2015/760 z dnia 29 kwietnia 2015 r. w sprawie europ</w:t>
      </w:r>
      <w:r>
        <w:rPr>
          <w:noProof/>
        </w:rPr>
        <w:t>ejskich długoterminowych funduszy inwestycyjnych (Dz.U. L 123 z 19.5.2015, s. 98–121).</w:t>
      </w:r>
    </w:p>
    <w:p w:rsidR="00834EDD" w:rsidRDefault="0031405C">
      <w:pPr>
        <w:pStyle w:val="Point0"/>
        <w:rPr>
          <w:noProof/>
        </w:rPr>
      </w:pPr>
      <w:r>
        <w:rPr>
          <w:noProof/>
        </w:rPr>
        <w:t>50)</w:t>
      </w:r>
      <w:r>
        <w:rPr>
          <w:noProof/>
        </w:rPr>
        <w:tab/>
        <w:t>Dyrektywa Parlamentu Europejskiego i Rady (UE) 2015/2366 z dnia 25 listopada 2015 r. w sprawie usług płatniczych w ramach rynku wewnętrznego, zmieniająca dyrektywy 2</w:t>
      </w:r>
      <w:r>
        <w:rPr>
          <w:noProof/>
        </w:rPr>
        <w:t>002/65/WE, 2009/110/WE, 2013/36/UE i rozporządzenie (UE) nr 1093/2010 oraz uchylająca dyrektywę 2007/64/WE (Dz.U. L 337 z 23.12.2015, s. 35–127).</w:t>
      </w:r>
    </w:p>
    <w:p w:rsidR="00834EDD" w:rsidRDefault="0031405C">
      <w:pPr>
        <w:pStyle w:val="Point0"/>
        <w:rPr>
          <w:noProof/>
        </w:rPr>
      </w:pPr>
      <w:r>
        <w:rPr>
          <w:noProof/>
        </w:rPr>
        <w:t>51)</w:t>
      </w:r>
      <w:r>
        <w:rPr>
          <w:noProof/>
        </w:rPr>
        <w:tab/>
        <w:t>Rozporządzenie Parlamentu Europejskiego i Rady (UE) 2015/2120 z dnia 25 listopada 2015 r. ustanawiające śr</w:t>
      </w:r>
      <w:r>
        <w:rPr>
          <w:noProof/>
        </w:rPr>
        <w:t>odki dotyczące dostępu do otwartego internetu oraz zmieniające dyrektywę 2002/22/WE w sprawie usługi powszechnej i związanych z sieciami i usługami łączności elektronicznej praw użytkowników, a także rozporządzenie (UE) nr 531/2012 w sprawie roamingu w pub</w:t>
      </w:r>
      <w:r>
        <w:rPr>
          <w:noProof/>
        </w:rPr>
        <w:t>licznych sieciach łączności ruchomej wewnątrz Unii (Dz.U. L 310 z 26.11.2015, s. 1–18).</w:t>
      </w:r>
    </w:p>
    <w:p w:rsidR="00834EDD" w:rsidRDefault="0031405C">
      <w:pPr>
        <w:pStyle w:val="Point0"/>
        <w:rPr>
          <w:noProof/>
        </w:rPr>
      </w:pPr>
      <w:r>
        <w:rPr>
          <w:noProof/>
        </w:rPr>
        <w:t>52)</w:t>
      </w:r>
      <w:r>
        <w:rPr>
          <w:noProof/>
        </w:rPr>
        <w:tab/>
        <w:t xml:space="preserve">Dyrektywa Parlamentu Europejskiego i Rady (UE) 2016/97 z dnia 20 stycznia 2016 r. w sprawie dystrybucji ubezpieczeń (wersja przekształcona) (Dz.U. L 26 z 2.2.2016, </w:t>
      </w:r>
      <w:r>
        <w:rPr>
          <w:noProof/>
        </w:rPr>
        <w:t>s. 19–59).</w:t>
      </w:r>
    </w:p>
    <w:p w:rsidR="00834EDD" w:rsidRDefault="0031405C">
      <w:pPr>
        <w:pStyle w:val="Point0"/>
        <w:rPr>
          <w:noProof/>
        </w:rPr>
      </w:pPr>
      <w:r>
        <w:rPr>
          <w:noProof/>
        </w:rPr>
        <w:t>53)</w:t>
      </w:r>
      <w:r>
        <w:rPr>
          <w:noProof/>
        </w:rPr>
        <w:tab/>
        <w:t>Rozporządzenie Parlamentu Europejskiego i Rady (UE) 2016/679 z dnia 27 kwietnia 2016 r. w sprawie ochrony osób fizycznych w związku z przetwarzaniem danych osobowych i w sprawie swobodnego przepływu takich danych oraz uchylenia dyrektywy 95/</w:t>
      </w:r>
      <w:r>
        <w:rPr>
          <w:noProof/>
        </w:rPr>
        <w:t>46/WE (ogólne rozporządzenie o ochronie danych) (Dz.U. L 119 z 4.5.2016, s. 1–88).</w:t>
      </w:r>
    </w:p>
    <w:p w:rsidR="00834EDD" w:rsidRDefault="0031405C">
      <w:pPr>
        <w:pStyle w:val="Point0"/>
        <w:rPr>
          <w:noProof/>
        </w:rPr>
      </w:pPr>
      <w:r>
        <w:rPr>
          <w:noProof/>
        </w:rPr>
        <w:t>54)</w:t>
      </w:r>
      <w:r>
        <w:rPr>
          <w:noProof/>
        </w:rPr>
        <w:tab/>
        <w:t>Dyrektywa Parlamentu Europejskiego i Rady (UE) 2016/2341 z dnia 14 grudnia 2016 r. w sprawie działalności instytucji pracowniczych programów emerytalnych oraz nadzoru na</w:t>
      </w:r>
      <w:r>
        <w:rPr>
          <w:noProof/>
        </w:rPr>
        <w:t>d takimi instytucjami (IORP) (Dz.U. L 354 z 23.12.2016, s. 37–85).</w:t>
      </w:r>
    </w:p>
    <w:p w:rsidR="00834EDD" w:rsidRDefault="0031405C">
      <w:pPr>
        <w:pStyle w:val="Point0"/>
        <w:rPr>
          <w:noProof/>
        </w:rPr>
      </w:pPr>
      <w:r>
        <w:rPr>
          <w:noProof/>
        </w:rPr>
        <w:t>55)</w:t>
      </w:r>
      <w:r>
        <w:rPr>
          <w:noProof/>
        </w:rPr>
        <w:tab/>
        <w:t>Rozporządzenie Parlamentu Europejskiego i Rady (UE) 2017/1128 z dnia 14 czerwca 2017 r. w sprawie możliwości transgranicznego przenoszenia na rynku wewnętrznym usług online w zakresie t</w:t>
      </w:r>
      <w:r>
        <w:rPr>
          <w:noProof/>
        </w:rPr>
        <w:t>reści (Dz.U. L 168 z 30.6.2017, s. 1).</w:t>
      </w:r>
    </w:p>
    <w:p w:rsidR="00834EDD" w:rsidRDefault="0031405C">
      <w:pPr>
        <w:pStyle w:val="Point0"/>
        <w:rPr>
          <w:noProof/>
        </w:rPr>
      </w:pPr>
      <w:r>
        <w:rPr>
          <w:noProof/>
        </w:rPr>
        <w:t>56)</w:t>
      </w:r>
      <w:r>
        <w:rPr>
          <w:noProof/>
        </w:rPr>
        <w:tab/>
        <w:t>Rozporządzenie Parlamentu Europejskiego i Rady (UE) 2017/1129 z dnia 14 czerwca 2017 r. w sprawie prospektu, który ma być publikowany w związku z ofertą publiczną papierów wartościowych lub dopuszczeniem ich do ob</w:t>
      </w:r>
      <w:r>
        <w:rPr>
          <w:noProof/>
        </w:rPr>
        <w:t>rotu na rynku regulowanym oraz uchylenia dyrektywy 2003/71/WE (Dz.U. L 168 z 30.6.2017, s. 12–82).</w:t>
      </w:r>
    </w:p>
    <w:p w:rsidR="00834EDD" w:rsidRDefault="0031405C">
      <w:pPr>
        <w:pStyle w:val="Point0"/>
        <w:rPr>
          <w:noProof/>
        </w:rPr>
      </w:pPr>
      <w:r>
        <w:rPr>
          <w:noProof/>
        </w:rPr>
        <w:t>57)</w:t>
      </w:r>
      <w:r>
        <w:rPr>
          <w:noProof/>
        </w:rPr>
        <w:tab/>
        <w:t>Rozporządzenie Parlamentu Europejskiego i Rady (UE) 2017/1131 z dnia 14 czerwca 2017 r. w sprawie funduszy rynku pieniężnego (Dz.U. L 169 z 30.6.2017, s.</w:t>
      </w:r>
      <w:r>
        <w:rPr>
          <w:noProof/>
        </w:rPr>
        <w:t xml:space="preserve"> 8–45).</w:t>
      </w:r>
    </w:p>
    <w:p w:rsidR="00834EDD" w:rsidRDefault="0031405C">
      <w:pPr>
        <w:pStyle w:val="Point0"/>
        <w:rPr>
          <w:noProof/>
        </w:rPr>
      </w:pPr>
      <w:r>
        <w:rPr>
          <w:noProof/>
        </w:rPr>
        <w:t>58)</w:t>
      </w:r>
      <w:r>
        <w:rPr>
          <w:noProof/>
        </w:rPr>
        <w:tab/>
        <w:t>Rozporządzenie Parlamentu Europejskiego i Rady (UE) 2017/1369 z dnia 4 lipca 2017 r. ustanawiające ramy etykietowania energetycznego i uchylające dyrektywę 2010/30/UE (Dz.U. L 198 z 28.7.2017, s. 1–23).</w:t>
      </w:r>
    </w:p>
    <w:p w:rsidR="00834EDD" w:rsidRDefault="0031405C">
      <w:pPr>
        <w:pStyle w:val="Point0"/>
        <w:rPr>
          <w:noProof/>
        </w:rPr>
        <w:sectPr w:rsidR="00834EDD" w:rsidSect="0031405C">
          <w:footerReference w:type="default" r:id="rId18"/>
          <w:footerReference w:type="first" r:id="rId19"/>
          <w:pgSz w:w="11907" w:h="16839"/>
          <w:pgMar w:top="1134" w:right="1417" w:bottom="1134" w:left="1417" w:header="709" w:footer="709" w:gutter="0"/>
          <w:cols w:space="720"/>
          <w:docGrid w:linePitch="360"/>
        </w:sectPr>
      </w:pPr>
      <w:r>
        <w:rPr>
          <w:noProof/>
        </w:rPr>
        <w:t>59)</w:t>
      </w:r>
      <w:r>
        <w:rPr>
          <w:noProof/>
        </w:rPr>
        <w:tab/>
        <w:t>Rozporządzenie Parlamentu Europejskiego i Rady (UE) 2018/302 z dnia 28 lutego 2018 r. w sprawie nieuzasadnionego blokowania geograficznego oraz innych form dyskryminacji klientów ze względu na przynależność państwową, miejsce zamieszkan</w:t>
      </w:r>
      <w:r>
        <w:rPr>
          <w:noProof/>
        </w:rPr>
        <w:t xml:space="preserve">ia lub miejsce prowadzenia działalności na rynku wewnętrznym oraz </w:t>
      </w:r>
      <w:r>
        <w:rPr>
          <w:noProof/>
        </w:rPr>
        <w:lastRenderedPageBreak/>
        <w:t xml:space="preserve">w sprawie zmiany rozporządzeń (WE) nr 2006/2004 oraz (UE) 2017/2394 i dyrektywy 2009/22/WE (Dz.U. L 60 z 2.3.2018, s. 1). </w:t>
      </w:r>
    </w:p>
    <w:p w:rsidR="00834EDD" w:rsidRDefault="0031405C">
      <w:pPr>
        <w:pStyle w:val="Annexetitre"/>
        <w:rPr>
          <w:noProof/>
        </w:rPr>
      </w:pPr>
      <w:r>
        <w:rPr>
          <w:noProof/>
        </w:rPr>
        <w:lastRenderedPageBreak/>
        <w:t>ZAŁĄCZNIK II</w:t>
      </w:r>
    </w:p>
    <w:p w:rsidR="00834EDD" w:rsidRDefault="0031405C">
      <w:pPr>
        <w:pStyle w:val="NormalCentered"/>
        <w:rPr>
          <w:noProof/>
        </w:rPr>
      </w:pPr>
      <w:r>
        <w:rPr>
          <w:noProof/>
        </w:rPr>
        <w:t>TABELA KORELACJI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44"/>
        <w:gridCol w:w="4645"/>
      </w:tblGrid>
      <w:tr w:rsidR="00834EDD">
        <w:tc>
          <w:tcPr>
            <w:tcW w:w="4644" w:type="dxa"/>
          </w:tcPr>
          <w:p w:rsidR="00834EDD" w:rsidRDefault="0031405C">
            <w:pPr>
              <w:pStyle w:val="NormalCentered"/>
              <w:rPr>
                <w:noProof/>
              </w:rPr>
            </w:pPr>
            <w:r>
              <w:rPr>
                <w:noProof/>
              </w:rPr>
              <w:t>Dyrektywa 2009/22/WE</w:t>
            </w:r>
          </w:p>
        </w:tc>
        <w:tc>
          <w:tcPr>
            <w:tcW w:w="4645" w:type="dxa"/>
          </w:tcPr>
          <w:p w:rsidR="00834EDD" w:rsidRDefault="0031405C">
            <w:pPr>
              <w:jc w:val="center"/>
              <w:rPr>
                <w:noProof/>
              </w:rPr>
            </w:pPr>
            <w:r>
              <w:rPr>
                <w:noProof/>
              </w:rPr>
              <w:t xml:space="preserve">Niniejsza dyrektywa </w:t>
            </w:r>
          </w:p>
        </w:tc>
      </w:tr>
      <w:tr w:rsidR="00834EDD">
        <w:tc>
          <w:tcPr>
            <w:tcW w:w="4644" w:type="dxa"/>
          </w:tcPr>
          <w:p w:rsidR="00834EDD" w:rsidRDefault="0031405C">
            <w:pPr>
              <w:jc w:val="center"/>
              <w:rPr>
                <w:noProof/>
              </w:rPr>
            </w:pPr>
            <w:r>
              <w:rPr>
                <w:noProof/>
              </w:rPr>
              <w:t>Artykuł 1 ust. 1</w:t>
            </w:r>
          </w:p>
        </w:tc>
        <w:tc>
          <w:tcPr>
            <w:tcW w:w="4645" w:type="dxa"/>
          </w:tcPr>
          <w:p w:rsidR="00834EDD" w:rsidRDefault="0031405C">
            <w:pPr>
              <w:jc w:val="center"/>
              <w:rPr>
                <w:noProof/>
              </w:rPr>
            </w:pPr>
            <w:r>
              <w:rPr>
                <w:noProof/>
              </w:rPr>
              <w:t>Artykuł 1 ust. 1</w:t>
            </w:r>
          </w:p>
        </w:tc>
      </w:tr>
      <w:tr w:rsidR="00834EDD">
        <w:tc>
          <w:tcPr>
            <w:tcW w:w="4644" w:type="dxa"/>
          </w:tcPr>
          <w:p w:rsidR="00834EDD" w:rsidRDefault="0031405C">
            <w:pPr>
              <w:jc w:val="center"/>
              <w:rPr>
                <w:noProof/>
              </w:rPr>
            </w:pPr>
            <w:r>
              <w:rPr>
                <w:noProof/>
              </w:rPr>
              <w:t>Artykuł 1 ust. 2</w:t>
            </w:r>
          </w:p>
        </w:tc>
        <w:tc>
          <w:tcPr>
            <w:tcW w:w="4645" w:type="dxa"/>
          </w:tcPr>
          <w:p w:rsidR="00834EDD" w:rsidRDefault="0031405C">
            <w:pPr>
              <w:jc w:val="center"/>
              <w:rPr>
                <w:noProof/>
              </w:rPr>
            </w:pPr>
            <w:r>
              <w:rPr>
                <w:noProof/>
              </w:rPr>
              <w:t>Artykuł 2 ust. 1</w:t>
            </w:r>
          </w:p>
        </w:tc>
      </w:tr>
      <w:tr w:rsidR="00834EDD">
        <w:tc>
          <w:tcPr>
            <w:tcW w:w="4644" w:type="dxa"/>
          </w:tcPr>
          <w:p w:rsidR="00834EDD" w:rsidRDefault="0031405C">
            <w:pPr>
              <w:jc w:val="center"/>
              <w:rPr>
                <w:noProof/>
              </w:rPr>
            </w:pPr>
            <w:r>
              <w:rPr>
                <w:noProof/>
              </w:rPr>
              <w:t>-</w:t>
            </w:r>
          </w:p>
        </w:tc>
        <w:tc>
          <w:tcPr>
            <w:tcW w:w="4645" w:type="dxa"/>
          </w:tcPr>
          <w:p w:rsidR="00834EDD" w:rsidRDefault="0031405C">
            <w:pPr>
              <w:jc w:val="center"/>
              <w:rPr>
                <w:noProof/>
              </w:rPr>
            </w:pPr>
            <w:r>
              <w:rPr>
                <w:noProof/>
              </w:rPr>
              <w:t>Artykuł 2 ust. 2</w:t>
            </w:r>
          </w:p>
        </w:tc>
      </w:tr>
      <w:tr w:rsidR="00834EDD">
        <w:tc>
          <w:tcPr>
            <w:tcW w:w="4644" w:type="dxa"/>
          </w:tcPr>
          <w:p w:rsidR="00834EDD" w:rsidRDefault="0031405C">
            <w:pPr>
              <w:jc w:val="center"/>
              <w:rPr>
                <w:noProof/>
              </w:rPr>
            </w:pPr>
            <w:r>
              <w:rPr>
                <w:noProof/>
              </w:rPr>
              <w:t>-</w:t>
            </w:r>
          </w:p>
        </w:tc>
        <w:tc>
          <w:tcPr>
            <w:tcW w:w="4645" w:type="dxa"/>
          </w:tcPr>
          <w:p w:rsidR="00834EDD" w:rsidRDefault="0031405C">
            <w:pPr>
              <w:jc w:val="center"/>
              <w:rPr>
                <w:noProof/>
              </w:rPr>
            </w:pPr>
            <w:r>
              <w:rPr>
                <w:noProof/>
              </w:rPr>
              <w:t>Artykuł 3</w:t>
            </w:r>
          </w:p>
        </w:tc>
      </w:tr>
      <w:tr w:rsidR="00834EDD">
        <w:tc>
          <w:tcPr>
            <w:tcW w:w="4644" w:type="dxa"/>
          </w:tcPr>
          <w:p w:rsidR="00834EDD" w:rsidRDefault="0031405C">
            <w:pPr>
              <w:jc w:val="center"/>
              <w:rPr>
                <w:noProof/>
              </w:rPr>
            </w:pPr>
            <w:r>
              <w:rPr>
                <w:noProof/>
              </w:rPr>
              <w:t xml:space="preserve">Artykuł 2 ust. 1 </w:t>
            </w:r>
          </w:p>
        </w:tc>
        <w:tc>
          <w:tcPr>
            <w:tcW w:w="4645" w:type="dxa"/>
          </w:tcPr>
          <w:p w:rsidR="00834EDD" w:rsidRDefault="0031405C">
            <w:pPr>
              <w:jc w:val="center"/>
              <w:rPr>
                <w:noProof/>
              </w:rPr>
            </w:pPr>
            <w:r>
              <w:rPr>
                <w:noProof/>
              </w:rPr>
              <w:t>Artykuł 5 ust. 1</w:t>
            </w:r>
          </w:p>
        </w:tc>
      </w:tr>
      <w:tr w:rsidR="00834EDD">
        <w:tc>
          <w:tcPr>
            <w:tcW w:w="4644" w:type="dxa"/>
          </w:tcPr>
          <w:p w:rsidR="00834EDD" w:rsidRDefault="0031405C">
            <w:pPr>
              <w:jc w:val="center"/>
              <w:rPr>
                <w:noProof/>
              </w:rPr>
            </w:pPr>
            <w:r>
              <w:rPr>
                <w:noProof/>
              </w:rPr>
              <w:t>Artykuł 2 ust. 1 lit. a)</w:t>
            </w:r>
          </w:p>
        </w:tc>
        <w:tc>
          <w:tcPr>
            <w:tcW w:w="4645" w:type="dxa"/>
          </w:tcPr>
          <w:p w:rsidR="00834EDD" w:rsidRDefault="0031405C">
            <w:pPr>
              <w:jc w:val="center"/>
              <w:rPr>
                <w:noProof/>
              </w:rPr>
            </w:pPr>
            <w:r>
              <w:rPr>
                <w:noProof/>
              </w:rPr>
              <w:t>Artykuł 5 ust. 2 lit. a) i b)</w:t>
            </w:r>
          </w:p>
          <w:p w:rsidR="00834EDD" w:rsidRDefault="0031405C">
            <w:pPr>
              <w:jc w:val="center"/>
              <w:rPr>
                <w:noProof/>
              </w:rPr>
            </w:pPr>
            <w:r>
              <w:rPr>
                <w:noProof/>
              </w:rPr>
              <w:t>Artykuł 12</w:t>
            </w:r>
          </w:p>
        </w:tc>
      </w:tr>
      <w:tr w:rsidR="00834EDD">
        <w:tc>
          <w:tcPr>
            <w:tcW w:w="4644" w:type="dxa"/>
          </w:tcPr>
          <w:p w:rsidR="00834EDD" w:rsidRDefault="0031405C">
            <w:pPr>
              <w:jc w:val="center"/>
              <w:rPr>
                <w:noProof/>
              </w:rPr>
            </w:pPr>
            <w:r>
              <w:rPr>
                <w:noProof/>
              </w:rPr>
              <w:t>-</w:t>
            </w:r>
          </w:p>
        </w:tc>
        <w:tc>
          <w:tcPr>
            <w:tcW w:w="4645" w:type="dxa"/>
          </w:tcPr>
          <w:p w:rsidR="00834EDD" w:rsidRDefault="0031405C">
            <w:pPr>
              <w:jc w:val="center"/>
              <w:rPr>
                <w:noProof/>
              </w:rPr>
            </w:pPr>
            <w:r>
              <w:rPr>
                <w:noProof/>
              </w:rPr>
              <w:t xml:space="preserve">Artykuł 5 ust. 2 akapit drugi </w:t>
            </w:r>
          </w:p>
          <w:p w:rsidR="00834EDD" w:rsidRDefault="00834EDD">
            <w:pPr>
              <w:jc w:val="center"/>
              <w:rPr>
                <w:noProof/>
              </w:rPr>
            </w:pPr>
          </w:p>
        </w:tc>
      </w:tr>
      <w:tr w:rsidR="00834EDD">
        <w:tc>
          <w:tcPr>
            <w:tcW w:w="4644" w:type="dxa"/>
          </w:tcPr>
          <w:p w:rsidR="00834EDD" w:rsidRDefault="0031405C">
            <w:pPr>
              <w:jc w:val="center"/>
              <w:rPr>
                <w:noProof/>
              </w:rPr>
            </w:pPr>
            <w:r>
              <w:rPr>
                <w:noProof/>
              </w:rPr>
              <w:t>Artykuł 2 ust. 1 lit. b)</w:t>
            </w:r>
          </w:p>
        </w:tc>
        <w:tc>
          <w:tcPr>
            <w:tcW w:w="4645" w:type="dxa"/>
          </w:tcPr>
          <w:p w:rsidR="00834EDD" w:rsidRDefault="0031405C">
            <w:pPr>
              <w:jc w:val="center"/>
              <w:rPr>
                <w:noProof/>
              </w:rPr>
            </w:pPr>
            <w:r>
              <w:rPr>
                <w:noProof/>
              </w:rPr>
              <w:t>Artykuł 5 ust. 3</w:t>
            </w:r>
          </w:p>
          <w:p w:rsidR="00834EDD" w:rsidRDefault="0031405C">
            <w:pPr>
              <w:jc w:val="center"/>
              <w:rPr>
                <w:noProof/>
              </w:rPr>
            </w:pPr>
            <w:r>
              <w:rPr>
                <w:noProof/>
              </w:rPr>
              <w:t>Artykuł 9</w:t>
            </w:r>
          </w:p>
        </w:tc>
      </w:tr>
      <w:tr w:rsidR="00834EDD">
        <w:tc>
          <w:tcPr>
            <w:tcW w:w="4644" w:type="dxa"/>
          </w:tcPr>
          <w:p w:rsidR="00834EDD" w:rsidRDefault="0031405C">
            <w:pPr>
              <w:jc w:val="center"/>
              <w:rPr>
                <w:noProof/>
              </w:rPr>
            </w:pPr>
            <w:r>
              <w:rPr>
                <w:noProof/>
              </w:rPr>
              <w:t>Artykuł 2 ust. 1 lit. c)</w:t>
            </w:r>
          </w:p>
        </w:tc>
        <w:tc>
          <w:tcPr>
            <w:tcW w:w="4645" w:type="dxa"/>
          </w:tcPr>
          <w:p w:rsidR="00834EDD" w:rsidRDefault="0031405C">
            <w:pPr>
              <w:jc w:val="center"/>
              <w:rPr>
                <w:noProof/>
              </w:rPr>
            </w:pPr>
            <w:r>
              <w:rPr>
                <w:noProof/>
              </w:rPr>
              <w:t>Artykuł 14</w:t>
            </w:r>
          </w:p>
        </w:tc>
      </w:tr>
      <w:tr w:rsidR="00834EDD">
        <w:tc>
          <w:tcPr>
            <w:tcW w:w="4644" w:type="dxa"/>
          </w:tcPr>
          <w:p w:rsidR="00834EDD" w:rsidRDefault="0031405C">
            <w:pPr>
              <w:jc w:val="center"/>
              <w:rPr>
                <w:noProof/>
              </w:rPr>
            </w:pPr>
            <w:r>
              <w:rPr>
                <w:noProof/>
              </w:rPr>
              <w:t>Artykuł 2 ust. 2</w:t>
            </w:r>
          </w:p>
        </w:tc>
        <w:tc>
          <w:tcPr>
            <w:tcW w:w="4645" w:type="dxa"/>
          </w:tcPr>
          <w:p w:rsidR="00834EDD" w:rsidRDefault="0031405C">
            <w:pPr>
              <w:jc w:val="center"/>
              <w:rPr>
                <w:noProof/>
              </w:rPr>
            </w:pPr>
            <w:r>
              <w:rPr>
                <w:noProof/>
              </w:rPr>
              <w:t>Artykuł 2 ust. 3</w:t>
            </w:r>
          </w:p>
        </w:tc>
      </w:tr>
      <w:tr w:rsidR="00834EDD">
        <w:tc>
          <w:tcPr>
            <w:tcW w:w="4644" w:type="dxa"/>
          </w:tcPr>
          <w:p w:rsidR="00834EDD" w:rsidRDefault="0031405C">
            <w:pPr>
              <w:jc w:val="center"/>
              <w:rPr>
                <w:noProof/>
              </w:rPr>
            </w:pPr>
            <w:r>
              <w:rPr>
                <w:noProof/>
              </w:rPr>
              <w:t>Artykuł 3</w:t>
            </w:r>
          </w:p>
        </w:tc>
        <w:tc>
          <w:tcPr>
            <w:tcW w:w="4645" w:type="dxa"/>
          </w:tcPr>
          <w:p w:rsidR="00834EDD" w:rsidRDefault="0031405C">
            <w:pPr>
              <w:jc w:val="center"/>
              <w:rPr>
                <w:noProof/>
              </w:rPr>
            </w:pPr>
            <w:r>
              <w:rPr>
                <w:noProof/>
              </w:rPr>
              <w:t>Artykuł 4 ust. 1–3</w:t>
            </w:r>
          </w:p>
        </w:tc>
      </w:tr>
      <w:tr w:rsidR="00834EDD">
        <w:tc>
          <w:tcPr>
            <w:tcW w:w="4644" w:type="dxa"/>
          </w:tcPr>
          <w:p w:rsidR="00834EDD" w:rsidRDefault="0031405C">
            <w:pPr>
              <w:jc w:val="center"/>
              <w:rPr>
                <w:noProof/>
              </w:rPr>
            </w:pPr>
            <w:r>
              <w:rPr>
                <w:noProof/>
              </w:rPr>
              <w:t>-</w:t>
            </w:r>
          </w:p>
        </w:tc>
        <w:tc>
          <w:tcPr>
            <w:tcW w:w="4645" w:type="dxa"/>
          </w:tcPr>
          <w:p w:rsidR="00834EDD" w:rsidRDefault="0031405C">
            <w:pPr>
              <w:jc w:val="center"/>
              <w:rPr>
                <w:noProof/>
              </w:rPr>
            </w:pPr>
            <w:r>
              <w:rPr>
                <w:noProof/>
              </w:rPr>
              <w:t xml:space="preserve">Artykuł 4 ust. 4 </w:t>
            </w:r>
          </w:p>
        </w:tc>
      </w:tr>
      <w:tr w:rsidR="00834EDD">
        <w:tc>
          <w:tcPr>
            <w:tcW w:w="4644" w:type="dxa"/>
          </w:tcPr>
          <w:p w:rsidR="00834EDD" w:rsidRDefault="0031405C">
            <w:pPr>
              <w:jc w:val="center"/>
              <w:rPr>
                <w:noProof/>
              </w:rPr>
            </w:pPr>
            <w:r>
              <w:rPr>
                <w:noProof/>
              </w:rPr>
              <w:t>-</w:t>
            </w:r>
          </w:p>
        </w:tc>
        <w:tc>
          <w:tcPr>
            <w:tcW w:w="4645" w:type="dxa"/>
          </w:tcPr>
          <w:p w:rsidR="00834EDD" w:rsidRDefault="0031405C">
            <w:pPr>
              <w:jc w:val="center"/>
              <w:rPr>
                <w:noProof/>
              </w:rPr>
            </w:pPr>
            <w:r>
              <w:rPr>
                <w:noProof/>
              </w:rPr>
              <w:t>Artykuł 4 ust. 5</w:t>
            </w:r>
          </w:p>
        </w:tc>
      </w:tr>
      <w:tr w:rsidR="00834EDD">
        <w:tc>
          <w:tcPr>
            <w:tcW w:w="4644" w:type="dxa"/>
          </w:tcPr>
          <w:p w:rsidR="00834EDD" w:rsidRDefault="0031405C">
            <w:pPr>
              <w:jc w:val="center"/>
              <w:rPr>
                <w:noProof/>
              </w:rPr>
            </w:pPr>
            <w:r>
              <w:rPr>
                <w:noProof/>
              </w:rPr>
              <w:t>-</w:t>
            </w:r>
          </w:p>
        </w:tc>
        <w:tc>
          <w:tcPr>
            <w:tcW w:w="4645" w:type="dxa"/>
          </w:tcPr>
          <w:p w:rsidR="00834EDD" w:rsidRDefault="0031405C">
            <w:pPr>
              <w:jc w:val="center"/>
              <w:rPr>
                <w:noProof/>
              </w:rPr>
            </w:pPr>
            <w:r>
              <w:rPr>
                <w:noProof/>
              </w:rPr>
              <w:t>Artykuł 5 ust. 4</w:t>
            </w:r>
          </w:p>
          <w:p w:rsidR="00834EDD" w:rsidRDefault="00834EDD">
            <w:pPr>
              <w:rPr>
                <w:noProof/>
              </w:rPr>
            </w:pPr>
          </w:p>
        </w:tc>
      </w:tr>
      <w:tr w:rsidR="00834EDD">
        <w:tc>
          <w:tcPr>
            <w:tcW w:w="4644" w:type="dxa"/>
          </w:tcPr>
          <w:p w:rsidR="00834EDD" w:rsidRDefault="0031405C">
            <w:pPr>
              <w:jc w:val="center"/>
              <w:rPr>
                <w:noProof/>
              </w:rPr>
            </w:pPr>
            <w:r>
              <w:rPr>
                <w:noProof/>
              </w:rPr>
              <w:t>-</w:t>
            </w:r>
          </w:p>
        </w:tc>
        <w:tc>
          <w:tcPr>
            <w:tcW w:w="4645" w:type="dxa"/>
          </w:tcPr>
          <w:p w:rsidR="00834EDD" w:rsidRDefault="0031405C">
            <w:pPr>
              <w:jc w:val="center"/>
              <w:rPr>
                <w:noProof/>
              </w:rPr>
            </w:pPr>
            <w:r>
              <w:rPr>
                <w:noProof/>
              </w:rPr>
              <w:t>Artykuł 6</w:t>
            </w:r>
          </w:p>
        </w:tc>
      </w:tr>
      <w:tr w:rsidR="00834EDD">
        <w:tc>
          <w:tcPr>
            <w:tcW w:w="4644" w:type="dxa"/>
          </w:tcPr>
          <w:p w:rsidR="00834EDD" w:rsidRDefault="0031405C">
            <w:pPr>
              <w:jc w:val="center"/>
              <w:rPr>
                <w:noProof/>
              </w:rPr>
            </w:pPr>
            <w:r>
              <w:rPr>
                <w:noProof/>
              </w:rPr>
              <w:t>-</w:t>
            </w:r>
          </w:p>
        </w:tc>
        <w:tc>
          <w:tcPr>
            <w:tcW w:w="4645" w:type="dxa"/>
          </w:tcPr>
          <w:p w:rsidR="00834EDD" w:rsidRDefault="0031405C">
            <w:pPr>
              <w:jc w:val="center"/>
              <w:rPr>
                <w:noProof/>
              </w:rPr>
            </w:pPr>
            <w:r>
              <w:rPr>
                <w:noProof/>
              </w:rPr>
              <w:t>Artykuł 7</w:t>
            </w:r>
          </w:p>
        </w:tc>
      </w:tr>
      <w:tr w:rsidR="00834EDD">
        <w:tc>
          <w:tcPr>
            <w:tcW w:w="4644" w:type="dxa"/>
          </w:tcPr>
          <w:p w:rsidR="00834EDD" w:rsidRDefault="0031405C">
            <w:pPr>
              <w:jc w:val="center"/>
              <w:rPr>
                <w:noProof/>
              </w:rPr>
            </w:pPr>
            <w:r>
              <w:rPr>
                <w:noProof/>
              </w:rPr>
              <w:t xml:space="preserve">- </w:t>
            </w:r>
          </w:p>
        </w:tc>
        <w:tc>
          <w:tcPr>
            <w:tcW w:w="4645" w:type="dxa"/>
          </w:tcPr>
          <w:p w:rsidR="00834EDD" w:rsidRDefault="0031405C">
            <w:pPr>
              <w:jc w:val="center"/>
              <w:rPr>
                <w:noProof/>
              </w:rPr>
            </w:pPr>
            <w:r>
              <w:rPr>
                <w:noProof/>
              </w:rPr>
              <w:t>Artykuł 8</w:t>
            </w:r>
          </w:p>
        </w:tc>
      </w:tr>
      <w:tr w:rsidR="00834EDD">
        <w:tc>
          <w:tcPr>
            <w:tcW w:w="4644" w:type="dxa"/>
          </w:tcPr>
          <w:p w:rsidR="00834EDD" w:rsidRDefault="0031405C">
            <w:pPr>
              <w:jc w:val="center"/>
              <w:rPr>
                <w:noProof/>
              </w:rPr>
            </w:pPr>
            <w:r>
              <w:rPr>
                <w:noProof/>
              </w:rPr>
              <w:t>-</w:t>
            </w:r>
          </w:p>
        </w:tc>
        <w:tc>
          <w:tcPr>
            <w:tcW w:w="4645" w:type="dxa"/>
          </w:tcPr>
          <w:p w:rsidR="00834EDD" w:rsidRDefault="0031405C">
            <w:pPr>
              <w:jc w:val="center"/>
              <w:rPr>
                <w:noProof/>
              </w:rPr>
            </w:pPr>
            <w:r>
              <w:rPr>
                <w:noProof/>
              </w:rPr>
              <w:t>Artykuł 10</w:t>
            </w:r>
          </w:p>
        </w:tc>
      </w:tr>
      <w:tr w:rsidR="00834EDD">
        <w:tc>
          <w:tcPr>
            <w:tcW w:w="4644" w:type="dxa"/>
          </w:tcPr>
          <w:p w:rsidR="00834EDD" w:rsidRDefault="0031405C">
            <w:pPr>
              <w:jc w:val="center"/>
              <w:rPr>
                <w:noProof/>
              </w:rPr>
            </w:pPr>
            <w:r>
              <w:rPr>
                <w:noProof/>
              </w:rPr>
              <w:t>-</w:t>
            </w:r>
          </w:p>
        </w:tc>
        <w:tc>
          <w:tcPr>
            <w:tcW w:w="4645" w:type="dxa"/>
          </w:tcPr>
          <w:p w:rsidR="00834EDD" w:rsidRDefault="0031405C">
            <w:pPr>
              <w:jc w:val="center"/>
              <w:rPr>
                <w:noProof/>
              </w:rPr>
            </w:pPr>
            <w:r>
              <w:rPr>
                <w:noProof/>
              </w:rPr>
              <w:t>Artykuł 11</w:t>
            </w:r>
          </w:p>
        </w:tc>
      </w:tr>
      <w:tr w:rsidR="00834EDD">
        <w:tc>
          <w:tcPr>
            <w:tcW w:w="4644" w:type="dxa"/>
          </w:tcPr>
          <w:p w:rsidR="00834EDD" w:rsidRDefault="0031405C">
            <w:pPr>
              <w:jc w:val="center"/>
              <w:rPr>
                <w:noProof/>
              </w:rPr>
            </w:pPr>
            <w:r>
              <w:rPr>
                <w:noProof/>
              </w:rPr>
              <w:t>-</w:t>
            </w:r>
          </w:p>
        </w:tc>
        <w:tc>
          <w:tcPr>
            <w:tcW w:w="4645" w:type="dxa"/>
          </w:tcPr>
          <w:p w:rsidR="00834EDD" w:rsidRDefault="0031405C">
            <w:pPr>
              <w:jc w:val="center"/>
              <w:rPr>
                <w:noProof/>
              </w:rPr>
            </w:pPr>
            <w:r>
              <w:rPr>
                <w:noProof/>
              </w:rPr>
              <w:t>Artykuł 13</w:t>
            </w:r>
          </w:p>
        </w:tc>
      </w:tr>
      <w:tr w:rsidR="00834EDD">
        <w:tc>
          <w:tcPr>
            <w:tcW w:w="4644" w:type="dxa"/>
          </w:tcPr>
          <w:p w:rsidR="00834EDD" w:rsidRDefault="0031405C">
            <w:pPr>
              <w:jc w:val="center"/>
              <w:rPr>
                <w:noProof/>
              </w:rPr>
            </w:pPr>
            <w:r>
              <w:rPr>
                <w:noProof/>
              </w:rPr>
              <w:t>-</w:t>
            </w:r>
          </w:p>
        </w:tc>
        <w:tc>
          <w:tcPr>
            <w:tcW w:w="4645" w:type="dxa"/>
          </w:tcPr>
          <w:p w:rsidR="00834EDD" w:rsidRDefault="0031405C">
            <w:pPr>
              <w:jc w:val="center"/>
              <w:rPr>
                <w:noProof/>
              </w:rPr>
            </w:pPr>
            <w:r>
              <w:rPr>
                <w:noProof/>
              </w:rPr>
              <w:t>Artykuł 15</w:t>
            </w:r>
          </w:p>
        </w:tc>
      </w:tr>
      <w:tr w:rsidR="00834EDD">
        <w:tc>
          <w:tcPr>
            <w:tcW w:w="4644" w:type="dxa"/>
          </w:tcPr>
          <w:p w:rsidR="00834EDD" w:rsidRDefault="0031405C">
            <w:pPr>
              <w:jc w:val="center"/>
              <w:rPr>
                <w:noProof/>
              </w:rPr>
            </w:pPr>
            <w:r>
              <w:rPr>
                <w:noProof/>
              </w:rPr>
              <w:lastRenderedPageBreak/>
              <w:t>Artykuł 4</w:t>
            </w:r>
          </w:p>
        </w:tc>
        <w:tc>
          <w:tcPr>
            <w:tcW w:w="4645" w:type="dxa"/>
          </w:tcPr>
          <w:p w:rsidR="00834EDD" w:rsidRDefault="0031405C">
            <w:pPr>
              <w:jc w:val="center"/>
              <w:rPr>
                <w:noProof/>
              </w:rPr>
            </w:pPr>
            <w:r>
              <w:rPr>
                <w:noProof/>
              </w:rPr>
              <w:t>Artykuł 16</w:t>
            </w:r>
          </w:p>
        </w:tc>
      </w:tr>
      <w:tr w:rsidR="00834EDD">
        <w:tc>
          <w:tcPr>
            <w:tcW w:w="4644" w:type="dxa"/>
          </w:tcPr>
          <w:p w:rsidR="00834EDD" w:rsidRDefault="0031405C">
            <w:pPr>
              <w:jc w:val="center"/>
              <w:rPr>
                <w:noProof/>
              </w:rPr>
            </w:pPr>
            <w:r>
              <w:rPr>
                <w:noProof/>
              </w:rPr>
              <w:t>Artykuł 5</w:t>
            </w:r>
          </w:p>
        </w:tc>
        <w:tc>
          <w:tcPr>
            <w:tcW w:w="4645" w:type="dxa"/>
          </w:tcPr>
          <w:p w:rsidR="00834EDD" w:rsidRDefault="0031405C">
            <w:pPr>
              <w:jc w:val="center"/>
              <w:rPr>
                <w:noProof/>
              </w:rPr>
            </w:pPr>
            <w:r>
              <w:rPr>
                <w:noProof/>
              </w:rPr>
              <w:t>-</w:t>
            </w:r>
          </w:p>
        </w:tc>
      </w:tr>
      <w:tr w:rsidR="00834EDD">
        <w:tc>
          <w:tcPr>
            <w:tcW w:w="4644" w:type="dxa"/>
          </w:tcPr>
          <w:p w:rsidR="00834EDD" w:rsidRDefault="0031405C">
            <w:pPr>
              <w:jc w:val="center"/>
              <w:rPr>
                <w:noProof/>
              </w:rPr>
            </w:pPr>
            <w:r>
              <w:rPr>
                <w:noProof/>
              </w:rPr>
              <w:t>Artykuł 6</w:t>
            </w:r>
          </w:p>
        </w:tc>
        <w:tc>
          <w:tcPr>
            <w:tcW w:w="4645" w:type="dxa"/>
          </w:tcPr>
          <w:p w:rsidR="00834EDD" w:rsidRDefault="0031405C">
            <w:pPr>
              <w:jc w:val="center"/>
              <w:rPr>
                <w:noProof/>
              </w:rPr>
            </w:pPr>
            <w:r>
              <w:rPr>
                <w:noProof/>
              </w:rPr>
              <w:t>Artykuł 18</w:t>
            </w:r>
          </w:p>
        </w:tc>
      </w:tr>
      <w:tr w:rsidR="00834EDD">
        <w:tc>
          <w:tcPr>
            <w:tcW w:w="4644" w:type="dxa"/>
          </w:tcPr>
          <w:p w:rsidR="00834EDD" w:rsidRDefault="0031405C">
            <w:pPr>
              <w:jc w:val="center"/>
              <w:rPr>
                <w:noProof/>
              </w:rPr>
            </w:pPr>
            <w:r>
              <w:rPr>
                <w:noProof/>
              </w:rPr>
              <w:t>Artykuł 7</w:t>
            </w:r>
          </w:p>
        </w:tc>
        <w:tc>
          <w:tcPr>
            <w:tcW w:w="4645" w:type="dxa"/>
          </w:tcPr>
          <w:p w:rsidR="00834EDD" w:rsidRDefault="0031405C">
            <w:pPr>
              <w:jc w:val="center"/>
              <w:rPr>
                <w:noProof/>
              </w:rPr>
            </w:pPr>
            <w:r>
              <w:rPr>
                <w:noProof/>
              </w:rPr>
              <w:t>Artykuł 1 ust. 2</w:t>
            </w:r>
          </w:p>
        </w:tc>
      </w:tr>
      <w:tr w:rsidR="00834EDD">
        <w:tc>
          <w:tcPr>
            <w:tcW w:w="4644" w:type="dxa"/>
          </w:tcPr>
          <w:p w:rsidR="00834EDD" w:rsidRDefault="0031405C">
            <w:pPr>
              <w:jc w:val="center"/>
              <w:rPr>
                <w:noProof/>
              </w:rPr>
            </w:pPr>
            <w:r>
              <w:rPr>
                <w:noProof/>
              </w:rPr>
              <w:t>Artykuł 8</w:t>
            </w:r>
          </w:p>
        </w:tc>
        <w:tc>
          <w:tcPr>
            <w:tcW w:w="4645" w:type="dxa"/>
          </w:tcPr>
          <w:p w:rsidR="00834EDD" w:rsidRDefault="0031405C">
            <w:pPr>
              <w:jc w:val="center"/>
              <w:rPr>
                <w:noProof/>
              </w:rPr>
            </w:pPr>
            <w:r>
              <w:rPr>
                <w:noProof/>
              </w:rPr>
              <w:t>Artykuł 19</w:t>
            </w:r>
          </w:p>
        </w:tc>
      </w:tr>
      <w:tr w:rsidR="00834EDD">
        <w:tc>
          <w:tcPr>
            <w:tcW w:w="4644" w:type="dxa"/>
          </w:tcPr>
          <w:p w:rsidR="00834EDD" w:rsidRDefault="0031405C">
            <w:pPr>
              <w:jc w:val="center"/>
              <w:rPr>
                <w:noProof/>
              </w:rPr>
            </w:pPr>
            <w:r>
              <w:rPr>
                <w:noProof/>
              </w:rPr>
              <w:t>Artykuł 9</w:t>
            </w:r>
          </w:p>
        </w:tc>
        <w:tc>
          <w:tcPr>
            <w:tcW w:w="4645" w:type="dxa"/>
          </w:tcPr>
          <w:p w:rsidR="00834EDD" w:rsidRDefault="0031405C">
            <w:pPr>
              <w:jc w:val="center"/>
              <w:rPr>
                <w:noProof/>
              </w:rPr>
            </w:pPr>
            <w:r>
              <w:rPr>
                <w:noProof/>
              </w:rPr>
              <w:t>Artykuł 17</w:t>
            </w:r>
          </w:p>
        </w:tc>
      </w:tr>
      <w:tr w:rsidR="00834EDD">
        <w:tc>
          <w:tcPr>
            <w:tcW w:w="4644" w:type="dxa"/>
          </w:tcPr>
          <w:p w:rsidR="00834EDD" w:rsidRDefault="0031405C">
            <w:pPr>
              <w:jc w:val="center"/>
              <w:rPr>
                <w:noProof/>
              </w:rPr>
            </w:pPr>
            <w:r>
              <w:rPr>
                <w:noProof/>
              </w:rPr>
              <w:t>-</w:t>
            </w:r>
          </w:p>
        </w:tc>
        <w:tc>
          <w:tcPr>
            <w:tcW w:w="4645" w:type="dxa"/>
          </w:tcPr>
          <w:p w:rsidR="00834EDD" w:rsidRDefault="0031405C">
            <w:pPr>
              <w:jc w:val="center"/>
              <w:rPr>
                <w:noProof/>
              </w:rPr>
            </w:pPr>
            <w:r>
              <w:rPr>
                <w:noProof/>
              </w:rPr>
              <w:t>Artykuł 20</w:t>
            </w:r>
          </w:p>
        </w:tc>
      </w:tr>
      <w:tr w:rsidR="00834EDD">
        <w:tc>
          <w:tcPr>
            <w:tcW w:w="4644" w:type="dxa"/>
          </w:tcPr>
          <w:p w:rsidR="00834EDD" w:rsidRDefault="0031405C">
            <w:pPr>
              <w:jc w:val="center"/>
              <w:rPr>
                <w:noProof/>
              </w:rPr>
            </w:pPr>
            <w:r>
              <w:rPr>
                <w:noProof/>
              </w:rPr>
              <w:t>Artykuł 10</w:t>
            </w:r>
          </w:p>
        </w:tc>
        <w:tc>
          <w:tcPr>
            <w:tcW w:w="4645" w:type="dxa"/>
          </w:tcPr>
          <w:p w:rsidR="00834EDD" w:rsidRDefault="0031405C">
            <w:pPr>
              <w:jc w:val="center"/>
              <w:rPr>
                <w:noProof/>
              </w:rPr>
            </w:pPr>
            <w:r>
              <w:rPr>
                <w:noProof/>
              </w:rPr>
              <w:t xml:space="preserve">Artykuł </w:t>
            </w:r>
            <w:r>
              <w:rPr>
                <w:noProof/>
              </w:rPr>
              <w:t>21</w:t>
            </w:r>
          </w:p>
        </w:tc>
      </w:tr>
      <w:tr w:rsidR="00834EDD">
        <w:tc>
          <w:tcPr>
            <w:tcW w:w="4644" w:type="dxa"/>
          </w:tcPr>
          <w:p w:rsidR="00834EDD" w:rsidRDefault="0031405C">
            <w:pPr>
              <w:jc w:val="center"/>
              <w:rPr>
                <w:noProof/>
              </w:rPr>
            </w:pPr>
            <w:r>
              <w:rPr>
                <w:noProof/>
              </w:rPr>
              <w:t>Artykuł 11</w:t>
            </w:r>
          </w:p>
        </w:tc>
        <w:tc>
          <w:tcPr>
            <w:tcW w:w="4645" w:type="dxa"/>
          </w:tcPr>
          <w:p w:rsidR="00834EDD" w:rsidRDefault="0031405C">
            <w:pPr>
              <w:jc w:val="center"/>
              <w:rPr>
                <w:noProof/>
              </w:rPr>
            </w:pPr>
            <w:r>
              <w:rPr>
                <w:noProof/>
              </w:rPr>
              <w:t>Artykuł 22</w:t>
            </w:r>
          </w:p>
        </w:tc>
      </w:tr>
    </w:tbl>
    <w:p w:rsidR="00834EDD" w:rsidRPr="0031405C" w:rsidRDefault="00834EDD">
      <w:pPr>
        <w:rPr>
          <w:noProof/>
        </w:rPr>
      </w:pPr>
    </w:p>
    <w:sectPr w:rsidR="00834EDD" w:rsidRPr="0031405C" w:rsidSect="0031405C">
      <w:pgSz w:w="11907" w:h="16839"/>
      <w:pgMar w:top="1134" w:right="1417" w:bottom="1134" w:left="1417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4EDD" w:rsidRDefault="0031405C">
      <w:pPr>
        <w:spacing w:before="0" w:after="0"/>
      </w:pPr>
      <w:r>
        <w:separator/>
      </w:r>
    </w:p>
  </w:endnote>
  <w:endnote w:type="continuationSeparator" w:id="0">
    <w:p w:rsidR="00834EDD" w:rsidRDefault="0031405C">
      <w:pPr>
        <w:spacing w:before="0" w:after="0"/>
      </w:pPr>
      <w:r>
        <w:continuationSeparator/>
      </w:r>
    </w:p>
  </w:endnote>
  <w:endnote w:type="continuationNotice" w:id="1">
    <w:p w:rsidR="00834EDD" w:rsidRDefault="00834EDD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405C" w:rsidRPr="0031405C" w:rsidRDefault="0031405C" w:rsidP="0031405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4EDD" w:rsidRPr="0031405C" w:rsidRDefault="0031405C" w:rsidP="0031405C">
    <w:pPr>
      <w:pStyle w:val="Footer"/>
      <w:rPr>
        <w:rFonts w:ascii="Arial" w:hAnsi="Arial" w:cs="Arial"/>
        <w:b/>
        <w:sz w:val="48"/>
      </w:rPr>
    </w:pPr>
    <w:r w:rsidRPr="0031405C">
      <w:rPr>
        <w:rFonts w:ascii="Arial" w:hAnsi="Arial" w:cs="Arial"/>
        <w:b/>
        <w:sz w:val="48"/>
      </w:rPr>
      <w:t>PL</w:t>
    </w:r>
    <w:r w:rsidRPr="0031405C">
      <w:rPr>
        <w:rFonts w:ascii="Arial" w:hAnsi="Arial" w:cs="Arial"/>
        <w:b/>
        <w:sz w:val="48"/>
      </w:rPr>
      <w:tab/>
    </w:r>
    <w:r w:rsidRPr="0031405C">
      <w:rPr>
        <w:rFonts w:ascii="Arial" w:hAnsi="Arial" w:cs="Arial"/>
        <w:b/>
        <w:sz w:val="48"/>
      </w:rPr>
      <w:tab/>
    </w:r>
    <w:r w:rsidRPr="0031405C">
      <w:tab/>
    </w:r>
    <w:proofErr w:type="spellStart"/>
    <w:r w:rsidRPr="0031405C">
      <w:rPr>
        <w:rFonts w:ascii="Arial" w:hAnsi="Arial" w:cs="Arial"/>
        <w:b/>
        <w:sz w:val="48"/>
      </w:rPr>
      <w:t>PL</w:t>
    </w:r>
    <w:proofErr w:type="spellEnd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405C" w:rsidRPr="0031405C" w:rsidRDefault="0031405C" w:rsidP="0031405C">
    <w:pPr>
      <w:pStyle w:val="Footer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405C" w:rsidRPr="0031405C" w:rsidRDefault="0031405C" w:rsidP="0031405C">
    <w:pPr>
      <w:pStyle w:val="Footer"/>
      <w:rPr>
        <w:rFonts w:ascii="Arial" w:hAnsi="Arial" w:cs="Arial"/>
        <w:b/>
        <w:sz w:val="48"/>
      </w:rPr>
    </w:pPr>
    <w:r w:rsidRPr="0031405C">
      <w:rPr>
        <w:rFonts w:ascii="Arial" w:hAnsi="Arial" w:cs="Arial"/>
        <w:b/>
        <w:sz w:val="48"/>
      </w:rPr>
      <w:t>PL</w:t>
    </w:r>
    <w:r w:rsidRPr="0031405C">
      <w:rPr>
        <w:rFonts w:ascii="Arial" w:hAnsi="Arial" w:cs="Arial"/>
        <w:b/>
        <w:sz w:val="48"/>
      </w:rPr>
      <w:tab/>
    </w: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8</w:t>
    </w:r>
    <w:r>
      <w:fldChar w:fldCharType="end"/>
    </w:r>
    <w:r>
      <w:tab/>
    </w:r>
    <w:r w:rsidRPr="0031405C">
      <w:tab/>
    </w:r>
    <w:r w:rsidRPr="0031405C">
      <w:rPr>
        <w:rFonts w:ascii="Arial" w:hAnsi="Arial" w:cs="Arial"/>
        <w:b/>
        <w:sz w:val="48"/>
      </w:rPr>
      <w:t>PL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405C" w:rsidRPr="0031405C" w:rsidRDefault="0031405C" w:rsidP="0031405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4EDD" w:rsidRDefault="0031405C">
      <w:pPr>
        <w:spacing w:before="0" w:after="0"/>
      </w:pPr>
      <w:r>
        <w:separator/>
      </w:r>
    </w:p>
  </w:footnote>
  <w:footnote w:type="continuationSeparator" w:id="0">
    <w:p w:rsidR="00834EDD" w:rsidRDefault="0031405C">
      <w:pPr>
        <w:spacing w:before="0" w:after="0"/>
      </w:pPr>
      <w:r>
        <w:continuationSeparator/>
      </w:r>
    </w:p>
  </w:footnote>
  <w:footnote w:type="continuationNotice" w:id="1">
    <w:p w:rsidR="00834EDD" w:rsidRDefault="00834EDD">
      <w:pPr>
        <w:spacing w:before="0" w:after="0"/>
      </w:pPr>
    </w:p>
  </w:footnote>
  <w:footnote w:id="2">
    <w:p w:rsidR="00834EDD" w:rsidRDefault="0031405C">
      <w:pPr>
        <w:pStyle w:val="FootnoteText"/>
      </w:pPr>
      <w:r>
        <w:rPr>
          <w:rStyle w:val="FootnoteReference"/>
        </w:rPr>
        <w:footnoteRef/>
      </w:r>
      <w:r>
        <w:tab/>
        <w:t>Dyrektywa ta została zmieniona dyrektywą 1999/34/WE Parlamentu Europejskiego i Rady z dnia 10 maja 1999 r. zmieniającą dyrektywę Rady 85/374/EWG sprawie zbliżenia przepisów ustawowych, wykonawczych i administracyjnych pa</w:t>
      </w:r>
      <w:r>
        <w:t xml:space="preserve">ństw członkowskich dotyczących odpowiedzialności za produkty wadliwe (Dz.U. L 141 z 4.6.1999, </w:t>
      </w:r>
      <w:proofErr w:type="gramStart"/>
      <w:r>
        <w:t>s</w:t>
      </w:r>
      <w:proofErr w:type="gramEnd"/>
      <w:r>
        <w:t>. 20–21).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405C" w:rsidRPr="0031405C" w:rsidRDefault="0031405C" w:rsidP="0031405C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405C" w:rsidRPr="0031405C" w:rsidRDefault="0031405C" w:rsidP="0031405C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405C" w:rsidRPr="0031405C" w:rsidRDefault="0031405C" w:rsidP="0031405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D"/>
    <w:multiLevelType w:val="singleLevel"/>
    <w:tmpl w:val="E91A3450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1">
    <w:nsid w:val="FFFFFF7E"/>
    <w:multiLevelType w:val="singleLevel"/>
    <w:tmpl w:val="133C649C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2">
    <w:nsid w:val="FFFFFF7F"/>
    <w:multiLevelType w:val="singleLevel"/>
    <w:tmpl w:val="9D345C1E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3">
    <w:nsid w:val="FFFFFF81"/>
    <w:multiLevelType w:val="singleLevel"/>
    <w:tmpl w:val="45B6C3BA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4">
    <w:nsid w:val="FFFFFF82"/>
    <w:multiLevelType w:val="singleLevel"/>
    <w:tmpl w:val="473A105E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5">
    <w:nsid w:val="FFFFFF83"/>
    <w:multiLevelType w:val="singleLevel"/>
    <w:tmpl w:val="CC7C28A6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6">
    <w:nsid w:val="FFFFFF88"/>
    <w:multiLevelType w:val="singleLevel"/>
    <w:tmpl w:val="CABE676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>
    <w:nsid w:val="FFFFFF89"/>
    <w:multiLevelType w:val="singleLevel"/>
    <w:tmpl w:val="B6D0F25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1B3C78B8"/>
    <w:multiLevelType w:val="multilevel"/>
    <w:tmpl w:val="2ED4F4D0"/>
    <w:name w:val="Point"/>
    <w:lvl w:ilvl="0">
      <w:start w:val="1"/>
      <w:numFmt w:val="decimal"/>
      <w:lvlRestart w:val="0"/>
      <w:pStyle w:val="Point0number"/>
      <w:lvlText w:val="(%1)"/>
      <w:lvlJc w:val="left"/>
      <w:pPr>
        <w:tabs>
          <w:tab w:val="num" w:pos="850"/>
        </w:tabs>
        <w:ind w:left="850" w:hanging="850"/>
      </w:pPr>
    </w:lvl>
    <w:lvl w:ilvl="1">
      <w:start w:val="1"/>
      <w:numFmt w:val="lowerLetter"/>
      <w:pStyle w:val="Point0letter"/>
      <w:lvlText w:val="(%2)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Point1number"/>
      <w:lvlText w:val="(%3)"/>
      <w:lvlJc w:val="left"/>
      <w:pPr>
        <w:tabs>
          <w:tab w:val="num" w:pos="1417"/>
        </w:tabs>
        <w:ind w:left="1417" w:hanging="567"/>
      </w:pPr>
    </w:lvl>
    <w:lvl w:ilvl="3">
      <w:start w:val="1"/>
      <w:numFmt w:val="lowerLetter"/>
      <w:pStyle w:val="Point1letter"/>
      <w:lvlText w:val="(%4)"/>
      <w:lvlJc w:val="left"/>
      <w:pPr>
        <w:tabs>
          <w:tab w:val="num" w:pos="1417"/>
        </w:tabs>
        <w:ind w:left="1417" w:hanging="567"/>
      </w:pPr>
    </w:lvl>
    <w:lvl w:ilvl="4">
      <w:start w:val="1"/>
      <w:numFmt w:val="decimal"/>
      <w:pStyle w:val="Point2number"/>
      <w:lvlText w:val="(%5)"/>
      <w:lvlJc w:val="left"/>
      <w:pPr>
        <w:tabs>
          <w:tab w:val="num" w:pos="1984"/>
        </w:tabs>
        <w:ind w:left="1984" w:hanging="567"/>
      </w:pPr>
    </w:lvl>
    <w:lvl w:ilvl="5">
      <w:start w:val="1"/>
      <w:numFmt w:val="lowerLetter"/>
      <w:pStyle w:val="Point2letter"/>
      <w:lvlText w:val="(%6)"/>
      <w:lvlJc w:val="left"/>
      <w:pPr>
        <w:tabs>
          <w:tab w:val="num" w:pos="1984"/>
        </w:tabs>
        <w:ind w:left="1984" w:hanging="567"/>
      </w:pPr>
    </w:lvl>
    <w:lvl w:ilvl="6">
      <w:start w:val="1"/>
      <w:numFmt w:val="decimal"/>
      <w:pStyle w:val="Point3number"/>
      <w:lvlText w:val="(%7)"/>
      <w:lvlJc w:val="left"/>
      <w:pPr>
        <w:tabs>
          <w:tab w:val="num" w:pos="2551"/>
        </w:tabs>
        <w:ind w:left="2551" w:hanging="567"/>
      </w:pPr>
    </w:lvl>
    <w:lvl w:ilvl="7">
      <w:start w:val="1"/>
      <w:numFmt w:val="lowerLetter"/>
      <w:pStyle w:val="Point3letter"/>
      <w:lvlText w:val="(%8)"/>
      <w:lvlJc w:val="left"/>
      <w:pPr>
        <w:tabs>
          <w:tab w:val="num" w:pos="2551"/>
        </w:tabs>
        <w:ind w:left="2551" w:hanging="567"/>
      </w:pPr>
    </w:lvl>
    <w:lvl w:ilvl="8">
      <w:start w:val="1"/>
      <w:numFmt w:val="lowerLetter"/>
      <w:pStyle w:val="Point4letter"/>
      <w:lvlText w:val="(%9)"/>
      <w:lvlJc w:val="left"/>
      <w:pPr>
        <w:tabs>
          <w:tab w:val="num" w:pos="3118"/>
        </w:tabs>
        <w:ind w:left="3118" w:hanging="567"/>
      </w:pPr>
    </w:lvl>
  </w:abstractNum>
  <w:abstractNum w:abstractNumId="9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>
    <w:nsid w:val="2CB72C6E"/>
    <w:multiLevelType w:val="singleLevel"/>
    <w:tmpl w:val="10ACD464"/>
    <w:name w:val="Bullet 3"/>
    <w:lvl w:ilvl="0">
      <w:start w:val="1"/>
      <w:numFmt w:val="bullet"/>
      <w:lvlRestart w:val="0"/>
      <w:pStyle w:val="Bullet3"/>
      <w:lvlText w:val=""/>
      <w:lvlJc w:val="left"/>
      <w:pPr>
        <w:tabs>
          <w:tab w:val="num" w:pos="2551"/>
        </w:tabs>
        <w:ind w:left="2551" w:hanging="567"/>
      </w:pPr>
      <w:rPr>
        <w:rFonts w:ascii="Symbol" w:hAnsi="Symbol" w:hint="default"/>
      </w:rPr>
    </w:lvl>
  </w:abstractNum>
  <w:abstractNum w:abstractNumId="11">
    <w:nsid w:val="2CE9221F"/>
    <w:multiLevelType w:val="singleLevel"/>
    <w:tmpl w:val="9B4AFB48"/>
    <w:name w:val="Tiret 3"/>
    <w:lvl w:ilvl="0">
      <w:start w:val="1"/>
      <w:numFmt w:val="bullet"/>
      <w:lvlRestart w:val="0"/>
      <w:pStyle w:val="Tiret3"/>
      <w:lvlText w:val="–"/>
      <w:lvlJc w:val="left"/>
      <w:pPr>
        <w:tabs>
          <w:tab w:val="num" w:pos="2551"/>
        </w:tabs>
        <w:ind w:left="2551" w:hanging="567"/>
      </w:pPr>
    </w:lvl>
  </w:abstractNum>
  <w:abstractNum w:abstractNumId="12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13">
    <w:nsid w:val="42FC0772"/>
    <w:multiLevelType w:val="singleLevel"/>
    <w:tmpl w:val="4128FCF8"/>
    <w:name w:val="Tiret 4"/>
    <w:lvl w:ilvl="0">
      <w:start w:val="1"/>
      <w:numFmt w:val="bullet"/>
      <w:lvlRestart w:val="0"/>
      <w:pStyle w:val="Tiret4"/>
      <w:lvlText w:val="–"/>
      <w:lvlJc w:val="left"/>
      <w:pPr>
        <w:tabs>
          <w:tab w:val="num" w:pos="3118"/>
        </w:tabs>
        <w:ind w:left="3118" w:hanging="567"/>
      </w:pPr>
    </w:lvl>
  </w:abstractNum>
  <w:abstractNum w:abstractNumId="14">
    <w:nsid w:val="4552127F"/>
    <w:multiLevelType w:val="singleLevel"/>
    <w:tmpl w:val="057A5296"/>
    <w:name w:val="Bullet 0"/>
    <w:lvl w:ilvl="0">
      <w:start w:val="1"/>
      <w:numFmt w:val="bullet"/>
      <w:lvlRestart w:val="0"/>
      <w:pStyle w:val="Bullet0"/>
      <w:lvlText w:val=""/>
      <w:lvlJc w:val="left"/>
      <w:pPr>
        <w:tabs>
          <w:tab w:val="num" w:pos="850"/>
        </w:tabs>
        <w:ind w:left="850" w:hanging="850"/>
      </w:pPr>
      <w:rPr>
        <w:rFonts w:ascii="Symbol" w:hAnsi="Symbol" w:hint="default"/>
      </w:rPr>
    </w:lvl>
  </w:abstractNum>
  <w:abstractNum w:abstractNumId="15">
    <w:nsid w:val="556E1D63"/>
    <w:multiLevelType w:val="singleLevel"/>
    <w:tmpl w:val="493AAFF0"/>
    <w:name w:val="Bullet 4"/>
    <w:lvl w:ilvl="0">
      <w:start w:val="1"/>
      <w:numFmt w:val="bullet"/>
      <w:lvlRestart w:val="0"/>
      <w:pStyle w:val="Bullet4"/>
      <w:lvlText w:val=""/>
      <w:lvlJc w:val="left"/>
      <w:pPr>
        <w:tabs>
          <w:tab w:val="num" w:pos="3118"/>
        </w:tabs>
        <w:ind w:left="3118" w:hanging="567"/>
      </w:pPr>
      <w:rPr>
        <w:rFonts w:ascii="Symbol" w:hAnsi="Symbol" w:hint="default"/>
      </w:rPr>
    </w:lvl>
  </w:abstractNum>
  <w:abstractNum w:abstractNumId="16">
    <w:nsid w:val="5B395AAA"/>
    <w:multiLevelType w:val="singleLevel"/>
    <w:tmpl w:val="96D02E8A"/>
    <w:name w:val="Bullet 1"/>
    <w:lvl w:ilvl="0">
      <w:start w:val="1"/>
      <w:numFmt w:val="bullet"/>
      <w:lvlRestart w:val="0"/>
      <w:pStyle w:val="Bullet1"/>
      <w:lvlText w:val=""/>
      <w:lvlJc w:val="left"/>
      <w:pPr>
        <w:tabs>
          <w:tab w:val="num" w:pos="1417"/>
        </w:tabs>
        <w:ind w:left="1417" w:hanging="567"/>
      </w:pPr>
      <w:rPr>
        <w:rFonts w:ascii="Symbol" w:hAnsi="Symbol" w:hint="default"/>
      </w:rPr>
    </w:lvl>
  </w:abstractNum>
  <w:abstractNum w:abstractNumId="17">
    <w:nsid w:val="5C056EE5"/>
    <w:multiLevelType w:val="singleLevel"/>
    <w:tmpl w:val="3378D27C"/>
    <w:name w:val="Bullet 2"/>
    <w:lvl w:ilvl="0">
      <w:start w:val="1"/>
      <w:numFmt w:val="bullet"/>
      <w:lvlRestart w:val="0"/>
      <w:pStyle w:val="Bullet2"/>
      <w:lvlText w:val=""/>
      <w:lvlJc w:val="left"/>
      <w:pPr>
        <w:tabs>
          <w:tab w:val="num" w:pos="1984"/>
        </w:tabs>
        <w:ind w:left="1984" w:hanging="567"/>
      </w:pPr>
      <w:rPr>
        <w:rFonts w:ascii="Symbol" w:hAnsi="Symbol" w:hint="default"/>
      </w:rPr>
    </w:lvl>
  </w:abstractNum>
  <w:abstractNum w:abstractNumId="18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19">
    <w:nsid w:val="64A12FA4"/>
    <w:multiLevelType w:val="multilevel"/>
    <w:tmpl w:val="428ECF3E"/>
    <w:name w:val="Heading"/>
    <w:lvl w:ilvl="0">
      <w:start w:val="1"/>
      <w:numFmt w:val="decimal"/>
      <w:lvlRestart w:val="0"/>
      <w:pStyle w:val="Heading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Heading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Heading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Heading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>
    <w:nsid w:val="67B856F6"/>
    <w:multiLevelType w:val="singleLevel"/>
    <w:tmpl w:val="0AB28E9C"/>
    <w:name w:val="Tiret 2"/>
    <w:lvl w:ilvl="0">
      <w:start w:val="1"/>
      <w:numFmt w:val="bullet"/>
      <w:lvlRestart w:val="0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abstractNum w:abstractNumId="21">
    <w:nsid w:val="7CBE4812"/>
    <w:multiLevelType w:val="singleLevel"/>
    <w:tmpl w:val="23C821E4"/>
    <w:name w:val="Considérant"/>
    <w:lvl w:ilvl="0">
      <w:start w:val="1"/>
      <w:numFmt w:val="decimal"/>
      <w:lvlRestart w:val="0"/>
      <w:pStyle w:val="Considrant"/>
      <w:lvlText w:val="(%1)"/>
      <w:lvlJc w:val="left"/>
      <w:pPr>
        <w:tabs>
          <w:tab w:val="num" w:pos="709"/>
        </w:tabs>
        <w:ind w:left="709" w:hanging="709"/>
      </w:pPr>
    </w:lvl>
  </w:abstractNum>
  <w:num w:numId="1">
    <w:abstractNumId w:val="7"/>
  </w:num>
  <w:num w:numId="2">
    <w:abstractNumId w:val="5"/>
  </w:num>
  <w:num w:numId="3">
    <w:abstractNumId w:val="4"/>
  </w:num>
  <w:num w:numId="4">
    <w:abstractNumId w:val="3"/>
  </w:num>
  <w:num w:numId="5">
    <w:abstractNumId w:val="6"/>
  </w:num>
  <w:num w:numId="6">
    <w:abstractNumId w:val="2"/>
  </w:num>
  <w:num w:numId="7">
    <w:abstractNumId w:val="1"/>
  </w:num>
  <w:num w:numId="8">
    <w:abstractNumId w:val="0"/>
  </w:num>
  <w:num w:numId="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8"/>
  </w:num>
  <w:num w:numId="11">
    <w:abstractNumId w:val="12"/>
  </w:num>
  <w:num w:numId="12">
    <w:abstractNumId w:val="20"/>
  </w:num>
  <w:num w:numId="13">
    <w:abstractNumId w:val="11"/>
  </w:num>
  <w:num w:numId="14">
    <w:abstractNumId w:val="13"/>
  </w:num>
  <w:num w:numId="15">
    <w:abstractNumId w:val="9"/>
  </w:num>
  <w:num w:numId="16">
    <w:abstractNumId w:val="19"/>
  </w:num>
  <w:num w:numId="17">
    <w:abstractNumId w:val="8"/>
  </w:num>
  <w:num w:numId="18">
    <w:abstractNumId w:val="14"/>
  </w:num>
  <w:num w:numId="19">
    <w:abstractNumId w:val="16"/>
  </w:num>
  <w:num w:numId="20">
    <w:abstractNumId w:val="17"/>
  </w:num>
  <w:num w:numId="21">
    <w:abstractNumId w:val="10"/>
  </w:num>
  <w:num w:numId="22">
    <w:abstractNumId w:val="15"/>
  </w:num>
  <w:num w:numId="23">
    <w:abstractNumId w:val="21"/>
  </w:num>
  <w:num w:numId="24">
    <w:abstractNumId w:val="18"/>
  </w:num>
  <w:num w:numId="25">
    <w:abstractNumId w:val="12"/>
  </w:num>
  <w:num w:numId="26">
    <w:abstractNumId w:val="20"/>
  </w:num>
  <w:num w:numId="27">
    <w:abstractNumId w:val="11"/>
  </w:num>
  <w:num w:numId="28">
    <w:abstractNumId w:val="13"/>
  </w:num>
  <w:num w:numId="29">
    <w:abstractNumId w:val="9"/>
  </w:num>
  <w:num w:numId="30">
    <w:abstractNumId w:val="19"/>
  </w:num>
  <w:num w:numId="31">
    <w:abstractNumId w:val="8"/>
  </w:num>
  <w:num w:numId="32">
    <w:abstractNumId w:val="14"/>
  </w:num>
  <w:num w:numId="33">
    <w:abstractNumId w:val="16"/>
  </w:num>
  <w:num w:numId="34">
    <w:abstractNumId w:val="17"/>
  </w:num>
  <w:num w:numId="35">
    <w:abstractNumId w:val="10"/>
  </w:num>
  <w:num w:numId="36">
    <w:abstractNumId w:val="15"/>
  </w:num>
  <w:num w:numId="37">
    <w:abstractNumId w:val="21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hideSpellingErrors/>
  <w:hideGrammaticalErrors/>
  <w:proofState w:spelling="clean" w:grammar="clean"/>
  <w:attachedTemplate r:id="rId1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QCDateTime" w:val="2018-04-26 12:12:44"/>
    <w:docVar w:name="DQCResult_Distribution" w:val="0;0"/>
    <w:docVar w:name="DQCResult_DocumentContent" w:val="0;0"/>
    <w:docVar w:name="DQCResult_DocumentSize" w:val="0;0"/>
    <w:docVar w:name="DQCResult_DocumentVersions" w:val="0;0"/>
    <w:docVar w:name="DQCResult_ExistenceOfMacros" w:val="0;0"/>
    <w:docVar w:name="DQCResult_InvalidFootnotes" w:val="0;0"/>
    <w:docVar w:name="DQCResult_LinkedStyles" w:val="0;0"/>
    <w:docVar w:name="DQCResult_ModifiedMargins" w:val="0;0"/>
    <w:docVar w:name="DQCResult_ModifiedMarkers" w:val="0;0"/>
    <w:docVar w:name="DQCResult_ModifiedNumbering" w:val="0;0"/>
    <w:docVar w:name="DQCResult_Objects" w:val="0;0"/>
    <w:docVar w:name="DQCResult_Sections" w:val="0;0"/>
    <w:docVar w:name="DQCResult_StructureCheck" w:val="0;0"/>
    <w:docVar w:name="DQCResult_SuperfluousWhitespace" w:val="0;0"/>
    <w:docVar w:name="DQCResult_UnknownFonts" w:val="0;0"/>
    <w:docVar w:name="DQCResult_UnknownStyles" w:val="0;0"/>
    <w:docVar w:name="DQCStatus" w:val="Yellow"/>
    <w:docVar w:name="DQCVersion" w:val="3"/>
    <w:docVar w:name="DQCWithWarnings" w:val="0"/>
    <w:docVar w:name="LW_ACCOMPAGNANT" w:val="do"/>
    <w:docVar w:name="LW_ACCOMPAGNANT.CP" w:val="do"/>
    <w:docVar w:name="LW_ANNEX_NBR_FIRST" w:val="1"/>
    <w:docVar w:name="LW_ANNEX_NBR_LAST" w:val="2"/>
    <w:docVar w:name="LW_ANNEX_UNIQUE" w:val="0"/>
    <w:docVar w:name="LW_CORRIGENDUM" w:val="&lt;UNUSED&gt;"/>
    <w:docVar w:name="LW_COVERPAGE_EXISTS" w:val="True"/>
    <w:docVar w:name="LW_COVERPAGE_GUID" w:val="7CC95C41-9149-4791-9606-5080323D1F53"/>
    <w:docVar w:name="LW_COVERPAGE_TYPE" w:val="1"/>
    <w:docVar w:name="LW_CROSSREFERENCE" w:val="{SWD(2018) 96 final}_x000d__x000a_{SWD(2018) 98 final}"/>
    <w:docVar w:name="LW_DocType" w:val="ANNEX"/>
    <w:docVar w:name="LW_EMISSION" w:val="11.4.2018"/>
    <w:docVar w:name="LW_EMISSION_ISODATE" w:val="2018-04-11"/>
    <w:docVar w:name="LW_EMISSION_LOCATION" w:val="BRX"/>
    <w:docVar w:name="LW_EMISSION_PREFIX" w:val="Bruksela, dnia "/>
    <w:docVar w:name="LW_EMISSION_SUFFIX" w:val=" r."/>
    <w:docVar w:name="LW_ID_DOCSTRUCTURE" w:val="COM/ANNEX"/>
    <w:docVar w:name="LW_ID_DOCTYPE" w:val="SG-017"/>
    <w:docVar w:name="LW_LANGUE" w:val="PL"/>
    <w:docVar w:name="LW_LEVEL_OF_SENSITIVITY" w:val="Standard treatment"/>
    <w:docVar w:name="LW_NOM.INST" w:val="KOMISJA EUROPEJSKA"/>
    <w:docVar w:name="LW_NOM.INST_JOINTDOC" w:val="&lt;EMPTY&gt;"/>
    <w:docVar w:name="LW_OBJETACTEPRINCIPAL" w:val="w sprawie powództw przedstawicielskich w celu ochrony zbiorowych interesów konsumentów i uchylaj\u261?cej dyrektyw\u281? 2009/22/WE_x000b__x000b__x000b_(Text with EEA relevance)"/>
    <w:docVar w:name="LW_OBJETACTEPRINCIPAL.CP" w:val="w sprawie powództw przedstawicielskich w celu ochrony zbiorowych interesów konsumentów i uchylaj\u261?cej dyrektyw\u281? 2009/22/WE_x000b__x000b__x000b_(Text with EEA relevance)"/>
    <w:docVar w:name="LW_PART_NBR" w:val="&lt;UNUSED&gt;"/>
    <w:docVar w:name="LW_PART_NBR_TOTAL" w:val="&lt;UNUSED&gt;"/>
    <w:docVar w:name="LW_REF.INST.NEW" w:val="COM"/>
    <w:docVar w:name="LW_REF.INST.NEW_ADOPTED" w:val="final"/>
    <w:docVar w:name="LW_REF.INST.NEW_TEXT" w:val="(2018) 184"/>
    <w:docVar w:name="LW_REF.INTERNE" w:val="&lt;UNUSED&gt;"/>
    <w:docVar w:name="LW_SENSITIVITY" w:val="&lt;?xml version=&quot;1.0&quot; encoding=&quot;utf-8&quot;?&gt;_x000d__x000a_&lt;SensitivityLevel xmlns:xsi=&quot;http://www.w3.org/2001/XMLSchema-instance&quot; xmlns:xsd=&quot;http://www.w3.org/2001/XMLSchema&quot; id=&quot;standard&quot;&gt;_x000d__x000a_  &lt;nicename EN=&quot;Standard treatment&quot; FR=&quot;Traitement standard&quot; /&gt;_x000d__x000a_  &lt;documentProperty&gt;Standard treatment&lt;/documentProperty&gt;_x000d__x000a_  &lt;marking xsi:nil=&quot;true&quot; /&gt;_x000d__x000a_  &lt;limited xsi:nil=&quot;true&quot; /&gt;_x000d__x000a_  &lt;detached xsi:nil=&quot;true&quot; /&gt;_x000d__x000a_  &lt;declassify xsi:nil=&quot;true&quot; /&gt;_x000d__x000a_  &lt;headerTexts xsi:nil=&quot;true&quot; /&gt;_x000d__x000a_  &lt;footerTexts xsi:nil=&quot;true&quot; /&gt;_x000d__x000a_  &lt;footnote xsi:nil=&quot;true&quot; /&gt;_x000d__x000a_  &lt;isRestricted&gt;false&lt;/isRestricted&gt;_x000d__x000a_&lt;/SensitivityLevel&gt;"/>
    <w:docVar w:name="LW_SUPERTITRE" w:val="&lt;UNUSED&gt;"/>
    <w:docVar w:name="LW_TYPE.DOC" w:val="ZA\u321?\u260?CZNIKI"/>
    <w:docVar w:name="LW_TYPE.DOC.CP" w:val="ZA\u321?\u260?CZNIKI"/>
    <w:docVar w:name="LW_TYPEACTEPRINCIPAL" w:val="Wniosku dotycz\u261?cego DYREKTYWY PARLAMENTU EUROPEJSKIEGO I RADY"/>
    <w:docVar w:name="LW_TYPEACTEPRINCIPAL.CP" w:val="Wniosku dotycz\u261?cego DYREKTYWY PARLAMENTU EUROPEJSKIEGO I RADY"/>
  </w:docVars>
  <w:rsids>
    <w:rsidRoot w:val="00834EDD"/>
    <w:rsid w:val="0031405C"/>
    <w:rsid w:val="00834E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pl-PL" w:bidi="pl-P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caption" w:uiPriority="35" w:qFormat="1"/>
    <w:lsdException w:name="footnote reference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before="120" w:after="120" w:line="240" w:lineRule="auto"/>
      <w:jc w:val="both"/>
    </w:pPr>
    <w:rPr>
      <w:rFonts w:ascii="Times New Roman" w:hAnsi="Times New Roman" w:cs="Times New Roman"/>
      <w:sz w:val="24"/>
    </w:rPr>
  </w:style>
  <w:style w:type="paragraph" w:styleId="Heading1">
    <w:name w:val="heading 1"/>
    <w:basedOn w:val="Normal"/>
    <w:next w:val="Text1"/>
    <w:link w:val="Heading1Char"/>
    <w:uiPriority w:val="9"/>
    <w:qFormat/>
    <w:pPr>
      <w:keepNext/>
      <w:numPr>
        <w:numId w:val="30"/>
      </w:numPr>
      <w:spacing w:before="360"/>
      <w:outlineLvl w:val="0"/>
    </w:pPr>
    <w:rPr>
      <w:rFonts w:eastAsiaTheme="majorEastAsia"/>
      <w:b/>
      <w:bCs/>
      <w:smallCaps/>
      <w:szCs w:val="28"/>
    </w:rPr>
  </w:style>
  <w:style w:type="paragraph" w:styleId="Heading2">
    <w:name w:val="heading 2"/>
    <w:basedOn w:val="Normal"/>
    <w:next w:val="Text1"/>
    <w:link w:val="Heading2Char"/>
    <w:uiPriority w:val="9"/>
    <w:semiHidden/>
    <w:unhideWhenUsed/>
    <w:qFormat/>
    <w:pPr>
      <w:keepNext/>
      <w:numPr>
        <w:ilvl w:val="1"/>
        <w:numId w:val="30"/>
      </w:numPr>
      <w:outlineLvl w:val="1"/>
    </w:pPr>
    <w:rPr>
      <w:rFonts w:eastAsiaTheme="majorEastAsia"/>
      <w:b/>
      <w:bCs/>
      <w:szCs w:val="26"/>
    </w:rPr>
  </w:style>
  <w:style w:type="paragraph" w:styleId="Heading3">
    <w:name w:val="heading 3"/>
    <w:basedOn w:val="Normal"/>
    <w:next w:val="Text1"/>
    <w:link w:val="Heading3Char"/>
    <w:uiPriority w:val="9"/>
    <w:semiHidden/>
    <w:unhideWhenUsed/>
    <w:qFormat/>
    <w:pPr>
      <w:keepNext/>
      <w:numPr>
        <w:ilvl w:val="2"/>
        <w:numId w:val="30"/>
      </w:numPr>
      <w:outlineLvl w:val="2"/>
    </w:pPr>
    <w:rPr>
      <w:rFonts w:eastAsiaTheme="majorEastAsia"/>
      <w:bCs/>
      <w:i/>
    </w:rPr>
  </w:style>
  <w:style w:type="paragraph" w:styleId="Heading4">
    <w:name w:val="heading 4"/>
    <w:basedOn w:val="Normal"/>
    <w:next w:val="Text1"/>
    <w:link w:val="Heading4Char"/>
    <w:uiPriority w:val="9"/>
    <w:semiHidden/>
    <w:unhideWhenUsed/>
    <w:qFormat/>
    <w:pPr>
      <w:keepNext/>
      <w:numPr>
        <w:ilvl w:val="3"/>
        <w:numId w:val="30"/>
      </w:numPr>
      <w:outlineLvl w:val="3"/>
    </w:pPr>
    <w:rPr>
      <w:rFonts w:eastAsiaTheme="majorEastAsia"/>
      <w:bCs/>
      <w:iCs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Bullet List Paragraph,List Paragraph1,Lettre d'introduction,Numbered paragraph 1,Paragrafo elenco,1st level - Bullet List Paragraph,Medium Grid 1 - Accent 21,Normal bullet 2,Numbered List,Elenco a colori - Colore 11,Fiche List Paragraph,L"/>
    <w:basedOn w:val="Normal"/>
    <w:link w:val="ListParagraphChar"/>
    <w:uiPriority w:val="34"/>
    <w:qFormat/>
    <w:pPr>
      <w:spacing w:before="0" w:after="0"/>
      <w:ind w:left="720"/>
      <w:contextualSpacing/>
      <w:jc w:val="left"/>
    </w:pPr>
    <w:rPr>
      <w:rFonts w:asciiTheme="minorHAnsi" w:hAnsiTheme="minorHAnsi" w:cstheme="minorBidi"/>
      <w:sz w:val="22"/>
    </w:rPr>
  </w:style>
  <w:style w:type="character" w:customStyle="1" w:styleId="ListParagraphChar">
    <w:name w:val="List Paragraph Char"/>
    <w:aliases w:val="Bullet List Paragraph Char,List Paragraph1 Char,Lettre d'introduction Char,Numbered paragraph 1 Char,Paragrafo elenco Char,1st level - Bullet List Paragraph Char,Medium Grid 1 - Accent 21 Char,Normal bullet 2 Char,Numbered List Char"/>
    <w:basedOn w:val="DefaultParagraphFont"/>
    <w:link w:val="ListParagraph"/>
    <w:uiPriority w:val="34"/>
    <w:qFormat/>
    <w:rPr>
      <w:lang w:val="pl-PL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Bullet">
    <w:name w:val="List Bullet"/>
    <w:basedOn w:val="Normal"/>
    <w:uiPriority w:val="99"/>
    <w:semiHidden/>
    <w:unhideWhenUsed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pPr>
      <w:numPr>
        <w:numId w:val="4"/>
      </w:numPr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  <w:lang w:val="pl-PL"/>
    </w:rPr>
  </w:style>
  <w:style w:type="paragraph" w:styleId="Caption">
    <w:name w:val="caption"/>
    <w:basedOn w:val="Normal"/>
    <w:next w:val="Normal"/>
    <w:uiPriority w:val="35"/>
    <w:semiHidden/>
    <w:unhideWhenUsed/>
    <w:qFormat/>
    <w:pPr>
      <w:spacing w:before="0" w:after="200"/>
    </w:pPr>
    <w:rPr>
      <w:b/>
      <w:bCs/>
      <w:color w:val="4F81BD" w:themeColor="accent1"/>
      <w:sz w:val="18"/>
      <w:szCs w:val="18"/>
    </w:rPr>
  </w:style>
  <w:style w:type="paragraph" w:styleId="TableofFigures">
    <w:name w:val="table of figures"/>
    <w:basedOn w:val="Normal"/>
    <w:next w:val="Normal"/>
    <w:uiPriority w:val="99"/>
    <w:semiHidden/>
    <w:unhideWhenUsed/>
    <w:pPr>
      <w:spacing w:after="0"/>
    </w:pPr>
  </w:style>
  <w:style w:type="paragraph" w:styleId="ListNumber">
    <w:name w:val="List Number"/>
    <w:basedOn w:val="Normal"/>
    <w:uiPriority w:val="99"/>
    <w:semiHidden/>
    <w:unhideWhenUsed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pPr>
      <w:numPr>
        <w:numId w:val="7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pPr>
      <w:numPr>
        <w:numId w:val="8"/>
      </w:numPr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ascii="Times New Roman" w:hAnsi="Times New Roman" w:cs="Times New Roman"/>
      <w:sz w:val="20"/>
      <w:szCs w:val="20"/>
      <w:lang w:val="pl-P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rFonts w:ascii="Times New Roman" w:hAnsi="Times New Roman" w:cs="Times New Roman"/>
      <w:b/>
      <w:bCs/>
      <w:sz w:val="20"/>
      <w:szCs w:val="20"/>
      <w:lang w:val="pl-PL"/>
    </w:rPr>
  </w:style>
  <w:style w:type="paragraph" w:styleId="Revision">
    <w:name w:val="Revision"/>
    <w:hidden/>
    <w:uiPriority w:val="99"/>
    <w:semiHidden/>
    <w:pPr>
      <w:spacing w:after="0" w:line="240" w:lineRule="auto"/>
    </w:pPr>
    <w:rPr>
      <w:rFonts w:ascii="Times New Roman" w:hAnsi="Times New Roman" w:cs="Times New Roman"/>
      <w:sz w:val="24"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31405C"/>
    <w:pPr>
      <w:tabs>
        <w:tab w:val="center" w:pos="4535"/>
        <w:tab w:val="right" w:pos="9071"/>
      </w:tabs>
      <w:spacing w:before="0"/>
    </w:pPr>
    <w:rPr>
      <w:lang w:eastAsia="en-US" w:bidi="ar-SA"/>
    </w:rPr>
  </w:style>
  <w:style w:type="character" w:customStyle="1" w:styleId="HeaderChar">
    <w:name w:val="Header Char"/>
    <w:basedOn w:val="DefaultParagraphFont"/>
    <w:link w:val="Header"/>
    <w:uiPriority w:val="99"/>
    <w:rsid w:val="0031405C"/>
    <w:rPr>
      <w:rFonts w:ascii="Times New Roman" w:hAnsi="Times New Roman" w:cs="Times New Roman"/>
      <w:sz w:val="24"/>
      <w:lang w:eastAsia="en-US" w:bidi="ar-SA"/>
    </w:rPr>
  </w:style>
  <w:style w:type="paragraph" w:styleId="Footer">
    <w:name w:val="footer"/>
    <w:basedOn w:val="Normal"/>
    <w:link w:val="FooterChar"/>
    <w:uiPriority w:val="99"/>
    <w:unhideWhenUsed/>
    <w:rsid w:val="0031405C"/>
    <w:pPr>
      <w:tabs>
        <w:tab w:val="center" w:pos="4535"/>
        <w:tab w:val="right" w:pos="9071"/>
        <w:tab w:val="right" w:pos="9921"/>
      </w:tabs>
      <w:spacing w:before="360" w:after="0"/>
      <w:ind w:left="-850" w:right="-850"/>
      <w:jc w:val="left"/>
    </w:pPr>
    <w:rPr>
      <w:lang w:eastAsia="en-US" w:bidi="ar-SA"/>
    </w:rPr>
  </w:style>
  <w:style w:type="character" w:customStyle="1" w:styleId="FooterChar">
    <w:name w:val="Footer Char"/>
    <w:basedOn w:val="DefaultParagraphFont"/>
    <w:link w:val="Footer"/>
    <w:uiPriority w:val="99"/>
    <w:rsid w:val="0031405C"/>
    <w:rPr>
      <w:rFonts w:ascii="Times New Roman" w:hAnsi="Times New Roman" w:cs="Times New Roman"/>
      <w:sz w:val="24"/>
      <w:lang w:eastAsia="en-US" w:bidi="ar-SA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before="0" w:after="0"/>
      <w:ind w:left="720" w:hanging="72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Pr>
      <w:rFonts w:ascii="Times New Roman" w:hAnsi="Times New Roman" w:cs="Times New Roman"/>
      <w:sz w:val="20"/>
      <w:szCs w:val="20"/>
      <w:shd w:val="clear" w:color="auto" w:fill="auto"/>
      <w:lang w:val="en-GB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="Times New Roman" w:eastAsiaTheme="majorEastAsia" w:hAnsi="Times New Roman" w:cs="Times New Roman"/>
      <w:b/>
      <w:bCs/>
      <w:smallCaps/>
      <w:sz w:val="24"/>
      <w:szCs w:val="28"/>
      <w:shd w:val="clear" w:color="auto" w:fill="auto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="Times New Roman" w:eastAsiaTheme="majorEastAsia" w:hAnsi="Times New Roman" w:cs="Times New Roman"/>
      <w:b/>
      <w:bCs/>
      <w:sz w:val="24"/>
      <w:szCs w:val="26"/>
      <w:shd w:val="clear" w:color="auto" w:fill="auto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="Times New Roman" w:eastAsiaTheme="majorEastAsia" w:hAnsi="Times New Roman" w:cs="Times New Roman"/>
      <w:bCs/>
      <w:i/>
      <w:sz w:val="24"/>
      <w:shd w:val="clear" w:color="auto" w:fill="auto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="Times New Roman" w:eastAsiaTheme="majorEastAsia" w:hAnsi="Times New Roman" w:cs="Times New Roman"/>
      <w:bCs/>
      <w:iCs/>
      <w:sz w:val="24"/>
      <w:shd w:val="clear" w:color="auto" w:fill="auto"/>
      <w:lang w:val="en-GB"/>
    </w:rPr>
  </w:style>
  <w:style w:type="paragraph" w:styleId="TOCHeading">
    <w:name w:val="TOC Heading"/>
    <w:basedOn w:val="Normal"/>
    <w:next w:val="Normal"/>
    <w:uiPriority w:val="39"/>
    <w:semiHidden/>
    <w:unhideWhenUsed/>
    <w:qFormat/>
    <w:pPr>
      <w:spacing w:after="240"/>
      <w:jc w:val="center"/>
    </w:pPr>
    <w:rPr>
      <w:b/>
      <w:sz w:val="28"/>
    </w:rPr>
  </w:style>
  <w:style w:type="paragraph" w:styleId="TOC1">
    <w:name w:val="toc 1"/>
    <w:basedOn w:val="Normal"/>
    <w:next w:val="Normal"/>
    <w:uiPriority w:val="39"/>
    <w:semiHidden/>
    <w:unhideWhenUsed/>
    <w:pPr>
      <w:tabs>
        <w:tab w:val="right" w:leader="dot" w:pos="9071"/>
      </w:tabs>
      <w:spacing w:before="60"/>
      <w:ind w:left="850" w:hanging="850"/>
      <w:jc w:val="left"/>
    </w:pPr>
  </w:style>
  <w:style w:type="paragraph" w:styleId="TOC2">
    <w:name w:val="toc 2"/>
    <w:basedOn w:val="Normal"/>
    <w:next w:val="Normal"/>
    <w:uiPriority w:val="39"/>
    <w:semiHidden/>
    <w:unhideWhenUsed/>
    <w:pPr>
      <w:tabs>
        <w:tab w:val="right" w:leader="dot" w:pos="9071"/>
      </w:tabs>
      <w:spacing w:before="60"/>
      <w:ind w:left="850" w:hanging="850"/>
      <w:jc w:val="left"/>
    </w:pPr>
  </w:style>
  <w:style w:type="paragraph" w:styleId="TOC3">
    <w:name w:val="toc 3"/>
    <w:basedOn w:val="Normal"/>
    <w:next w:val="Normal"/>
    <w:uiPriority w:val="39"/>
    <w:semiHidden/>
    <w:unhideWhenUsed/>
    <w:pPr>
      <w:tabs>
        <w:tab w:val="right" w:leader="dot" w:pos="9071"/>
      </w:tabs>
      <w:spacing w:before="60"/>
      <w:ind w:left="850" w:hanging="850"/>
      <w:jc w:val="left"/>
    </w:pPr>
  </w:style>
  <w:style w:type="paragraph" w:styleId="TOC4">
    <w:name w:val="toc 4"/>
    <w:basedOn w:val="Normal"/>
    <w:next w:val="Normal"/>
    <w:uiPriority w:val="39"/>
    <w:semiHidden/>
    <w:unhideWhenUsed/>
    <w:pPr>
      <w:tabs>
        <w:tab w:val="right" w:leader="dot" w:pos="9071"/>
      </w:tabs>
      <w:spacing w:before="60"/>
      <w:ind w:left="850" w:hanging="850"/>
      <w:jc w:val="left"/>
    </w:pPr>
  </w:style>
  <w:style w:type="paragraph" w:styleId="TOC5">
    <w:name w:val="toc 5"/>
    <w:basedOn w:val="Normal"/>
    <w:next w:val="Normal"/>
    <w:uiPriority w:val="39"/>
    <w:semiHidden/>
    <w:unhideWhenUsed/>
    <w:pPr>
      <w:tabs>
        <w:tab w:val="right" w:leader="dot" w:pos="9071"/>
      </w:tabs>
      <w:spacing w:before="300"/>
      <w:jc w:val="left"/>
    </w:pPr>
  </w:style>
  <w:style w:type="paragraph" w:styleId="TOC6">
    <w:name w:val="toc 6"/>
    <w:basedOn w:val="Normal"/>
    <w:next w:val="Normal"/>
    <w:uiPriority w:val="39"/>
    <w:semiHidden/>
    <w:unhideWhenUsed/>
    <w:pPr>
      <w:tabs>
        <w:tab w:val="right" w:leader="dot" w:pos="9071"/>
      </w:tabs>
      <w:spacing w:before="240"/>
      <w:jc w:val="left"/>
    </w:pPr>
  </w:style>
  <w:style w:type="paragraph" w:styleId="TOC7">
    <w:name w:val="toc 7"/>
    <w:basedOn w:val="Normal"/>
    <w:next w:val="Normal"/>
    <w:uiPriority w:val="39"/>
    <w:semiHidden/>
    <w:unhideWhenUsed/>
    <w:pPr>
      <w:tabs>
        <w:tab w:val="right" w:leader="dot" w:pos="9071"/>
      </w:tabs>
      <w:spacing w:before="180"/>
      <w:jc w:val="left"/>
    </w:pPr>
  </w:style>
  <w:style w:type="paragraph" w:styleId="TOC8">
    <w:name w:val="toc 8"/>
    <w:basedOn w:val="Normal"/>
    <w:next w:val="Normal"/>
    <w:uiPriority w:val="39"/>
    <w:semiHidden/>
    <w:unhideWhenUsed/>
    <w:pPr>
      <w:tabs>
        <w:tab w:val="right" w:leader="dot" w:pos="9071"/>
      </w:tabs>
      <w:jc w:val="left"/>
    </w:pPr>
  </w:style>
  <w:style w:type="paragraph" w:styleId="TOC9">
    <w:name w:val="toc 9"/>
    <w:basedOn w:val="Normal"/>
    <w:next w:val="Normal"/>
    <w:uiPriority w:val="39"/>
    <w:semiHidden/>
    <w:unhideWhenUsed/>
    <w:pPr>
      <w:tabs>
        <w:tab w:val="right" w:leader="dot" w:pos="9071"/>
      </w:tabs>
    </w:pPr>
  </w:style>
  <w:style w:type="paragraph" w:customStyle="1" w:styleId="HeaderLandscape">
    <w:name w:val="HeaderLandscape"/>
    <w:basedOn w:val="Normal"/>
    <w:rsid w:val="0031405C"/>
    <w:pPr>
      <w:tabs>
        <w:tab w:val="center" w:pos="7285"/>
        <w:tab w:val="right" w:pos="14003"/>
      </w:tabs>
      <w:spacing w:before="0"/>
    </w:pPr>
    <w:rPr>
      <w:lang w:eastAsia="en-US" w:bidi="ar-SA"/>
    </w:rPr>
  </w:style>
  <w:style w:type="paragraph" w:customStyle="1" w:styleId="FooterLandscape">
    <w:name w:val="FooterLandscape"/>
    <w:basedOn w:val="Normal"/>
    <w:rsid w:val="0031405C"/>
    <w:pPr>
      <w:tabs>
        <w:tab w:val="center" w:pos="7285"/>
        <w:tab w:val="center" w:pos="10913"/>
        <w:tab w:val="right" w:pos="15137"/>
      </w:tabs>
      <w:spacing w:before="360" w:after="0"/>
      <w:ind w:left="-567" w:right="-567"/>
      <w:jc w:val="left"/>
    </w:pPr>
    <w:rPr>
      <w:lang w:eastAsia="en-US" w:bidi="ar-SA"/>
    </w:rPr>
  </w:style>
  <w:style w:type="character" w:styleId="FootnoteReference">
    <w:name w:val="footnote reference"/>
    <w:basedOn w:val="DefaultParagraphFont"/>
    <w:uiPriority w:val="99"/>
    <w:semiHidden/>
    <w:unhideWhenUsed/>
    <w:rPr>
      <w:shd w:val="clear" w:color="auto" w:fill="auto"/>
      <w:vertAlign w:val="superscript"/>
    </w:rPr>
  </w:style>
  <w:style w:type="paragraph" w:customStyle="1" w:styleId="HeaderSensitivity">
    <w:name w:val="Header Sensitivity"/>
    <w:basedOn w:val="Normal"/>
    <w:rsid w:val="0031405C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0"/>
      <w:ind w:left="113" w:right="113"/>
      <w:jc w:val="center"/>
    </w:pPr>
    <w:rPr>
      <w:b/>
      <w:sz w:val="32"/>
      <w:lang w:eastAsia="en-US" w:bidi="ar-SA"/>
    </w:rPr>
  </w:style>
  <w:style w:type="paragraph" w:customStyle="1" w:styleId="FooterSensitivity">
    <w:name w:val="Footer Sensitivity"/>
    <w:basedOn w:val="Normal"/>
    <w:rsid w:val="0031405C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360" w:after="0"/>
      <w:ind w:left="113" w:right="113"/>
      <w:jc w:val="center"/>
    </w:pPr>
    <w:rPr>
      <w:b/>
      <w:sz w:val="32"/>
      <w:lang w:eastAsia="en-US" w:bidi="ar-SA"/>
    </w:rPr>
  </w:style>
  <w:style w:type="paragraph" w:customStyle="1" w:styleId="Text1">
    <w:name w:val="Text 1"/>
    <w:basedOn w:val="Normal"/>
    <w:pPr>
      <w:ind w:left="850"/>
    </w:pPr>
  </w:style>
  <w:style w:type="paragraph" w:customStyle="1" w:styleId="Text2">
    <w:name w:val="Text 2"/>
    <w:basedOn w:val="Normal"/>
    <w:pPr>
      <w:ind w:left="1417"/>
    </w:pPr>
  </w:style>
  <w:style w:type="paragraph" w:customStyle="1" w:styleId="Text3">
    <w:name w:val="Text 3"/>
    <w:basedOn w:val="Normal"/>
    <w:pPr>
      <w:ind w:left="1984"/>
    </w:pPr>
  </w:style>
  <w:style w:type="paragraph" w:customStyle="1" w:styleId="Text4">
    <w:name w:val="Text 4"/>
    <w:basedOn w:val="Normal"/>
    <w:pPr>
      <w:ind w:left="2551"/>
    </w:pPr>
  </w:style>
  <w:style w:type="paragraph" w:customStyle="1" w:styleId="NormalCentered">
    <w:name w:val="Normal Centered"/>
    <w:basedOn w:val="Normal"/>
    <w:pPr>
      <w:jc w:val="center"/>
    </w:pPr>
  </w:style>
  <w:style w:type="paragraph" w:customStyle="1" w:styleId="NormalLeft">
    <w:name w:val="Normal Left"/>
    <w:basedOn w:val="Normal"/>
    <w:pPr>
      <w:jc w:val="left"/>
    </w:pPr>
  </w:style>
  <w:style w:type="paragraph" w:customStyle="1" w:styleId="NormalRight">
    <w:name w:val="Normal Right"/>
    <w:basedOn w:val="Normal"/>
    <w:pPr>
      <w:jc w:val="right"/>
    </w:pPr>
  </w:style>
  <w:style w:type="paragraph" w:customStyle="1" w:styleId="QuotedText">
    <w:name w:val="Quoted Text"/>
    <w:basedOn w:val="Normal"/>
    <w:pPr>
      <w:ind w:left="1417"/>
    </w:pPr>
  </w:style>
  <w:style w:type="paragraph" w:customStyle="1" w:styleId="Point0">
    <w:name w:val="Point 0"/>
    <w:basedOn w:val="Normal"/>
    <w:pPr>
      <w:ind w:left="850" w:hanging="850"/>
    </w:pPr>
  </w:style>
  <w:style w:type="paragraph" w:customStyle="1" w:styleId="Point1">
    <w:name w:val="Point 1"/>
    <w:basedOn w:val="Normal"/>
    <w:pPr>
      <w:ind w:left="1417" w:hanging="567"/>
    </w:pPr>
  </w:style>
  <w:style w:type="paragraph" w:customStyle="1" w:styleId="Point2">
    <w:name w:val="Point 2"/>
    <w:basedOn w:val="Normal"/>
    <w:pPr>
      <w:ind w:left="1984" w:hanging="567"/>
    </w:pPr>
  </w:style>
  <w:style w:type="paragraph" w:customStyle="1" w:styleId="Point3">
    <w:name w:val="Point 3"/>
    <w:basedOn w:val="Normal"/>
    <w:pPr>
      <w:ind w:left="2551" w:hanging="567"/>
    </w:pPr>
  </w:style>
  <w:style w:type="paragraph" w:customStyle="1" w:styleId="Point4">
    <w:name w:val="Point 4"/>
    <w:basedOn w:val="Normal"/>
    <w:pPr>
      <w:ind w:left="3118" w:hanging="567"/>
    </w:pPr>
  </w:style>
  <w:style w:type="paragraph" w:customStyle="1" w:styleId="Tiret0">
    <w:name w:val="Tiret 0"/>
    <w:basedOn w:val="Point0"/>
    <w:pPr>
      <w:numPr>
        <w:numId w:val="24"/>
      </w:numPr>
    </w:pPr>
  </w:style>
  <w:style w:type="paragraph" w:customStyle="1" w:styleId="Tiret1">
    <w:name w:val="Tiret 1"/>
    <w:basedOn w:val="Point1"/>
    <w:pPr>
      <w:numPr>
        <w:numId w:val="25"/>
      </w:numPr>
    </w:pPr>
  </w:style>
  <w:style w:type="paragraph" w:customStyle="1" w:styleId="Tiret2">
    <w:name w:val="Tiret 2"/>
    <w:basedOn w:val="Point2"/>
    <w:pPr>
      <w:numPr>
        <w:numId w:val="26"/>
      </w:numPr>
    </w:pPr>
  </w:style>
  <w:style w:type="paragraph" w:customStyle="1" w:styleId="Tiret3">
    <w:name w:val="Tiret 3"/>
    <w:basedOn w:val="Point3"/>
    <w:pPr>
      <w:numPr>
        <w:numId w:val="27"/>
      </w:numPr>
    </w:pPr>
  </w:style>
  <w:style w:type="paragraph" w:customStyle="1" w:styleId="Tiret4">
    <w:name w:val="Tiret 4"/>
    <w:basedOn w:val="Point4"/>
    <w:pPr>
      <w:numPr>
        <w:numId w:val="28"/>
      </w:numPr>
    </w:pPr>
  </w:style>
  <w:style w:type="paragraph" w:customStyle="1" w:styleId="PointDouble0">
    <w:name w:val="PointDouble 0"/>
    <w:basedOn w:val="Normal"/>
    <w:pPr>
      <w:tabs>
        <w:tab w:val="left" w:pos="850"/>
      </w:tabs>
      <w:ind w:left="1417" w:hanging="1417"/>
    </w:pPr>
  </w:style>
  <w:style w:type="paragraph" w:customStyle="1" w:styleId="PointDouble1">
    <w:name w:val="PointDouble 1"/>
    <w:basedOn w:val="Normal"/>
    <w:pPr>
      <w:tabs>
        <w:tab w:val="left" w:pos="1417"/>
      </w:tabs>
      <w:ind w:left="1984" w:hanging="1134"/>
    </w:pPr>
  </w:style>
  <w:style w:type="paragraph" w:customStyle="1" w:styleId="PointDouble2">
    <w:name w:val="PointDouble 2"/>
    <w:basedOn w:val="Normal"/>
    <w:pPr>
      <w:tabs>
        <w:tab w:val="left" w:pos="1984"/>
      </w:tabs>
      <w:ind w:left="2551" w:hanging="1134"/>
    </w:pPr>
  </w:style>
  <w:style w:type="paragraph" w:customStyle="1" w:styleId="PointDouble3">
    <w:name w:val="PointDouble 3"/>
    <w:basedOn w:val="Normal"/>
    <w:pPr>
      <w:tabs>
        <w:tab w:val="left" w:pos="2551"/>
      </w:tabs>
      <w:ind w:left="3118" w:hanging="1134"/>
    </w:pPr>
  </w:style>
  <w:style w:type="paragraph" w:customStyle="1" w:styleId="PointDouble4">
    <w:name w:val="PointDouble 4"/>
    <w:basedOn w:val="Normal"/>
    <w:pPr>
      <w:tabs>
        <w:tab w:val="left" w:pos="3118"/>
      </w:tabs>
      <w:ind w:left="3685" w:hanging="1134"/>
    </w:pPr>
  </w:style>
  <w:style w:type="paragraph" w:customStyle="1" w:styleId="PointTriple0">
    <w:name w:val="PointTriple 0"/>
    <w:basedOn w:val="Normal"/>
    <w:pPr>
      <w:tabs>
        <w:tab w:val="left" w:pos="850"/>
        <w:tab w:val="left" w:pos="1417"/>
      </w:tabs>
      <w:ind w:left="1984" w:hanging="1984"/>
    </w:pPr>
  </w:style>
  <w:style w:type="paragraph" w:customStyle="1" w:styleId="PointTriple1">
    <w:name w:val="PointTriple 1"/>
    <w:basedOn w:val="Normal"/>
    <w:pPr>
      <w:tabs>
        <w:tab w:val="left" w:pos="1417"/>
        <w:tab w:val="left" w:pos="1984"/>
      </w:tabs>
      <w:ind w:left="2551" w:hanging="1701"/>
    </w:pPr>
  </w:style>
  <w:style w:type="paragraph" w:customStyle="1" w:styleId="PointTriple2">
    <w:name w:val="PointTriple 2"/>
    <w:basedOn w:val="Normal"/>
    <w:pPr>
      <w:tabs>
        <w:tab w:val="left" w:pos="1984"/>
        <w:tab w:val="left" w:pos="2551"/>
      </w:tabs>
      <w:ind w:left="3118" w:hanging="1701"/>
    </w:pPr>
  </w:style>
  <w:style w:type="paragraph" w:customStyle="1" w:styleId="PointTriple3">
    <w:name w:val="PointTriple 3"/>
    <w:basedOn w:val="Normal"/>
    <w:pPr>
      <w:tabs>
        <w:tab w:val="left" w:pos="2551"/>
        <w:tab w:val="left" w:pos="3118"/>
      </w:tabs>
      <w:ind w:left="3685" w:hanging="1701"/>
    </w:pPr>
  </w:style>
  <w:style w:type="paragraph" w:customStyle="1" w:styleId="PointTriple4">
    <w:name w:val="PointTriple 4"/>
    <w:basedOn w:val="Normal"/>
    <w:pPr>
      <w:tabs>
        <w:tab w:val="left" w:pos="3118"/>
        <w:tab w:val="left" w:pos="3685"/>
      </w:tabs>
      <w:ind w:left="4252" w:hanging="1701"/>
    </w:pPr>
  </w:style>
  <w:style w:type="paragraph" w:customStyle="1" w:styleId="NumPar1">
    <w:name w:val="NumPar 1"/>
    <w:basedOn w:val="Normal"/>
    <w:next w:val="Text1"/>
    <w:pPr>
      <w:numPr>
        <w:numId w:val="29"/>
      </w:numPr>
    </w:pPr>
  </w:style>
  <w:style w:type="paragraph" w:customStyle="1" w:styleId="NumPar2">
    <w:name w:val="NumPar 2"/>
    <w:basedOn w:val="Normal"/>
    <w:next w:val="Text1"/>
    <w:pPr>
      <w:numPr>
        <w:ilvl w:val="1"/>
        <w:numId w:val="29"/>
      </w:numPr>
    </w:pPr>
  </w:style>
  <w:style w:type="paragraph" w:customStyle="1" w:styleId="NumPar3">
    <w:name w:val="NumPar 3"/>
    <w:basedOn w:val="Normal"/>
    <w:next w:val="Text1"/>
    <w:pPr>
      <w:numPr>
        <w:ilvl w:val="2"/>
        <w:numId w:val="29"/>
      </w:numPr>
    </w:pPr>
  </w:style>
  <w:style w:type="paragraph" w:customStyle="1" w:styleId="NumPar4">
    <w:name w:val="NumPar 4"/>
    <w:basedOn w:val="Normal"/>
    <w:next w:val="Text1"/>
    <w:pPr>
      <w:numPr>
        <w:ilvl w:val="3"/>
        <w:numId w:val="29"/>
      </w:numPr>
    </w:pPr>
  </w:style>
  <w:style w:type="paragraph" w:customStyle="1" w:styleId="ManualNumPar1">
    <w:name w:val="Manual NumPar 1"/>
    <w:basedOn w:val="Normal"/>
    <w:next w:val="Text1"/>
    <w:pPr>
      <w:ind w:left="850" w:hanging="850"/>
    </w:pPr>
  </w:style>
  <w:style w:type="paragraph" w:customStyle="1" w:styleId="ManualNumPar2">
    <w:name w:val="Manual NumPar 2"/>
    <w:basedOn w:val="Normal"/>
    <w:next w:val="Text1"/>
    <w:pPr>
      <w:ind w:left="850" w:hanging="850"/>
    </w:pPr>
  </w:style>
  <w:style w:type="paragraph" w:customStyle="1" w:styleId="ManualNumPar3">
    <w:name w:val="Manual NumPar 3"/>
    <w:basedOn w:val="Normal"/>
    <w:next w:val="Text1"/>
    <w:pPr>
      <w:ind w:left="850" w:hanging="850"/>
    </w:pPr>
  </w:style>
  <w:style w:type="paragraph" w:customStyle="1" w:styleId="ManualNumPar4">
    <w:name w:val="Manual NumPar 4"/>
    <w:basedOn w:val="Normal"/>
    <w:next w:val="Text1"/>
    <w:pPr>
      <w:ind w:left="850" w:hanging="850"/>
    </w:pPr>
  </w:style>
  <w:style w:type="paragraph" w:customStyle="1" w:styleId="QuotedNumPar">
    <w:name w:val="Quoted NumPar"/>
    <w:basedOn w:val="Normal"/>
    <w:pPr>
      <w:ind w:left="1417" w:hanging="567"/>
    </w:pPr>
  </w:style>
  <w:style w:type="paragraph" w:customStyle="1" w:styleId="ManualHeading1">
    <w:name w:val="Manual Heading 1"/>
    <w:basedOn w:val="Normal"/>
    <w:next w:val="Text1"/>
    <w:pPr>
      <w:keepNext/>
      <w:tabs>
        <w:tab w:val="left" w:pos="850"/>
      </w:tabs>
      <w:spacing w:before="360"/>
      <w:ind w:left="850" w:hanging="850"/>
      <w:outlineLvl w:val="0"/>
    </w:pPr>
    <w:rPr>
      <w:b/>
      <w:smallCaps/>
    </w:rPr>
  </w:style>
  <w:style w:type="paragraph" w:customStyle="1" w:styleId="ManualHeading2">
    <w:name w:val="Manual Heading 2"/>
    <w:basedOn w:val="Normal"/>
    <w:next w:val="Text1"/>
    <w:pPr>
      <w:keepNext/>
      <w:tabs>
        <w:tab w:val="left" w:pos="850"/>
      </w:tabs>
      <w:ind w:left="850" w:hanging="850"/>
      <w:outlineLvl w:val="1"/>
    </w:pPr>
    <w:rPr>
      <w:b/>
    </w:rPr>
  </w:style>
  <w:style w:type="paragraph" w:customStyle="1" w:styleId="ManualHeading3">
    <w:name w:val="Manual Heading 3"/>
    <w:basedOn w:val="Normal"/>
    <w:next w:val="Text1"/>
    <w:pPr>
      <w:keepNext/>
      <w:tabs>
        <w:tab w:val="left" w:pos="850"/>
      </w:tabs>
      <w:ind w:left="850" w:hanging="850"/>
      <w:outlineLvl w:val="2"/>
    </w:pPr>
    <w:rPr>
      <w:i/>
    </w:rPr>
  </w:style>
  <w:style w:type="paragraph" w:customStyle="1" w:styleId="ManualHeading4">
    <w:name w:val="Manual Heading 4"/>
    <w:basedOn w:val="Normal"/>
    <w:next w:val="Text1"/>
    <w:pPr>
      <w:keepNext/>
      <w:tabs>
        <w:tab w:val="left" w:pos="850"/>
      </w:tabs>
      <w:ind w:left="850" w:hanging="850"/>
      <w:outlineLvl w:val="3"/>
    </w:pPr>
  </w:style>
  <w:style w:type="paragraph" w:customStyle="1" w:styleId="ChapterTitle">
    <w:name w:val="ChapterTitle"/>
    <w:basedOn w:val="Normal"/>
    <w:next w:val="Normal"/>
    <w:pPr>
      <w:keepNext/>
      <w:spacing w:after="360"/>
      <w:jc w:val="center"/>
    </w:pPr>
    <w:rPr>
      <w:b/>
      <w:sz w:val="32"/>
    </w:rPr>
  </w:style>
  <w:style w:type="paragraph" w:customStyle="1" w:styleId="PartTitle">
    <w:name w:val="PartTitle"/>
    <w:basedOn w:val="Normal"/>
    <w:next w:val="ChapterTitle"/>
    <w:pPr>
      <w:keepNext/>
      <w:pageBreakBefore/>
      <w:spacing w:after="360"/>
      <w:jc w:val="center"/>
    </w:pPr>
    <w:rPr>
      <w:b/>
      <w:sz w:val="36"/>
    </w:rPr>
  </w:style>
  <w:style w:type="paragraph" w:customStyle="1" w:styleId="SectionTitle">
    <w:name w:val="SectionTitle"/>
    <w:basedOn w:val="Normal"/>
    <w:next w:val="Heading1"/>
    <w:pPr>
      <w:keepNext/>
      <w:spacing w:after="360"/>
      <w:jc w:val="center"/>
    </w:pPr>
    <w:rPr>
      <w:b/>
      <w:smallCaps/>
      <w:sz w:val="28"/>
    </w:rPr>
  </w:style>
  <w:style w:type="paragraph" w:customStyle="1" w:styleId="TableTitle">
    <w:name w:val="Table Title"/>
    <w:basedOn w:val="Normal"/>
    <w:next w:val="Normal"/>
    <w:pPr>
      <w:jc w:val="center"/>
    </w:pPr>
    <w:rPr>
      <w:b/>
    </w:rPr>
  </w:style>
  <w:style w:type="character" w:customStyle="1" w:styleId="Marker">
    <w:name w:val="Marker"/>
    <w:basedOn w:val="DefaultParagraphFont"/>
    <w:rPr>
      <w:color w:val="0000FF"/>
      <w:shd w:val="clear" w:color="auto" w:fill="auto"/>
    </w:rPr>
  </w:style>
  <w:style w:type="character" w:customStyle="1" w:styleId="Marker1">
    <w:name w:val="Marker1"/>
    <w:basedOn w:val="DefaultParagraphFont"/>
    <w:rPr>
      <w:color w:val="008000"/>
      <w:shd w:val="clear" w:color="auto" w:fill="auto"/>
    </w:rPr>
  </w:style>
  <w:style w:type="character" w:customStyle="1" w:styleId="Marker2">
    <w:name w:val="Marker2"/>
    <w:basedOn w:val="DefaultParagraphFont"/>
    <w:rPr>
      <w:color w:val="FF0000"/>
      <w:shd w:val="clear" w:color="auto" w:fill="auto"/>
    </w:rPr>
  </w:style>
  <w:style w:type="paragraph" w:customStyle="1" w:styleId="Point0number">
    <w:name w:val="Point 0 (number)"/>
    <w:basedOn w:val="Normal"/>
    <w:pPr>
      <w:numPr>
        <w:numId w:val="31"/>
      </w:numPr>
    </w:pPr>
  </w:style>
  <w:style w:type="paragraph" w:customStyle="1" w:styleId="Point1number">
    <w:name w:val="Point 1 (number)"/>
    <w:basedOn w:val="Normal"/>
    <w:pPr>
      <w:numPr>
        <w:ilvl w:val="2"/>
        <w:numId w:val="31"/>
      </w:numPr>
    </w:pPr>
  </w:style>
  <w:style w:type="paragraph" w:customStyle="1" w:styleId="Point2number">
    <w:name w:val="Point 2 (number)"/>
    <w:basedOn w:val="Normal"/>
    <w:pPr>
      <w:numPr>
        <w:ilvl w:val="4"/>
        <w:numId w:val="31"/>
      </w:numPr>
    </w:pPr>
  </w:style>
  <w:style w:type="paragraph" w:customStyle="1" w:styleId="Point3number">
    <w:name w:val="Point 3 (number)"/>
    <w:basedOn w:val="Normal"/>
    <w:pPr>
      <w:numPr>
        <w:ilvl w:val="6"/>
        <w:numId w:val="31"/>
      </w:numPr>
    </w:pPr>
  </w:style>
  <w:style w:type="paragraph" w:customStyle="1" w:styleId="Point0letter">
    <w:name w:val="Point 0 (letter)"/>
    <w:basedOn w:val="Normal"/>
    <w:pPr>
      <w:numPr>
        <w:ilvl w:val="1"/>
        <w:numId w:val="31"/>
      </w:numPr>
    </w:pPr>
  </w:style>
  <w:style w:type="paragraph" w:customStyle="1" w:styleId="Point1letter">
    <w:name w:val="Point 1 (letter)"/>
    <w:basedOn w:val="Normal"/>
    <w:pPr>
      <w:numPr>
        <w:ilvl w:val="3"/>
        <w:numId w:val="31"/>
      </w:numPr>
    </w:pPr>
  </w:style>
  <w:style w:type="paragraph" w:customStyle="1" w:styleId="Point2letter">
    <w:name w:val="Point 2 (letter)"/>
    <w:basedOn w:val="Normal"/>
    <w:pPr>
      <w:numPr>
        <w:ilvl w:val="5"/>
        <w:numId w:val="31"/>
      </w:numPr>
    </w:pPr>
  </w:style>
  <w:style w:type="paragraph" w:customStyle="1" w:styleId="Point3letter">
    <w:name w:val="Point 3 (letter)"/>
    <w:basedOn w:val="Normal"/>
    <w:pPr>
      <w:numPr>
        <w:ilvl w:val="7"/>
        <w:numId w:val="31"/>
      </w:numPr>
    </w:pPr>
  </w:style>
  <w:style w:type="paragraph" w:customStyle="1" w:styleId="Point4letter">
    <w:name w:val="Point 4 (letter)"/>
    <w:basedOn w:val="Normal"/>
    <w:pPr>
      <w:numPr>
        <w:ilvl w:val="8"/>
        <w:numId w:val="31"/>
      </w:numPr>
    </w:pPr>
  </w:style>
  <w:style w:type="paragraph" w:customStyle="1" w:styleId="Bullet0">
    <w:name w:val="Bullet 0"/>
    <w:basedOn w:val="Normal"/>
    <w:pPr>
      <w:numPr>
        <w:numId w:val="32"/>
      </w:numPr>
    </w:pPr>
  </w:style>
  <w:style w:type="paragraph" w:customStyle="1" w:styleId="Bullet1">
    <w:name w:val="Bullet 1"/>
    <w:basedOn w:val="Normal"/>
    <w:pPr>
      <w:numPr>
        <w:numId w:val="33"/>
      </w:numPr>
    </w:pPr>
  </w:style>
  <w:style w:type="paragraph" w:customStyle="1" w:styleId="Bullet2">
    <w:name w:val="Bullet 2"/>
    <w:basedOn w:val="Normal"/>
    <w:pPr>
      <w:numPr>
        <w:numId w:val="34"/>
      </w:numPr>
    </w:pPr>
  </w:style>
  <w:style w:type="paragraph" w:customStyle="1" w:styleId="Bullet3">
    <w:name w:val="Bullet 3"/>
    <w:basedOn w:val="Normal"/>
    <w:pPr>
      <w:numPr>
        <w:numId w:val="35"/>
      </w:numPr>
    </w:pPr>
  </w:style>
  <w:style w:type="paragraph" w:customStyle="1" w:styleId="Bullet4">
    <w:name w:val="Bullet 4"/>
    <w:basedOn w:val="Normal"/>
    <w:pPr>
      <w:numPr>
        <w:numId w:val="36"/>
      </w:numPr>
    </w:pPr>
  </w:style>
  <w:style w:type="paragraph" w:customStyle="1" w:styleId="Langue">
    <w:name w:val="Langue"/>
    <w:basedOn w:val="Normal"/>
    <w:next w:val="Rfrenceinterne"/>
    <w:pPr>
      <w:framePr w:wrap="around" w:vAnchor="page" w:hAnchor="text" w:xAlign="center" w:y="14741"/>
      <w:spacing w:before="0" w:after="600"/>
      <w:jc w:val="center"/>
    </w:pPr>
    <w:rPr>
      <w:b/>
      <w:caps/>
    </w:rPr>
  </w:style>
  <w:style w:type="paragraph" w:customStyle="1" w:styleId="Nomdelinstitution">
    <w:name w:val="Nom de l'institution"/>
    <w:basedOn w:val="Normal"/>
    <w:next w:val="Emission"/>
    <w:pPr>
      <w:spacing w:before="0" w:after="0"/>
      <w:jc w:val="left"/>
    </w:pPr>
    <w:rPr>
      <w:rFonts w:ascii="Arial" w:hAnsi="Arial" w:cs="Arial"/>
    </w:rPr>
  </w:style>
  <w:style w:type="paragraph" w:customStyle="1" w:styleId="Emission">
    <w:name w:val="Emission"/>
    <w:basedOn w:val="Normal"/>
    <w:next w:val="Rfrenceinstitutionnelle"/>
    <w:pPr>
      <w:spacing w:before="0" w:after="0"/>
      <w:ind w:left="5103"/>
      <w:jc w:val="left"/>
    </w:pPr>
  </w:style>
  <w:style w:type="paragraph" w:customStyle="1" w:styleId="Rfrenceinstitutionnelle">
    <w:name w:val="Référence institutionnelle"/>
    <w:basedOn w:val="Normal"/>
    <w:next w:val="Confidentialit"/>
    <w:pPr>
      <w:spacing w:before="0" w:after="240"/>
      <w:ind w:left="5103"/>
      <w:jc w:val="left"/>
    </w:pPr>
  </w:style>
  <w:style w:type="paragraph" w:customStyle="1" w:styleId="Pagedecouverture">
    <w:name w:val="Page de couverture"/>
    <w:basedOn w:val="Normal"/>
    <w:next w:val="Normal"/>
    <w:pPr>
      <w:spacing w:before="0" w:after="0"/>
    </w:pPr>
  </w:style>
  <w:style w:type="paragraph" w:customStyle="1" w:styleId="Declassification">
    <w:name w:val="Declassification"/>
    <w:basedOn w:val="Normal"/>
    <w:next w:val="Normal"/>
    <w:pPr>
      <w:spacing w:before="0" w:after="0"/>
    </w:pPr>
  </w:style>
  <w:style w:type="paragraph" w:customStyle="1" w:styleId="Disclaimer">
    <w:name w:val="Disclaimer"/>
    <w:basedOn w:val="Normal"/>
    <w:pPr>
      <w:framePr w:w="8220" w:wrap="notBeside" w:hAnchor="margin" w:xAlign="center" w:y="10401"/>
      <w:pBdr>
        <w:top w:val="single" w:sz="6" w:space="4" w:color="auto"/>
        <w:left w:val="single" w:sz="6" w:space="7" w:color="auto"/>
        <w:bottom w:val="single" w:sz="6" w:space="4" w:color="auto"/>
        <w:right w:val="single" w:sz="6" w:space="7" w:color="auto"/>
      </w:pBdr>
      <w:shd w:val="clear" w:color="FFFFFF" w:fill="auto"/>
    </w:pPr>
  </w:style>
  <w:style w:type="paragraph" w:customStyle="1" w:styleId="Annexetitreexpos">
    <w:name w:val="Annexe titre (exposé)"/>
    <w:basedOn w:val="Normal"/>
    <w:next w:val="Normal"/>
    <w:pPr>
      <w:jc w:val="center"/>
    </w:pPr>
    <w:rPr>
      <w:b/>
      <w:u w:val="single"/>
    </w:rPr>
  </w:style>
  <w:style w:type="paragraph" w:customStyle="1" w:styleId="Annexetitre">
    <w:name w:val="Annexe titre"/>
    <w:basedOn w:val="Normal"/>
    <w:next w:val="Normal"/>
    <w:pPr>
      <w:jc w:val="center"/>
    </w:pPr>
    <w:rPr>
      <w:b/>
      <w:u w:val="single"/>
    </w:rPr>
  </w:style>
  <w:style w:type="paragraph" w:customStyle="1" w:styleId="Annexetitrefichefinancire">
    <w:name w:val="Annexe titre (fiche financière)"/>
    <w:basedOn w:val="Normal"/>
    <w:next w:val="Normal"/>
    <w:pPr>
      <w:jc w:val="center"/>
    </w:pPr>
    <w:rPr>
      <w:b/>
      <w:u w:val="single"/>
    </w:rPr>
  </w:style>
  <w:style w:type="paragraph" w:customStyle="1" w:styleId="Applicationdirecte">
    <w:name w:val="Application directe"/>
    <w:basedOn w:val="Normal"/>
    <w:next w:val="Fait"/>
    <w:pPr>
      <w:spacing w:before="480"/>
    </w:pPr>
  </w:style>
  <w:style w:type="paragraph" w:customStyle="1" w:styleId="Avertissementtitre">
    <w:name w:val="Avertissement titre"/>
    <w:basedOn w:val="Normal"/>
    <w:next w:val="Normal"/>
    <w:pPr>
      <w:keepNext/>
      <w:spacing w:before="480"/>
    </w:pPr>
    <w:rPr>
      <w:u w:val="single"/>
    </w:rPr>
  </w:style>
  <w:style w:type="paragraph" w:customStyle="1" w:styleId="Confidence">
    <w:name w:val="Confidence"/>
    <w:basedOn w:val="Normal"/>
    <w:next w:val="Normal"/>
    <w:pPr>
      <w:spacing w:before="360"/>
      <w:jc w:val="center"/>
    </w:pPr>
  </w:style>
  <w:style w:type="paragraph" w:customStyle="1" w:styleId="Confidentialit">
    <w:name w:val="Confidentialité"/>
    <w:basedOn w:val="Normal"/>
    <w:next w:val="TypedudocumentPagedecouverture"/>
    <w:pPr>
      <w:spacing w:before="240" w:after="240"/>
      <w:ind w:left="5103"/>
      <w:jc w:val="left"/>
    </w:pPr>
    <w:rPr>
      <w:i/>
      <w:sz w:val="32"/>
    </w:rPr>
  </w:style>
  <w:style w:type="paragraph" w:customStyle="1" w:styleId="Considrant">
    <w:name w:val="Considérant"/>
    <w:basedOn w:val="Normal"/>
    <w:pPr>
      <w:numPr>
        <w:numId w:val="37"/>
      </w:numPr>
    </w:pPr>
  </w:style>
  <w:style w:type="paragraph" w:customStyle="1" w:styleId="Corrigendum">
    <w:name w:val="Corrigendum"/>
    <w:basedOn w:val="Normal"/>
    <w:next w:val="Normal"/>
    <w:pPr>
      <w:spacing w:before="0" w:after="240"/>
      <w:jc w:val="left"/>
    </w:pPr>
  </w:style>
  <w:style w:type="paragraph" w:customStyle="1" w:styleId="Datedadoption">
    <w:name w:val="Date d'adoption"/>
    <w:basedOn w:val="Normal"/>
    <w:next w:val="IntrtEEE"/>
    <w:pPr>
      <w:spacing w:before="360" w:after="0"/>
      <w:jc w:val="center"/>
    </w:pPr>
    <w:rPr>
      <w:b/>
    </w:rPr>
  </w:style>
  <w:style w:type="paragraph" w:customStyle="1" w:styleId="Exposdesmotifstitre">
    <w:name w:val="Exposé des motifs titre"/>
    <w:basedOn w:val="Normal"/>
    <w:next w:val="Normal"/>
    <w:pPr>
      <w:jc w:val="center"/>
    </w:pPr>
    <w:rPr>
      <w:b/>
      <w:u w:val="single"/>
    </w:rPr>
  </w:style>
  <w:style w:type="paragraph" w:customStyle="1" w:styleId="Fait">
    <w:name w:val="Fait à"/>
    <w:basedOn w:val="Normal"/>
    <w:next w:val="Institutionquisigne"/>
    <w:pPr>
      <w:keepNext/>
      <w:spacing w:after="0"/>
    </w:pPr>
  </w:style>
  <w:style w:type="paragraph" w:customStyle="1" w:styleId="Formuledadoption">
    <w:name w:val="Formule d'adoption"/>
    <w:basedOn w:val="Normal"/>
    <w:next w:val="Titrearticle"/>
    <w:pPr>
      <w:keepNext/>
    </w:pPr>
  </w:style>
  <w:style w:type="paragraph" w:customStyle="1" w:styleId="Institutionquiagit">
    <w:name w:val="Institution qui agit"/>
    <w:basedOn w:val="Normal"/>
    <w:next w:val="Normal"/>
    <w:pPr>
      <w:keepNext/>
      <w:spacing w:before="600"/>
    </w:pPr>
  </w:style>
  <w:style w:type="paragraph" w:customStyle="1" w:styleId="Institutionquisigne">
    <w:name w:val="Institution qui signe"/>
    <w:basedOn w:val="Normal"/>
    <w:next w:val="Personnequisigne"/>
    <w:pPr>
      <w:keepNext/>
      <w:tabs>
        <w:tab w:val="left" w:pos="4252"/>
      </w:tabs>
      <w:spacing w:before="720" w:after="0"/>
    </w:pPr>
    <w:rPr>
      <w:i/>
    </w:rPr>
  </w:style>
  <w:style w:type="paragraph" w:customStyle="1" w:styleId="ManualConsidrant">
    <w:name w:val="Manual Considérant"/>
    <w:basedOn w:val="Normal"/>
    <w:pPr>
      <w:ind w:left="709" w:hanging="709"/>
    </w:pPr>
  </w:style>
  <w:style w:type="paragraph" w:customStyle="1" w:styleId="Personnequisigne">
    <w:name w:val="Personne qui signe"/>
    <w:basedOn w:val="Normal"/>
    <w:next w:val="Institutionquisigne"/>
    <w:pPr>
      <w:tabs>
        <w:tab w:val="left" w:pos="4252"/>
      </w:tabs>
      <w:spacing w:before="0" w:after="0"/>
      <w:jc w:val="left"/>
    </w:pPr>
    <w:rPr>
      <w:i/>
    </w:rPr>
  </w:style>
  <w:style w:type="paragraph" w:customStyle="1" w:styleId="Rfrenceinterinstitutionnelle">
    <w:name w:val="Référence interinstitutionnelle"/>
    <w:basedOn w:val="Normal"/>
    <w:next w:val="Statut"/>
    <w:pPr>
      <w:spacing w:before="0" w:after="0"/>
      <w:ind w:left="5103"/>
      <w:jc w:val="left"/>
    </w:pPr>
  </w:style>
  <w:style w:type="paragraph" w:customStyle="1" w:styleId="Rfrenceinterne">
    <w:name w:val="Référence interne"/>
    <w:basedOn w:val="Normal"/>
    <w:next w:val="Rfrenceinterinstitutionnelle"/>
    <w:pPr>
      <w:spacing w:before="0" w:after="0"/>
      <w:ind w:left="5103"/>
      <w:jc w:val="left"/>
    </w:pPr>
  </w:style>
  <w:style w:type="paragraph" w:customStyle="1" w:styleId="Statut">
    <w:name w:val="Statut"/>
    <w:basedOn w:val="Normal"/>
    <w:next w:val="Typedudocument"/>
    <w:pPr>
      <w:spacing w:before="0" w:after="240"/>
      <w:jc w:val="center"/>
    </w:pPr>
  </w:style>
  <w:style w:type="paragraph" w:customStyle="1" w:styleId="Titrearticle">
    <w:name w:val="Titre article"/>
    <w:basedOn w:val="Normal"/>
    <w:next w:val="Normal"/>
    <w:pPr>
      <w:keepNext/>
      <w:spacing w:before="360"/>
      <w:jc w:val="center"/>
    </w:pPr>
    <w:rPr>
      <w:i/>
    </w:rPr>
  </w:style>
  <w:style w:type="paragraph" w:customStyle="1" w:styleId="Typedudocument">
    <w:name w:val="Type du document"/>
    <w:basedOn w:val="Normal"/>
    <w:next w:val="Accompagnant"/>
    <w:pPr>
      <w:spacing w:before="360" w:after="180"/>
      <w:jc w:val="center"/>
    </w:pPr>
    <w:rPr>
      <w:b/>
    </w:rPr>
  </w:style>
  <w:style w:type="character" w:customStyle="1" w:styleId="Added">
    <w:name w:val="Added"/>
    <w:basedOn w:val="DefaultParagraphFont"/>
    <w:rPr>
      <w:b/>
      <w:u w:val="single"/>
      <w:shd w:val="clear" w:color="auto" w:fill="auto"/>
    </w:rPr>
  </w:style>
  <w:style w:type="character" w:customStyle="1" w:styleId="Deleted">
    <w:name w:val="Deleted"/>
    <w:basedOn w:val="DefaultParagraphFont"/>
    <w:rPr>
      <w:strike/>
      <w:dstrike w:val="0"/>
      <w:shd w:val="clear" w:color="auto" w:fill="auto"/>
    </w:rPr>
  </w:style>
  <w:style w:type="paragraph" w:customStyle="1" w:styleId="Address">
    <w:name w:val="Address"/>
    <w:basedOn w:val="Normal"/>
    <w:next w:val="Normal"/>
    <w:pPr>
      <w:keepLines/>
      <w:spacing w:line="360" w:lineRule="auto"/>
      <w:ind w:left="3402"/>
      <w:jc w:val="left"/>
    </w:pPr>
  </w:style>
  <w:style w:type="paragraph" w:customStyle="1" w:styleId="Objetexterne">
    <w:name w:val="Objet externe"/>
    <w:basedOn w:val="Normal"/>
    <w:next w:val="Normal"/>
    <w:rPr>
      <w:i/>
      <w:caps/>
    </w:rPr>
  </w:style>
  <w:style w:type="paragraph" w:customStyle="1" w:styleId="Supertitre">
    <w:name w:val="Supertitre"/>
    <w:basedOn w:val="Normal"/>
    <w:next w:val="Normal"/>
    <w:pPr>
      <w:spacing w:before="0" w:after="600"/>
      <w:jc w:val="center"/>
    </w:pPr>
    <w:rPr>
      <w:b/>
    </w:rPr>
  </w:style>
  <w:style w:type="paragraph" w:customStyle="1" w:styleId="Languesfaisantfoi">
    <w:name w:val="Langues faisant foi"/>
    <w:basedOn w:val="Normal"/>
    <w:next w:val="Normal"/>
    <w:pPr>
      <w:spacing w:before="360" w:after="0"/>
      <w:jc w:val="center"/>
    </w:pPr>
  </w:style>
  <w:style w:type="paragraph" w:customStyle="1" w:styleId="Rfrencecroise">
    <w:name w:val="Référence croisée"/>
    <w:basedOn w:val="Normal"/>
    <w:pPr>
      <w:spacing w:before="0" w:after="0"/>
      <w:jc w:val="center"/>
    </w:pPr>
  </w:style>
  <w:style w:type="paragraph" w:customStyle="1" w:styleId="Fichefinanciretitre">
    <w:name w:val="Fiche financière titre"/>
    <w:basedOn w:val="Normal"/>
    <w:next w:val="Normal"/>
    <w:pPr>
      <w:jc w:val="center"/>
    </w:pPr>
    <w:rPr>
      <w:b/>
      <w:u w:val="single"/>
    </w:rPr>
  </w:style>
  <w:style w:type="paragraph" w:customStyle="1" w:styleId="DatedadoptionPagedecouverture">
    <w:name w:val="Date d'adoption (Page de couverture)"/>
    <w:basedOn w:val="Datedadoption"/>
    <w:next w:val="IntrtEEEPagedecouverture"/>
  </w:style>
  <w:style w:type="paragraph" w:customStyle="1" w:styleId="RfrenceinterinstitutionnellePagedecouverture">
    <w:name w:val="Référence interinstitutionnelle (Page de couverture)"/>
    <w:basedOn w:val="Rfrenceinterinstitutionnelle"/>
    <w:next w:val="Confidentialit"/>
  </w:style>
  <w:style w:type="paragraph" w:customStyle="1" w:styleId="StatutPagedecouverture">
    <w:name w:val="Statut (Page de couverture)"/>
    <w:basedOn w:val="Statut"/>
    <w:next w:val="TypedudocumentPagedecouverture"/>
  </w:style>
  <w:style w:type="paragraph" w:customStyle="1" w:styleId="TypedudocumentPagedecouverture">
    <w:name w:val="Type du document (Page de couverture)"/>
    <w:basedOn w:val="Typedudocument"/>
    <w:next w:val="AccompagnantPagedecouverture"/>
  </w:style>
  <w:style w:type="paragraph" w:customStyle="1" w:styleId="Volume">
    <w:name w:val="Volume"/>
    <w:basedOn w:val="Normal"/>
    <w:next w:val="Confidentialit"/>
    <w:pPr>
      <w:spacing w:before="0" w:after="240"/>
      <w:ind w:left="5103"/>
      <w:jc w:val="left"/>
    </w:pPr>
  </w:style>
  <w:style w:type="paragraph" w:customStyle="1" w:styleId="IntrtEEE">
    <w:name w:val="Intérêt EEE"/>
    <w:basedOn w:val="Languesfaisantfoi"/>
    <w:next w:val="Normal"/>
    <w:pPr>
      <w:spacing w:after="240"/>
    </w:pPr>
  </w:style>
  <w:style w:type="paragraph" w:customStyle="1" w:styleId="Accompagnant">
    <w:name w:val="Accompagnant"/>
    <w:basedOn w:val="Normal"/>
    <w:next w:val="Typeacteprincipal"/>
    <w:pPr>
      <w:spacing w:before="180" w:after="240"/>
      <w:jc w:val="center"/>
    </w:pPr>
    <w:rPr>
      <w:b/>
    </w:rPr>
  </w:style>
  <w:style w:type="paragraph" w:customStyle="1" w:styleId="Typeacteprincipal">
    <w:name w:val="Type acte principal"/>
    <w:basedOn w:val="Normal"/>
    <w:next w:val="Objetacteprincipal"/>
    <w:pPr>
      <w:spacing w:before="0" w:after="240"/>
      <w:jc w:val="center"/>
    </w:pPr>
    <w:rPr>
      <w:b/>
    </w:rPr>
  </w:style>
  <w:style w:type="paragraph" w:customStyle="1" w:styleId="Objetacteprincipal">
    <w:name w:val="Objet acte principal"/>
    <w:basedOn w:val="Normal"/>
    <w:next w:val="Titrearticle"/>
    <w:pPr>
      <w:spacing w:before="0" w:after="360"/>
      <w:jc w:val="center"/>
    </w:pPr>
    <w:rPr>
      <w:b/>
    </w:rPr>
  </w:style>
  <w:style w:type="paragraph" w:customStyle="1" w:styleId="IntrtEEEPagedecouverture">
    <w:name w:val="Intérêt EEE (Page de couverture)"/>
    <w:basedOn w:val="IntrtEEE"/>
    <w:next w:val="Rfrencecroise"/>
  </w:style>
  <w:style w:type="paragraph" w:customStyle="1" w:styleId="AccompagnantPagedecouverture">
    <w:name w:val="Accompagnant (Page de couverture)"/>
    <w:basedOn w:val="Accompagnant"/>
    <w:next w:val="TypeacteprincipalPagedecouverture"/>
  </w:style>
  <w:style w:type="paragraph" w:customStyle="1" w:styleId="TypeacteprincipalPagedecouverture">
    <w:name w:val="Type acte principal (Page de couverture)"/>
    <w:basedOn w:val="Typeacteprincipal"/>
    <w:next w:val="ObjetacteprincipalPagedecouverture"/>
  </w:style>
  <w:style w:type="paragraph" w:customStyle="1" w:styleId="ObjetacteprincipalPagedecouverture">
    <w:name w:val="Objet acte principal (Page de couverture)"/>
    <w:basedOn w:val="Objetacteprincipal"/>
    <w:next w:val="Rfrencecroise"/>
  </w:style>
  <w:style w:type="paragraph" w:customStyle="1" w:styleId="LanguesfaisantfoiPagedecouverture">
    <w:name w:val="Langues faisant foi (Page de couverture)"/>
    <w:basedOn w:val="Normal"/>
    <w:next w:val="Normal"/>
    <w:pPr>
      <w:spacing w:before="360" w:after="0"/>
      <w:jc w:val="center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pl-PL" w:bidi="pl-P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caption" w:uiPriority="35" w:qFormat="1"/>
    <w:lsdException w:name="footnote reference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before="120" w:after="120" w:line="240" w:lineRule="auto"/>
      <w:jc w:val="both"/>
    </w:pPr>
    <w:rPr>
      <w:rFonts w:ascii="Times New Roman" w:hAnsi="Times New Roman" w:cs="Times New Roman"/>
      <w:sz w:val="24"/>
    </w:rPr>
  </w:style>
  <w:style w:type="paragraph" w:styleId="Heading1">
    <w:name w:val="heading 1"/>
    <w:basedOn w:val="Normal"/>
    <w:next w:val="Text1"/>
    <w:link w:val="Heading1Char"/>
    <w:uiPriority w:val="9"/>
    <w:qFormat/>
    <w:pPr>
      <w:keepNext/>
      <w:numPr>
        <w:numId w:val="30"/>
      </w:numPr>
      <w:spacing w:before="360"/>
      <w:outlineLvl w:val="0"/>
    </w:pPr>
    <w:rPr>
      <w:rFonts w:eastAsiaTheme="majorEastAsia"/>
      <w:b/>
      <w:bCs/>
      <w:smallCaps/>
      <w:szCs w:val="28"/>
    </w:rPr>
  </w:style>
  <w:style w:type="paragraph" w:styleId="Heading2">
    <w:name w:val="heading 2"/>
    <w:basedOn w:val="Normal"/>
    <w:next w:val="Text1"/>
    <w:link w:val="Heading2Char"/>
    <w:uiPriority w:val="9"/>
    <w:semiHidden/>
    <w:unhideWhenUsed/>
    <w:qFormat/>
    <w:pPr>
      <w:keepNext/>
      <w:numPr>
        <w:ilvl w:val="1"/>
        <w:numId w:val="30"/>
      </w:numPr>
      <w:outlineLvl w:val="1"/>
    </w:pPr>
    <w:rPr>
      <w:rFonts w:eastAsiaTheme="majorEastAsia"/>
      <w:b/>
      <w:bCs/>
      <w:szCs w:val="26"/>
    </w:rPr>
  </w:style>
  <w:style w:type="paragraph" w:styleId="Heading3">
    <w:name w:val="heading 3"/>
    <w:basedOn w:val="Normal"/>
    <w:next w:val="Text1"/>
    <w:link w:val="Heading3Char"/>
    <w:uiPriority w:val="9"/>
    <w:semiHidden/>
    <w:unhideWhenUsed/>
    <w:qFormat/>
    <w:pPr>
      <w:keepNext/>
      <w:numPr>
        <w:ilvl w:val="2"/>
        <w:numId w:val="30"/>
      </w:numPr>
      <w:outlineLvl w:val="2"/>
    </w:pPr>
    <w:rPr>
      <w:rFonts w:eastAsiaTheme="majorEastAsia"/>
      <w:bCs/>
      <w:i/>
    </w:rPr>
  </w:style>
  <w:style w:type="paragraph" w:styleId="Heading4">
    <w:name w:val="heading 4"/>
    <w:basedOn w:val="Normal"/>
    <w:next w:val="Text1"/>
    <w:link w:val="Heading4Char"/>
    <w:uiPriority w:val="9"/>
    <w:semiHidden/>
    <w:unhideWhenUsed/>
    <w:qFormat/>
    <w:pPr>
      <w:keepNext/>
      <w:numPr>
        <w:ilvl w:val="3"/>
        <w:numId w:val="30"/>
      </w:numPr>
      <w:outlineLvl w:val="3"/>
    </w:pPr>
    <w:rPr>
      <w:rFonts w:eastAsiaTheme="majorEastAsia"/>
      <w:bCs/>
      <w:iCs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Bullet List Paragraph,List Paragraph1,Lettre d'introduction,Numbered paragraph 1,Paragrafo elenco,1st level - Bullet List Paragraph,Medium Grid 1 - Accent 21,Normal bullet 2,Numbered List,Elenco a colori - Colore 11,Fiche List Paragraph,L"/>
    <w:basedOn w:val="Normal"/>
    <w:link w:val="ListParagraphChar"/>
    <w:uiPriority w:val="34"/>
    <w:qFormat/>
    <w:pPr>
      <w:spacing w:before="0" w:after="0"/>
      <w:ind w:left="720"/>
      <w:contextualSpacing/>
      <w:jc w:val="left"/>
    </w:pPr>
    <w:rPr>
      <w:rFonts w:asciiTheme="minorHAnsi" w:hAnsiTheme="minorHAnsi" w:cstheme="minorBidi"/>
      <w:sz w:val="22"/>
    </w:rPr>
  </w:style>
  <w:style w:type="character" w:customStyle="1" w:styleId="ListParagraphChar">
    <w:name w:val="List Paragraph Char"/>
    <w:aliases w:val="Bullet List Paragraph Char,List Paragraph1 Char,Lettre d'introduction Char,Numbered paragraph 1 Char,Paragrafo elenco Char,1st level - Bullet List Paragraph Char,Medium Grid 1 - Accent 21 Char,Normal bullet 2 Char,Numbered List Char"/>
    <w:basedOn w:val="DefaultParagraphFont"/>
    <w:link w:val="ListParagraph"/>
    <w:uiPriority w:val="34"/>
    <w:qFormat/>
    <w:rPr>
      <w:lang w:val="pl-PL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Bullet">
    <w:name w:val="List Bullet"/>
    <w:basedOn w:val="Normal"/>
    <w:uiPriority w:val="99"/>
    <w:semiHidden/>
    <w:unhideWhenUsed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pPr>
      <w:numPr>
        <w:numId w:val="4"/>
      </w:numPr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  <w:lang w:val="pl-PL"/>
    </w:rPr>
  </w:style>
  <w:style w:type="paragraph" w:styleId="Caption">
    <w:name w:val="caption"/>
    <w:basedOn w:val="Normal"/>
    <w:next w:val="Normal"/>
    <w:uiPriority w:val="35"/>
    <w:semiHidden/>
    <w:unhideWhenUsed/>
    <w:qFormat/>
    <w:pPr>
      <w:spacing w:before="0" w:after="200"/>
    </w:pPr>
    <w:rPr>
      <w:b/>
      <w:bCs/>
      <w:color w:val="4F81BD" w:themeColor="accent1"/>
      <w:sz w:val="18"/>
      <w:szCs w:val="18"/>
    </w:rPr>
  </w:style>
  <w:style w:type="paragraph" w:styleId="TableofFigures">
    <w:name w:val="table of figures"/>
    <w:basedOn w:val="Normal"/>
    <w:next w:val="Normal"/>
    <w:uiPriority w:val="99"/>
    <w:semiHidden/>
    <w:unhideWhenUsed/>
    <w:pPr>
      <w:spacing w:after="0"/>
    </w:pPr>
  </w:style>
  <w:style w:type="paragraph" w:styleId="ListNumber">
    <w:name w:val="List Number"/>
    <w:basedOn w:val="Normal"/>
    <w:uiPriority w:val="99"/>
    <w:semiHidden/>
    <w:unhideWhenUsed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pPr>
      <w:numPr>
        <w:numId w:val="7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pPr>
      <w:numPr>
        <w:numId w:val="8"/>
      </w:numPr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ascii="Times New Roman" w:hAnsi="Times New Roman" w:cs="Times New Roman"/>
      <w:sz w:val="20"/>
      <w:szCs w:val="20"/>
      <w:lang w:val="pl-P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rFonts w:ascii="Times New Roman" w:hAnsi="Times New Roman" w:cs="Times New Roman"/>
      <w:b/>
      <w:bCs/>
      <w:sz w:val="20"/>
      <w:szCs w:val="20"/>
      <w:lang w:val="pl-PL"/>
    </w:rPr>
  </w:style>
  <w:style w:type="paragraph" w:styleId="Revision">
    <w:name w:val="Revision"/>
    <w:hidden/>
    <w:uiPriority w:val="99"/>
    <w:semiHidden/>
    <w:pPr>
      <w:spacing w:after="0" w:line="240" w:lineRule="auto"/>
    </w:pPr>
    <w:rPr>
      <w:rFonts w:ascii="Times New Roman" w:hAnsi="Times New Roman" w:cs="Times New Roman"/>
      <w:sz w:val="24"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31405C"/>
    <w:pPr>
      <w:tabs>
        <w:tab w:val="center" w:pos="4535"/>
        <w:tab w:val="right" w:pos="9071"/>
      </w:tabs>
      <w:spacing w:before="0"/>
    </w:pPr>
    <w:rPr>
      <w:lang w:eastAsia="en-US" w:bidi="ar-SA"/>
    </w:rPr>
  </w:style>
  <w:style w:type="character" w:customStyle="1" w:styleId="HeaderChar">
    <w:name w:val="Header Char"/>
    <w:basedOn w:val="DefaultParagraphFont"/>
    <w:link w:val="Header"/>
    <w:uiPriority w:val="99"/>
    <w:rsid w:val="0031405C"/>
    <w:rPr>
      <w:rFonts w:ascii="Times New Roman" w:hAnsi="Times New Roman" w:cs="Times New Roman"/>
      <w:sz w:val="24"/>
      <w:lang w:eastAsia="en-US" w:bidi="ar-SA"/>
    </w:rPr>
  </w:style>
  <w:style w:type="paragraph" w:styleId="Footer">
    <w:name w:val="footer"/>
    <w:basedOn w:val="Normal"/>
    <w:link w:val="FooterChar"/>
    <w:uiPriority w:val="99"/>
    <w:unhideWhenUsed/>
    <w:rsid w:val="0031405C"/>
    <w:pPr>
      <w:tabs>
        <w:tab w:val="center" w:pos="4535"/>
        <w:tab w:val="right" w:pos="9071"/>
        <w:tab w:val="right" w:pos="9921"/>
      </w:tabs>
      <w:spacing w:before="360" w:after="0"/>
      <w:ind w:left="-850" w:right="-850"/>
      <w:jc w:val="left"/>
    </w:pPr>
    <w:rPr>
      <w:lang w:eastAsia="en-US" w:bidi="ar-SA"/>
    </w:rPr>
  </w:style>
  <w:style w:type="character" w:customStyle="1" w:styleId="FooterChar">
    <w:name w:val="Footer Char"/>
    <w:basedOn w:val="DefaultParagraphFont"/>
    <w:link w:val="Footer"/>
    <w:uiPriority w:val="99"/>
    <w:rsid w:val="0031405C"/>
    <w:rPr>
      <w:rFonts w:ascii="Times New Roman" w:hAnsi="Times New Roman" w:cs="Times New Roman"/>
      <w:sz w:val="24"/>
      <w:lang w:eastAsia="en-US" w:bidi="ar-SA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before="0" w:after="0"/>
      <w:ind w:left="720" w:hanging="72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Pr>
      <w:rFonts w:ascii="Times New Roman" w:hAnsi="Times New Roman" w:cs="Times New Roman"/>
      <w:sz w:val="20"/>
      <w:szCs w:val="20"/>
      <w:shd w:val="clear" w:color="auto" w:fill="auto"/>
      <w:lang w:val="en-GB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="Times New Roman" w:eastAsiaTheme="majorEastAsia" w:hAnsi="Times New Roman" w:cs="Times New Roman"/>
      <w:b/>
      <w:bCs/>
      <w:smallCaps/>
      <w:sz w:val="24"/>
      <w:szCs w:val="28"/>
      <w:shd w:val="clear" w:color="auto" w:fill="auto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="Times New Roman" w:eastAsiaTheme="majorEastAsia" w:hAnsi="Times New Roman" w:cs="Times New Roman"/>
      <w:b/>
      <w:bCs/>
      <w:sz w:val="24"/>
      <w:szCs w:val="26"/>
      <w:shd w:val="clear" w:color="auto" w:fill="auto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="Times New Roman" w:eastAsiaTheme="majorEastAsia" w:hAnsi="Times New Roman" w:cs="Times New Roman"/>
      <w:bCs/>
      <w:i/>
      <w:sz w:val="24"/>
      <w:shd w:val="clear" w:color="auto" w:fill="auto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="Times New Roman" w:eastAsiaTheme="majorEastAsia" w:hAnsi="Times New Roman" w:cs="Times New Roman"/>
      <w:bCs/>
      <w:iCs/>
      <w:sz w:val="24"/>
      <w:shd w:val="clear" w:color="auto" w:fill="auto"/>
      <w:lang w:val="en-GB"/>
    </w:rPr>
  </w:style>
  <w:style w:type="paragraph" w:styleId="TOCHeading">
    <w:name w:val="TOC Heading"/>
    <w:basedOn w:val="Normal"/>
    <w:next w:val="Normal"/>
    <w:uiPriority w:val="39"/>
    <w:semiHidden/>
    <w:unhideWhenUsed/>
    <w:qFormat/>
    <w:pPr>
      <w:spacing w:after="240"/>
      <w:jc w:val="center"/>
    </w:pPr>
    <w:rPr>
      <w:b/>
      <w:sz w:val="28"/>
    </w:rPr>
  </w:style>
  <w:style w:type="paragraph" w:styleId="TOC1">
    <w:name w:val="toc 1"/>
    <w:basedOn w:val="Normal"/>
    <w:next w:val="Normal"/>
    <w:uiPriority w:val="39"/>
    <w:semiHidden/>
    <w:unhideWhenUsed/>
    <w:pPr>
      <w:tabs>
        <w:tab w:val="right" w:leader="dot" w:pos="9071"/>
      </w:tabs>
      <w:spacing w:before="60"/>
      <w:ind w:left="850" w:hanging="850"/>
      <w:jc w:val="left"/>
    </w:pPr>
  </w:style>
  <w:style w:type="paragraph" w:styleId="TOC2">
    <w:name w:val="toc 2"/>
    <w:basedOn w:val="Normal"/>
    <w:next w:val="Normal"/>
    <w:uiPriority w:val="39"/>
    <w:semiHidden/>
    <w:unhideWhenUsed/>
    <w:pPr>
      <w:tabs>
        <w:tab w:val="right" w:leader="dot" w:pos="9071"/>
      </w:tabs>
      <w:spacing w:before="60"/>
      <w:ind w:left="850" w:hanging="850"/>
      <w:jc w:val="left"/>
    </w:pPr>
  </w:style>
  <w:style w:type="paragraph" w:styleId="TOC3">
    <w:name w:val="toc 3"/>
    <w:basedOn w:val="Normal"/>
    <w:next w:val="Normal"/>
    <w:uiPriority w:val="39"/>
    <w:semiHidden/>
    <w:unhideWhenUsed/>
    <w:pPr>
      <w:tabs>
        <w:tab w:val="right" w:leader="dot" w:pos="9071"/>
      </w:tabs>
      <w:spacing w:before="60"/>
      <w:ind w:left="850" w:hanging="850"/>
      <w:jc w:val="left"/>
    </w:pPr>
  </w:style>
  <w:style w:type="paragraph" w:styleId="TOC4">
    <w:name w:val="toc 4"/>
    <w:basedOn w:val="Normal"/>
    <w:next w:val="Normal"/>
    <w:uiPriority w:val="39"/>
    <w:semiHidden/>
    <w:unhideWhenUsed/>
    <w:pPr>
      <w:tabs>
        <w:tab w:val="right" w:leader="dot" w:pos="9071"/>
      </w:tabs>
      <w:spacing w:before="60"/>
      <w:ind w:left="850" w:hanging="850"/>
      <w:jc w:val="left"/>
    </w:pPr>
  </w:style>
  <w:style w:type="paragraph" w:styleId="TOC5">
    <w:name w:val="toc 5"/>
    <w:basedOn w:val="Normal"/>
    <w:next w:val="Normal"/>
    <w:uiPriority w:val="39"/>
    <w:semiHidden/>
    <w:unhideWhenUsed/>
    <w:pPr>
      <w:tabs>
        <w:tab w:val="right" w:leader="dot" w:pos="9071"/>
      </w:tabs>
      <w:spacing w:before="300"/>
      <w:jc w:val="left"/>
    </w:pPr>
  </w:style>
  <w:style w:type="paragraph" w:styleId="TOC6">
    <w:name w:val="toc 6"/>
    <w:basedOn w:val="Normal"/>
    <w:next w:val="Normal"/>
    <w:uiPriority w:val="39"/>
    <w:semiHidden/>
    <w:unhideWhenUsed/>
    <w:pPr>
      <w:tabs>
        <w:tab w:val="right" w:leader="dot" w:pos="9071"/>
      </w:tabs>
      <w:spacing w:before="240"/>
      <w:jc w:val="left"/>
    </w:pPr>
  </w:style>
  <w:style w:type="paragraph" w:styleId="TOC7">
    <w:name w:val="toc 7"/>
    <w:basedOn w:val="Normal"/>
    <w:next w:val="Normal"/>
    <w:uiPriority w:val="39"/>
    <w:semiHidden/>
    <w:unhideWhenUsed/>
    <w:pPr>
      <w:tabs>
        <w:tab w:val="right" w:leader="dot" w:pos="9071"/>
      </w:tabs>
      <w:spacing w:before="180"/>
      <w:jc w:val="left"/>
    </w:pPr>
  </w:style>
  <w:style w:type="paragraph" w:styleId="TOC8">
    <w:name w:val="toc 8"/>
    <w:basedOn w:val="Normal"/>
    <w:next w:val="Normal"/>
    <w:uiPriority w:val="39"/>
    <w:semiHidden/>
    <w:unhideWhenUsed/>
    <w:pPr>
      <w:tabs>
        <w:tab w:val="right" w:leader="dot" w:pos="9071"/>
      </w:tabs>
      <w:jc w:val="left"/>
    </w:pPr>
  </w:style>
  <w:style w:type="paragraph" w:styleId="TOC9">
    <w:name w:val="toc 9"/>
    <w:basedOn w:val="Normal"/>
    <w:next w:val="Normal"/>
    <w:uiPriority w:val="39"/>
    <w:semiHidden/>
    <w:unhideWhenUsed/>
    <w:pPr>
      <w:tabs>
        <w:tab w:val="right" w:leader="dot" w:pos="9071"/>
      </w:tabs>
    </w:pPr>
  </w:style>
  <w:style w:type="paragraph" w:customStyle="1" w:styleId="HeaderLandscape">
    <w:name w:val="HeaderLandscape"/>
    <w:basedOn w:val="Normal"/>
    <w:rsid w:val="0031405C"/>
    <w:pPr>
      <w:tabs>
        <w:tab w:val="center" w:pos="7285"/>
        <w:tab w:val="right" w:pos="14003"/>
      </w:tabs>
      <w:spacing w:before="0"/>
    </w:pPr>
    <w:rPr>
      <w:lang w:eastAsia="en-US" w:bidi="ar-SA"/>
    </w:rPr>
  </w:style>
  <w:style w:type="paragraph" w:customStyle="1" w:styleId="FooterLandscape">
    <w:name w:val="FooterLandscape"/>
    <w:basedOn w:val="Normal"/>
    <w:rsid w:val="0031405C"/>
    <w:pPr>
      <w:tabs>
        <w:tab w:val="center" w:pos="7285"/>
        <w:tab w:val="center" w:pos="10913"/>
        <w:tab w:val="right" w:pos="15137"/>
      </w:tabs>
      <w:spacing w:before="360" w:after="0"/>
      <w:ind w:left="-567" w:right="-567"/>
      <w:jc w:val="left"/>
    </w:pPr>
    <w:rPr>
      <w:lang w:eastAsia="en-US" w:bidi="ar-SA"/>
    </w:rPr>
  </w:style>
  <w:style w:type="character" w:styleId="FootnoteReference">
    <w:name w:val="footnote reference"/>
    <w:basedOn w:val="DefaultParagraphFont"/>
    <w:uiPriority w:val="99"/>
    <w:semiHidden/>
    <w:unhideWhenUsed/>
    <w:rPr>
      <w:shd w:val="clear" w:color="auto" w:fill="auto"/>
      <w:vertAlign w:val="superscript"/>
    </w:rPr>
  </w:style>
  <w:style w:type="paragraph" w:customStyle="1" w:styleId="HeaderSensitivity">
    <w:name w:val="Header Sensitivity"/>
    <w:basedOn w:val="Normal"/>
    <w:rsid w:val="0031405C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0"/>
      <w:ind w:left="113" w:right="113"/>
      <w:jc w:val="center"/>
    </w:pPr>
    <w:rPr>
      <w:b/>
      <w:sz w:val="32"/>
      <w:lang w:eastAsia="en-US" w:bidi="ar-SA"/>
    </w:rPr>
  </w:style>
  <w:style w:type="paragraph" w:customStyle="1" w:styleId="FooterSensitivity">
    <w:name w:val="Footer Sensitivity"/>
    <w:basedOn w:val="Normal"/>
    <w:rsid w:val="0031405C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360" w:after="0"/>
      <w:ind w:left="113" w:right="113"/>
      <w:jc w:val="center"/>
    </w:pPr>
    <w:rPr>
      <w:b/>
      <w:sz w:val="32"/>
      <w:lang w:eastAsia="en-US" w:bidi="ar-SA"/>
    </w:rPr>
  </w:style>
  <w:style w:type="paragraph" w:customStyle="1" w:styleId="Text1">
    <w:name w:val="Text 1"/>
    <w:basedOn w:val="Normal"/>
    <w:pPr>
      <w:ind w:left="850"/>
    </w:pPr>
  </w:style>
  <w:style w:type="paragraph" w:customStyle="1" w:styleId="Text2">
    <w:name w:val="Text 2"/>
    <w:basedOn w:val="Normal"/>
    <w:pPr>
      <w:ind w:left="1417"/>
    </w:pPr>
  </w:style>
  <w:style w:type="paragraph" w:customStyle="1" w:styleId="Text3">
    <w:name w:val="Text 3"/>
    <w:basedOn w:val="Normal"/>
    <w:pPr>
      <w:ind w:left="1984"/>
    </w:pPr>
  </w:style>
  <w:style w:type="paragraph" w:customStyle="1" w:styleId="Text4">
    <w:name w:val="Text 4"/>
    <w:basedOn w:val="Normal"/>
    <w:pPr>
      <w:ind w:left="2551"/>
    </w:pPr>
  </w:style>
  <w:style w:type="paragraph" w:customStyle="1" w:styleId="NormalCentered">
    <w:name w:val="Normal Centered"/>
    <w:basedOn w:val="Normal"/>
    <w:pPr>
      <w:jc w:val="center"/>
    </w:pPr>
  </w:style>
  <w:style w:type="paragraph" w:customStyle="1" w:styleId="NormalLeft">
    <w:name w:val="Normal Left"/>
    <w:basedOn w:val="Normal"/>
    <w:pPr>
      <w:jc w:val="left"/>
    </w:pPr>
  </w:style>
  <w:style w:type="paragraph" w:customStyle="1" w:styleId="NormalRight">
    <w:name w:val="Normal Right"/>
    <w:basedOn w:val="Normal"/>
    <w:pPr>
      <w:jc w:val="right"/>
    </w:pPr>
  </w:style>
  <w:style w:type="paragraph" w:customStyle="1" w:styleId="QuotedText">
    <w:name w:val="Quoted Text"/>
    <w:basedOn w:val="Normal"/>
    <w:pPr>
      <w:ind w:left="1417"/>
    </w:pPr>
  </w:style>
  <w:style w:type="paragraph" w:customStyle="1" w:styleId="Point0">
    <w:name w:val="Point 0"/>
    <w:basedOn w:val="Normal"/>
    <w:pPr>
      <w:ind w:left="850" w:hanging="850"/>
    </w:pPr>
  </w:style>
  <w:style w:type="paragraph" w:customStyle="1" w:styleId="Point1">
    <w:name w:val="Point 1"/>
    <w:basedOn w:val="Normal"/>
    <w:pPr>
      <w:ind w:left="1417" w:hanging="567"/>
    </w:pPr>
  </w:style>
  <w:style w:type="paragraph" w:customStyle="1" w:styleId="Point2">
    <w:name w:val="Point 2"/>
    <w:basedOn w:val="Normal"/>
    <w:pPr>
      <w:ind w:left="1984" w:hanging="567"/>
    </w:pPr>
  </w:style>
  <w:style w:type="paragraph" w:customStyle="1" w:styleId="Point3">
    <w:name w:val="Point 3"/>
    <w:basedOn w:val="Normal"/>
    <w:pPr>
      <w:ind w:left="2551" w:hanging="567"/>
    </w:pPr>
  </w:style>
  <w:style w:type="paragraph" w:customStyle="1" w:styleId="Point4">
    <w:name w:val="Point 4"/>
    <w:basedOn w:val="Normal"/>
    <w:pPr>
      <w:ind w:left="3118" w:hanging="567"/>
    </w:pPr>
  </w:style>
  <w:style w:type="paragraph" w:customStyle="1" w:styleId="Tiret0">
    <w:name w:val="Tiret 0"/>
    <w:basedOn w:val="Point0"/>
    <w:pPr>
      <w:numPr>
        <w:numId w:val="24"/>
      </w:numPr>
    </w:pPr>
  </w:style>
  <w:style w:type="paragraph" w:customStyle="1" w:styleId="Tiret1">
    <w:name w:val="Tiret 1"/>
    <w:basedOn w:val="Point1"/>
    <w:pPr>
      <w:numPr>
        <w:numId w:val="25"/>
      </w:numPr>
    </w:pPr>
  </w:style>
  <w:style w:type="paragraph" w:customStyle="1" w:styleId="Tiret2">
    <w:name w:val="Tiret 2"/>
    <w:basedOn w:val="Point2"/>
    <w:pPr>
      <w:numPr>
        <w:numId w:val="26"/>
      </w:numPr>
    </w:pPr>
  </w:style>
  <w:style w:type="paragraph" w:customStyle="1" w:styleId="Tiret3">
    <w:name w:val="Tiret 3"/>
    <w:basedOn w:val="Point3"/>
    <w:pPr>
      <w:numPr>
        <w:numId w:val="27"/>
      </w:numPr>
    </w:pPr>
  </w:style>
  <w:style w:type="paragraph" w:customStyle="1" w:styleId="Tiret4">
    <w:name w:val="Tiret 4"/>
    <w:basedOn w:val="Point4"/>
    <w:pPr>
      <w:numPr>
        <w:numId w:val="28"/>
      </w:numPr>
    </w:pPr>
  </w:style>
  <w:style w:type="paragraph" w:customStyle="1" w:styleId="PointDouble0">
    <w:name w:val="PointDouble 0"/>
    <w:basedOn w:val="Normal"/>
    <w:pPr>
      <w:tabs>
        <w:tab w:val="left" w:pos="850"/>
      </w:tabs>
      <w:ind w:left="1417" w:hanging="1417"/>
    </w:pPr>
  </w:style>
  <w:style w:type="paragraph" w:customStyle="1" w:styleId="PointDouble1">
    <w:name w:val="PointDouble 1"/>
    <w:basedOn w:val="Normal"/>
    <w:pPr>
      <w:tabs>
        <w:tab w:val="left" w:pos="1417"/>
      </w:tabs>
      <w:ind w:left="1984" w:hanging="1134"/>
    </w:pPr>
  </w:style>
  <w:style w:type="paragraph" w:customStyle="1" w:styleId="PointDouble2">
    <w:name w:val="PointDouble 2"/>
    <w:basedOn w:val="Normal"/>
    <w:pPr>
      <w:tabs>
        <w:tab w:val="left" w:pos="1984"/>
      </w:tabs>
      <w:ind w:left="2551" w:hanging="1134"/>
    </w:pPr>
  </w:style>
  <w:style w:type="paragraph" w:customStyle="1" w:styleId="PointDouble3">
    <w:name w:val="PointDouble 3"/>
    <w:basedOn w:val="Normal"/>
    <w:pPr>
      <w:tabs>
        <w:tab w:val="left" w:pos="2551"/>
      </w:tabs>
      <w:ind w:left="3118" w:hanging="1134"/>
    </w:pPr>
  </w:style>
  <w:style w:type="paragraph" w:customStyle="1" w:styleId="PointDouble4">
    <w:name w:val="PointDouble 4"/>
    <w:basedOn w:val="Normal"/>
    <w:pPr>
      <w:tabs>
        <w:tab w:val="left" w:pos="3118"/>
      </w:tabs>
      <w:ind w:left="3685" w:hanging="1134"/>
    </w:pPr>
  </w:style>
  <w:style w:type="paragraph" w:customStyle="1" w:styleId="PointTriple0">
    <w:name w:val="PointTriple 0"/>
    <w:basedOn w:val="Normal"/>
    <w:pPr>
      <w:tabs>
        <w:tab w:val="left" w:pos="850"/>
        <w:tab w:val="left" w:pos="1417"/>
      </w:tabs>
      <w:ind w:left="1984" w:hanging="1984"/>
    </w:pPr>
  </w:style>
  <w:style w:type="paragraph" w:customStyle="1" w:styleId="PointTriple1">
    <w:name w:val="PointTriple 1"/>
    <w:basedOn w:val="Normal"/>
    <w:pPr>
      <w:tabs>
        <w:tab w:val="left" w:pos="1417"/>
        <w:tab w:val="left" w:pos="1984"/>
      </w:tabs>
      <w:ind w:left="2551" w:hanging="1701"/>
    </w:pPr>
  </w:style>
  <w:style w:type="paragraph" w:customStyle="1" w:styleId="PointTriple2">
    <w:name w:val="PointTriple 2"/>
    <w:basedOn w:val="Normal"/>
    <w:pPr>
      <w:tabs>
        <w:tab w:val="left" w:pos="1984"/>
        <w:tab w:val="left" w:pos="2551"/>
      </w:tabs>
      <w:ind w:left="3118" w:hanging="1701"/>
    </w:pPr>
  </w:style>
  <w:style w:type="paragraph" w:customStyle="1" w:styleId="PointTriple3">
    <w:name w:val="PointTriple 3"/>
    <w:basedOn w:val="Normal"/>
    <w:pPr>
      <w:tabs>
        <w:tab w:val="left" w:pos="2551"/>
        <w:tab w:val="left" w:pos="3118"/>
      </w:tabs>
      <w:ind w:left="3685" w:hanging="1701"/>
    </w:pPr>
  </w:style>
  <w:style w:type="paragraph" w:customStyle="1" w:styleId="PointTriple4">
    <w:name w:val="PointTriple 4"/>
    <w:basedOn w:val="Normal"/>
    <w:pPr>
      <w:tabs>
        <w:tab w:val="left" w:pos="3118"/>
        <w:tab w:val="left" w:pos="3685"/>
      </w:tabs>
      <w:ind w:left="4252" w:hanging="1701"/>
    </w:pPr>
  </w:style>
  <w:style w:type="paragraph" w:customStyle="1" w:styleId="NumPar1">
    <w:name w:val="NumPar 1"/>
    <w:basedOn w:val="Normal"/>
    <w:next w:val="Text1"/>
    <w:pPr>
      <w:numPr>
        <w:numId w:val="29"/>
      </w:numPr>
    </w:pPr>
  </w:style>
  <w:style w:type="paragraph" w:customStyle="1" w:styleId="NumPar2">
    <w:name w:val="NumPar 2"/>
    <w:basedOn w:val="Normal"/>
    <w:next w:val="Text1"/>
    <w:pPr>
      <w:numPr>
        <w:ilvl w:val="1"/>
        <w:numId w:val="29"/>
      </w:numPr>
    </w:pPr>
  </w:style>
  <w:style w:type="paragraph" w:customStyle="1" w:styleId="NumPar3">
    <w:name w:val="NumPar 3"/>
    <w:basedOn w:val="Normal"/>
    <w:next w:val="Text1"/>
    <w:pPr>
      <w:numPr>
        <w:ilvl w:val="2"/>
        <w:numId w:val="29"/>
      </w:numPr>
    </w:pPr>
  </w:style>
  <w:style w:type="paragraph" w:customStyle="1" w:styleId="NumPar4">
    <w:name w:val="NumPar 4"/>
    <w:basedOn w:val="Normal"/>
    <w:next w:val="Text1"/>
    <w:pPr>
      <w:numPr>
        <w:ilvl w:val="3"/>
        <w:numId w:val="29"/>
      </w:numPr>
    </w:pPr>
  </w:style>
  <w:style w:type="paragraph" w:customStyle="1" w:styleId="ManualNumPar1">
    <w:name w:val="Manual NumPar 1"/>
    <w:basedOn w:val="Normal"/>
    <w:next w:val="Text1"/>
    <w:pPr>
      <w:ind w:left="850" w:hanging="850"/>
    </w:pPr>
  </w:style>
  <w:style w:type="paragraph" w:customStyle="1" w:styleId="ManualNumPar2">
    <w:name w:val="Manual NumPar 2"/>
    <w:basedOn w:val="Normal"/>
    <w:next w:val="Text1"/>
    <w:pPr>
      <w:ind w:left="850" w:hanging="850"/>
    </w:pPr>
  </w:style>
  <w:style w:type="paragraph" w:customStyle="1" w:styleId="ManualNumPar3">
    <w:name w:val="Manual NumPar 3"/>
    <w:basedOn w:val="Normal"/>
    <w:next w:val="Text1"/>
    <w:pPr>
      <w:ind w:left="850" w:hanging="850"/>
    </w:pPr>
  </w:style>
  <w:style w:type="paragraph" w:customStyle="1" w:styleId="ManualNumPar4">
    <w:name w:val="Manual NumPar 4"/>
    <w:basedOn w:val="Normal"/>
    <w:next w:val="Text1"/>
    <w:pPr>
      <w:ind w:left="850" w:hanging="850"/>
    </w:pPr>
  </w:style>
  <w:style w:type="paragraph" w:customStyle="1" w:styleId="QuotedNumPar">
    <w:name w:val="Quoted NumPar"/>
    <w:basedOn w:val="Normal"/>
    <w:pPr>
      <w:ind w:left="1417" w:hanging="567"/>
    </w:pPr>
  </w:style>
  <w:style w:type="paragraph" w:customStyle="1" w:styleId="ManualHeading1">
    <w:name w:val="Manual Heading 1"/>
    <w:basedOn w:val="Normal"/>
    <w:next w:val="Text1"/>
    <w:pPr>
      <w:keepNext/>
      <w:tabs>
        <w:tab w:val="left" w:pos="850"/>
      </w:tabs>
      <w:spacing w:before="360"/>
      <w:ind w:left="850" w:hanging="850"/>
      <w:outlineLvl w:val="0"/>
    </w:pPr>
    <w:rPr>
      <w:b/>
      <w:smallCaps/>
    </w:rPr>
  </w:style>
  <w:style w:type="paragraph" w:customStyle="1" w:styleId="ManualHeading2">
    <w:name w:val="Manual Heading 2"/>
    <w:basedOn w:val="Normal"/>
    <w:next w:val="Text1"/>
    <w:pPr>
      <w:keepNext/>
      <w:tabs>
        <w:tab w:val="left" w:pos="850"/>
      </w:tabs>
      <w:ind w:left="850" w:hanging="850"/>
      <w:outlineLvl w:val="1"/>
    </w:pPr>
    <w:rPr>
      <w:b/>
    </w:rPr>
  </w:style>
  <w:style w:type="paragraph" w:customStyle="1" w:styleId="ManualHeading3">
    <w:name w:val="Manual Heading 3"/>
    <w:basedOn w:val="Normal"/>
    <w:next w:val="Text1"/>
    <w:pPr>
      <w:keepNext/>
      <w:tabs>
        <w:tab w:val="left" w:pos="850"/>
      </w:tabs>
      <w:ind w:left="850" w:hanging="850"/>
      <w:outlineLvl w:val="2"/>
    </w:pPr>
    <w:rPr>
      <w:i/>
    </w:rPr>
  </w:style>
  <w:style w:type="paragraph" w:customStyle="1" w:styleId="ManualHeading4">
    <w:name w:val="Manual Heading 4"/>
    <w:basedOn w:val="Normal"/>
    <w:next w:val="Text1"/>
    <w:pPr>
      <w:keepNext/>
      <w:tabs>
        <w:tab w:val="left" w:pos="850"/>
      </w:tabs>
      <w:ind w:left="850" w:hanging="850"/>
      <w:outlineLvl w:val="3"/>
    </w:pPr>
  </w:style>
  <w:style w:type="paragraph" w:customStyle="1" w:styleId="ChapterTitle">
    <w:name w:val="ChapterTitle"/>
    <w:basedOn w:val="Normal"/>
    <w:next w:val="Normal"/>
    <w:pPr>
      <w:keepNext/>
      <w:spacing w:after="360"/>
      <w:jc w:val="center"/>
    </w:pPr>
    <w:rPr>
      <w:b/>
      <w:sz w:val="32"/>
    </w:rPr>
  </w:style>
  <w:style w:type="paragraph" w:customStyle="1" w:styleId="PartTitle">
    <w:name w:val="PartTitle"/>
    <w:basedOn w:val="Normal"/>
    <w:next w:val="ChapterTitle"/>
    <w:pPr>
      <w:keepNext/>
      <w:pageBreakBefore/>
      <w:spacing w:after="360"/>
      <w:jc w:val="center"/>
    </w:pPr>
    <w:rPr>
      <w:b/>
      <w:sz w:val="36"/>
    </w:rPr>
  </w:style>
  <w:style w:type="paragraph" w:customStyle="1" w:styleId="SectionTitle">
    <w:name w:val="SectionTitle"/>
    <w:basedOn w:val="Normal"/>
    <w:next w:val="Heading1"/>
    <w:pPr>
      <w:keepNext/>
      <w:spacing w:after="360"/>
      <w:jc w:val="center"/>
    </w:pPr>
    <w:rPr>
      <w:b/>
      <w:smallCaps/>
      <w:sz w:val="28"/>
    </w:rPr>
  </w:style>
  <w:style w:type="paragraph" w:customStyle="1" w:styleId="TableTitle">
    <w:name w:val="Table Title"/>
    <w:basedOn w:val="Normal"/>
    <w:next w:val="Normal"/>
    <w:pPr>
      <w:jc w:val="center"/>
    </w:pPr>
    <w:rPr>
      <w:b/>
    </w:rPr>
  </w:style>
  <w:style w:type="character" w:customStyle="1" w:styleId="Marker">
    <w:name w:val="Marker"/>
    <w:basedOn w:val="DefaultParagraphFont"/>
    <w:rPr>
      <w:color w:val="0000FF"/>
      <w:shd w:val="clear" w:color="auto" w:fill="auto"/>
    </w:rPr>
  </w:style>
  <w:style w:type="character" w:customStyle="1" w:styleId="Marker1">
    <w:name w:val="Marker1"/>
    <w:basedOn w:val="DefaultParagraphFont"/>
    <w:rPr>
      <w:color w:val="008000"/>
      <w:shd w:val="clear" w:color="auto" w:fill="auto"/>
    </w:rPr>
  </w:style>
  <w:style w:type="character" w:customStyle="1" w:styleId="Marker2">
    <w:name w:val="Marker2"/>
    <w:basedOn w:val="DefaultParagraphFont"/>
    <w:rPr>
      <w:color w:val="FF0000"/>
      <w:shd w:val="clear" w:color="auto" w:fill="auto"/>
    </w:rPr>
  </w:style>
  <w:style w:type="paragraph" w:customStyle="1" w:styleId="Point0number">
    <w:name w:val="Point 0 (number)"/>
    <w:basedOn w:val="Normal"/>
    <w:pPr>
      <w:numPr>
        <w:numId w:val="31"/>
      </w:numPr>
    </w:pPr>
  </w:style>
  <w:style w:type="paragraph" w:customStyle="1" w:styleId="Point1number">
    <w:name w:val="Point 1 (number)"/>
    <w:basedOn w:val="Normal"/>
    <w:pPr>
      <w:numPr>
        <w:ilvl w:val="2"/>
        <w:numId w:val="31"/>
      </w:numPr>
    </w:pPr>
  </w:style>
  <w:style w:type="paragraph" w:customStyle="1" w:styleId="Point2number">
    <w:name w:val="Point 2 (number)"/>
    <w:basedOn w:val="Normal"/>
    <w:pPr>
      <w:numPr>
        <w:ilvl w:val="4"/>
        <w:numId w:val="31"/>
      </w:numPr>
    </w:pPr>
  </w:style>
  <w:style w:type="paragraph" w:customStyle="1" w:styleId="Point3number">
    <w:name w:val="Point 3 (number)"/>
    <w:basedOn w:val="Normal"/>
    <w:pPr>
      <w:numPr>
        <w:ilvl w:val="6"/>
        <w:numId w:val="31"/>
      </w:numPr>
    </w:pPr>
  </w:style>
  <w:style w:type="paragraph" w:customStyle="1" w:styleId="Point0letter">
    <w:name w:val="Point 0 (letter)"/>
    <w:basedOn w:val="Normal"/>
    <w:pPr>
      <w:numPr>
        <w:ilvl w:val="1"/>
        <w:numId w:val="31"/>
      </w:numPr>
    </w:pPr>
  </w:style>
  <w:style w:type="paragraph" w:customStyle="1" w:styleId="Point1letter">
    <w:name w:val="Point 1 (letter)"/>
    <w:basedOn w:val="Normal"/>
    <w:pPr>
      <w:numPr>
        <w:ilvl w:val="3"/>
        <w:numId w:val="31"/>
      </w:numPr>
    </w:pPr>
  </w:style>
  <w:style w:type="paragraph" w:customStyle="1" w:styleId="Point2letter">
    <w:name w:val="Point 2 (letter)"/>
    <w:basedOn w:val="Normal"/>
    <w:pPr>
      <w:numPr>
        <w:ilvl w:val="5"/>
        <w:numId w:val="31"/>
      </w:numPr>
    </w:pPr>
  </w:style>
  <w:style w:type="paragraph" w:customStyle="1" w:styleId="Point3letter">
    <w:name w:val="Point 3 (letter)"/>
    <w:basedOn w:val="Normal"/>
    <w:pPr>
      <w:numPr>
        <w:ilvl w:val="7"/>
        <w:numId w:val="31"/>
      </w:numPr>
    </w:pPr>
  </w:style>
  <w:style w:type="paragraph" w:customStyle="1" w:styleId="Point4letter">
    <w:name w:val="Point 4 (letter)"/>
    <w:basedOn w:val="Normal"/>
    <w:pPr>
      <w:numPr>
        <w:ilvl w:val="8"/>
        <w:numId w:val="31"/>
      </w:numPr>
    </w:pPr>
  </w:style>
  <w:style w:type="paragraph" w:customStyle="1" w:styleId="Bullet0">
    <w:name w:val="Bullet 0"/>
    <w:basedOn w:val="Normal"/>
    <w:pPr>
      <w:numPr>
        <w:numId w:val="32"/>
      </w:numPr>
    </w:pPr>
  </w:style>
  <w:style w:type="paragraph" w:customStyle="1" w:styleId="Bullet1">
    <w:name w:val="Bullet 1"/>
    <w:basedOn w:val="Normal"/>
    <w:pPr>
      <w:numPr>
        <w:numId w:val="33"/>
      </w:numPr>
    </w:pPr>
  </w:style>
  <w:style w:type="paragraph" w:customStyle="1" w:styleId="Bullet2">
    <w:name w:val="Bullet 2"/>
    <w:basedOn w:val="Normal"/>
    <w:pPr>
      <w:numPr>
        <w:numId w:val="34"/>
      </w:numPr>
    </w:pPr>
  </w:style>
  <w:style w:type="paragraph" w:customStyle="1" w:styleId="Bullet3">
    <w:name w:val="Bullet 3"/>
    <w:basedOn w:val="Normal"/>
    <w:pPr>
      <w:numPr>
        <w:numId w:val="35"/>
      </w:numPr>
    </w:pPr>
  </w:style>
  <w:style w:type="paragraph" w:customStyle="1" w:styleId="Bullet4">
    <w:name w:val="Bullet 4"/>
    <w:basedOn w:val="Normal"/>
    <w:pPr>
      <w:numPr>
        <w:numId w:val="36"/>
      </w:numPr>
    </w:pPr>
  </w:style>
  <w:style w:type="paragraph" w:customStyle="1" w:styleId="Langue">
    <w:name w:val="Langue"/>
    <w:basedOn w:val="Normal"/>
    <w:next w:val="Rfrenceinterne"/>
    <w:pPr>
      <w:framePr w:wrap="around" w:vAnchor="page" w:hAnchor="text" w:xAlign="center" w:y="14741"/>
      <w:spacing w:before="0" w:after="600"/>
      <w:jc w:val="center"/>
    </w:pPr>
    <w:rPr>
      <w:b/>
      <w:caps/>
    </w:rPr>
  </w:style>
  <w:style w:type="paragraph" w:customStyle="1" w:styleId="Nomdelinstitution">
    <w:name w:val="Nom de l'institution"/>
    <w:basedOn w:val="Normal"/>
    <w:next w:val="Emission"/>
    <w:pPr>
      <w:spacing w:before="0" w:after="0"/>
      <w:jc w:val="left"/>
    </w:pPr>
    <w:rPr>
      <w:rFonts w:ascii="Arial" w:hAnsi="Arial" w:cs="Arial"/>
    </w:rPr>
  </w:style>
  <w:style w:type="paragraph" w:customStyle="1" w:styleId="Emission">
    <w:name w:val="Emission"/>
    <w:basedOn w:val="Normal"/>
    <w:next w:val="Rfrenceinstitutionnelle"/>
    <w:pPr>
      <w:spacing w:before="0" w:after="0"/>
      <w:ind w:left="5103"/>
      <w:jc w:val="left"/>
    </w:pPr>
  </w:style>
  <w:style w:type="paragraph" w:customStyle="1" w:styleId="Rfrenceinstitutionnelle">
    <w:name w:val="Référence institutionnelle"/>
    <w:basedOn w:val="Normal"/>
    <w:next w:val="Confidentialit"/>
    <w:pPr>
      <w:spacing w:before="0" w:after="240"/>
      <w:ind w:left="5103"/>
      <w:jc w:val="left"/>
    </w:pPr>
  </w:style>
  <w:style w:type="paragraph" w:customStyle="1" w:styleId="Pagedecouverture">
    <w:name w:val="Page de couverture"/>
    <w:basedOn w:val="Normal"/>
    <w:next w:val="Normal"/>
    <w:pPr>
      <w:spacing w:before="0" w:after="0"/>
    </w:pPr>
  </w:style>
  <w:style w:type="paragraph" w:customStyle="1" w:styleId="Declassification">
    <w:name w:val="Declassification"/>
    <w:basedOn w:val="Normal"/>
    <w:next w:val="Normal"/>
    <w:pPr>
      <w:spacing w:before="0" w:after="0"/>
    </w:pPr>
  </w:style>
  <w:style w:type="paragraph" w:customStyle="1" w:styleId="Disclaimer">
    <w:name w:val="Disclaimer"/>
    <w:basedOn w:val="Normal"/>
    <w:pPr>
      <w:framePr w:w="8220" w:wrap="notBeside" w:hAnchor="margin" w:xAlign="center" w:y="10401"/>
      <w:pBdr>
        <w:top w:val="single" w:sz="6" w:space="4" w:color="auto"/>
        <w:left w:val="single" w:sz="6" w:space="7" w:color="auto"/>
        <w:bottom w:val="single" w:sz="6" w:space="4" w:color="auto"/>
        <w:right w:val="single" w:sz="6" w:space="7" w:color="auto"/>
      </w:pBdr>
      <w:shd w:val="clear" w:color="FFFFFF" w:fill="auto"/>
    </w:pPr>
  </w:style>
  <w:style w:type="paragraph" w:customStyle="1" w:styleId="Annexetitreexpos">
    <w:name w:val="Annexe titre (exposé)"/>
    <w:basedOn w:val="Normal"/>
    <w:next w:val="Normal"/>
    <w:pPr>
      <w:jc w:val="center"/>
    </w:pPr>
    <w:rPr>
      <w:b/>
      <w:u w:val="single"/>
    </w:rPr>
  </w:style>
  <w:style w:type="paragraph" w:customStyle="1" w:styleId="Annexetitre">
    <w:name w:val="Annexe titre"/>
    <w:basedOn w:val="Normal"/>
    <w:next w:val="Normal"/>
    <w:pPr>
      <w:jc w:val="center"/>
    </w:pPr>
    <w:rPr>
      <w:b/>
      <w:u w:val="single"/>
    </w:rPr>
  </w:style>
  <w:style w:type="paragraph" w:customStyle="1" w:styleId="Annexetitrefichefinancire">
    <w:name w:val="Annexe titre (fiche financière)"/>
    <w:basedOn w:val="Normal"/>
    <w:next w:val="Normal"/>
    <w:pPr>
      <w:jc w:val="center"/>
    </w:pPr>
    <w:rPr>
      <w:b/>
      <w:u w:val="single"/>
    </w:rPr>
  </w:style>
  <w:style w:type="paragraph" w:customStyle="1" w:styleId="Applicationdirecte">
    <w:name w:val="Application directe"/>
    <w:basedOn w:val="Normal"/>
    <w:next w:val="Fait"/>
    <w:pPr>
      <w:spacing w:before="480"/>
    </w:pPr>
  </w:style>
  <w:style w:type="paragraph" w:customStyle="1" w:styleId="Avertissementtitre">
    <w:name w:val="Avertissement titre"/>
    <w:basedOn w:val="Normal"/>
    <w:next w:val="Normal"/>
    <w:pPr>
      <w:keepNext/>
      <w:spacing w:before="480"/>
    </w:pPr>
    <w:rPr>
      <w:u w:val="single"/>
    </w:rPr>
  </w:style>
  <w:style w:type="paragraph" w:customStyle="1" w:styleId="Confidence">
    <w:name w:val="Confidence"/>
    <w:basedOn w:val="Normal"/>
    <w:next w:val="Normal"/>
    <w:pPr>
      <w:spacing w:before="360"/>
      <w:jc w:val="center"/>
    </w:pPr>
  </w:style>
  <w:style w:type="paragraph" w:customStyle="1" w:styleId="Confidentialit">
    <w:name w:val="Confidentialité"/>
    <w:basedOn w:val="Normal"/>
    <w:next w:val="TypedudocumentPagedecouverture"/>
    <w:pPr>
      <w:spacing w:before="240" w:after="240"/>
      <w:ind w:left="5103"/>
      <w:jc w:val="left"/>
    </w:pPr>
    <w:rPr>
      <w:i/>
      <w:sz w:val="32"/>
    </w:rPr>
  </w:style>
  <w:style w:type="paragraph" w:customStyle="1" w:styleId="Considrant">
    <w:name w:val="Considérant"/>
    <w:basedOn w:val="Normal"/>
    <w:pPr>
      <w:numPr>
        <w:numId w:val="37"/>
      </w:numPr>
    </w:pPr>
  </w:style>
  <w:style w:type="paragraph" w:customStyle="1" w:styleId="Corrigendum">
    <w:name w:val="Corrigendum"/>
    <w:basedOn w:val="Normal"/>
    <w:next w:val="Normal"/>
    <w:pPr>
      <w:spacing w:before="0" w:after="240"/>
      <w:jc w:val="left"/>
    </w:pPr>
  </w:style>
  <w:style w:type="paragraph" w:customStyle="1" w:styleId="Datedadoption">
    <w:name w:val="Date d'adoption"/>
    <w:basedOn w:val="Normal"/>
    <w:next w:val="IntrtEEE"/>
    <w:pPr>
      <w:spacing w:before="360" w:after="0"/>
      <w:jc w:val="center"/>
    </w:pPr>
    <w:rPr>
      <w:b/>
    </w:rPr>
  </w:style>
  <w:style w:type="paragraph" w:customStyle="1" w:styleId="Exposdesmotifstitre">
    <w:name w:val="Exposé des motifs titre"/>
    <w:basedOn w:val="Normal"/>
    <w:next w:val="Normal"/>
    <w:pPr>
      <w:jc w:val="center"/>
    </w:pPr>
    <w:rPr>
      <w:b/>
      <w:u w:val="single"/>
    </w:rPr>
  </w:style>
  <w:style w:type="paragraph" w:customStyle="1" w:styleId="Fait">
    <w:name w:val="Fait à"/>
    <w:basedOn w:val="Normal"/>
    <w:next w:val="Institutionquisigne"/>
    <w:pPr>
      <w:keepNext/>
      <w:spacing w:after="0"/>
    </w:pPr>
  </w:style>
  <w:style w:type="paragraph" w:customStyle="1" w:styleId="Formuledadoption">
    <w:name w:val="Formule d'adoption"/>
    <w:basedOn w:val="Normal"/>
    <w:next w:val="Titrearticle"/>
    <w:pPr>
      <w:keepNext/>
    </w:pPr>
  </w:style>
  <w:style w:type="paragraph" w:customStyle="1" w:styleId="Institutionquiagit">
    <w:name w:val="Institution qui agit"/>
    <w:basedOn w:val="Normal"/>
    <w:next w:val="Normal"/>
    <w:pPr>
      <w:keepNext/>
      <w:spacing w:before="600"/>
    </w:pPr>
  </w:style>
  <w:style w:type="paragraph" w:customStyle="1" w:styleId="Institutionquisigne">
    <w:name w:val="Institution qui signe"/>
    <w:basedOn w:val="Normal"/>
    <w:next w:val="Personnequisigne"/>
    <w:pPr>
      <w:keepNext/>
      <w:tabs>
        <w:tab w:val="left" w:pos="4252"/>
      </w:tabs>
      <w:spacing w:before="720" w:after="0"/>
    </w:pPr>
    <w:rPr>
      <w:i/>
    </w:rPr>
  </w:style>
  <w:style w:type="paragraph" w:customStyle="1" w:styleId="ManualConsidrant">
    <w:name w:val="Manual Considérant"/>
    <w:basedOn w:val="Normal"/>
    <w:pPr>
      <w:ind w:left="709" w:hanging="709"/>
    </w:pPr>
  </w:style>
  <w:style w:type="paragraph" w:customStyle="1" w:styleId="Personnequisigne">
    <w:name w:val="Personne qui signe"/>
    <w:basedOn w:val="Normal"/>
    <w:next w:val="Institutionquisigne"/>
    <w:pPr>
      <w:tabs>
        <w:tab w:val="left" w:pos="4252"/>
      </w:tabs>
      <w:spacing w:before="0" w:after="0"/>
      <w:jc w:val="left"/>
    </w:pPr>
    <w:rPr>
      <w:i/>
    </w:rPr>
  </w:style>
  <w:style w:type="paragraph" w:customStyle="1" w:styleId="Rfrenceinterinstitutionnelle">
    <w:name w:val="Référence interinstitutionnelle"/>
    <w:basedOn w:val="Normal"/>
    <w:next w:val="Statut"/>
    <w:pPr>
      <w:spacing w:before="0" w:after="0"/>
      <w:ind w:left="5103"/>
      <w:jc w:val="left"/>
    </w:pPr>
  </w:style>
  <w:style w:type="paragraph" w:customStyle="1" w:styleId="Rfrenceinterne">
    <w:name w:val="Référence interne"/>
    <w:basedOn w:val="Normal"/>
    <w:next w:val="Rfrenceinterinstitutionnelle"/>
    <w:pPr>
      <w:spacing w:before="0" w:after="0"/>
      <w:ind w:left="5103"/>
      <w:jc w:val="left"/>
    </w:pPr>
  </w:style>
  <w:style w:type="paragraph" w:customStyle="1" w:styleId="Statut">
    <w:name w:val="Statut"/>
    <w:basedOn w:val="Normal"/>
    <w:next w:val="Typedudocument"/>
    <w:pPr>
      <w:spacing w:before="0" w:after="240"/>
      <w:jc w:val="center"/>
    </w:pPr>
  </w:style>
  <w:style w:type="paragraph" w:customStyle="1" w:styleId="Titrearticle">
    <w:name w:val="Titre article"/>
    <w:basedOn w:val="Normal"/>
    <w:next w:val="Normal"/>
    <w:pPr>
      <w:keepNext/>
      <w:spacing w:before="360"/>
      <w:jc w:val="center"/>
    </w:pPr>
    <w:rPr>
      <w:i/>
    </w:rPr>
  </w:style>
  <w:style w:type="paragraph" w:customStyle="1" w:styleId="Typedudocument">
    <w:name w:val="Type du document"/>
    <w:basedOn w:val="Normal"/>
    <w:next w:val="Accompagnant"/>
    <w:pPr>
      <w:spacing w:before="360" w:after="180"/>
      <w:jc w:val="center"/>
    </w:pPr>
    <w:rPr>
      <w:b/>
    </w:rPr>
  </w:style>
  <w:style w:type="character" w:customStyle="1" w:styleId="Added">
    <w:name w:val="Added"/>
    <w:basedOn w:val="DefaultParagraphFont"/>
    <w:rPr>
      <w:b/>
      <w:u w:val="single"/>
      <w:shd w:val="clear" w:color="auto" w:fill="auto"/>
    </w:rPr>
  </w:style>
  <w:style w:type="character" w:customStyle="1" w:styleId="Deleted">
    <w:name w:val="Deleted"/>
    <w:basedOn w:val="DefaultParagraphFont"/>
    <w:rPr>
      <w:strike/>
      <w:dstrike w:val="0"/>
      <w:shd w:val="clear" w:color="auto" w:fill="auto"/>
    </w:rPr>
  </w:style>
  <w:style w:type="paragraph" w:customStyle="1" w:styleId="Address">
    <w:name w:val="Address"/>
    <w:basedOn w:val="Normal"/>
    <w:next w:val="Normal"/>
    <w:pPr>
      <w:keepLines/>
      <w:spacing w:line="360" w:lineRule="auto"/>
      <w:ind w:left="3402"/>
      <w:jc w:val="left"/>
    </w:pPr>
  </w:style>
  <w:style w:type="paragraph" w:customStyle="1" w:styleId="Objetexterne">
    <w:name w:val="Objet externe"/>
    <w:basedOn w:val="Normal"/>
    <w:next w:val="Normal"/>
    <w:rPr>
      <w:i/>
      <w:caps/>
    </w:rPr>
  </w:style>
  <w:style w:type="paragraph" w:customStyle="1" w:styleId="Supertitre">
    <w:name w:val="Supertitre"/>
    <w:basedOn w:val="Normal"/>
    <w:next w:val="Normal"/>
    <w:pPr>
      <w:spacing w:before="0" w:after="600"/>
      <w:jc w:val="center"/>
    </w:pPr>
    <w:rPr>
      <w:b/>
    </w:rPr>
  </w:style>
  <w:style w:type="paragraph" w:customStyle="1" w:styleId="Languesfaisantfoi">
    <w:name w:val="Langues faisant foi"/>
    <w:basedOn w:val="Normal"/>
    <w:next w:val="Normal"/>
    <w:pPr>
      <w:spacing w:before="360" w:after="0"/>
      <w:jc w:val="center"/>
    </w:pPr>
  </w:style>
  <w:style w:type="paragraph" w:customStyle="1" w:styleId="Rfrencecroise">
    <w:name w:val="Référence croisée"/>
    <w:basedOn w:val="Normal"/>
    <w:pPr>
      <w:spacing w:before="0" w:after="0"/>
      <w:jc w:val="center"/>
    </w:pPr>
  </w:style>
  <w:style w:type="paragraph" w:customStyle="1" w:styleId="Fichefinanciretitre">
    <w:name w:val="Fiche financière titre"/>
    <w:basedOn w:val="Normal"/>
    <w:next w:val="Normal"/>
    <w:pPr>
      <w:jc w:val="center"/>
    </w:pPr>
    <w:rPr>
      <w:b/>
      <w:u w:val="single"/>
    </w:rPr>
  </w:style>
  <w:style w:type="paragraph" w:customStyle="1" w:styleId="DatedadoptionPagedecouverture">
    <w:name w:val="Date d'adoption (Page de couverture)"/>
    <w:basedOn w:val="Datedadoption"/>
    <w:next w:val="IntrtEEEPagedecouverture"/>
  </w:style>
  <w:style w:type="paragraph" w:customStyle="1" w:styleId="RfrenceinterinstitutionnellePagedecouverture">
    <w:name w:val="Référence interinstitutionnelle (Page de couverture)"/>
    <w:basedOn w:val="Rfrenceinterinstitutionnelle"/>
    <w:next w:val="Confidentialit"/>
  </w:style>
  <w:style w:type="paragraph" w:customStyle="1" w:styleId="StatutPagedecouverture">
    <w:name w:val="Statut (Page de couverture)"/>
    <w:basedOn w:val="Statut"/>
    <w:next w:val="TypedudocumentPagedecouverture"/>
  </w:style>
  <w:style w:type="paragraph" w:customStyle="1" w:styleId="TypedudocumentPagedecouverture">
    <w:name w:val="Type du document (Page de couverture)"/>
    <w:basedOn w:val="Typedudocument"/>
    <w:next w:val="AccompagnantPagedecouverture"/>
  </w:style>
  <w:style w:type="paragraph" w:customStyle="1" w:styleId="Volume">
    <w:name w:val="Volume"/>
    <w:basedOn w:val="Normal"/>
    <w:next w:val="Confidentialit"/>
    <w:pPr>
      <w:spacing w:before="0" w:after="240"/>
      <w:ind w:left="5103"/>
      <w:jc w:val="left"/>
    </w:pPr>
  </w:style>
  <w:style w:type="paragraph" w:customStyle="1" w:styleId="IntrtEEE">
    <w:name w:val="Intérêt EEE"/>
    <w:basedOn w:val="Languesfaisantfoi"/>
    <w:next w:val="Normal"/>
    <w:pPr>
      <w:spacing w:after="240"/>
    </w:pPr>
  </w:style>
  <w:style w:type="paragraph" w:customStyle="1" w:styleId="Accompagnant">
    <w:name w:val="Accompagnant"/>
    <w:basedOn w:val="Normal"/>
    <w:next w:val="Typeacteprincipal"/>
    <w:pPr>
      <w:spacing w:before="180" w:after="240"/>
      <w:jc w:val="center"/>
    </w:pPr>
    <w:rPr>
      <w:b/>
    </w:rPr>
  </w:style>
  <w:style w:type="paragraph" w:customStyle="1" w:styleId="Typeacteprincipal">
    <w:name w:val="Type acte principal"/>
    <w:basedOn w:val="Normal"/>
    <w:next w:val="Objetacteprincipal"/>
    <w:pPr>
      <w:spacing w:before="0" w:after="240"/>
      <w:jc w:val="center"/>
    </w:pPr>
    <w:rPr>
      <w:b/>
    </w:rPr>
  </w:style>
  <w:style w:type="paragraph" w:customStyle="1" w:styleId="Objetacteprincipal">
    <w:name w:val="Objet acte principal"/>
    <w:basedOn w:val="Normal"/>
    <w:next w:val="Titrearticle"/>
    <w:pPr>
      <w:spacing w:before="0" w:after="360"/>
      <w:jc w:val="center"/>
    </w:pPr>
    <w:rPr>
      <w:b/>
    </w:rPr>
  </w:style>
  <w:style w:type="paragraph" w:customStyle="1" w:styleId="IntrtEEEPagedecouverture">
    <w:name w:val="Intérêt EEE (Page de couverture)"/>
    <w:basedOn w:val="IntrtEEE"/>
    <w:next w:val="Rfrencecroise"/>
  </w:style>
  <w:style w:type="paragraph" w:customStyle="1" w:styleId="AccompagnantPagedecouverture">
    <w:name w:val="Accompagnant (Page de couverture)"/>
    <w:basedOn w:val="Accompagnant"/>
    <w:next w:val="TypeacteprincipalPagedecouverture"/>
  </w:style>
  <w:style w:type="paragraph" w:customStyle="1" w:styleId="TypeacteprincipalPagedecouverture">
    <w:name w:val="Type acte principal (Page de couverture)"/>
    <w:basedOn w:val="Typeacteprincipal"/>
    <w:next w:val="ObjetacteprincipalPagedecouverture"/>
  </w:style>
  <w:style w:type="paragraph" w:customStyle="1" w:styleId="ObjetacteprincipalPagedecouverture">
    <w:name w:val="Objet acte principal (Page de couverture)"/>
    <w:basedOn w:val="Objetacteprincipal"/>
    <w:next w:val="Rfrencecroise"/>
  </w:style>
  <w:style w:type="paragraph" w:customStyle="1" w:styleId="LanguesfaisantfoiPagedecouverture">
    <w:name w:val="Langues faisant foi (Page de couverture)"/>
    <w:basedOn w:val="Normal"/>
    <w:next w:val="Normal"/>
    <w:pPr>
      <w:spacing w:before="360" w:after="0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95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41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391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6534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0074128">
                      <w:marLeft w:val="1"/>
                      <w:marRight w:val="1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4801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4069448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66147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06165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4868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517765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74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987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609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1385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2203449">
                      <w:marLeft w:val="1"/>
                      <w:marRight w:val="1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536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55746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9311418">
                                  <w:marLeft w:val="0"/>
                                  <w:marRight w:val="0"/>
                                  <w:marTop w:val="0"/>
                                  <w:marBottom w:val="3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69615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71522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60195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661790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13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297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703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1811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8893808">
                      <w:marLeft w:val="1"/>
                      <w:marRight w:val="1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3579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7867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8426801">
                                  <w:marLeft w:val="0"/>
                                  <w:marRight w:val="0"/>
                                  <w:marTop w:val="0"/>
                                  <w:marBottom w:val="3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74545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3939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36485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621527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595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45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740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297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7169071">
                      <w:marLeft w:val="1"/>
                      <w:marRight w:val="1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0884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0907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1061051">
                                  <w:marLeft w:val="0"/>
                                  <w:marRight w:val="0"/>
                                  <w:marTop w:val="0"/>
                                  <w:marBottom w:val="3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89993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79364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04481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114095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4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93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771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35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58205">
                      <w:marLeft w:val="1"/>
                      <w:marRight w:val="1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6111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17801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050949">
                                  <w:marLeft w:val="0"/>
                                  <w:marRight w:val="0"/>
                                  <w:marTop w:val="0"/>
                                  <w:marBottom w:val="3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18809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123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87112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599198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829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2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228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8898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7125039">
                      <w:marLeft w:val="1"/>
                      <w:marRight w:val="1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6050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65846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5839533">
                                  <w:marLeft w:val="0"/>
                                  <w:marRight w:val="0"/>
                                  <w:marTop w:val="0"/>
                                  <w:marBottom w:val="3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3196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77008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25650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478273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872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7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172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3100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1407075">
                      <w:marLeft w:val="1"/>
                      <w:marRight w:val="1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7166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2155453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4673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228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3588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056075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083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79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58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372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2105741">
                      <w:marLeft w:val="1"/>
                      <w:marRight w:val="1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3176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5226926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85279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35924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75733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751686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163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117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748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0300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1997750">
                      <w:marLeft w:val="1"/>
                      <w:marRight w:val="1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8708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6073772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09759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27074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17451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856280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759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58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866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8937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378795">
                      <w:marLeft w:val="1"/>
                      <w:marRight w:val="1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77690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3457210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42773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59543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25649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608413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817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78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249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043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7872995">
                      <w:marLeft w:val="1"/>
                      <w:marRight w:val="1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046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76098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9981588">
                                  <w:marLeft w:val="0"/>
                                  <w:marRight w:val="0"/>
                                  <w:marTop w:val="0"/>
                                  <w:marBottom w:val="3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36877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65966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18600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617903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51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067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806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9743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9096906">
                      <w:marLeft w:val="1"/>
                      <w:marRight w:val="1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0896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6180984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5481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46278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9788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233187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014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065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4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298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7561276">
                      <w:marLeft w:val="1"/>
                      <w:marRight w:val="1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0390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81159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9113129">
                                  <w:marLeft w:val="0"/>
                                  <w:marRight w:val="0"/>
                                  <w:marTop w:val="0"/>
                                  <w:marBottom w:val="3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30967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21764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02859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905330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121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22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388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132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0567116">
                      <w:marLeft w:val="1"/>
                      <w:marRight w:val="1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2149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5403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9421070">
                                  <w:marLeft w:val="0"/>
                                  <w:marRight w:val="0"/>
                                  <w:marTop w:val="0"/>
                                  <w:marBottom w:val="3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0537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78711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1817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007275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oter" Target="footer4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image" Target="media/image1.emf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footer" Target="footer5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Templates\ANNEX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C_Collab_Status xmlns="4f503d93-73c1-4597-96f4-f7a992e3c63a">Not Started</EC_Collab_Status>
    <EC_Collab_Reference xmlns="4f503d93-73c1-4597-96f4-f7a992e3c63a" xsi:nil="true"/>
    <_Status xmlns="http://schemas.microsoft.com/sharepoint/v3/fields">Not Started</_Status>
    <EC_Collab_DocumentLanguage xmlns="4f503d93-73c1-4597-96f4-f7a992e3c63a">EN</EC_Collab_DocumentLanguage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EC Document" ma:contentTypeID="0x010100258AA79CEB83498886A3A0868112325000C7F79090A4EED54B9565DA1B083712D8" ma:contentTypeVersion="0" ma:contentTypeDescription="Create a new document in this library." ma:contentTypeScope="" ma:versionID="acc170ae29c4033156b46acd2cb31a7b">
  <xsd:schema xmlns:xsd="http://www.w3.org/2001/XMLSchema" xmlns:xs="http://www.w3.org/2001/XMLSchema" xmlns:p="http://schemas.microsoft.com/office/2006/metadata/properties" xmlns:ns2="http://schemas.microsoft.com/sharepoint/v3/fields" xmlns:ns3="4f503d93-73c1-4597-96f4-f7a992e3c63a" targetNamespace="http://schemas.microsoft.com/office/2006/metadata/properties" ma:root="true" ma:fieldsID="0897e21abd97d55d745b11144d28b977" ns2:_="" ns3:_="">
    <xsd:import namespace="http://schemas.microsoft.com/sharepoint/v3/fields"/>
    <xsd:import namespace="4f503d93-73c1-4597-96f4-f7a992e3c63a"/>
    <xsd:element name="properties">
      <xsd:complexType>
        <xsd:sequence>
          <xsd:element name="documentManagement">
            <xsd:complexType>
              <xsd:all>
                <xsd:element ref="ns3:EC_Collab_Reference" minOccurs="0"/>
                <xsd:element ref="ns2:_Status" minOccurs="0"/>
                <xsd:element ref="ns3:EC_Collab_DocumentLanguage"/>
                <xsd:element ref="ns3:EC_Collab_Status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Status" ma:index="13" nillable="true" ma:displayName="Status" ma:default="Not Started" ma:hidden="true" ma:internalName="_Status">
      <xsd:simpleType>
        <xsd:union memberTypes="dms:Text">
          <xsd:simpleType>
            <xsd:restriction base="dms:Choice">
              <xsd:enumeration value="Not Started"/>
              <xsd:enumeration value="Draft"/>
              <xsd:enumeration value="Reviewed"/>
              <xsd:enumeration value="Scheduled"/>
              <xsd:enumeration value="Published"/>
              <xsd:enumeration value="Final"/>
              <xsd:enumeration value="Expired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503d93-73c1-4597-96f4-f7a992e3c63a" elementFormDefault="qualified">
    <xsd:import namespace="http://schemas.microsoft.com/office/2006/documentManagement/types"/>
    <xsd:import namespace="http://schemas.microsoft.com/office/infopath/2007/PartnerControls"/>
    <xsd:element name="EC_Collab_Reference" ma:index="12" nillable="true" ma:displayName="Reference" ma:internalName="EC_Collab_Reference">
      <xsd:simpleType>
        <xsd:restriction base="dms:Text"/>
      </xsd:simpleType>
    </xsd:element>
    <xsd:element name="EC_Collab_DocumentLanguage" ma:index="14" ma:displayName="Language" ma:default="EN" ma:internalName="EC_Collab_DocumentLanguage">
      <xsd:simpleType>
        <xsd:restriction base="dms:Choice">
          <xsd:enumeration value="BG"/>
          <xsd:enumeration value="ES"/>
          <xsd:enumeration value="CS"/>
          <xsd:enumeration value="DA"/>
          <xsd:enumeration value="DE"/>
          <xsd:enumeration value="ET"/>
          <xsd:enumeration value="EL"/>
          <xsd:enumeration value="EN"/>
          <xsd:enumeration value="FR"/>
          <xsd:enumeration value="GA"/>
          <xsd:enumeration value="IT"/>
          <xsd:enumeration value="LT"/>
          <xsd:enumeration value="LV"/>
          <xsd:enumeration value="HU"/>
          <xsd:enumeration value="MT"/>
          <xsd:enumeration value="NL"/>
          <xsd:enumeration value="PL"/>
          <xsd:enumeration value="PT"/>
          <xsd:enumeration value="RO"/>
          <xsd:enumeration value="SK"/>
          <xsd:enumeration value="SL"/>
          <xsd:enumeration value="FI"/>
          <xsd:enumeration value="SV"/>
          <xsd:enumeration value="HR"/>
          <xsd:enumeration value="MK"/>
          <xsd:enumeration value="TR"/>
          <xsd:enumeration value="EU"/>
          <xsd:enumeration value="CA"/>
          <xsd:enumeration value="GL"/>
          <xsd:enumeration value="AB"/>
          <xsd:enumeration value="AA"/>
          <xsd:enumeration value="AF"/>
          <xsd:enumeration value="AK"/>
          <xsd:enumeration value="SQ"/>
          <xsd:enumeration value="AM"/>
          <xsd:enumeration value="AR"/>
          <xsd:enumeration value="AN"/>
          <xsd:enumeration value="HY"/>
          <xsd:enumeration value="AS"/>
          <xsd:enumeration value="AV"/>
          <xsd:enumeration value="AE"/>
          <xsd:enumeration value="AY"/>
          <xsd:enumeration value="AZ"/>
          <xsd:enumeration value="BM"/>
          <xsd:enumeration value="BA"/>
          <xsd:enumeration value="BE"/>
          <xsd:enumeration value="BN"/>
          <xsd:enumeration value="BH"/>
          <xsd:enumeration value="BI"/>
          <xsd:enumeration value="NB"/>
          <xsd:enumeration value="BS"/>
          <xsd:enumeration value="BR"/>
          <xsd:enumeration value="MY"/>
          <xsd:enumeration value="KM"/>
          <xsd:enumeration value="CH"/>
          <xsd:enumeration value="CE"/>
          <xsd:enumeration value="NY"/>
          <xsd:enumeration value="ZH"/>
          <xsd:enumeration value="CU"/>
          <xsd:enumeration value="CV"/>
          <xsd:enumeration value="KW"/>
          <xsd:enumeration value="CO"/>
          <xsd:enumeration value="CR"/>
          <xsd:enumeration value="DV"/>
          <xsd:enumeration value="DZ"/>
          <xsd:enumeration value="EO"/>
          <xsd:enumeration value="EE"/>
          <xsd:enumeration value="FO"/>
          <xsd:enumeration value="FJ"/>
          <xsd:enumeration value="FF"/>
          <xsd:enumeration value="GD"/>
          <xsd:enumeration value="LG"/>
          <xsd:enumeration value="KA"/>
          <xsd:enumeration value="GN"/>
          <xsd:enumeration value="GU"/>
          <xsd:enumeration value="HT"/>
          <xsd:enumeration value="HA"/>
          <xsd:enumeration value="HE"/>
          <xsd:enumeration value="HZ"/>
          <xsd:enumeration value="HI"/>
          <xsd:enumeration value="HO"/>
          <xsd:enumeration value="IS"/>
          <xsd:enumeration value="IO"/>
          <xsd:enumeration value="IG"/>
          <xsd:enumeration value="ID"/>
          <xsd:enumeration value="IA"/>
          <xsd:enumeration value="IE"/>
          <xsd:enumeration value="IU"/>
          <xsd:enumeration value="IK"/>
          <xsd:enumeration value="JA"/>
          <xsd:enumeration value="JV"/>
          <xsd:enumeration value="KL"/>
          <xsd:enumeration value="KN"/>
          <xsd:enumeration value="KR"/>
          <xsd:enumeration value="KS"/>
          <xsd:enumeration value="KK"/>
          <xsd:enumeration value="KI"/>
          <xsd:enumeration value="RW"/>
          <xsd:enumeration value="KY"/>
          <xsd:enumeration value="KV"/>
          <xsd:enumeration value="KG"/>
          <xsd:enumeration value="KO"/>
          <xsd:enumeration value="KJ"/>
          <xsd:enumeration value="KU"/>
          <xsd:enumeration value="LO"/>
          <xsd:enumeration value="LA"/>
          <xsd:enumeration value="LI"/>
          <xsd:enumeration value="LN"/>
          <xsd:enumeration value="LU"/>
          <xsd:enumeration value="LB"/>
          <xsd:enumeration value="MG"/>
          <xsd:enumeration value="MS"/>
          <xsd:enumeration value="ML"/>
          <xsd:enumeration value="GV"/>
          <xsd:enumeration value="MI"/>
          <xsd:enumeration value="MR"/>
          <xsd:enumeration value="MH"/>
          <xsd:enumeration value="MN"/>
          <xsd:enumeration value="NA"/>
          <xsd:enumeration value="NV"/>
          <xsd:enumeration value="ND"/>
          <xsd:enumeration value="NR"/>
          <xsd:enumeration value="NG"/>
          <xsd:enumeration value="NE"/>
          <xsd:enumeration value="SE"/>
          <xsd:enumeration value="NO"/>
          <xsd:enumeration value="NN"/>
          <xsd:enumeration value="OC"/>
          <xsd:enumeration value="OJ"/>
          <xsd:enumeration value="OR"/>
          <xsd:enumeration value="OM"/>
          <xsd:enumeration value="OS"/>
          <xsd:enumeration value="PI"/>
          <xsd:enumeration value="PA"/>
          <xsd:enumeration value="FA"/>
          <xsd:enumeration value="PS"/>
          <xsd:enumeration value="QU"/>
          <xsd:enumeration value="RM"/>
          <xsd:enumeration value="RN"/>
          <xsd:enumeration value="RU"/>
          <xsd:enumeration value="SM"/>
          <xsd:enumeration value="SG"/>
          <xsd:enumeration value="SA"/>
          <xsd:enumeration value="SC"/>
          <xsd:enumeration value="SR"/>
          <xsd:enumeration value="SN"/>
          <xsd:enumeration value="II"/>
          <xsd:enumeration value="SD"/>
          <xsd:enumeration value="SI"/>
          <xsd:enumeration value="SO"/>
          <xsd:enumeration value="ST"/>
          <xsd:enumeration value="SU"/>
          <xsd:enumeration value="SW"/>
          <xsd:enumeration value="SS"/>
          <xsd:enumeration value="TL"/>
          <xsd:enumeration value="TY"/>
          <xsd:enumeration value="TG"/>
          <xsd:enumeration value="TA"/>
          <xsd:enumeration value="TT"/>
          <xsd:enumeration value="TE"/>
          <xsd:enumeration value="TH"/>
          <xsd:enumeration value="BO"/>
          <xsd:enumeration value="TI"/>
          <xsd:enumeration value="TO"/>
          <xsd:enumeration value="TS"/>
          <xsd:enumeration value="TN"/>
          <xsd:enumeration value="TK"/>
          <xsd:enumeration value="TW"/>
          <xsd:enumeration value="UG"/>
          <xsd:enumeration value="UK"/>
          <xsd:enumeration value="UR"/>
          <xsd:enumeration value="UZ"/>
          <xsd:enumeration value="VE"/>
          <xsd:enumeration value="VI"/>
          <xsd:enumeration value="VO"/>
          <xsd:enumeration value="WA"/>
          <xsd:enumeration value="CY"/>
          <xsd:enumeration value="FY"/>
          <xsd:enumeration value="WO"/>
          <xsd:enumeration value="XH"/>
          <xsd:enumeration value="YI"/>
          <xsd:enumeration value="YO"/>
          <xsd:enumeration value="ZA"/>
          <xsd:enumeration value="ZU"/>
        </xsd:restriction>
      </xsd:simpleType>
    </xsd:element>
    <xsd:element name="EC_Collab_Status" ma:index="15" ma:displayName="EC Status" ma:default="Not Started" ma:internalName="EC_Collab_Status">
      <xsd:simpleType>
        <xsd:restriction base="dms:Choice">
          <xsd:enumeration value="Not Started"/>
          <xsd:enumeration value="Draft"/>
          <xsd:enumeration value="Reviewed"/>
          <xsd:enumeration value="Scheduled"/>
          <xsd:enumeration value="Published"/>
          <xsd:enumeration value="Final"/>
          <xsd:enumeration value="Expired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9" ma:displayName="Author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7" ma:displayName="Title"/>
        <xsd:element ref="dc:subject" minOccurs="0" maxOccurs="1" ma:index="8" ma:displayName="Subject"/>
        <xsd:element ref="dc:description" minOccurs="0" maxOccurs="1" ma:index="11" ma:displayName="Comments"/>
        <xsd:element name="keywords" minOccurs="0" maxOccurs="1" type="xsd:string" ma:index="10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 ma:displayName="Status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AF32CF3-06DA-4F90-8E5C-23AA58666746}">
  <ds:schemaRefs>
    <ds:schemaRef ds:uri="http://www.w3.org/XML/1998/namespace"/>
    <ds:schemaRef ds:uri="http://schemas.microsoft.com/office/2006/documentManagement/types"/>
    <ds:schemaRef ds:uri="http://purl.org/dc/dcmitype/"/>
    <ds:schemaRef ds:uri="4f503d93-73c1-4597-96f4-f7a992e3c63a"/>
    <ds:schemaRef ds:uri="http://purl.org/dc/elements/1.1/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http://schemas.microsoft.com/sharepoint/v3/fields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488A0839-0427-451A-93EB-E48BD823563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693A595-5C7A-4851-907A-CB50E819F5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/fields"/>
    <ds:schemaRef ds:uri="4f503d93-73c1-4597-96f4-f7a992e3c6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ANNEX.dotm</Template>
  <TotalTime>1</TotalTime>
  <Pages>9</Pages>
  <Words>2459</Words>
  <Characters>13481</Characters>
  <Application>Microsoft Office Word</Application>
  <DocSecurity>0</DocSecurity>
  <Lines>306</Lines>
  <Paragraphs>148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15792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PAREDES ECHAURI Cristina (CAB-ALMUNIA)</cp:lastModifiedBy>
  <cp:revision>9</cp:revision>
  <dcterms:created xsi:type="dcterms:W3CDTF">2018-04-23T09:05:00Z</dcterms:created>
  <dcterms:modified xsi:type="dcterms:W3CDTF">2018-04-26T12:39:00Z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ategory">
    <vt:lpwstr>COM/ANNEX</vt:lpwstr>
  </property>
  <property fmtid="{D5CDD505-2E9C-101B-9397-08002B2CF9AE}" pid="3" name="Version">
    <vt:lpwstr>6.0.1.0</vt:lpwstr>
  </property>
  <property fmtid="{D5CDD505-2E9C-101B-9397-08002B2CF9AE}" pid="4" name="Last edited using">
    <vt:lpwstr>LW 6.0, Build 20171009</vt:lpwstr>
  </property>
  <property fmtid="{D5CDD505-2E9C-101B-9397-08002B2CF9AE}" pid="5" name="Created using">
    <vt:lpwstr>LW 6.0, Build 20171009</vt:lpwstr>
  </property>
  <property fmtid="{D5CDD505-2E9C-101B-9397-08002B2CF9AE}" pid="6" name="First annex">
    <vt:lpwstr>1</vt:lpwstr>
  </property>
  <property fmtid="{D5CDD505-2E9C-101B-9397-08002B2CF9AE}" pid="7" name="Last annex">
    <vt:lpwstr>2</vt:lpwstr>
  </property>
  <property fmtid="{D5CDD505-2E9C-101B-9397-08002B2CF9AE}" pid="8" name="Unique annex">
    <vt:lpwstr>0</vt:lpwstr>
  </property>
  <property fmtid="{D5CDD505-2E9C-101B-9397-08002B2CF9AE}" pid="9" name="Part">
    <vt:lpwstr>&lt;UNUSED&gt;</vt:lpwstr>
  </property>
  <property fmtid="{D5CDD505-2E9C-101B-9397-08002B2CF9AE}" pid="10" name="Total parts">
    <vt:lpwstr>&lt;UNUSED&gt;</vt:lpwstr>
  </property>
  <property fmtid="{D5CDD505-2E9C-101B-9397-08002B2CF9AE}" pid="11" name="Level of sensitivity">
    <vt:lpwstr>Standard treatment</vt:lpwstr>
  </property>
  <property fmtid="{D5CDD505-2E9C-101B-9397-08002B2CF9AE}" pid="12" name="LWTemplateID">
    <vt:lpwstr>SG-017</vt:lpwstr>
  </property>
  <property fmtid="{D5CDD505-2E9C-101B-9397-08002B2CF9AE}" pid="13" name="ContentTypeId">
    <vt:lpwstr>0x010100258AA79CEB83498886A3A0868112325000C7F79090A4EED54B9565DA1B083712D8</vt:lpwstr>
  </property>
  <property fmtid="{D5CDD505-2E9C-101B-9397-08002B2CF9AE}" pid="14" name="DQCStatus">
    <vt:lpwstr>Yellow (DQC version 03)</vt:lpwstr>
  </property>
</Properties>
</file>