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E82D839-F509-46D9-BB54-4D818C65ACFA"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CRSeparator"/>
        <w:rPr>
          <w:noProof/>
        </w:rPr>
      </w:pPr>
      <w:bookmarkStart w:id="0" w:name="_GoBack"/>
      <w:bookmarkEnd w:id="0"/>
    </w:p>
    <w:p>
      <w:pPr>
        <w:pStyle w:val="CRReference"/>
        <w:rPr>
          <w:noProof/>
          <w:lang w:val="nl-NL"/>
        </w:rPr>
      </w:pPr>
      <w:r>
        <w:rPr>
          <w:noProof/>
        </w:rPr>
        <w:fldChar w:fldCharType="begin"/>
      </w:r>
      <w:r>
        <w:rPr>
          <w:noProof/>
          <w:lang w:val="nl-NL"/>
        </w:rPr>
        <w:instrText xml:space="preserve"> QUOTE "</w:instrText>
      </w:r>
      <w:r>
        <w:rPr>
          <w:rStyle w:val="CRMarker"/>
          <w:noProof/>
          <w:lang w:val="nl-NL"/>
        </w:rPr>
        <w:instrText>ê</w:instrText>
      </w:r>
      <w:r>
        <w:rPr>
          <w:noProof/>
          <w:lang w:val="nl-NL"/>
        </w:rPr>
        <w:instrText xml:space="preserve">" </w:instrText>
      </w:r>
      <w:r>
        <w:rPr>
          <w:noProof/>
        </w:rPr>
        <w:fldChar w:fldCharType="separate"/>
      </w:r>
      <w:r>
        <w:rPr>
          <w:rStyle w:val="CRMarker"/>
          <w:noProof/>
          <w:lang w:val="nl-NL"/>
        </w:rPr>
        <w:t>ê</w:t>
      </w:r>
      <w:r>
        <w:rPr>
          <w:noProof/>
        </w:rPr>
        <w:fldChar w:fldCharType="end"/>
      </w:r>
      <w:r>
        <w:rPr>
          <w:noProof/>
          <w:lang w:val="nl-NL"/>
        </w:rPr>
        <w:t> 2012/35/EU Art. 1, punt 29, onder a) en bijlage I (aangepast)</w:t>
      </w:r>
    </w:p>
    <w:p>
      <w:pPr>
        <w:pStyle w:val="Annexetitre"/>
        <w:rPr>
          <w:noProof/>
        </w:rPr>
      </w:pPr>
      <w:r>
        <w:rPr>
          <w:noProof/>
        </w:rPr>
        <w:t>BIJLAGE I</w:t>
      </w:r>
    </w:p>
    <w:p>
      <w:pPr>
        <w:jc w:val="center"/>
        <w:rPr>
          <w:b/>
          <w:noProof/>
        </w:rPr>
      </w:pPr>
      <w:r>
        <w:rPr>
          <w:b/>
          <w:noProof/>
        </w:rPr>
        <w:t>OPLEIDINGSVOORSCHRIFTEN VAN HET STCW-VERDRAG ALS BEDOELD IN ARTIKEL 3</w:t>
      </w:r>
    </w:p>
    <w:p>
      <w:pPr>
        <w:pStyle w:val="ChapterTitle"/>
        <w:rPr>
          <w:noProof/>
        </w:rPr>
      </w:pPr>
      <w:r>
        <w:rPr>
          <w:noProof/>
        </w:rPr>
        <w:t>HOOFDSTUK I</w:t>
      </w:r>
    </w:p>
    <w:p>
      <w:pPr>
        <w:pStyle w:val="ManualHeading1"/>
        <w:rPr>
          <w:noProof/>
        </w:rPr>
      </w:pPr>
      <w:r>
        <w:rPr>
          <w:noProof/>
        </w:rPr>
        <w:t>ALGEMENE BEPALINGEN</w:t>
      </w:r>
    </w:p>
    <w:p>
      <w:pPr>
        <w:pStyle w:val="Point0"/>
        <w:rPr>
          <w:noProof/>
        </w:rPr>
      </w:pPr>
      <w:r>
        <w:rPr>
          <w:noProof/>
        </w:rPr>
        <w:t>1.</w:t>
      </w:r>
      <w:r>
        <w:rPr>
          <w:noProof/>
        </w:rPr>
        <w:tab/>
        <w:t>De in deze bijlage vermelde voorschriften worden aangevuld met de dwingende bepalingen van deel A van de STCW-code, met uitzondering van hoofdstuk VIII, voorschrift VIII/2.</w:t>
      </w:r>
    </w:p>
    <w:p>
      <w:pPr>
        <w:pStyle w:val="Text1"/>
        <w:rPr>
          <w:noProof/>
        </w:rPr>
      </w:pPr>
      <w:r>
        <w:rPr>
          <w:noProof/>
        </w:rPr>
        <w:t>Elke verwijzing naar een vereiste in een voorschrift houdt tevens een verwijzing naar de overeenkomstige sectie in deel A van de STCW-code in.</w:t>
      </w:r>
    </w:p>
    <w:p>
      <w:pPr>
        <w:pStyle w:val="Point0"/>
        <w:rPr>
          <w:noProof/>
        </w:rPr>
      </w:pPr>
      <w:r>
        <w:rPr>
          <w:noProof/>
        </w:rPr>
        <w:t>2.</w:t>
      </w:r>
      <w:r>
        <w:rPr>
          <w:noProof/>
        </w:rPr>
        <w:tab/>
        <w:t>Deel A van de STCW-code bevat normen inzake de bekwaamheid die moet worden aangetoond door kandidaten voor afgifte en verlenging van de geldigheid van vaarbevoegdheidsbewijzen krachtens de bepalingen van het STCW-verdrag. Om het verband duidelijk te maken tussen de exclusieve vaarbevoegdheidsverlening van hoofdstuk VII en de vaarbevoegdheidsverlening van de hoofdstukken II, III en IV, zijn de onder de bekwaamheidsnormen vermelde bekwaamheden, voor zover van toepassing, gegroepeerd onder de volgende zeven functies:</w:t>
      </w:r>
    </w:p>
    <w:p>
      <w:pPr>
        <w:pStyle w:val="Point1"/>
        <w:rPr>
          <w:noProof/>
        </w:rPr>
      </w:pPr>
      <w:r>
        <w:rPr>
          <w:noProof/>
        </w:rPr>
        <w:t>1)</w:t>
      </w:r>
      <w:r>
        <w:rPr>
          <w:noProof/>
        </w:rPr>
        <w:tab/>
        <w:t>navigatie,</w:t>
      </w:r>
    </w:p>
    <w:p>
      <w:pPr>
        <w:pStyle w:val="Point1"/>
        <w:rPr>
          <w:noProof/>
        </w:rPr>
      </w:pPr>
      <w:r>
        <w:rPr>
          <w:noProof/>
        </w:rPr>
        <w:t>2)</w:t>
      </w:r>
      <w:r>
        <w:rPr>
          <w:noProof/>
        </w:rPr>
        <w:tab/>
        <w:t>ladingbehandeling en stuwage,</w:t>
      </w:r>
    </w:p>
    <w:p>
      <w:pPr>
        <w:pStyle w:val="Point1"/>
        <w:rPr>
          <w:noProof/>
        </w:rPr>
      </w:pPr>
      <w:r>
        <w:rPr>
          <w:noProof/>
        </w:rPr>
        <w:t>3)</w:t>
      </w:r>
      <w:r>
        <w:rPr>
          <w:noProof/>
        </w:rPr>
        <w:tab/>
        <w:t>regeling van de bedrijfsvoering aan boord en de zorg voor de opvarenden,</w:t>
      </w:r>
    </w:p>
    <w:p>
      <w:pPr>
        <w:pStyle w:val="Point1"/>
        <w:rPr>
          <w:noProof/>
        </w:rPr>
      </w:pPr>
      <w:r>
        <w:rPr>
          <w:noProof/>
        </w:rPr>
        <w:t>4)</w:t>
      </w:r>
      <w:r>
        <w:rPr>
          <w:noProof/>
        </w:rPr>
        <w:tab/>
        <w:t>scheepswerktuigbouwkunde,</w:t>
      </w:r>
    </w:p>
    <w:p>
      <w:pPr>
        <w:pStyle w:val="Point1"/>
        <w:rPr>
          <w:noProof/>
        </w:rPr>
      </w:pPr>
      <w:r>
        <w:rPr>
          <w:noProof/>
        </w:rPr>
        <w:t>5)</w:t>
      </w:r>
      <w:r>
        <w:rPr>
          <w:noProof/>
        </w:rPr>
        <w:tab/>
        <w:t>elektro-, elektronische en meet- en regeltechniek,</w:t>
      </w:r>
    </w:p>
    <w:p>
      <w:pPr>
        <w:pStyle w:val="Point1"/>
        <w:rPr>
          <w:noProof/>
          <w:lang w:val="fr-BE"/>
        </w:rPr>
      </w:pPr>
      <w:r>
        <w:rPr>
          <w:noProof/>
          <w:lang w:val="fr-BE"/>
        </w:rPr>
        <w:t>6)</w:t>
      </w:r>
      <w:r>
        <w:rPr>
          <w:noProof/>
          <w:lang w:val="fr-BE"/>
        </w:rPr>
        <w:tab/>
        <w:t>onderhoud en reparatie,</w:t>
      </w:r>
    </w:p>
    <w:p>
      <w:pPr>
        <w:pStyle w:val="Point1"/>
        <w:rPr>
          <w:noProof/>
          <w:lang w:val="fr-BE"/>
        </w:rPr>
      </w:pPr>
      <w:r>
        <w:rPr>
          <w:noProof/>
          <w:lang w:val="fr-BE"/>
        </w:rPr>
        <w:t>7)</w:t>
      </w:r>
      <w:r>
        <w:rPr>
          <w:noProof/>
          <w:lang w:val="fr-BE"/>
        </w:rPr>
        <w:tab/>
        <w:t>radiocommunicatie,</w:t>
      </w:r>
    </w:p>
    <w:p>
      <w:pPr>
        <w:pStyle w:val="Text1"/>
        <w:rPr>
          <w:noProof/>
          <w:lang w:val="fr-BE"/>
        </w:rPr>
      </w:pPr>
      <w:r>
        <w:rPr>
          <w:noProof/>
          <w:lang w:val="fr-BE"/>
        </w:rPr>
        <w:t>op de volgende verantwoordelijkheidsniveaus:</w:t>
      </w:r>
    </w:p>
    <w:p>
      <w:pPr>
        <w:pStyle w:val="Point1"/>
        <w:rPr>
          <w:noProof/>
          <w:lang w:val="fr-BE"/>
        </w:rPr>
      </w:pPr>
      <w:r>
        <w:rPr>
          <w:noProof/>
          <w:lang w:val="fr-BE"/>
        </w:rPr>
        <w:t>1)</w:t>
      </w:r>
      <w:r>
        <w:rPr>
          <w:noProof/>
          <w:lang w:val="fr-BE"/>
        </w:rPr>
        <w:tab/>
        <w:t>managementniveau,</w:t>
      </w:r>
    </w:p>
    <w:p>
      <w:pPr>
        <w:pStyle w:val="Point1"/>
        <w:rPr>
          <w:noProof/>
          <w:lang w:val="fr-BE"/>
        </w:rPr>
      </w:pPr>
      <w:r>
        <w:rPr>
          <w:noProof/>
          <w:lang w:val="fr-BE"/>
        </w:rPr>
        <w:t>2)</w:t>
      </w:r>
      <w:r>
        <w:rPr>
          <w:noProof/>
          <w:lang w:val="fr-BE"/>
        </w:rPr>
        <w:tab/>
        <w:t>operationeel niveau,</w:t>
      </w:r>
    </w:p>
    <w:p>
      <w:pPr>
        <w:pStyle w:val="Point1"/>
        <w:rPr>
          <w:noProof/>
          <w:lang w:val="fr-BE"/>
        </w:rPr>
      </w:pPr>
      <w:r>
        <w:rPr>
          <w:noProof/>
          <w:lang w:val="fr-BE"/>
        </w:rPr>
        <w:t>3)</w:t>
      </w:r>
      <w:r>
        <w:rPr>
          <w:noProof/>
          <w:lang w:val="fr-BE"/>
        </w:rPr>
        <w:tab/>
        <w:t>ondersteunend niveau.</w:t>
      </w:r>
    </w:p>
    <w:p>
      <w:pPr>
        <w:pStyle w:val="Text1"/>
        <w:rPr>
          <w:noProof/>
          <w:lang w:val="fr-BE"/>
        </w:rPr>
      </w:pPr>
      <w:r>
        <w:rPr>
          <w:noProof/>
          <w:lang w:val="fr-BE"/>
        </w:rPr>
        <w:t>De functies en de verantwoordelijkheidsniveaus worden met ondertitels in de tabellen van de bekwaamheidsnormen aangegeven in de hoofdstukken II, III en IV van deel A van de STCW-code.</w:t>
      </w:r>
    </w:p>
    <w:p>
      <w:pPr>
        <w:pStyle w:val="ChapterTitle"/>
        <w:rPr>
          <w:noProof/>
          <w:lang w:val="fr-BE"/>
        </w:rPr>
      </w:pPr>
      <w:r>
        <w:rPr>
          <w:noProof/>
          <w:lang w:val="fr-BE"/>
        </w:rPr>
        <w:t>HOOFDSTUK II</w:t>
      </w:r>
    </w:p>
    <w:p>
      <w:pPr>
        <w:pStyle w:val="ManualHeading1"/>
        <w:rPr>
          <w:noProof/>
          <w:lang w:val="fr-BE"/>
        </w:rPr>
      </w:pPr>
      <w:r>
        <w:rPr>
          <w:noProof/>
          <w:lang w:val="fr-BE"/>
        </w:rPr>
        <w:t>KAPITEIN EN DEKDIENST</w:t>
      </w:r>
    </w:p>
    <w:p>
      <w:pPr>
        <w:pStyle w:val="ManualHeading2"/>
        <w:rPr>
          <w:noProof/>
          <w:lang w:val="fr-BE"/>
        </w:rPr>
      </w:pPr>
      <w:r>
        <w:rPr>
          <w:noProof/>
          <w:lang w:val="fr-BE"/>
        </w:rPr>
        <w:t>Voorschrift II/1</w:t>
      </w:r>
    </w:p>
    <w:p>
      <w:pPr>
        <w:rPr>
          <w:i/>
          <w:noProof/>
          <w:lang w:val="fr-BE"/>
        </w:rPr>
      </w:pPr>
      <w:r>
        <w:rPr>
          <w:i/>
          <w:noProof/>
          <w:lang w:val="fr-BE"/>
        </w:rPr>
        <w:t>Verplichte minimumeisen inzake vaarbevoegdheidsverlening voor officieren belast met de brugwacht op schepen met een brutotonnage van 500 of meer</w:t>
      </w:r>
    </w:p>
    <w:p>
      <w:pPr>
        <w:pStyle w:val="Point0"/>
        <w:rPr>
          <w:noProof/>
        </w:rPr>
      </w:pPr>
      <w:r>
        <w:rPr>
          <w:noProof/>
        </w:rPr>
        <w:t>1.</w:t>
      </w:r>
      <w:r>
        <w:rPr>
          <w:noProof/>
        </w:rPr>
        <w:tab/>
        <w:t xml:space="preserve">Iedere officier belast met de brugwacht op een zeeschip met een brutotonnage van 500 of meer, moet in het bezit zijn van een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vaarbevoegdheidsbewijs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keepNext/>
        <w:ind w:left="851" w:hanging="851"/>
        <w:rPr>
          <w:noProof/>
        </w:rPr>
      </w:pPr>
      <w:r>
        <w:rPr>
          <w:noProof/>
        </w:rPr>
        <w:t>2.</w:t>
      </w:r>
      <w:r>
        <w:rPr>
          <w:noProof/>
        </w:rPr>
        <w:tab/>
        <w:t>Eenieder die een bewijs wenst te verkrijgen, moet:</w:t>
      </w:r>
    </w:p>
    <w:p>
      <w:pPr>
        <w:pStyle w:val="Point1"/>
        <w:rPr>
          <w:noProof/>
        </w:rPr>
      </w:pPr>
      <w:r>
        <w:rPr>
          <w:noProof/>
        </w:rPr>
        <w:t>2.1.</w:t>
      </w:r>
      <w:r>
        <w:rPr>
          <w:noProof/>
        </w:rPr>
        <w:tab/>
        <w:t>minstens 18 jaar oud zijn;</w:t>
      </w:r>
    </w:p>
    <w:p>
      <w:pPr>
        <w:pStyle w:val="Point1"/>
        <w:rPr>
          <w:noProof/>
        </w:rPr>
      </w:pPr>
      <w:r>
        <w:rPr>
          <w:noProof/>
        </w:rPr>
        <w:t>2.2.</w:t>
      </w:r>
      <w:r>
        <w:rPr>
          <w:noProof/>
        </w:rPr>
        <w:tab/>
        <w:t>een goedgekeurde diensttijd van ten minste twaalf maanden hebben voltooid, die deel uitmaakt van een goedgekeurd opleidingsprogramma waarin is begrepen een opleiding aan boord die aan de eisen van sectie A-II/1 van de STCW-code voldoet, en is vastgelegd in een goedgekeurd stageboek, of een goedgekeurde diensttijd van ten minste 36 maanden hebben voltooid;</w:t>
      </w:r>
    </w:p>
    <w:p>
      <w:pPr>
        <w:pStyle w:val="Point1"/>
        <w:rPr>
          <w:noProof/>
        </w:rPr>
      </w:pPr>
      <w:r>
        <w:rPr>
          <w:noProof/>
        </w:rPr>
        <w:t>2.3.</w:t>
      </w:r>
      <w:r>
        <w:rPr>
          <w:noProof/>
        </w:rPr>
        <w:tab/>
        <w:t>tijdens de vereiste diensttijd wachtdienst op de brug hebben verricht, onder toezicht van de kapitein of van een bevoegd officier, gedurende een periode van ten minste zes maanden;</w:t>
      </w:r>
    </w:p>
    <w:p>
      <w:pPr>
        <w:pStyle w:val="Point1"/>
        <w:rPr>
          <w:noProof/>
        </w:rPr>
      </w:pPr>
      <w:r>
        <w:rPr>
          <w:noProof/>
        </w:rPr>
        <w:t>2.4.</w:t>
      </w:r>
      <w:r>
        <w:rPr>
          <w:noProof/>
        </w:rPr>
        <w:tab/>
        <w:t>voldoen aan de toepasselijke eisen van de voorschriften van hoofdstuk IV voor het verrichten van radiowerkzaamheden in overeenstemming met het radioreglement;</w:t>
      </w:r>
    </w:p>
    <w:p>
      <w:pPr>
        <w:pStyle w:val="Point1"/>
        <w:rPr>
          <w:noProof/>
        </w:rPr>
      </w:pPr>
      <w:r>
        <w:rPr>
          <w:noProof/>
        </w:rPr>
        <w:t>2.5.</w:t>
      </w:r>
      <w:r>
        <w:rPr>
          <w:noProof/>
        </w:rPr>
        <w:tab/>
        <w:t xml:space="preserve">een goedgekeurde studie en opleiding hebben voltooid en voldoen aan de bekwaamheidsnormen van sectie A-II/1 van de STCW-code; </w:t>
      </w:r>
    </w:p>
    <w:p>
      <w:pPr>
        <w:pStyle w:val="Point1"/>
        <w:rPr>
          <w:noProof/>
          <w:lang w:val="fr-BE"/>
        </w:rPr>
      </w:pPr>
      <w:r>
        <w:rPr>
          <w:noProof/>
          <w:lang w:val="fr-BE"/>
        </w:rPr>
        <w:t>2.6.</w:t>
      </w:r>
      <w:r>
        <w:rPr>
          <w:noProof/>
          <w:lang w:val="fr-BE"/>
        </w:rPr>
        <w:tab/>
        <w:t>voldoen aan de bekwaamheidsnormen die zijn vermeld in sectie A-VI/1, lid 2, sectie A-VI/2, leden 1 tot en met 4, sectie A-VI/3, leden 1 tot en met 4, en sectie A-VI/4, leden 1, 2 en 3, van de STCW-code.</w:t>
      </w:r>
    </w:p>
    <w:p>
      <w:pPr>
        <w:pStyle w:val="ManualHeading2"/>
        <w:rPr>
          <w:noProof/>
          <w:lang w:val="fr-BE"/>
        </w:rPr>
      </w:pPr>
      <w:r>
        <w:rPr>
          <w:noProof/>
          <w:lang w:val="fr-BE"/>
        </w:rPr>
        <w:t>Voorschrift II/2</w:t>
      </w:r>
    </w:p>
    <w:p>
      <w:pPr>
        <w:rPr>
          <w:i/>
          <w:noProof/>
          <w:lang w:val="fr-BE"/>
        </w:rPr>
      </w:pPr>
      <w:r>
        <w:rPr>
          <w:i/>
          <w:noProof/>
          <w:lang w:val="fr-BE"/>
        </w:rPr>
        <w:t>Verplichte minimumeisen inzake vaarbevoegdheidsverlening voor kapiteins en eerste stuurlieden op schepen met een brutotonnage van 500 of meer</w:t>
      </w:r>
    </w:p>
    <w:p>
      <w:pPr>
        <w:pStyle w:val="ManualHeading3"/>
        <w:rPr>
          <w:noProof/>
        </w:rPr>
      </w:pPr>
      <w:r>
        <w:rPr>
          <w:noProof/>
        </w:rPr>
        <w:t>Kapitein en eerste stuurman op schepen met een brutotonnage van 3 000 of meer</w:t>
      </w:r>
    </w:p>
    <w:p>
      <w:pPr>
        <w:pStyle w:val="Point0"/>
        <w:rPr>
          <w:noProof/>
        </w:rPr>
      </w:pPr>
      <w:r>
        <w:rPr>
          <w:noProof/>
        </w:rPr>
        <w:t>1.</w:t>
      </w:r>
      <w:r>
        <w:rPr>
          <w:noProof/>
        </w:rPr>
        <w:tab/>
        <w:t>Iedere kapitein en eerste stuurman op een zeeschip met een brutotonnage van 3 000 of meer moet in het bezit zijn van een vaarbevoegdheidsbewijs.</w:t>
      </w:r>
    </w:p>
    <w:p>
      <w:pPr>
        <w:pStyle w:val="Point0"/>
        <w:keepNext/>
        <w:ind w:left="851" w:hanging="851"/>
        <w:rPr>
          <w:noProof/>
        </w:rPr>
      </w:pPr>
      <w:r>
        <w:rPr>
          <w:noProof/>
        </w:rPr>
        <w:t>2.</w:t>
      </w:r>
      <w:r>
        <w:rPr>
          <w:noProof/>
        </w:rPr>
        <w:tab/>
        <w:t>Eenieder die een bewijs wenst te verkrijgen, moet:</w:t>
      </w:r>
    </w:p>
    <w:p>
      <w:pPr>
        <w:pStyle w:val="Point1"/>
        <w:keepNext/>
        <w:ind w:left="1418"/>
        <w:rPr>
          <w:noProof/>
        </w:rPr>
      </w:pPr>
      <w:r>
        <w:rPr>
          <w:noProof/>
        </w:rPr>
        <w:t>2.1.</w:t>
      </w:r>
      <w:r>
        <w:rPr>
          <w:noProof/>
        </w:rPr>
        <w:tab/>
        <w:t>voldoen aan de eisen voor een officier belast met de brugwacht, op schepen met een brutotonnage van 500 of meer en in die hoedanigheid goedgekeurde diensttijd hebben voltooid:</w:t>
      </w:r>
    </w:p>
    <w:p>
      <w:pPr>
        <w:pStyle w:val="Point2"/>
        <w:rPr>
          <w:noProof/>
        </w:rPr>
      </w:pPr>
      <w:r>
        <w:rPr>
          <w:noProof/>
        </w:rPr>
        <w:t>2.1.1.</w:t>
      </w:r>
      <w:r>
        <w:rPr>
          <w:noProof/>
        </w:rPr>
        <w:tab/>
        <w:t xml:space="preserve">voor een vaarbevoegdheid als eerste stuurman, ten minste twaalf maanden; </w:t>
      </w:r>
    </w:p>
    <w:p>
      <w:pPr>
        <w:pStyle w:val="Point2"/>
        <w:rPr>
          <w:noProof/>
        </w:rPr>
      </w:pPr>
      <w:r>
        <w:rPr>
          <w:noProof/>
        </w:rPr>
        <w:t>2.1.2.</w:t>
      </w:r>
      <w:r>
        <w:rPr>
          <w:noProof/>
        </w:rPr>
        <w:tab/>
        <w:t xml:space="preserve">voor een vaarbevoegdheid als kapitein, ten minste 36 maanden; deze periode kan evenwel worden ingekort tot ten minste 24 maanden, indien ten minste twaalf maanden van die tijd dienst is gedaan als eerste stuurman; </w:t>
      </w:r>
    </w:p>
    <w:p>
      <w:pPr>
        <w:pStyle w:val="Point1"/>
        <w:rPr>
          <w:noProof/>
        </w:rPr>
      </w:pPr>
      <w:r>
        <w:rPr>
          <w:noProof/>
        </w:rPr>
        <w:t>2.2.</w:t>
      </w:r>
      <w:r>
        <w:rPr>
          <w:noProof/>
        </w:rPr>
        <w:tab/>
        <w:t>een goedgekeurde studie en opleiding hebben voltooid en voldoen aan de bekwaamheidsnormen van sectie A-II/2 van de STCW-code voor kapiteins en eerste stuurlieden op schepen met een brutotonnage van 3 000 of meer.</w:t>
      </w:r>
    </w:p>
    <w:p>
      <w:pPr>
        <w:pStyle w:val="ManualHeading3"/>
        <w:rPr>
          <w:noProof/>
          <w:lang w:val="fi-FI"/>
        </w:rPr>
      </w:pPr>
      <w:r>
        <w:rPr>
          <w:noProof/>
          <w:lang w:val="fi-FI"/>
        </w:rPr>
        <w:t>Kapitein en eerste stuurman op schepen met een brutotonnage tussen 500 en 3 000</w:t>
      </w:r>
    </w:p>
    <w:p>
      <w:pPr>
        <w:pStyle w:val="Point0"/>
        <w:rPr>
          <w:noProof/>
          <w:lang w:val="fi-FI"/>
        </w:rPr>
      </w:pPr>
      <w:r>
        <w:rPr>
          <w:noProof/>
          <w:lang w:val="fi-FI"/>
        </w:rPr>
        <w:t>3.</w:t>
      </w:r>
      <w:r>
        <w:rPr>
          <w:noProof/>
          <w:lang w:val="fi-FI"/>
        </w:rPr>
        <w:tab/>
        <w:t>Iedere kapitein en iedere eerste stuurman op een zeeschip met een brutotonnage tussen 500 en 3 000 moet in het bezit zijn van een vaarbevoegdheidsbewijs.</w:t>
      </w:r>
    </w:p>
    <w:p>
      <w:pPr>
        <w:pStyle w:val="Point0"/>
        <w:keepNext/>
        <w:ind w:left="851" w:hanging="851"/>
        <w:rPr>
          <w:noProof/>
          <w:lang w:val="fi-FI"/>
        </w:rPr>
      </w:pPr>
      <w:r>
        <w:rPr>
          <w:noProof/>
          <w:lang w:val="fi-FI"/>
        </w:rPr>
        <w:t>4.</w:t>
      </w:r>
      <w:r>
        <w:rPr>
          <w:noProof/>
          <w:lang w:val="fi-FI"/>
        </w:rPr>
        <w:tab/>
        <w:t>Eenieder die een bewijs wenst te verkrijgen, moet:</w:t>
      </w:r>
    </w:p>
    <w:p>
      <w:pPr>
        <w:pStyle w:val="Point1"/>
        <w:rPr>
          <w:noProof/>
          <w:lang w:val="fi-FI"/>
        </w:rPr>
      </w:pPr>
      <w:r>
        <w:rPr>
          <w:noProof/>
          <w:lang w:val="fi-FI"/>
        </w:rPr>
        <w:t>4.1.</w:t>
      </w:r>
      <w:r>
        <w:rPr>
          <w:noProof/>
          <w:lang w:val="fi-FI"/>
        </w:rPr>
        <w:tab/>
        <w:t>voor een vaarbevoegdheid als eerste stuurman, voldoen aan de eisen voor een officier belast met de brugwacht op schepen met een brutotonnage van 500 of meer;</w:t>
      </w:r>
    </w:p>
    <w:p>
      <w:pPr>
        <w:pStyle w:val="Point1"/>
        <w:rPr>
          <w:noProof/>
          <w:lang w:val="fi-FI"/>
        </w:rPr>
      </w:pPr>
      <w:r>
        <w:rPr>
          <w:noProof/>
          <w:lang w:val="fi-FI"/>
        </w:rPr>
        <w:t>4.2.</w:t>
      </w:r>
      <w:r>
        <w:rPr>
          <w:noProof/>
          <w:lang w:val="fi-FI"/>
        </w:rPr>
        <w:tab/>
        <w:t xml:space="preserve">voor een vaarbevoegdheid als kapitein, voldoen aan de eisen voor een officier belast met de brugwacht op schepen met een brutotonnage van 500 of meer, en in die hoedanigheid ten minste 36 maanden goedgekeurde diensttijd hebben voltooid; deze periode kan evenwel worden ingekort tot ten minste 24 maanden, indien ten minste twaalf maanden van die tijd dienst is gedaan als eerste stuurman; </w:t>
      </w:r>
    </w:p>
    <w:p>
      <w:pPr>
        <w:pStyle w:val="Point1"/>
        <w:rPr>
          <w:noProof/>
          <w:lang w:val="fi-FI"/>
        </w:rPr>
      </w:pPr>
      <w:r>
        <w:rPr>
          <w:noProof/>
          <w:lang w:val="fi-FI"/>
        </w:rPr>
        <w:t>4.3.</w:t>
      </w:r>
      <w:r>
        <w:rPr>
          <w:noProof/>
          <w:lang w:val="fi-FI"/>
        </w:rPr>
        <w:tab/>
        <w:t>een goedgekeurde opleiding hebben voltooid en voldoen aan de bekwaamheidsnormen van sectie A-II/2 van de STCW-code voor kapiteins en eerste stuurlieden op schepen met een brutotonnage tussen 500 en 3 000.</w:t>
      </w:r>
    </w:p>
    <w:p>
      <w:pPr>
        <w:pStyle w:val="ManualHeading2"/>
        <w:rPr>
          <w:noProof/>
          <w:lang w:val="fi-FI"/>
        </w:rPr>
      </w:pPr>
      <w:r>
        <w:rPr>
          <w:noProof/>
          <w:lang w:val="fi-FI"/>
        </w:rPr>
        <w:t>Voorschrift II/3</w:t>
      </w:r>
    </w:p>
    <w:p>
      <w:pPr>
        <w:rPr>
          <w:i/>
          <w:noProof/>
          <w:lang w:val="fi-FI"/>
        </w:rPr>
      </w:pPr>
      <w:r>
        <w:rPr>
          <w:i/>
          <w:noProof/>
          <w:lang w:val="fi-FI"/>
        </w:rPr>
        <w:t>Verplichte minimumeisen inzake vaarbevoegdheidsverlening voor officieren, belast met de brugwacht, en voor kapiteins van schepen met een brutotonnage van minder dan 500</w:t>
      </w:r>
    </w:p>
    <w:p>
      <w:pPr>
        <w:pStyle w:val="ManualHeading3"/>
        <w:rPr>
          <w:noProof/>
        </w:rPr>
      </w:pPr>
      <w:r>
        <w:rPr>
          <w:noProof/>
        </w:rPr>
        <w:t>Schepen die niet worden gebruikt voor reizen nabij de kust</w:t>
      </w:r>
    </w:p>
    <w:p>
      <w:pPr>
        <w:pStyle w:val="Point0"/>
        <w:rPr>
          <w:noProof/>
        </w:rPr>
      </w:pPr>
      <w:r>
        <w:rPr>
          <w:noProof/>
        </w:rPr>
        <w:t>1.</w:t>
      </w:r>
      <w:r>
        <w:rPr>
          <w:noProof/>
        </w:rPr>
        <w:tab/>
        <w:t>Iedere officier die is belast met de brugwacht op een zeeschip met een brutotonnage van minder dan 500, dat niet wordt gebruikt voor reizen nabij de kust, is in het bezit van een vaarbevoegdheidsbewijs voor schepen met een brutotonnage van 500 of meer.</w:t>
      </w:r>
    </w:p>
    <w:p>
      <w:pPr>
        <w:pStyle w:val="Point0"/>
        <w:rPr>
          <w:noProof/>
        </w:rPr>
      </w:pPr>
      <w:r>
        <w:rPr>
          <w:noProof/>
        </w:rPr>
        <w:t>2.</w:t>
      </w:r>
      <w:r>
        <w:rPr>
          <w:noProof/>
        </w:rPr>
        <w:tab/>
        <w:t>Iedere kapitein die dienst doet op een zeeschip met een brutotonnage van minder dan 500, dat niet wordt gebruikt voor reizen nabij de kust, is in het bezit van een vaarbevoegdheidsbewijs voor dienst als kapitein op schepen met een brutotonnage tussen 500 en 3 000.</w:t>
      </w:r>
    </w:p>
    <w:p>
      <w:pPr>
        <w:pStyle w:val="ManualHeading3"/>
        <w:rPr>
          <w:noProof/>
        </w:rPr>
      </w:pPr>
      <w:r>
        <w:rPr>
          <w:noProof/>
        </w:rPr>
        <w:t>Schepen die worden gebruikt voor reizen nabij de kust</w:t>
      </w:r>
    </w:p>
    <w:p>
      <w:pPr>
        <w:pStyle w:val="ManualHeading3"/>
        <w:rPr>
          <w:noProof/>
        </w:rPr>
      </w:pPr>
      <w:r>
        <w:rPr>
          <w:noProof/>
        </w:rPr>
        <w:t>Officier belast met de brugwacht</w:t>
      </w:r>
    </w:p>
    <w:p>
      <w:pPr>
        <w:pStyle w:val="Point0"/>
        <w:rPr>
          <w:noProof/>
        </w:rPr>
      </w:pPr>
      <w:r>
        <w:rPr>
          <w:noProof/>
        </w:rPr>
        <w:t>3.</w:t>
      </w:r>
      <w:r>
        <w:rPr>
          <w:noProof/>
        </w:rPr>
        <w:tab/>
        <w:t>Iedere officier die is belast met de brugwacht op een zeeschip met een brutotonnage van minder dan 500, dat wordt gebruikt voor reizen nabij de kust, moet in het bezit zijn van een vaarbevoegdheidsbewijs.</w:t>
      </w:r>
    </w:p>
    <w:p>
      <w:pPr>
        <w:pStyle w:val="Point0"/>
        <w:keepNext/>
        <w:ind w:left="851" w:hanging="851"/>
        <w:rPr>
          <w:noProof/>
        </w:rPr>
      </w:pPr>
      <w:r>
        <w:rPr>
          <w:noProof/>
        </w:rPr>
        <w:t>4.</w:t>
      </w:r>
      <w:r>
        <w:rPr>
          <w:noProof/>
        </w:rPr>
        <w:tab/>
        <w:t>Kandidaten die een vaarbevoegdheidsbewijs wensen te verkrijgen als officier belast met de brugwacht op een zeeschip met een brutotonnage van minder dan 500, dat wordt gebruikt voor reizen nabij de kust, moeten:</w:t>
      </w:r>
    </w:p>
    <w:p>
      <w:pPr>
        <w:pStyle w:val="Point1"/>
        <w:rPr>
          <w:noProof/>
        </w:rPr>
      </w:pPr>
      <w:r>
        <w:rPr>
          <w:noProof/>
        </w:rPr>
        <w:t>4.1.</w:t>
      </w:r>
      <w:r>
        <w:rPr>
          <w:noProof/>
        </w:rPr>
        <w:tab/>
        <w:t>minstens 18 jaar oud zijn;</w:t>
      </w:r>
    </w:p>
    <w:p>
      <w:pPr>
        <w:pStyle w:val="Point1"/>
        <w:keepNext/>
        <w:ind w:left="1418"/>
        <w:rPr>
          <w:noProof/>
        </w:rPr>
      </w:pPr>
      <w:r>
        <w:rPr>
          <w:noProof/>
        </w:rPr>
        <w:t>4.2.</w:t>
      </w:r>
      <w:r>
        <w:rPr>
          <w:noProof/>
        </w:rPr>
        <w:tab/>
        <w:t>het volgende hebben voltooid:</w:t>
      </w:r>
    </w:p>
    <w:p>
      <w:pPr>
        <w:pStyle w:val="Point2"/>
        <w:rPr>
          <w:noProof/>
        </w:rPr>
      </w:pPr>
      <w:r>
        <w:rPr>
          <w:noProof/>
        </w:rPr>
        <w:t>4.2.1.</w:t>
      </w:r>
      <w:r>
        <w:rPr>
          <w:noProof/>
        </w:rPr>
        <w:tab/>
        <w:t>een bijzondere opleiding, daaronder begrepen een ruime periode van passende diensttijd, zoals vereist door de lidstaat, of</w:t>
      </w:r>
    </w:p>
    <w:p>
      <w:pPr>
        <w:pStyle w:val="Point2"/>
        <w:rPr>
          <w:noProof/>
        </w:rPr>
      </w:pPr>
      <w:r>
        <w:rPr>
          <w:noProof/>
        </w:rPr>
        <w:t>4.2.2.</w:t>
      </w:r>
      <w:r>
        <w:rPr>
          <w:noProof/>
        </w:rPr>
        <w:tab/>
        <w:t>een goedgekeurde diensttijd aan dek van ten minste 36 maanden;</w:t>
      </w:r>
    </w:p>
    <w:p>
      <w:pPr>
        <w:pStyle w:val="Point1"/>
        <w:rPr>
          <w:noProof/>
        </w:rPr>
      </w:pPr>
      <w:r>
        <w:rPr>
          <w:noProof/>
        </w:rPr>
        <w:t>4.3.</w:t>
      </w:r>
      <w:r>
        <w:rPr>
          <w:noProof/>
        </w:rPr>
        <w:tab/>
        <w:t>voldoen aan de toepasselijke eisen van de voorschriften in hoofdstuk IV om radiowerkzaamheden te verrichten in overeenstemming met het radioreglement;</w:t>
      </w:r>
    </w:p>
    <w:p>
      <w:pPr>
        <w:pStyle w:val="Point1"/>
        <w:rPr>
          <w:noProof/>
        </w:rPr>
      </w:pPr>
      <w:r>
        <w:rPr>
          <w:noProof/>
        </w:rPr>
        <w:t>4.4.</w:t>
      </w:r>
      <w:r>
        <w:rPr>
          <w:noProof/>
        </w:rPr>
        <w:tab/>
        <w:t xml:space="preserve">een goedgekeurde studie en opleiding hebben voltooid en voldoen aan de bekwaamheidsnormen van sectie A-II/3 van de STCW-code voor officieren belast met de brugwacht op schepen met een brutotonnage van minder dan 500, die worden gebruikt voor reizen nabij de kust; </w:t>
      </w:r>
    </w:p>
    <w:p>
      <w:pPr>
        <w:pStyle w:val="Point1"/>
        <w:rPr>
          <w:noProof/>
          <w:lang w:val="fr-BE"/>
        </w:rPr>
      </w:pPr>
      <w:r>
        <w:rPr>
          <w:noProof/>
          <w:lang w:val="fr-BE"/>
        </w:rPr>
        <w:t>4.5.</w:t>
      </w:r>
      <w:r>
        <w:rPr>
          <w:noProof/>
          <w:lang w:val="fr-BE"/>
        </w:rPr>
        <w:tab/>
        <w:t>voldoen aan de bekwaamheidsnormen vermeld in sectie A-VI/1, lid 2, sectie A</w:t>
      </w:r>
      <w:r>
        <w:rPr>
          <w:noProof/>
          <w:lang w:val="fr-BE"/>
        </w:rPr>
        <w:noBreakHyphen/>
        <w:t>VI/2, leden 1 tot en met 4, sectie A-VI/3, leden 1 tot en met 4, en sectie A-VI/4, leden 1, 2 en 3, van de STCW-code.</w:t>
      </w:r>
    </w:p>
    <w:p>
      <w:pPr>
        <w:pStyle w:val="ManualHeading3"/>
        <w:rPr>
          <w:noProof/>
          <w:lang w:val="fr-BE"/>
        </w:rPr>
      </w:pPr>
      <w:r>
        <w:rPr>
          <w:noProof/>
          <w:lang w:val="fr-BE"/>
        </w:rPr>
        <w:t>Kapitein</w:t>
      </w:r>
    </w:p>
    <w:p>
      <w:pPr>
        <w:pStyle w:val="Point0"/>
        <w:rPr>
          <w:noProof/>
          <w:lang w:val="fr-BE"/>
        </w:rPr>
      </w:pPr>
      <w:r>
        <w:rPr>
          <w:noProof/>
          <w:lang w:val="fr-BE"/>
        </w:rPr>
        <w:t>5.</w:t>
      </w:r>
      <w:r>
        <w:rPr>
          <w:noProof/>
          <w:lang w:val="fr-BE"/>
        </w:rPr>
        <w:tab/>
        <w:t>Iedere kapitein die dienst doet op een zeeschip met een brutotonnage van minder dan 500, dat wordt gebruikt voor reizen nabij de kust, moet in het bezit zijn van een vaarbevoegdheidsbewijs.</w:t>
      </w:r>
    </w:p>
    <w:p>
      <w:pPr>
        <w:pStyle w:val="Point0"/>
        <w:keepNext/>
        <w:ind w:left="851" w:hanging="851"/>
        <w:rPr>
          <w:noProof/>
          <w:lang w:val="fr-BE"/>
        </w:rPr>
      </w:pPr>
      <w:r>
        <w:rPr>
          <w:noProof/>
          <w:lang w:val="fr-BE"/>
        </w:rPr>
        <w:t>6.</w:t>
      </w:r>
      <w:r>
        <w:rPr>
          <w:noProof/>
          <w:lang w:val="fr-BE"/>
        </w:rPr>
        <w:tab/>
        <w:t>Eenieder die een vaarbevoegdheidsbewijs wenst te verkrijgen als kapitein op een zeeschip met een brutotonnage van minder dan 500, dat wordt gebruikt voor reizen nabij de kust, moet:</w:t>
      </w:r>
    </w:p>
    <w:p>
      <w:pPr>
        <w:pStyle w:val="Point1"/>
        <w:rPr>
          <w:noProof/>
        </w:rPr>
      </w:pPr>
      <w:r>
        <w:rPr>
          <w:noProof/>
        </w:rPr>
        <w:t>6.1.</w:t>
      </w:r>
      <w:r>
        <w:rPr>
          <w:noProof/>
        </w:rPr>
        <w:tab/>
        <w:t>minstens 20 jaar oud zijn;</w:t>
      </w:r>
    </w:p>
    <w:p>
      <w:pPr>
        <w:pStyle w:val="Point1"/>
        <w:rPr>
          <w:noProof/>
        </w:rPr>
      </w:pPr>
      <w:r>
        <w:rPr>
          <w:noProof/>
        </w:rPr>
        <w:t>6.2.</w:t>
      </w:r>
      <w:r>
        <w:rPr>
          <w:noProof/>
        </w:rPr>
        <w:tab/>
        <w:t>goedgekeurde diensttijd van ten minste twaalf maanden hebben voltooid als officier belast met de brugwacht;</w:t>
      </w:r>
    </w:p>
    <w:p>
      <w:pPr>
        <w:pStyle w:val="Point1"/>
        <w:rPr>
          <w:noProof/>
        </w:rPr>
      </w:pPr>
      <w:r>
        <w:rPr>
          <w:noProof/>
        </w:rPr>
        <w:t>6.3.</w:t>
      </w:r>
      <w:r>
        <w:rPr>
          <w:noProof/>
        </w:rPr>
        <w:tab/>
        <w:t xml:space="preserve">een goedgekeurde studie en opleiding hebben voltooid en voldoen aan de bekwaamheidsnormen van sectie A-II/3 van de STCW-code voor kapiteins op schepen met een brutotonnage van minder dan 500, die worden gebruikt voor reizen nabij de kust; </w:t>
      </w:r>
    </w:p>
    <w:p>
      <w:pPr>
        <w:pStyle w:val="Point1"/>
        <w:rPr>
          <w:noProof/>
          <w:lang w:val="fr-BE"/>
        </w:rPr>
      </w:pPr>
      <w:r>
        <w:rPr>
          <w:noProof/>
          <w:lang w:val="fr-BE"/>
        </w:rPr>
        <w:t>6.4.</w:t>
      </w:r>
      <w:r>
        <w:rPr>
          <w:noProof/>
          <w:lang w:val="fr-BE"/>
        </w:rPr>
        <w:tab/>
        <w:t>voldoen aan de bekwaamheidsnormen vermeld in sectie A-VI/1, lid 2, sectie A</w:t>
      </w:r>
      <w:r>
        <w:rPr>
          <w:noProof/>
          <w:lang w:val="fr-BE"/>
        </w:rPr>
        <w:noBreakHyphen/>
        <w:t>VI/2, leden 1 tot en met 4, sectie A-VI/3, leden 1 tot en met 4, en sectie A-VI/4, leden 1, 2 en 3, van de STCW-code.</w:t>
      </w:r>
    </w:p>
    <w:p>
      <w:pPr>
        <w:pStyle w:val="ManualHeading3"/>
        <w:rPr>
          <w:noProof/>
          <w:lang w:val="fr-BE"/>
        </w:rPr>
      </w:pPr>
      <w:r>
        <w:rPr>
          <w:noProof/>
          <w:lang w:val="fr-BE"/>
        </w:rPr>
        <w:t>Vrijstellingen</w:t>
      </w:r>
    </w:p>
    <w:p>
      <w:pPr>
        <w:pStyle w:val="Point0"/>
        <w:rPr>
          <w:noProof/>
          <w:lang w:val="fr-BE"/>
        </w:rPr>
      </w:pPr>
      <w:r>
        <w:rPr>
          <w:noProof/>
          <w:lang w:val="fr-BE"/>
        </w:rPr>
        <w:t>7.</w:t>
      </w:r>
      <w:r>
        <w:rPr>
          <w:noProof/>
          <w:lang w:val="fr-BE"/>
        </w:rPr>
        <w:tab/>
        <w:t>Indien de administratie van oordeel is dat, gezien de grootte van het schip en de omstandigheden van de reis, volledige toepassing van dit voorschrift en sectie A-II/3 van de STCW-code onredelijk of onmogelijk is, kan zij de kapitein en de officier, belast met de brugwacht, op een zodanig schip of een zodanige categorie schepen een dienovereenkomstige vrijstelling verlenen ten aanzien van enkele van de eisen, rekening houdend met de veiligheid van alle schepen die zich in dezelfde wateren kunnen bevinden.</w:t>
      </w:r>
    </w:p>
    <w:p>
      <w:pPr>
        <w:pStyle w:val="ManualHeading2"/>
        <w:rPr>
          <w:noProof/>
          <w:lang w:val="fr-BE"/>
        </w:rPr>
      </w:pPr>
      <w:r>
        <w:rPr>
          <w:noProof/>
          <w:lang w:val="fr-BE"/>
        </w:rPr>
        <w:t>Voorschrift II/4</w:t>
      </w:r>
    </w:p>
    <w:p>
      <w:pPr>
        <w:rPr>
          <w:i/>
          <w:noProof/>
          <w:lang w:val="fr-BE"/>
        </w:rPr>
      </w:pPr>
      <w:r>
        <w:rPr>
          <w:i/>
          <w:noProof/>
          <w:lang w:val="fr-BE"/>
        </w:rPr>
        <w:t>Verplichte minimumeisen inzake vaarbevoegdheidsverlening voor matrozen die deel uitmaken van de brugwacht</w:t>
      </w:r>
    </w:p>
    <w:p>
      <w:pPr>
        <w:pStyle w:val="Point0"/>
        <w:rPr>
          <w:noProof/>
          <w:lang w:val="fr-BE"/>
        </w:rPr>
      </w:pPr>
      <w:r>
        <w:rPr>
          <w:noProof/>
          <w:lang w:val="fr-BE"/>
        </w:rPr>
        <w:t>1.</w:t>
      </w:r>
      <w:r>
        <w:rPr>
          <w:noProof/>
          <w:lang w:val="fr-BE"/>
        </w:rPr>
        <w:tab/>
        <w:t>Iedere matroos die deel uitmaakt van de brugwacht op een zeeschip met een brutotonnage van 500 of meer, uitgezonderd matrozen in opleiding en matrozen wier taken op de brug van ongeschoolde aard zijn, dient in het bezit te zijn van een vaarbevoegdheidsbewijs dat hun het recht geeft die taken te verrichten.</w:t>
      </w:r>
    </w:p>
    <w:p>
      <w:pPr>
        <w:pStyle w:val="Point0"/>
        <w:keepNext/>
        <w:ind w:left="851" w:hanging="851"/>
        <w:rPr>
          <w:noProof/>
        </w:rPr>
      </w:pPr>
      <w:r>
        <w:rPr>
          <w:noProof/>
        </w:rPr>
        <w:t>2.</w:t>
      </w:r>
      <w:r>
        <w:rPr>
          <w:noProof/>
        </w:rPr>
        <w:tab/>
        <w:t>Eenieder die een bewijs wenst te verkrijgen, moet:</w:t>
      </w:r>
    </w:p>
    <w:p>
      <w:pPr>
        <w:pStyle w:val="Point1"/>
        <w:rPr>
          <w:noProof/>
        </w:rPr>
      </w:pPr>
      <w:r>
        <w:rPr>
          <w:noProof/>
        </w:rPr>
        <w:t>2.1.</w:t>
      </w:r>
      <w:r>
        <w:rPr>
          <w:noProof/>
        </w:rPr>
        <w:tab/>
        <w:t>minstens 16 jaar oud zijn;</w:t>
      </w:r>
    </w:p>
    <w:p>
      <w:pPr>
        <w:pStyle w:val="Point1"/>
        <w:keepNext/>
        <w:ind w:left="1418"/>
        <w:rPr>
          <w:noProof/>
        </w:rPr>
      </w:pPr>
      <w:r>
        <w:rPr>
          <w:noProof/>
        </w:rPr>
        <w:t>2.2.</w:t>
      </w:r>
      <w:r>
        <w:rPr>
          <w:noProof/>
        </w:rPr>
        <w:tab/>
        <w:t>het volgende hebben voltooid:</w:t>
      </w:r>
    </w:p>
    <w:p>
      <w:pPr>
        <w:pStyle w:val="Point2"/>
        <w:rPr>
          <w:noProof/>
        </w:rPr>
      </w:pPr>
      <w:r>
        <w:rPr>
          <w:noProof/>
        </w:rPr>
        <w:t>2.2.1.</w:t>
      </w:r>
      <w:r>
        <w:rPr>
          <w:noProof/>
        </w:rPr>
        <w:tab/>
        <w:t>goedgekeurde diensttijd, waaronder begrepen ten minste zes maanden opleiding en ervaring, of</w:t>
      </w:r>
    </w:p>
    <w:p>
      <w:pPr>
        <w:pStyle w:val="Point2"/>
        <w:rPr>
          <w:noProof/>
        </w:rPr>
      </w:pPr>
      <w:r>
        <w:rPr>
          <w:noProof/>
        </w:rPr>
        <w:t>2.2.2.</w:t>
      </w:r>
      <w:r>
        <w:rPr>
          <w:noProof/>
        </w:rPr>
        <w:tab/>
        <w:t xml:space="preserve">een bijzondere opleiding, hetzij vóór, hetzij tijdens het verblijf aan boord, met inbegrip van een goedgekeurde periode van ten minste twee maanden diensttijd; </w:t>
      </w:r>
    </w:p>
    <w:p>
      <w:pPr>
        <w:pStyle w:val="Point1"/>
        <w:rPr>
          <w:noProof/>
          <w:lang w:val="fr-BE"/>
        </w:rPr>
      </w:pPr>
      <w:r>
        <w:rPr>
          <w:noProof/>
          <w:lang w:val="fr-BE"/>
        </w:rPr>
        <w:t>2.3.</w:t>
      </w:r>
      <w:r>
        <w:rPr>
          <w:noProof/>
          <w:lang w:val="fr-BE"/>
        </w:rPr>
        <w:tab/>
        <w:t>voldoen aan de bekwaamheidsnormen van sectie A-II/4 van de STCW-code.</w:t>
      </w:r>
    </w:p>
    <w:p>
      <w:pPr>
        <w:pStyle w:val="Point0"/>
        <w:rPr>
          <w:noProof/>
          <w:lang w:val="fr-BE"/>
        </w:rPr>
      </w:pPr>
      <w:r>
        <w:rPr>
          <w:noProof/>
          <w:lang w:val="fr-BE"/>
        </w:rPr>
        <w:t>3.</w:t>
      </w:r>
      <w:r>
        <w:rPr>
          <w:noProof/>
          <w:lang w:val="fr-BE"/>
        </w:rPr>
        <w:tab/>
        <w:t>De diensttijd, opleiding en ervaring, vereist volgens de punten 2.2.1 en 2.2.2 houden verband met het verrichten van functies op het gebied van de brugwacht, en omvatten taken die worden verricht onder rechtstreeks toezicht van de kapitein, de officier belast met de brugwacht, of een bevoegde matroos.</w:t>
      </w:r>
    </w:p>
    <w:p>
      <w:pPr>
        <w:pStyle w:val="ManualHeading2"/>
        <w:rPr>
          <w:noProof/>
          <w:lang w:val="fr-BE"/>
        </w:rPr>
      </w:pPr>
      <w:r>
        <w:rPr>
          <w:noProof/>
          <w:lang w:val="fr-BE"/>
        </w:rPr>
        <w:t>Voorschrift II/5</w:t>
      </w:r>
    </w:p>
    <w:p>
      <w:pPr>
        <w:rPr>
          <w:noProof/>
          <w:lang w:val="fr-BE"/>
        </w:rPr>
      </w:pPr>
      <w:r>
        <w:rPr>
          <w:i/>
          <w:iCs/>
          <w:noProof/>
          <w:lang w:val="fr-BE"/>
        </w:rPr>
        <w:t xml:space="preserve">Verplichte minimumeisen </w:t>
      </w:r>
      <w:r>
        <w:rPr>
          <w:i/>
          <w:noProof/>
          <w:lang w:val="fr-BE"/>
        </w:rPr>
        <w:t>inzake</w:t>
      </w:r>
      <w:r>
        <w:rPr>
          <w:i/>
          <w:iCs/>
          <w:noProof/>
          <w:lang w:val="fr-BE"/>
        </w:rPr>
        <w:t xml:space="preserve"> vaarbevoegdheidsverlening voor matrozen als volmatroos met dekdienst</w:t>
      </w:r>
    </w:p>
    <w:p>
      <w:pPr>
        <w:pStyle w:val="Point0"/>
        <w:rPr>
          <w:noProof/>
        </w:rPr>
      </w:pPr>
      <w:r>
        <w:rPr>
          <w:noProof/>
        </w:rPr>
        <w:t>1.</w:t>
      </w:r>
      <w:r>
        <w:rPr>
          <w:noProof/>
        </w:rPr>
        <w:tab/>
        <w:t>Iedere volmatroos met dekdienst op een zeeschip met een brutotonnage van 500 of meer moet in het bezit zijn van het nodige vaarbevoegdheidsbewijs.</w:t>
      </w:r>
    </w:p>
    <w:p>
      <w:pPr>
        <w:pStyle w:val="Point0"/>
        <w:keepNext/>
        <w:ind w:left="851" w:hanging="851"/>
        <w:rPr>
          <w:noProof/>
        </w:rPr>
      </w:pPr>
      <w:r>
        <w:rPr>
          <w:noProof/>
        </w:rPr>
        <w:t>2.</w:t>
      </w:r>
      <w:r>
        <w:rPr>
          <w:noProof/>
        </w:rPr>
        <w:tab/>
        <w:t>Eenieder die een bewijs wenst te verkrijgen, moet:</w:t>
      </w:r>
    </w:p>
    <w:p>
      <w:pPr>
        <w:pStyle w:val="Point1"/>
        <w:rPr>
          <w:noProof/>
        </w:rPr>
      </w:pPr>
      <w:r>
        <w:rPr>
          <w:noProof/>
        </w:rPr>
        <w:t>2.1.</w:t>
      </w:r>
      <w:r>
        <w:rPr>
          <w:noProof/>
        </w:rPr>
        <w:tab/>
        <w:t>minstens 18 jaar oud zijn;</w:t>
      </w:r>
    </w:p>
    <w:p>
      <w:pPr>
        <w:pStyle w:val="Point1"/>
        <w:rPr>
          <w:noProof/>
        </w:rPr>
      </w:pPr>
      <w:r>
        <w:rPr>
          <w:noProof/>
        </w:rPr>
        <w:t>2.2.</w:t>
      </w:r>
      <w:r>
        <w:rPr>
          <w:noProof/>
        </w:rPr>
        <w:tab/>
        <w:t>voldoen aan de eisen inzake vaarbevoegdheidsverlening als matroos die deel uitmaakt van de brugwacht;</w:t>
      </w:r>
    </w:p>
    <w:p>
      <w:pPr>
        <w:pStyle w:val="Point1"/>
        <w:keepNext/>
        <w:ind w:left="1418"/>
        <w:rPr>
          <w:noProof/>
        </w:rPr>
      </w:pPr>
      <w:r>
        <w:rPr>
          <w:noProof/>
        </w:rPr>
        <w:t>2.3.</w:t>
      </w:r>
      <w:r>
        <w:rPr>
          <w:noProof/>
        </w:rPr>
        <w:tab/>
        <w:t>in het bezit zijn van de vaarbevoegdheid als matroos die deel uitmaakt van de brugwacht en een goedgekeurde diensttijd aan dek van:</w:t>
      </w:r>
    </w:p>
    <w:p>
      <w:pPr>
        <w:pStyle w:val="Point2"/>
        <w:rPr>
          <w:noProof/>
        </w:rPr>
      </w:pPr>
      <w:r>
        <w:rPr>
          <w:noProof/>
        </w:rPr>
        <w:t>2.3.1.</w:t>
      </w:r>
      <w:r>
        <w:rPr>
          <w:noProof/>
        </w:rPr>
        <w:tab/>
        <w:t>ten minste achttien maanden, of</w:t>
      </w:r>
    </w:p>
    <w:p>
      <w:pPr>
        <w:pStyle w:val="Point2"/>
        <w:rPr>
          <w:noProof/>
        </w:rPr>
      </w:pPr>
      <w:r>
        <w:rPr>
          <w:noProof/>
        </w:rPr>
        <w:t>2.3.2.</w:t>
      </w:r>
      <w:r>
        <w:rPr>
          <w:noProof/>
        </w:rPr>
        <w:tab/>
        <w:t xml:space="preserve">ten minste twaalf maanden en een goedgekeurde opleiding hebben voltooid; </w:t>
      </w:r>
    </w:p>
    <w:p>
      <w:pPr>
        <w:pStyle w:val="Point1"/>
        <w:rPr>
          <w:noProof/>
          <w:lang w:val="fr-BE"/>
        </w:rPr>
      </w:pPr>
      <w:r>
        <w:rPr>
          <w:noProof/>
          <w:lang w:val="fr-BE"/>
        </w:rPr>
        <w:t>2.4.</w:t>
      </w:r>
      <w:r>
        <w:rPr>
          <w:noProof/>
          <w:lang w:val="fr-BE"/>
        </w:rPr>
        <w:tab/>
        <w:t>voldoen aan de bekwaamheidsnormen van sectie A-II/5 van de STCW-code.</w:t>
      </w:r>
    </w:p>
    <w:p>
      <w:pPr>
        <w:pStyle w:val="Point0"/>
        <w:rPr>
          <w:noProof/>
          <w:lang w:val="fr-BE"/>
        </w:rPr>
      </w:pPr>
      <w:r>
        <w:rPr>
          <w:noProof/>
          <w:lang w:val="fr-BE"/>
        </w:rPr>
        <w:t>3.</w:t>
      </w:r>
      <w:r>
        <w:rPr>
          <w:noProof/>
          <w:lang w:val="fr-BE"/>
        </w:rPr>
        <w:tab/>
        <w:t>De lidstaten vergelijken de bekwaamheidsnormen die zij aan volmatrozen stellen voor vaarbevoegdheidsbewijzen afgegeven vóór 1 januari 2012 met die welke in sectie A</w:t>
      </w:r>
      <w:r>
        <w:rPr>
          <w:noProof/>
          <w:lang w:val="fr-BE"/>
        </w:rPr>
        <w:noBreakHyphen/>
        <w:t>II/5 van de STCW-code voor de vaarbevoegdheidsbewijzen zijn genoemd, en stellen vast of het noodzakelijk is deze personeelsleden te vragen zich bij te scholen.</w:t>
      </w:r>
    </w:p>
    <w:p>
      <w:pPr>
        <w:pStyle w:val="ChapterTitle"/>
        <w:keepLines/>
        <w:rPr>
          <w:noProof/>
        </w:rPr>
      </w:pPr>
      <w:r>
        <w:rPr>
          <w:noProof/>
        </w:rPr>
        <w:t>HOOFDSTUK III</w:t>
      </w:r>
    </w:p>
    <w:p>
      <w:pPr>
        <w:pStyle w:val="ManualHeading1"/>
        <w:keepLines/>
        <w:rPr>
          <w:noProof/>
        </w:rPr>
      </w:pPr>
      <w:r>
        <w:rPr>
          <w:noProof/>
        </w:rPr>
        <w:t>MACHINEKAMERDIENST</w:t>
      </w:r>
    </w:p>
    <w:p>
      <w:pPr>
        <w:pStyle w:val="ManualHeading2"/>
        <w:keepLines/>
        <w:rPr>
          <w:noProof/>
        </w:rPr>
      </w:pPr>
      <w:r>
        <w:rPr>
          <w:noProof/>
        </w:rPr>
        <w:t>Voorschrift III/1</w:t>
      </w:r>
    </w:p>
    <w:p>
      <w:pPr>
        <w:keepNext/>
        <w:keepLines/>
        <w:rPr>
          <w:noProof/>
        </w:rPr>
      </w:pPr>
      <w:r>
        <w:rPr>
          <w:i/>
          <w:iCs/>
          <w:noProof/>
        </w:rPr>
        <w:t>Verplichte minimumeisen inzake vaarbevoegdheidsverlening voor officieren belast met de machinekamerwacht in een bemande machinekamer, of de aangewezen werktuigkundigen, belast met de wacht in een tijdelijk onbemande machinekamer</w:t>
      </w:r>
    </w:p>
    <w:p>
      <w:pPr>
        <w:pStyle w:val="Point0"/>
        <w:rPr>
          <w:noProof/>
        </w:rPr>
      </w:pPr>
      <w:r>
        <w:rPr>
          <w:noProof/>
        </w:rPr>
        <w:t>1.</w:t>
      </w:r>
      <w:r>
        <w:rPr>
          <w:noProof/>
        </w:rPr>
        <w:tab/>
        <w:t>Iedere werktuigkundige, belast met de wacht in een bemande machinekamer, of de aangewezen werktuigkundige, belast met de wacht in een tijdelijk onbemande machinekamer, op een zeeschip met een hoofdvoortstuwingsinstallatie van 750 kW voortstuwingsvermogen of meer, moet in het bezit zijn van een vaarbevoegdheidsbewijs.</w:t>
      </w:r>
    </w:p>
    <w:p>
      <w:pPr>
        <w:pStyle w:val="Point0"/>
        <w:keepNext/>
        <w:ind w:left="851" w:hanging="851"/>
        <w:rPr>
          <w:noProof/>
        </w:rPr>
      </w:pPr>
      <w:r>
        <w:rPr>
          <w:noProof/>
        </w:rPr>
        <w:t>2.</w:t>
      </w:r>
      <w:r>
        <w:rPr>
          <w:noProof/>
        </w:rPr>
        <w:tab/>
        <w:t>Eenieder die een bewijs wenst te verkrijgen, moet:</w:t>
      </w:r>
    </w:p>
    <w:p>
      <w:pPr>
        <w:pStyle w:val="Point1"/>
        <w:rPr>
          <w:noProof/>
        </w:rPr>
      </w:pPr>
      <w:r>
        <w:rPr>
          <w:noProof/>
        </w:rPr>
        <w:t>2.1.</w:t>
      </w:r>
      <w:r>
        <w:rPr>
          <w:noProof/>
        </w:rPr>
        <w:tab/>
        <w:t>minstens 18 jaar oud zijn;</w:t>
      </w:r>
    </w:p>
    <w:p>
      <w:pPr>
        <w:pStyle w:val="Point1"/>
        <w:rPr>
          <w:noProof/>
        </w:rPr>
      </w:pPr>
      <w:r>
        <w:rPr>
          <w:noProof/>
        </w:rPr>
        <w:t>2.2.</w:t>
      </w:r>
      <w:r>
        <w:rPr>
          <w:noProof/>
        </w:rPr>
        <w:tab/>
        <w:t>een combinatie van werkplaats- en vaardigheidsopleiding hebben voltooid en een goedgekeurde diensttijd van ten minste twaalf maanden hebben voltooid, die deel uitmaakt van een goedgekeurd opleidingsprogramma waarin is begrepen een opleiding aan boord die aan de eisen van sectie A-III/1 van de STCW-code voldoet, en is vastgelegd in een goedgekeurd stageboek, of anders een combinatie van werkplaats- en vaardigheidsopleiding hebben voltooid en een goedgekeurde diensttijd van ten minste 36 maanden hebben voltooid, waarvan ten minste 30 maanden diensttijd in de machinekamer;</w:t>
      </w:r>
    </w:p>
    <w:p>
      <w:pPr>
        <w:pStyle w:val="Point1"/>
        <w:rPr>
          <w:noProof/>
        </w:rPr>
      </w:pPr>
      <w:r>
        <w:rPr>
          <w:noProof/>
        </w:rPr>
        <w:t>2.3.</w:t>
      </w:r>
      <w:r>
        <w:rPr>
          <w:noProof/>
        </w:rPr>
        <w:tab/>
        <w:t>tijdens de vereiste diensttijd wachtdienst in de machinekamer hebben gelopen, onder toezicht van de hoofdwerktuigkundige of van een bevoegd werktuigkundige, gedurende een periode van ten minste zes maanden;</w:t>
      </w:r>
    </w:p>
    <w:p>
      <w:pPr>
        <w:pStyle w:val="Point1"/>
        <w:rPr>
          <w:noProof/>
        </w:rPr>
      </w:pPr>
      <w:r>
        <w:rPr>
          <w:noProof/>
        </w:rPr>
        <w:t>2.4.</w:t>
      </w:r>
      <w:r>
        <w:rPr>
          <w:noProof/>
        </w:rPr>
        <w:tab/>
        <w:t xml:space="preserve">een goedgekeurde studie en opleiding hebben voltooid en voldoen aan de bekwaamheidsnormen van sectie A-III/1 van de STCW-code; </w:t>
      </w:r>
    </w:p>
    <w:p>
      <w:pPr>
        <w:pStyle w:val="Point1"/>
        <w:rPr>
          <w:noProof/>
          <w:lang w:val="fr-BE"/>
        </w:rPr>
      </w:pPr>
      <w:r>
        <w:rPr>
          <w:noProof/>
          <w:lang w:val="fr-BE"/>
        </w:rPr>
        <w:t>2.5.</w:t>
      </w:r>
      <w:r>
        <w:rPr>
          <w:noProof/>
          <w:lang w:val="fr-BE"/>
        </w:rPr>
        <w:tab/>
        <w:t>voldoen aan de bekwaamheidsnormen van sectie A-VI/1, lid 2, sectie A-VI/2, leden 1 tot en met 4, sectie A-VI/3, leden 1 tot en met 4, en sectie A-VI/4, leden 1, 2 en 3, van de STCW-code.</w:t>
      </w:r>
    </w:p>
    <w:p>
      <w:pPr>
        <w:pStyle w:val="ManualHeading2"/>
        <w:rPr>
          <w:noProof/>
          <w:lang w:val="fr-BE"/>
        </w:rPr>
      </w:pPr>
      <w:r>
        <w:rPr>
          <w:noProof/>
          <w:lang w:val="fr-BE"/>
        </w:rPr>
        <w:t>Voorschrift III/2</w:t>
      </w:r>
    </w:p>
    <w:p>
      <w:pPr>
        <w:rPr>
          <w:noProof/>
          <w:lang w:val="fr-BE"/>
        </w:rPr>
      </w:pPr>
      <w:r>
        <w:rPr>
          <w:i/>
          <w:iCs/>
          <w:noProof/>
          <w:lang w:val="fr-BE"/>
        </w:rPr>
        <w:t>Verplichte minimumeisen inzake vaarbevoegdheidsverlening voor hoofdwerktuigkundigen en tweede werktuigkundigen op schepen met een hoofdvoortstuwingsinstallatie van 3 000 kW voortstuwingsvermogen of meer</w:t>
      </w:r>
    </w:p>
    <w:p>
      <w:pPr>
        <w:pStyle w:val="Point0"/>
        <w:rPr>
          <w:noProof/>
          <w:lang w:val="fr-BE"/>
        </w:rPr>
      </w:pPr>
      <w:r>
        <w:rPr>
          <w:noProof/>
          <w:lang w:val="fr-BE"/>
        </w:rPr>
        <w:t>1.</w:t>
      </w:r>
      <w:r>
        <w:rPr>
          <w:noProof/>
          <w:lang w:val="fr-BE"/>
        </w:rPr>
        <w:tab/>
        <w:t>Iedere hoofdwerktuigkundige en tweede werktuigkundige op een zeeschip met een hoofdvoortstuwingsinstallatie van 3 000 kW voortstuwingsvermogen of meer moet in het bezit zijn van een vaarbevoegdheidsbewijs.</w:t>
      </w:r>
    </w:p>
    <w:p>
      <w:pPr>
        <w:pStyle w:val="Point0"/>
        <w:keepNext/>
        <w:ind w:left="851" w:hanging="851"/>
        <w:rPr>
          <w:noProof/>
        </w:rPr>
      </w:pPr>
      <w:r>
        <w:rPr>
          <w:noProof/>
        </w:rPr>
        <w:t>2.</w:t>
      </w:r>
      <w:r>
        <w:rPr>
          <w:noProof/>
        </w:rPr>
        <w:tab/>
        <w:t>Eenieder die een bewijs wenst te verkrijgen, moet:</w:t>
      </w:r>
    </w:p>
    <w:p>
      <w:pPr>
        <w:pStyle w:val="Point1"/>
        <w:keepNext/>
        <w:ind w:left="1418"/>
        <w:rPr>
          <w:noProof/>
        </w:rPr>
      </w:pPr>
      <w:r>
        <w:rPr>
          <w:noProof/>
        </w:rPr>
        <w:t>2.1.</w:t>
      </w:r>
      <w:r>
        <w:rPr>
          <w:noProof/>
        </w:rPr>
        <w:tab/>
        <w:t>voldoen aan de eisen voor een werktuigkundige, belast met de machinekamerwacht op een zeeschip met een hoofdvoortstuwingsinstallatie van 750 kW voortstuwingsvermogen of meer en in die hoedanigheid goedgekeurde diensttijd hebben voltooid:</w:t>
      </w:r>
    </w:p>
    <w:p>
      <w:pPr>
        <w:pStyle w:val="Point2"/>
        <w:rPr>
          <w:noProof/>
        </w:rPr>
      </w:pPr>
      <w:r>
        <w:rPr>
          <w:noProof/>
        </w:rPr>
        <w:t>2.1.1.</w:t>
      </w:r>
      <w:r>
        <w:rPr>
          <w:noProof/>
        </w:rPr>
        <w:tab/>
        <w:t xml:space="preserve">voor een vaarbevoegdheid als tweede werktuigkundige, ten minste twaalf maanden als gekwalificeerd werktuigkundige, </w:t>
      </w:r>
    </w:p>
    <w:p>
      <w:pPr>
        <w:pStyle w:val="Point2"/>
        <w:rPr>
          <w:noProof/>
        </w:rPr>
      </w:pPr>
      <w:r>
        <w:rPr>
          <w:noProof/>
        </w:rPr>
        <w:t>2.1.2.</w:t>
      </w:r>
      <w:r>
        <w:rPr>
          <w:noProof/>
        </w:rPr>
        <w:tab/>
        <w:t xml:space="preserve">voor een vaarbevoegdheid als hoofdwerktuigkundige, ten minste 36 maanden; deze periode kan evenwel worden ingekort tot ten minste 24 maanden, indien ten minste twaalf maanden van die tijd dienst is gedaan als tweede werktuigkundige; </w:t>
      </w:r>
    </w:p>
    <w:p>
      <w:pPr>
        <w:pStyle w:val="Point1"/>
        <w:rPr>
          <w:noProof/>
        </w:rPr>
      </w:pPr>
      <w:r>
        <w:rPr>
          <w:noProof/>
        </w:rPr>
        <w:t>2.2.</w:t>
      </w:r>
      <w:r>
        <w:rPr>
          <w:noProof/>
        </w:rPr>
        <w:tab/>
        <w:t>een goedgekeurde studie en opleiding hebben voltooid en voldoen aan de bekwaamheidsnormen van sectie A-III/2 van de STCW-code.</w:t>
      </w:r>
    </w:p>
    <w:p>
      <w:pPr>
        <w:pStyle w:val="ManualHeading2"/>
        <w:rPr>
          <w:noProof/>
        </w:rPr>
      </w:pPr>
      <w:r>
        <w:rPr>
          <w:noProof/>
        </w:rPr>
        <w:t>Voorschrift III/3</w:t>
      </w:r>
    </w:p>
    <w:p>
      <w:pPr>
        <w:rPr>
          <w:noProof/>
        </w:rPr>
      </w:pPr>
      <w:r>
        <w:rPr>
          <w:i/>
          <w:iCs/>
          <w:noProof/>
        </w:rPr>
        <w:t>Verplichte minimumeisen inzake vaarbevoegdheidsverlening voor hoofdwerktuigkundigen en tweede werktuigkundigen op schepen met een hoofdvoortstuwingsinstallatie van tussen 750 kW en 3 000 kW voortstuwingsvermogen</w:t>
      </w:r>
    </w:p>
    <w:p>
      <w:pPr>
        <w:pStyle w:val="Point0"/>
        <w:rPr>
          <w:noProof/>
        </w:rPr>
      </w:pPr>
      <w:r>
        <w:rPr>
          <w:noProof/>
        </w:rPr>
        <w:t>1.</w:t>
      </w:r>
      <w:r>
        <w:rPr>
          <w:noProof/>
        </w:rPr>
        <w:tab/>
        <w:t>Iedere hoofdwerktuigkundige en tweede werktuigkundige op een zeeschip met een hoofdvoortstuwingsinstallatie van tussen 750 en 3 000 kW voortstuwingsvermogen, moet in het bezit zijn van een vaarbevoegdheidsbewijs.</w:t>
      </w:r>
    </w:p>
    <w:p>
      <w:pPr>
        <w:pStyle w:val="Point0"/>
        <w:keepNext/>
        <w:ind w:left="851" w:hanging="851"/>
        <w:rPr>
          <w:noProof/>
        </w:rPr>
      </w:pPr>
      <w:r>
        <w:rPr>
          <w:noProof/>
        </w:rPr>
        <w:t>2.</w:t>
      </w:r>
      <w:r>
        <w:rPr>
          <w:noProof/>
        </w:rPr>
        <w:tab/>
        <w:t>Eenieder die een bewijs wenst te verkrijgen, moet:</w:t>
      </w:r>
    </w:p>
    <w:p>
      <w:pPr>
        <w:pStyle w:val="Point1"/>
        <w:keepNext/>
        <w:ind w:left="1418"/>
        <w:rPr>
          <w:noProof/>
        </w:rPr>
      </w:pPr>
      <w:r>
        <w:rPr>
          <w:noProof/>
        </w:rPr>
        <w:t>2.1.</w:t>
      </w:r>
      <w:r>
        <w:rPr>
          <w:noProof/>
        </w:rPr>
        <w:tab/>
        <w:t>voldoen aan de eisen voor een werktuigkundige belast met de machinekamerwacht en:</w:t>
      </w:r>
    </w:p>
    <w:p>
      <w:pPr>
        <w:pStyle w:val="Point2"/>
        <w:rPr>
          <w:noProof/>
        </w:rPr>
      </w:pPr>
      <w:r>
        <w:rPr>
          <w:noProof/>
        </w:rPr>
        <w:t>2.1.1.</w:t>
      </w:r>
      <w:r>
        <w:rPr>
          <w:noProof/>
        </w:rPr>
        <w:tab/>
        <w:t xml:space="preserve">voor een vaarbevoegdheid als tweede werktuigkundige, goedgekeurde diensttijd van ten minste twaalf maanden hebben voltooid als assistent-werktuigkundige of als werktuigkundige; </w:t>
      </w:r>
    </w:p>
    <w:p>
      <w:pPr>
        <w:pStyle w:val="Point2"/>
        <w:rPr>
          <w:noProof/>
        </w:rPr>
      </w:pPr>
      <w:r>
        <w:rPr>
          <w:noProof/>
        </w:rPr>
        <w:t>2.1.2.</w:t>
      </w:r>
      <w:r>
        <w:rPr>
          <w:noProof/>
        </w:rPr>
        <w:tab/>
        <w:t xml:space="preserve">voor een vaarbevoegdheid als hoofdwerktuigkundige, goedgekeurde diensttijd van ten minste 24 maanden hebben voltooid, waarvan ten minste twaalf maanden als werktuigkundige in het bezit van een vaarbevoegdheid voor tweede werktuigkundige; </w:t>
      </w:r>
    </w:p>
    <w:p>
      <w:pPr>
        <w:pStyle w:val="Point1"/>
        <w:rPr>
          <w:noProof/>
        </w:rPr>
      </w:pPr>
      <w:r>
        <w:rPr>
          <w:noProof/>
        </w:rPr>
        <w:t>2.2.</w:t>
      </w:r>
      <w:r>
        <w:rPr>
          <w:noProof/>
        </w:rPr>
        <w:tab/>
        <w:t>een goedgekeurde studie en opleiding hebben voltooid en voldoen aan de bekwaamheidsnormen van sectie A-III/3 van de STCW-code.</w:t>
      </w:r>
    </w:p>
    <w:p>
      <w:pPr>
        <w:pStyle w:val="Point0"/>
        <w:rPr>
          <w:noProof/>
        </w:rPr>
      </w:pPr>
      <w:r>
        <w:rPr>
          <w:noProof/>
        </w:rPr>
        <w:t>3.</w:t>
      </w:r>
      <w:r>
        <w:rPr>
          <w:noProof/>
        </w:rPr>
        <w:tab/>
        <w:t>Iedere werktuigkundige die bevoegd is dienst te doen als tweede werktuigkundige op schepen met een hoofdvoortstuwingsinstallatie van 3 000 kW voortstuwingsvermogen of meer, mag dienst doen als hoofdwerktuigkundige op schepen met een hoofdvoortstuwingsinstallatie van minder dan 3 000 kW voortstuwingsvermogen, mits dit is aangetekend op het vaarbevoegdheidsbewijs.</w:t>
      </w:r>
    </w:p>
    <w:p>
      <w:pPr>
        <w:pStyle w:val="ManualHeading2"/>
        <w:rPr>
          <w:noProof/>
        </w:rPr>
      </w:pPr>
      <w:r>
        <w:rPr>
          <w:noProof/>
        </w:rPr>
        <w:t>Voorschrift III/4</w:t>
      </w:r>
    </w:p>
    <w:p>
      <w:pPr>
        <w:rPr>
          <w:noProof/>
        </w:rPr>
      </w:pPr>
      <w:r>
        <w:rPr>
          <w:i/>
          <w:iCs/>
          <w:noProof/>
        </w:rPr>
        <w:t>Verplichte minimumeisen inzake vaarbevoegdheidsverlening voor matrozen die deel uitmaken van de machinekamerwacht in een bemande machinekamer of aangewezen zijn om dienst te doen in een tijdelijk onbemande machinekamer</w:t>
      </w:r>
    </w:p>
    <w:p>
      <w:pPr>
        <w:pStyle w:val="Point0"/>
        <w:rPr>
          <w:noProof/>
        </w:rPr>
      </w:pPr>
      <w:r>
        <w:rPr>
          <w:noProof/>
        </w:rPr>
        <w:t>1.</w:t>
      </w:r>
      <w:r>
        <w:rPr>
          <w:noProof/>
        </w:rPr>
        <w:tab/>
        <w:t>Iedere matroos die deel uitmaakt van de machinekamerwacht of is aangewezen om dienst te doen in een tijdelijk onbemande machinekamer op een zeeschip met een hoofdvoortstuwingsinstallatie van 750 kW voortstuwingsvermogen of meer, uitgezonderd matrozen die in opleiding zijn en matrozen wier taken van ongeschoolde aard zijn, moet in het bezit zijn van een vaarbevoegdheidsbewijs dat hem het recht geef die taken te verrichten.</w:t>
      </w:r>
    </w:p>
    <w:p>
      <w:pPr>
        <w:pStyle w:val="Point0"/>
        <w:keepNext/>
        <w:ind w:left="851" w:hanging="851"/>
        <w:rPr>
          <w:noProof/>
        </w:rPr>
      </w:pPr>
      <w:r>
        <w:rPr>
          <w:noProof/>
        </w:rPr>
        <w:t>2.</w:t>
      </w:r>
      <w:r>
        <w:rPr>
          <w:noProof/>
        </w:rPr>
        <w:tab/>
        <w:t>Eenieder die een bewijs wenst te verkrijgen, moet:</w:t>
      </w:r>
    </w:p>
    <w:p>
      <w:pPr>
        <w:pStyle w:val="Point1"/>
        <w:rPr>
          <w:noProof/>
        </w:rPr>
      </w:pPr>
      <w:r>
        <w:rPr>
          <w:noProof/>
        </w:rPr>
        <w:t>2.1.</w:t>
      </w:r>
      <w:r>
        <w:rPr>
          <w:noProof/>
        </w:rPr>
        <w:tab/>
        <w:t>minstens 16 jaar oud zijn;</w:t>
      </w:r>
    </w:p>
    <w:p>
      <w:pPr>
        <w:pStyle w:val="Point1"/>
        <w:keepNext/>
        <w:ind w:left="1418"/>
        <w:rPr>
          <w:noProof/>
        </w:rPr>
      </w:pPr>
      <w:r>
        <w:rPr>
          <w:noProof/>
        </w:rPr>
        <w:t>2.2.</w:t>
      </w:r>
      <w:r>
        <w:rPr>
          <w:noProof/>
        </w:rPr>
        <w:tab/>
        <w:t>het volgende hebben voltooid:</w:t>
      </w:r>
    </w:p>
    <w:p>
      <w:pPr>
        <w:pStyle w:val="Point2"/>
        <w:rPr>
          <w:noProof/>
        </w:rPr>
      </w:pPr>
      <w:r>
        <w:rPr>
          <w:noProof/>
        </w:rPr>
        <w:t>2.2.1.</w:t>
      </w:r>
      <w:r>
        <w:rPr>
          <w:noProof/>
        </w:rPr>
        <w:tab/>
        <w:t>goedgekeurde diensttijd, waaronder begrepen ten minste zes maanden opleiding en ervaring, of</w:t>
      </w:r>
    </w:p>
    <w:p>
      <w:pPr>
        <w:pStyle w:val="Point2"/>
        <w:rPr>
          <w:noProof/>
        </w:rPr>
      </w:pPr>
      <w:r>
        <w:rPr>
          <w:noProof/>
        </w:rPr>
        <w:t>2.2.2.</w:t>
      </w:r>
      <w:r>
        <w:rPr>
          <w:noProof/>
        </w:rPr>
        <w:tab/>
        <w:t xml:space="preserve">een bijzondere opleiding, hetzij vóór, hetzij tijdens het verblijf aan boord, met inbegrip van een goedgekeurde periode van ten minste twee maanden diensttijd; </w:t>
      </w:r>
    </w:p>
    <w:p>
      <w:pPr>
        <w:pStyle w:val="Point1"/>
        <w:rPr>
          <w:noProof/>
          <w:lang w:val="fr-BE"/>
        </w:rPr>
      </w:pPr>
      <w:r>
        <w:rPr>
          <w:noProof/>
          <w:lang w:val="fr-BE"/>
        </w:rPr>
        <w:t>2.3.</w:t>
      </w:r>
      <w:r>
        <w:rPr>
          <w:noProof/>
          <w:lang w:val="fr-BE"/>
        </w:rPr>
        <w:tab/>
        <w:t>voldoen aan de bekwaamheidsnormen van sectie A-III/4 van de STCW-code.</w:t>
      </w:r>
    </w:p>
    <w:p>
      <w:pPr>
        <w:pStyle w:val="Point0"/>
        <w:rPr>
          <w:noProof/>
          <w:lang w:val="fr-BE"/>
        </w:rPr>
      </w:pPr>
      <w:r>
        <w:rPr>
          <w:noProof/>
          <w:lang w:val="fr-BE"/>
        </w:rPr>
        <w:t>3.</w:t>
      </w:r>
      <w:r>
        <w:rPr>
          <w:noProof/>
          <w:lang w:val="fr-BE"/>
        </w:rPr>
        <w:tab/>
        <w:t>De diensttijd, opleiding en ervaring, vereist volgens de punten 2.2.1 en 2.2.2, dienen verband te houden met het verrichten van functies op het gebied van de machinekamerwacht en omvatten taken die worden verricht onder rechtstreeks toezicht van een bevoegde werktuigkundige of een bevoegde matroos.</w:t>
      </w:r>
    </w:p>
    <w:p>
      <w:pPr>
        <w:pStyle w:val="ManualHeading2"/>
        <w:rPr>
          <w:noProof/>
          <w:lang w:val="fr-BE"/>
        </w:rPr>
      </w:pPr>
      <w:r>
        <w:rPr>
          <w:noProof/>
          <w:lang w:val="fr-BE"/>
        </w:rPr>
        <w:t>Voorschrift III/5</w:t>
      </w:r>
    </w:p>
    <w:p>
      <w:pPr>
        <w:rPr>
          <w:noProof/>
          <w:lang w:val="fr-BE"/>
        </w:rPr>
      </w:pPr>
      <w:r>
        <w:rPr>
          <w:i/>
          <w:iCs/>
          <w:noProof/>
          <w:lang w:val="fr-BE"/>
        </w:rPr>
        <w:t>Verplichte minimumeisen inzake vaarbevoegdheidsverlening voor matrozen als volmatroos met machinedienst in een bemande machinekamer of die aangewezen zijn om dienst te doen in een tijdelijk onbemande machinekamer</w:t>
      </w:r>
    </w:p>
    <w:p>
      <w:pPr>
        <w:pStyle w:val="Point0"/>
        <w:rPr>
          <w:noProof/>
          <w:lang w:val="fr-BE"/>
        </w:rPr>
      </w:pPr>
      <w:r>
        <w:rPr>
          <w:noProof/>
          <w:lang w:val="fr-BE"/>
        </w:rPr>
        <w:t>1.</w:t>
      </w:r>
      <w:r>
        <w:rPr>
          <w:noProof/>
          <w:lang w:val="fr-BE"/>
        </w:rPr>
        <w:tab/>
        <w:t>Iedere volmatroos met machinekamerdienst op een zeeschip met een hoofdvoortstuwingsinstallatie van 750 kW voortstuwingsvermogen of meer moet in het bezit zijn van het nodige vaarbevoegdheidsbewijs.</w:t>
      </w:r>
    </w:p>
    <w:p>
      <w:pPr>
        <w:pStyle w:val="Point0"/>
        <w:keepNext/>
        <w:ind w:left="851" w:hanging="851"/>
        <w:rPr>
          <w:noProof/>
        </w:rPr>
      </w:pPr>
      <w:r>
        <w:rPr>
          <w:noProof/>
        </w:rPr>
        <w:t>2.</w:t>
      </w:r>
      <w:r>
        <w:rPr>
          <w:noProof/>
        </w:rPr>
        <w:tab/>
        <w:t>Eenieder die een bewijs wenst te verkrijgen, moet:</w:t>
      </w:r>
    </w:p>
    <w:p>
      <w:pPr>
        <w:pStyle w:val="Point1"/>
        <w:rPr>
          <w:noProof/>
        </w:rPr>
      </w:pPr>
      <w:r>
        <w:rPr>
          <w:noProof/>
        </w:rPr>
        <w:t>2.1.</w:t>
      </w:r>
      <w:r>
        <w:rPr>
          <w:noProof/>
        </w:rPr>
        <w:tab/>
        <w:t>minstens 18 jaar oud zijn;</w:t>
      </w:r>
    </w:p>
    <w:p>
      <w:pPr>
        <w:pStyle w:val="Point1"/>
        <w:rPr>
          <w:noProof/>
        </w:rPr>
      </w:pPr>
      <w:r>
        <w:rPr>
          <w:noProof/>
        </w:rPr>
        <w:t>2.2.</w:t>
      </w:r>
      <w:r>
        <w:rPr>
          <w:noProof/>
        </w:rPr>
        <w:tab/>
        <w:t>voldoen aan de eisen inzake vaarbevoegdheidsverlening voor matrozen die deel uitmaken van de machinekamerwacht in een bemande machinekamer of aangewezen zijn om dienst te doen in een tijdelijk onbemande machinekamer;</w:t>
      </w:r>
    </w:p>
    <w:p>
      <w:pPr>
        <w:pStyle w:val="Point1"/>
        <w:keepNext/>
        <w:ind w:left="1418"/>
        <w:rPr>
          <w:noProof/>
        </w:rPr>
      </w:pPr>
      <w:r>
        <w:rPr>
          <w:noProof/>
        </w:rPr>
        <w:t>2.3.</w:t>
      </w:r>
      <w:r>
        <w:rPr>
          <w:noProof/>
        </w:rPr>
        <w:tab/>
        <w:t>in het bezit zijn van de vaarbevoegdheid als matroos die deel uitmaakt van de machinekamerwacht en een goedgekeurde diensttijd in de machinekamer hebben voltooid van:</w:t>
      </w:r>
    </w:p>
    <w:p>
      <w:pPr>
        <w:pStyle w:val="Point2"/>
        <w:rPr>
          <w:noProof/>
        </w:rPr>
      </w:pPr>
      <w:r>
        <w:rPr>
          <w:noProof/>
        </w:rPr>
        <w:t>2.3.1.</w:t>
      </w:r>
      <w:r>
        <w:rPr>
          <w:noProof/>
        </w:rPr>
        <w:tab/>
        <w:t>ten minste twaalf maanden, of</w:t>
      </w:r>
    </w:p>
    <w:p>
      <w:pPr>
        <w:pStyle w:val="Point2"/>
        <w:rPr>
          <w:noProof/>
        </w:rPr>
      </w:pPr>
      <w:r>
        <w:rPr>
          <w:noProof/>
        </w:rPr>
        <w:t>2.3.2.</w:t>
      </w:r>
      <w:r>
        <w:rPr>
          <w:noProof/>
        </w:rPr>
        <w:tab/>
        <w:t>ten minste zes maanden en een goedgekeurde opleiding hebben voltooid;</w:t>
      </w:r>
    </w:p>
    <w:p>
      <w:pPr>
        <w:pStyle w:val="Point1"/>
        <w:rPr>
          <w:noProof/>
          <w:lang w:val="fr-BE"/>
        </w:rPr>
      </w:pPr>
      <w:r>
        <w:rPr>
          <w:noProof/>
          <w:lang w:val="fr-BE"/>
        </w:rPr>
        <w:t>2.4.</w:t>
      </w:r>
      <w:r>
        <w:rPr>
          <w:noProof/>
          <w:lang w:val="fr-BE"/>
        </w:rPr>
        <w:tab/>
        <w:t>voldoen aan de bekwaamheidsnormen van sectie A-III/5 van de STCW-code.</w:t>
      </w:r>
    </w:p>
    <w:p>
      <w:pPr>
        <w:pStyle w:val="Point0"/>
        <w:rPr>
          <w:noProof/>
          <w:lang w:val="fr-BE"/>
        </w:rPr>
      </w:pPr>
      <w:r>
        <w:rPr>
          <w:noProof/>
          <w:lang w:val="fr-BE"/>
        </w:rPr>
        <w:t>3.</w:t>
      </w:r>
      <w:r>
        <w:rPr>
          <w:noProof/>
          <w:lang w:val="fr-BE"/>
        </w:rPr>
        <w:tab/>
        <w:t>De lidstaten vergelijken de normen inzake bekwaamheid die zij aan matrozen in de machinekamer stellen voor vaarbevoegdheidsbewijzen afgegeven vóór 1 januari 2012, met die welke in sectie A-III/5 van de STCW-code voor de vaarbevoegdheidsbewijzen zijn genoemd, en stellen vast of het noodzakelijk is deze personeelsleden te vragen zich bij te scholen.</w:t>
      </w:r>
    </w:p>
    <w:p>
      <w:pPr>
        <w:pStyle w:val="ManualHeading2"/>
        <w:rPr>
          <w:noProof/>
        </w:rPr>
      </w:pPr>
      <w:r>
        <w:rPr>
          <w:noProof/>
        </w:rPr>
        <w:t>Voorschrift III/6</w:t>
      </w:r>
    </w:p>
    <w:p>
      <w:pPr>
        <w:pStyle w:val="ManualHeading3"/>
        <w:rPr>
          <w:noProof/>
        </w:rPr>
      </w:pPr>
      <w:r>
        <w:rPr>
          <w:noProof/>
        </w:rPr>
        <w:t>Verplichte minimumeisen inzake vaarbevoegdheidsverlening voor elektrotechnische officieren</w:t>
      </w:r>
    </w:p>
    <w:p>
      <w:pPr>
        <w:pStyle w:val="Point0"/>
        <w:rPr>
          <w:noProof/>
        </w:rPr>
      </w:pPr>
      <w:r>
        <w:rPr>
          <w:noProof/>
        </w:rPr>
        <w:t>1.</w:t>
      </w:r>
      <w:r>
        <w:rPr>
          <w:noProof/>
        </w:rPr>
        <w:tab/>
        <w:t>Iedere elektrotechnische officier op een zeeschip met een hoofdvoortstuwingsinstallatie van 750 kW voortstuwingsvermogen of meer is in het bezit van een vaarbevoegdheidsbewijs.</w:t>
      </w:r>
    </w:p>
    <w:p>
      <w:pPr>
        <w:pStyle w:val="Point0"/>
        <w:keepNext/>
        <w:ind w:left="851" w:hanging="851"/>
        <w:rPr>
          <w:noProof/>
        </w:rPr>
      </w:pPr>
      <w:r>
        <w:rPr>
          <w:noProof/>
        </w:rPr>
        <w:t>2.</w:t>
      </w:r>
      <w:r>
        <w:rPr>
          <w:noProof/>
        </w:rPr>
        <w:tab/>
        <w:t>Eenieder die een bewijs wenst te verkrijgen, moet:</w:t>
      </w:r>
    </w:p>
    <w:p>
      <w:pPr>
        <w:pStyle w:val="Point1"/>
        <w:rPr>
          <w:noProof/>
        </w:rPr>
      </w:pPr>
      <w:r>
        <w:rPr>
          <w:noProof/>
        </w:rPr>
        <w:t>2.1.</w:t>
      </w:r>
      <w:r>
        <w:rPr>
          <w:noProof/>
        </w:rPr>
        <w:tab/>
        <w:t>minstens 18 jaar oud zijn;</w:t>
      </w:r>
    </w:p>
    <w:p>
      <w:pPr>
        <w:pStyle w:val="Point1"/>
        <w:rPr>
          <w:noProof/>
        </w:rPr>
      </w:pPr>
      <w:r>
        <w:rPr>
          <w:noProof/>
        </w:rPr>
        <w:t>2.2.</w:t>
      </w:r>
      <w:r>
        <w:rPr>
          <w:noProof/>
        </w:rPr>
        <w:tab/>
        <w:t xml:space="preserve">een combinatie van werkplaats- en vaardigheidsopleiding hebben voltooid en een goedgekeurde diensttijd van ten minste twaalf maanden hebben voltooid, waarvan ten minste zes maanden diensttijd die deel uitmaakt van een goedgekeurd opleidingsprogramma dat aan de eisen van sectie A-III/6 van de STCW-code voldoet, en is vastgelegd in een goedgekeurd stageboek, of anders een combinatie van werkplaats- en vaardigheidsopleiding hebben voltooid en een goedgekeurde diensttijd van ten minste 36 maanden hebben voltooid, waarvan ten minste 30 maanden diensttijd in de machinekamer; </w:t>
      </w:r>
    </w:p>
    <w:p>
      <w:pPr>
        <w:pStyle w:val="Point1"/>
        <w:rPr>
          <w:noProof/>
        </w:rPr>
      </w:pPr>
      <w:r>
        <w:rPr>
          <w:noProof/>
        </w:rPr>
        <w:t>2.3.</w:t>
      </w:r>
      <w:r>
        <w:rPr>
          <w:noProof/>
        </w:rPr>
        <w:tab/>
        <w:t xml:space="preserve">een goedgekeurde studie en opleiding hebben voltooid en voldoen aan de bekwaamheidsnormen van sectie A-III/6 van de STCW-code; </w:t>
      </w:r>
    </w:p>
    <w:p>
      <w:pPr>
        <w:pStyle w:val="Point1"/>
        <w:rPr>
          <w:noProof/>
          <w:lang w:val="fr-BE"/>
        </w:rPr>
      </w:pPr>
      <w:r>
        <w:rPr>
          <w:noProof/>
          <w:lang w:val="fr-BE"/>
        </w:rPr>
        <w:t>2.4.</w:t>
      </w:r>
      <w:r>
        <w:rPr>
          <w:noProof/>
          <w:lang w:val="fr-BE"/>
        </w:rPr>
        <w:tab/>
        <w:t>voldoen aan de in sectie A-VI/1, lid 2, sectie A-VI/2, leden 1 tot en met 4, sectie A-VI/3, leden 1 tot en met 4 en sectie A-VI/4, leden 1, 2 en 3 van de STCW-code genoemde bekwaamheidsnormen.</w:t>
      </w:r>
    </w:p>
    <w:p>
      <w:pPr>
        <w:pStyle w:val="Point0"/>
        <w:rPr>
          <w:noProof/>
          <w:lang w:val="fr-BE"/>
        </w:rPr>
      </w:pPr>
      <w:r>
        <w:rPr>
          <w:noProof/>
          <w:lang w:val="fr-BE"/>
        </w:rPr>
        <w:t>3.</w:t>
      </w:r>
      <w:r>
        <w:rPr>
          <w:noProof/>
          <w:lang w:val="fr-BE"/>
        </w:rPr>
        <w:tab/>
        <w:t>De lidstaten vergelijken de normen inzake bekwaamheid die zij aan elektrotechnische officieren stellen voor vaarbevoegdheidsbewijzen afgegeven vóór 1 januari 2012, met die welke in sectie A-III/6 van de STCW-code voor de vaarbevoegdheidsbewijzen zijn genoemd, en stellen vast of het noodzakelijk is deze personeelsleden te vragen zich bij te scholen.</w:t>
      </w:r>
    </w:p>
    <w:p>
      <w:pPr>
        <w:pStyle w:val="Point0"/>
        <w:rPr>
          <w:noProof/>
        </w:rPr>
      </w:pPr>
      <w:r>
        <w:rPr>
          <w:noProof/>
        </w:rPr>
        <w:t>4.</w:t>
      </w:r>
      <w:r>
        <w:rPr>
          <w:noProof/>
        </w:rPr>
        <w:tab/>
        <w:t>Niettegenstaande de eisen in de punten 1, 2 en 3, kan een geschikte gekwalificeerde persoon door een lidstaat in staat worden geacht bepaalde functies van sectie A-III/6 uit te voeren.</w:t>
      </w:r>
    </w:p>
    <w:p>
      <w:pPr>
        <w:pStyle w:val="ManualHeading2"/>
        <w:rPr>
          <w:noProof/>
        </w:rPr>
      </w:pPr>
      <w:r>
        <w:rPr>
          <w:noProof/>
        </w:rPr>
        <w:t>Voorschrift III/7</w:t>
      </w:r>
    </w:p>
    <w:p>
      <w:pPr>
        <w:pStyle w:val="ManualHeading3"/>
        <w:rPr>
          <w:noProof/>
        </w:rPr>
      </w:pPr>
      <w:r>
        <w:rPr>
          <w:iCs/>
          <w:noProof/>
        </w:rPr>
        <w:t xml:space="preserve">Verplichte </w:t>
      </w:r>
      <w:r>
        <w:rPr>
          <w:noProof/>
        </w:rPr>
        <w:t>minimumeisen</w:t>
      </w:r>
      <w:r>
        <w:rPr>
          <w:iCs/>
          <w:noProof/>
        </w:rPr>
        <w:t xml:space="preserve"> inzake vaarbevoegdheidsverlening voor elektrotechnische matrozen</w:t>
      </w:r>
    </w:p>
    <w:p>
      <w:pPr>
        <w:pStyle w:val="Point0"/>
        <w:rPr>
          <w:noProof/>
        </w:rPr>
      </w:pPr>
      <w:r>
        <w:rPr>
          <w:noProof/>
        </w:rPr>
        <w:t>1.</w:t>
      </w:r>
      <w:r>
        <w:rPr>
          <w:noProof/>
        </w:rPr>
        <w:tab/>
        <w:t>Iedere elektrotechnisch matroos op een zeeschip met een hoofdvoortstuwingsinstallatie van 750 kW voortstuwingsvermogen of meer moet in het bezit zijn van het nodige vaarbevoegdheidsbewijs.</w:t>
      </w:r>
    </w:p>
    <w:p>
      <w:pPr>
        <w:pStyle w:val="Point0"/>
        <w:keepNext/>
        <w:ind w:left="851" w:hanging="851"/>
        <w:rPr>
          <w:noProof/>
        </w:rPr>
      </w:pPr>
      <w:r>
        <w:rPr>
          <w:noProof/>
        </w:rPr>
        <w:t>2.</w:t>
      </w:r>
      <w:r>
        <w:rPr>
          <w:noProof/>
        </w:rPr>
        <w:tab/>
        <w:t>Eenieder die een bewijs wenst te verkrijgen, moet:</w:t>
      </w:r>
    </w:p>
    <w:p>
      <w:pPr>
        <w:pStyle w:val="Point1"/>
        <w:rPr>
          <w:noProof/>
        </w:rPr>
      </w:pPr>
      <w:r>
        <w:rPr>
          <w:noProof/>
        </w:rPr>
        <w:t>2.1.</w:t>
      </w:r>
      <w:r>
        <w:rPr>
          <w:noProof/>
        </w:rPr>
        <w:tab/>
        <w:t>minstens 18 jaar oud zijn;</w:t>
      </w:r>
    </w:p>
    <w:p>
      <w:pPr>
        <w:pStyle w:val="Point1"/>
        <w:rPr>
          <w:noProof/>
        </w:rPr>
      </w:pPr>
      <w:r>
        <w:rPr>
          <w:noProof/>
        </w:rPr>
        <w:t>2.2.</w:t>
      </w:r>
      <w:r>
        <w:rPr>
          <w:noProof/>
        </w:rPr>
        <w:tab/>
        <w:t>goedgekeurde diensttijd hebben voltooid, waaronder begrepen ten minste twaalf maanden opleiding en ervaring; of</w:t>
      </w:r>
    </w:p>
    <w:p>
      <w:pPr>
        <w:pStyle w:val="Point1"/>
        <w:rPr>
          <w:noProof/>
        </w:rPr>
      </w:pPr>
      <w:r>
        <w:rPr>
          <w:noProof/>
        </w:rPr>
        <w:t>2.3.</w:t>
      </w:r>
      <w:r>
        <w:rPr>
          <w:noProof/>
        </w:rPr>
        <w:tab/>
        <w:t>een bijzondere opleiding hebben voltooid, met inbegrip van een goedgekeurde periode van ten minste zes maanden diensttijd; of</w:t>
      </w:r>
    </w:p>
    <w:p>
      <w:pPr>
        <w:pStyle w:val="Point1"/>
        <w:rPr>
          <w:noProof/>
        </w:rPr>
      </w:pPr>
      <w:r>
        <w:rPr>
          <w:noProof/>
        </w:rPr>
        <w:t>2.4.</w:t>
      </w:r>
      <w:r>
        <w:rPr>
          <w:noProof/>
        </w:rPr>
        <w:tab/>
        <w:t>kwalificaties hebben die voldoen aan de technische bekwaamheden in tabel A</w:t>
      </w:r>
      <w:r>
        <w:rPr>
          <w:noProof/>
        </w:rPr>
        <w:noBreakHyphen/>
        <w:t xml:space="preserve">III/7 van de STCW-code en een goedgekeurde periode van ten minste drie maanden diensttijd; </w:t>
      </w:r>
    </w:p>
    <w:p>
      <w:pPr>
        <w:pStyle w:val="Point1"/>
        <w:rPr>
          <w:noProof/>
        </w:rPr>
      </w:pPr>
      <w:r>
        <w:rPr>
          <w:noProof/>
        </w:rPr>
        <w:t>2.5.</w:t>
      </w:r>
      <w:r>
        <w:rPr>
          <w:noProof/>
        </w:rPr>
        <w:tab/>
        <w:t>voldoen aan de bekwaamheidsnormen van sectie A-III/7 van de STCW-code.</w:t>
      </w:r>
    </w:p>
    <w:p>
      <w:pPr>
        <w:pStyle w:val="Point0"/>
        <w:rPr>
          <w:noProof/>
        </w:rPr>
      </w:pPr>
      <w:r>
        <w:rPr>
          <w:noProof/>
        </w:rPr>
        <w:t>3.</w:t>
      </w:r>
      <w:r>
        <w:rPr>
          <w:noProof/>
        </w:rPr>
        <w:tab/>
        <w:t>De lidstaten vergelijken de normen inzake bekwaamheid die zij aan elektrotechnische matrozen stellen voor diploma’s afgegeven vóór 1 januari 2012, met die welke in sectie A-III/7 van de STCW-code voor de diploma’s zijn genoemd, en stellen vast of het noodzakelijk is deze personeelsleden te vragen zich bij te scholen.</w:t>
      </w:r>
    </w:p>
    <w:p>
      <w:pPr>
        <w:pStyle w:val="Point0"/>
        <w:rPr>
          <w:noProof/>
        </w:rPr>
      </w:pPr>
      <w:r>
        <w:rPr>
          <w:noProof/>
        </w:rPr>
        <w:t>4.</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Niettegenstaande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eisen in de punten 1, 2 en 3, kan een geschikte gekwalificeerde persoon door een lidstaat in staat worden geacht bepaalde functies van sectie A-III/7 uit te voeren.</w:t>
      </w:r>
    </w:p>
    <w:p>
      <w:pPr>
        <w:pStyle w:val="ChapterTitle"/>
        <w:rPr>
          <w:noProof/>
        </w:rPr>
      </w:pPr>
      <w:r>
        <w:rPr>
          <w:noProof/>
        </w:rPr>
        <w:t>HOOFDSTUK IV</w:t>
      </w:r>
    </w:p>
    <w:p>
      <w:pPr>
        <w:pStyle w:val="ManualHeading1"/>
        <w:rPr>
          <w:noProof/>
        </w:rPr>
      </w:pPr>
      <w:r>
        <w:rPr>
          <w:noProof/>
        </w:rPr>
        <w:t>RADIOVERBINDINGEN EN RADIO-OPERATOREN</w:t>
      </w:r>
    </w:p>
    <w:p>
      <w:pPr>
        <w:rPr>
          <w:i/>
          <w:noProof/>
        </w:rPr>
      </w:pPr>
      <w:r>
        <w:rPr>
          <w:i/>
          <w:noProof/>
        </w:rPr>
        <w:t>Verklarende noot</w:t>
      </w:r>
    </w:p>
    <w:p>
      <w:pPr>
        <w:rPr>
          <w:noProof/>
        </w:rPr>
      </w:pPr>
      <w:r>
        <w:rPr>
          <w:noProof/>
        </w:rPr>
        <w:t>Dwingende bepalingen inzake de radioluisterwacht zijn opgenomen in het radioreglement en in SOLAS 74, zoals gewijzigd. Bepalingen inzake het onderhoud van radioapparatuur zijn opgenomen in SOLAS 74, zoals gewijzigd, en in de door de Internationale Maritieme Organisatie aangenomen richtlijnen.</w:t>
      </w:r>
    </w:p>
    <w:p>
      <w:pPr>
        <w:pStyle w:val="ManualHeading2"/>
        <w:rPr>
          <w:noProof/>
        </w:rPr>
      </w:pPr>
      <w:r>
        <w:rPr>
          <w:noProof/>
        </w:rPr>
        <w:t>Voorschrift IV/1</w:t>
      </w:r>
    </w:p>
    <w:p>
      <w:pPr>
        <w:pStyle w:val="ManualHeading3"/>
        <w:rPr>
          <w:noProof/>
        </w:rPr>
      </w:pPr>
      <w:r>
        <w:rPr>
          <w:noProof/>
        </w:rPr>
        <w:t>Toepassing</w:t>
      </w:r>
    </w:p>
    <w:p>
      <w:pPr>
        <w:pStyle w:val="Point0"/>
        <w:rPr>
          <w:noProof/>
        </w:rPr>
      </w:pPr>
      <w:r>
        <w:rPr>
          <w:noProof/>
        </w:rPr>
        <w:t>1.</w:t>
      </w:r>
      <w:r>
        <w:rPr>
          <w:noProof/>
        </w:rPr>
        <w:tab/>
        <w:t>Behoudens het bepaalde in punt 2, zijn de bepalingen van dit hoofdstuk van toepassing op radio-operatoren aan boord van schepen in het GMDSS (wereldwijd maritiem nood- en veiligheidssysteem), zoals voorgeschreven door SOLAS 74, zoals gewijzigd.</w:t>
      </w:r>
    </w:p>
    <w:p>
      <w:pPr>
        <w:pStyle w:val="Point0"/>
        <w:rPr>
          <w:noProof/>
        </w:rPr>
      </w:pPr>
      <w:r>
        <w:rPr>
          <w:noProof/>
        </w:rPr>
        <w:t>2.</w:t>
      </w:r>
      <w:r>
        <w:rPr>
          <w:noProof/>
        </w:rPr>
        <w:tab/>
        <w:t>Radio-operatoren op schepen waarvan niet verlangd wordt dat zij voldoen aan de bepalingen van het GMDSS in hoofdstuk IV van SOLAS 74, hoeven niet aan de bepalingen van dit hoofdstuk te voldoen. Van radio-operatoren op deze schepen wordt niettemin verlangd dat zij voldoen aan de bepalingen van het radioreglement. De lidstaten zorgen ervoor dat, met betrekking tot zodanige radio-operatoren, passende vaarbevoegdheidsbewijzen, zoals voorgeschreven in het radioreglement, worden afgegeven of erkend.</w:t>
      </w:r>
    </w:p>
    <w:p>
      <w:pPr>
        <w:pStyle w:val="ManualHeading2"/>
        <w:rPr>
          <w:noProof/>
        </w:rPr>
      </w:pPr>
      <w:r>
        <w:rPr>
          <w:noProof/>
        </w:rPr>
        <w:t>Voorschrift IV/2</w:t>
      </w:r>
    </w:p>
    <w:p>
      <w:pPr>
        <w:pStyle w:val="ManualHeading3"/>
        <w:rPr>
          <w:noProof/>
        </w:rPr>
      </w:pPr>
      <w:r>
        <w:rPr>
          <w:noProof/>
        </w:rPr>
        <w:t>Verplichte</w:t>
      </w:r>
      <w:r>
        <w:rPr>
          <w:iCs/>
          <w:noProof/>
        </w:rPr>
        <w:t xml:space="preserve"> minimumeisen inzake vaarbevoegdheidsverlening voor GMDSS-radio-operatoren</w:t>
      </w:r>
    </w:p>
    <w:p>
      <w:pPr>
        <w:pStyle w:val="Point0"/>
        <w:rPr>
          <w:noProof/>
        </w:rPr>
      </w:pPr>
      <w:r>
        <w:rPr>
          <w:noProof/>
        </w:rPr>
        <w:t>1.</w:t>
      </w:r>
      <w:r>
        <w:rPr>
          <w:noProof/>
        </w:rPr>
        <w:tab/>
        <w:t>Iedere persoon die belast is met radiotaken of deze vervult op een schip dat verplicht is aan het GMDSS deel te nemen, is in het bezit van een passend vaarbevoegdheidsbewijs dat betrekking heeft op de GMDSS en dat is afgegeven of erkend door de lidstaat krachtens de bepalingen van het radioreglement.</w:t>
      </w:r>
    </w:p>
    <w:p>
      <w:pPr>
        <w:pStyle w:val="Point0"/>
        <w:keepNext/>
        <w:ind w:left="851" w:hanging="851"/>
        <w:rPr>
          <w:noProof/>
        </w:rPr>
      </w:pPr>
      <w:r>
        <w:rPr>
          <w:noProof/>
        </w:rPr>
        <w:t>2.</w:t>
      </w:r>
      <w:r>
        <w:rPr>
          <w:noProof/>
        </w:rPr>
        <w:tab/>
        <w:t>Voorts moet eenieder, die krachtens dit voorschrift een vaarbevoegdheidsbewijs wenst te verkrijgen voor het dienst doen op een schip dat volgens SOLAS 74, zoals gewijzigd, met een radio-installatie is uitgerust:</w:t>
      </w:r>
    </w:p>
    <w:p>
      <w:pPr>
        <w:pStyle w:val="Point1"/>
        <w:rPr>
          <w:noProof/>
        </w:rPr>
      </w:pPr>
      <w:r>
        <w:rPr>
          <w:noProof/>
        </w:rPr>
        <w:t>2.1.</w:t>
      </w:r>
      <w:r>
        <w:rPr>
          <w:noProof/>
        </w:rPr>
        <w:tab/>
        <w:t xml:space="preserve">minstens 18 jaar oud zijn; </w:t>
      </w:r>
    </w:p>
    <w:p>
      <w:pPr>
        <w:pStyle w:val="Point1"/>
        <w:rPr>
          <w:noProof/>
        </w:rPr>
      </w:pPr>
      <w:r>
        <w:rPr>
          <w:noProof/>
        </w:rPr>
        <w:t>2.2.</w:t>
      </w:r>
      <w:r>
        <w:rPr>
          <w:noProof/>
        </w:rPr>
        <w:tab/>
        <w:t>een goedgekeurde studie en opleiding hebben voltooid en voldoen aan de bekwaamheidsnormen van sectie A-IV/2 van de STCW-code.</w:t>
      </w:r>
    </w:p>
    <w:p>
      <w:pPr>
        <w:pStyle w:val="ChapterTitle"/>
        <w:rPr>
          <w:noProof/>
        </w:rPr>
      </w:pPr>
      <w:r>
        <w:rPr>
          <w:noProof/>
        </w:rPr>
        <w:t>HOOFDSTUK V</w:t>
      </w:r>
    </w:p>
    <w:p>
      <w:pPr>
        <w:rPr>
          <w:b/>
          <w:noProof/>
        </w:rPr>
      </w:pPr>
      <w:r>
        <w:rPr>
          <w:b/>
          <w:noProof/>
        </w:rPr>
        <w:t>BIJZONDERE EISEN INZAKE OPLEIDING VAN PERSONEEL OP BEPAALDE SCHEEPSTYPEN</w:t>
      </w:r>
    </w:p>
    <w:p>
      <w:pPr>
        <w:pStyle w:val="ManualHeading2"/>
        <w:rPr>
          <w:noProof/>
        </w:rPr>
      </w:pPr>
      <w:r>
        <w:rPr>
          <w:noProof/>
        </w:rPr>
        <w:t>Voorschrift V/1-1</w:t>
      </w:r>
    </w:p>
    <w:p>
      <w:pPr>
        <w:rPr>
          <w:i/>
          <w:noProof/>
        </w:rPr>
      </w:pPr>
      <w:r>
        <w:rPr>
          <w:i/>
          <w:noProof/>
        </w:rPr>
        <w:t>Verplichte minimumeisen inzake de opleiding en diplomering van kapiteins, officieren en matrozen van olie- en chemicaliëntankers</w:t>
      </w:r>
    </w:p>
    <w:p>
      <w:pPr>
        <w:pStyle w:val="Point0"/>
        <w:rPr>
          <w:noProof/>
        </w:rPr>
      </w:pPr>
      <w:r>
        <w:rPr>
          <w:noProof/>
        </w:rPr>
        <w:t>1.</w:t>
      </w:r>
      <w:r>
        <w:rPr>
          <w:noProof/>
        </w:rPr>
        <w:tab/>
        <w:t>Officieren en matrozen aan wie speciale taken en verantwoordelijkheden worden opgedragen met betrekking tot de lading en de daarbij behorende uitrusting op olie- of chemicaliëntankers, hebben een getuigschrift van een basisopleiding voor het behandelen van de lading van olie- en chemicaliëntankers.</w:t>
      </w:r>
    </w:p>
    <w:p>
      <w:pPr>
        <w:pStyle w:val="Point0"/>
        <w:keepNext/>
        <w:ind w:left="851" w:hanging="851"/>
        <w:rPr>
          <w:noProof/>
        </w:rPr>
      </w:pPr>
      <w:r>
        <w:rPr>
          <w:noProof/>
        </w:rPr>
        <w:t>2.</w:t>
      </w:r>
      <w:r>
        <w:rPr>
          <w:noProof/>
        </w:rPr>
        <w:tab/>
        <w:t>Eenieder die een getuigschrift van een basisopleiding voor het behandelen van de lading van olie- en chemicaliëntankers wenst te verkrijgen, heeft een basisopleiding voltooid in overeenstemming met de bepalingen van sectie A-VI/1 van de STCW</w:t>
      </w:r>
      <w:r>
        <w:rPr>
          <w:noProof/>
        </w:rPr>
        <w:noBreakHyphen/>
        <w:t>code en heeft:</w:t>
      </w:r>
    </w:p>
    <w:p>
      <w:pPr>
        <w:pStyle w:val="Point1"/>
        <w:rPr>
          <w:noProof/>
        </w:rPr>
      </w:pPr>
      <w:r>
        <w:rPr>
          <w:noProof/>
        </w:rPr>
        <w:t>2.1.</w:t>
      </w:r>
      <w:r>
        <w:rPr>
          <w:noProof/>
        </w:rPr>
        <w:tab/>
        <w:t>ten minste drie maanden goedgekeurde diensttijd voltooid op olie- of chemicaliëntankers en voldoet aan de bekwaamheidsnormen van sectie A</w:t>
      </w:r>
      <w:r>
        <w:rPr>
          <w:noProof/>
        </w:rPr>
        <w:noBreakHyphen/>
        <w:t>V/1</w:t>
      </w:r>
      <w:r>
        <w:rPr>
          <w:noProof/>
        </w:rPr>
        <w:noBreakHyphen/>
        <w:t>1, lid 1, van de STCW-code; of</w:t>
      </w:r>
    </w:p>
    <w:p>
      <w:pPr>
        <w:pStyle w:val="Point1"/>
        <w:rPr>
          <w:noProof/>
        </w:rPr>
      </w:pPr>
      <w:r>
        <w:rPr>
          <w:noProof/>
        </w:rPr>
        <w:t>2.2.</w:t>
      </w:r>
      <w:r>
        <w:rPr>
          <w:noProof/>
        </w:rPr>
        <w:tab/>
        <w:t>een goedgekeurde basisopleiding voor het behandelen van de lading van olie- en chemicaliëntankers voltooid en voldoet aan de bekwaamheidsnormen van sectie A-V/1-1, lid 1, van de STCW-code.</w:t>
      </w:r>
    </w:p>
    <w:p>
      <w:pPr>
        <w:pStyle w:val="Point0"/>
        <w:rPr>
          <w:noProof/>
        </w:rPr>
      </w:pPr>
      <w:r>
        <w:rPr>
          <w:noProof/>
        </w:rPr>
        <w:t>3.</w:t>
      </w:r>
      <w:r>
        <w:rPr>
          <w:noProof/>
        </w:rPr>
        <w:tab/>
        <w:t>Kapiteins, hoofdwerktuigkundigen, eerste stuurleden, tweede werktuigkundigen en iedereen die rechtstreeks verantwoordelijk is voor het laden, lossen, de te nemen voorzorgsmaatregelen tijdens de reis, de behandeling van de lading, het reinigen van tanks of andere werkzaamheden met betrekking tot de lading van olietankers, hebben een getuigschrift van een voortgezette opleiding voor het behandelen van de lading van olietankers.</w:t>
      </w:r>
    </w:p>
    <w:p>
      <w:pPr>
        <w:pStyle w:val="Point0"/>
        <w:keepNext/>
        <w:ind w:left="851" w:hanging="851"/>
        <w:rPr>
          <w:noProof/>
        </w:rPr>
      </w:pPr>
      <w:r>
        <w:rPr>
          <w:noProof/>
        </w:rPr>
        <w:t>4.</w:t>
      </w:r>
      <w:r>
        <w:rPr>
          <w:noProof/>
        </w:rPr>
        <w:tab/>
        <w:t>Eenieder die een getuigschrift van een voortgezette opleiding voor het behandelen van de lading van olietankers wenst te verkrijgen, moet:</w:t>
      </w:r>
    </w:p>
    <w:p>
      <w:pPr>
        <w:pStyle w:val="Point1"/>
        <w:rPr>
          <w:noProof/>
        </w:rPr>
      </w:pPr>
      <w:r>
        <w:rPr>
          <w:noProof/>
        </w:rPr>
        <w:t>4.1.</w:t>
      </w:r>
      <w:r>
        <w:rPr>
          <w:noProof/>
        </w:rPr>
        <w:tab/>
        <w:t xml:space="preserve">voldoen aan de eisen voor het ontvangen van een getuigschrift van een basisopleiding voor het behandelen van de lading van olie- en chemicaliëntankers; </w:t>
      </w:r>
    </w:p>
    <w:p>
      <w:pPr>
        <w:pStyle w:val="Point1"/>
        <w:keepNext/>
        <w:ind w:left="1418"/>
        <w:rPr>
          <w:noProof/>
        </w:rPr>
      </w:pPr>
      <w:r>
        <w:rPr>
          <w:noProof/>
        </w:rPr>
        <w:t>4.2.</w:t>
      </w:r>
      <w:r>
        <w:rPr>
          <w:noProof/>
        </w:rPr>
        <w:tab/>
        <w:t>naast een getuigschrift van een basisopleiding voor het behandelen van de lading van olie- en chemicaliëntankers:</w:t>
      </w:r>
    </w:p>
    <w:p>
      <w:pPr>
        <w:pStyle w:val="Point2"/>
        <w:rPr>
          <w:noProof/>
        </w:rPr>
      </w:pPr>
      <w:r>
        <w:rPr>
          <w:noProof/>
        </w:rPr>
        <w:t>4.2.1.</w:t>
      </w:r>
      <w:r>
        <w:rPr>
          <w:noProof/>
        </w:rPr>
        <w:tab/>
        <w:t>ten minste drie maanden goedgekeurde diensttijd op olietankers hebben voltooid, of</w:t>
      </w:r>
    </w:p>
    <w:p>
      <w:pPr>
        <w:pStyle w:val="Point2"/>
        <w:rPr>
          <w:noProof/>
        </w:rPr>
      </w:pPr>
      <w:r>
        <w:rPr>
          <w:noProof/>
        </w:rPr>
        <w:t>4.2.2.</w:t>
      </w:r>
      <w:r>
        <w:rPr>
          <w:noProof/>
        </w:rPr>
        <w:tab/>
        <w:t xml:space="preserve">ten minste een maand goedgekeurde opleiding aan boord van olietankers hebben voltooid in een hoedanigheid boven de sterkte met minstens drie laad- en drie losbehandelingen die is vastgelegd in een goedgekeurd stageboek, in overeenstemming met de richtsnoeren in sectie B-V/1 van de STCW-code; </w:t>
      </w:r>
    </w:p>
    <w:p>
      <w:pPr>
        <w:pStyle w:val="Point1"/>
        <w:rPr>
          <w:noProof/>
        </w:rPr>
      </w:pPr>
      <w:r>
        <w:rPr>
          <w:noProof/>
        </w:rPr>
        <w:t>4.3.</w:t>
      </w:r>
      <w:r>
        <w:rPr>
          <w:noProof/>
        </w:rPr>
        <w:tab/>
        <w:t>een goedgekeurde voortgezette opleiding voor het behandelen van de lading van olietankers hebben voltooid en voldoen aan de bekwaamheidsnormen van sectie A-V/1-1, lid 2, van de STCW-code.</w:t>
      </w:r>
    </w:p>
    <w:p>
      <w:pPr>
        <w:pStyle w:val="Point0"/>
        <w:rPr>
          <w:noProof/>
        </w:rPr>
      </w:pPr>
      <w:r>
        <w:rPr>
          <w:noProof/>
        </w:rPr>
        <w:t>5.</w:t>
      </w:r>
      <w:r>
        <w:rPr>
          <w:noProof/>
        </w:rPr>
        <w:tab/>
        <w:t>Kapiteins, hoofdwerktuigkundigen, eerste stuurleden, tweede werktuigkundigen en iedereen die rechtstreeks verantwoordelijk is voor het laden, lossen, de te nemen voorzorgsmaatregelen tijdens de reis, de behandeling van de lading, het reinigen van tanks of andere werkzaamheden met betrekking tot de lading van chemicaliëntankers, hebben een getuigschrift van een voortgezette opleiding voor het behandelen van de lading van chemicaliëntankers.</w:t>
      </w:r>
    </w:p>
    <w:p>
      <w:pPr>
        <w:pStyle w:val="Point0"/>
        <w:keepNext/>
        <w:ind w:left="851" w:hanging="851"/>
        <w:rPr>
          <w:noProof/>
        </w:rPr>
      </w:pPr>
      <w:r>
        <w:rPr>
          <w:noProof/>
        </w:rPr>
        <w:t>6.</w:t>
      </w:r>
      <w:r>
        <w:rPr>
          <w:noProof/>
        </w:rPr>
        <w:tab/>
        <w:t>Eenieder die een getuigschrift van een voortgezette opleiding voor het behandelen van de lading van chemicaliëntankers wenst te verkrijgen, moet:</w:t>
      </w:r>
    </w:p>
    <w:p>
      <w:pPr>
        <w:pStyle w:val="Point1"/>
        <w:rPr>
          <w:noProof/>
        </w:rPr>
      </w:pPr>
      <w:r>
        <w:rPr>
          <w:noProof/>
        </w:rPr>
        <w:t>6.1.</w:t>
      </w:r>
      <w:r>
        <w:rPr>
          <w:noProof/>
        </w:rPr>
        <w:tab/>
        <w:t xml:space="preserve">voldoen aan de eisen voor het ontvangen van een getuigschrift van een basisopleiding voor het behandelen van de lading van olie- en chemicaliëntankers; </w:t>
      </w:r>
    </w:p>
    <w:p>
      <w:pPr>
        <w:pStyle w:val="Point1"/>
        <w:keepNext/>
        <w:ind w:left="1418"/>
        <w:rPr>
          <w:noProof/>
        </w:rPr>
      </w:pPr>
      <w:r>
        <w:rPr>
          <w:noProof/>
        </w:rPr>
        <w:t>6.2.</w:t>
      </w:r>
      <w:r>
        <w:rPr>
          <w:noProof/>
        </w:rPr>
        <w:tab/>
        <w:t>naast een getuigschrift van een basisopleiding voor het behandelen van de lading van olie- en chemicaliëntankers:</w:t>
      </w:r>
    </w:p>
    <w:p>
      <w:pPr>
        <w:pStyle w:val="Point2"/>
        <w:rPr>
          <w:noProof/>
        </w:rPr>
      </w:pPr>
      <w:r>
        <w:rPr>
          <w:noProof/>
        </w:rPr>
        <w:t>6.2.1.</w:t>
      </w:r>
      <w:r>
        <w:rPr>
          <w:noProof/>
        </w:rPr>
        <w:tab/>
        <w:t>ten minste drie maanden goedgekeurde diensttijd op chemicaliëntankers hebben voltooid, of</w:t>
      </w:r>
    </w:p>
    <w:p>
      <w:pPr>
        <w:pStyle w:val="Point2"/>
        <w:rPr>
          <w:noProof/>
        </w:rPr>
      </w:pPr>
      <w:r>
        <w:rPr>
          <w:noProof/>
        </w:rPr>
        <w:t>6.2.2.</w:t>
      </w:r>
      <w:r>
        <w:rPr>
          <w:noProof/>
        </w:rPr>
        <w:tab/>
        <w:t xml:space="preserve">ten minste gedurende een maand een goedgekeurde opleiding aan boord van chemicaliëntankers hebben voltooid in een hoedanigheid boven de sterkte met minstens drie laad- en drie losbehandelingen die is vastgelegd in een goedgekeurd stageboek, in overeenstemming met de richtsnoeren in sectie B-V/1 van de STCW-code; </w:t>
      </w:r>
    </w:p>
    <w:p>
      <w:pPr>
        <w:pStyle w:val="Point1"/>
        <w:rPr>
          <w:noProof/>
        </w:rPr>
      </w:pPr>
      <w:r>
        <w:rPr>
          <w:noProof/>
        </w:rPr>
        <w:t>6.3.</w:t>
      </w:r>
      <w:r>
        <w:rPr>
          <w:noProof/>
        </w:rPr>
        <w:tab/>
        <w:t>een goedgekeurde voortgezette opleiding voor het behandelen van de lading van chemicaliëntankers hebben voltooid en voldoen aan de bekwaamheidsnormen van sectie A-V/1-1, lid 3, van de STCW-code.</w:t>
      </w:r>
    </w:p>
    <w:p>
      <w:pPr>
        <w:pStyle w:val="Point0"/>
        <w:rPr>
          <w:noProof/>
        </w:rPr>
      </w:pPr>
      <w:r>
        <w:rPr>
          <w:noProof/>
        </w:rPr>
        <w:t>7.</w:t>
      </w:r>
      <w:r>
        <w:rPr>
          <w:noProof/>
        </w:rPr>
        <w:tab/>
        <w:t>De lidstaten dragen er zorg voor dat een bekwaamheidsbewijs wordt afgegeven aan zeevarenden die bevoegd zijn in overeenstemming met de punten 2, 4 of 6, voor zover van toepassing, of dat een bestaand vaarbevoegdheidsbewijs of bekwaamheidsbewijs vergezeld gaat van een officiële verklaring.</w:t>
      </w:r>
    </w:p>
    <w:p>
      <w:pPr>
        <w:pStyle w:val="ManualHeading2"/>
        <w:rPr>
          <w:noProof/>
        </w:rPr>
      </w:pPr>
      <w:r>
        <w:rPr>
          <w:noProof/>
        </w:rPr>
        <w:t>Voorschrift V/1-2</w:t>
      </w:r>
    </w:p>
    <w:p>
      <w:pPr>
        <w:rPr>
          <w:i/>
          <w:noProof/>
        </w:rPr>
      </w:pPr>
      <w:r>
        <w:rPr>
          <w:i/>
          <w:noProof/>
        </w:rPr>
        <w:t>Verplichte minimumeisen inzake de opleiding en diplomering van kapiteins, officieren en matrozen van vloeibaargastankers</w:t>
      </w:r>
    </w:p>
    <w:p>
      <w:pPr>
        <w:pStyle w:val="Point0"/>
        <w:rPr>
          <w:noProof/>
        </w:rPr>
      </w:pPr>
      <w:r>
        <w:rPr>
          <w:noProof/>
        </w:rPr>
        <w:t>1.</w:t>
      </w:r>
      <w:r>
        <w:rPr>
          <w:noProof/>
        </w:rPr>
        <w:tab/>
        <w:t>Officieren en matrozen, aan wie speciale taken en verantwoordelijkheden worden opgedragen met betrekking tot de lading en de daarbij behorende uitrusting op vloeibaargastankers, hebben een getuigschrift van een basisopleiding voor het behandelen van de lading van vloeibaargastankers.</w:t>
      </w:r>
    </w:p>
    <w:p>
      <w:pPr>
        <w:pStyle w:val="Point0"/>
        <w:keepNext/>
        <w:ind w:left="851" w:hanging="851"/>
        <w:rPr>
          <w:noProof/>
        </w:rPr>
      </w:pPr>
      <w:r>
        <w:rPr>
          <w:noProof/>
        </w:rPr>
        <w:t>2.</w:t>
      </w:r>
      <w:r>
        <w:rPr>
          <w:noProof/>
        </w:rPr>
        <w:tab/>
        <w:t>Eenieder die een getuigschrift van een basisopleiding voor het behandelen van de lading van vloeibaargastankers wenst te verkrijgen, heeft een basisopleiding voltooid in overeenstemming met de bepalingen van sectie A-VI/1 van de STWC-code en heeft:</w:t>
      </w:r>
    </w:p>
    <w:p>
      <w:pPr>
        <w:pStyle w:val="Point1"/>
        <w:rPr>
          <w:noProof/>
        </w:rPr>
      </w:pPr>
      <w:r>
        <w:rPr>
          <w:noProof/>
        </w:rPr>
        <w:t>2.1.</w:t>
      </w:r>
      <w:r>
        <w:rPr>
          <w:noProof/>
        </w:rPr>
        <w:tab/>
        <w:t>ten minste drie maanden goedgekeurde diensttijd op vloeibaargastankers voltooid en voldoet aan de bekwaamheidsnormen van sectie A-V/1-2, lid 1, van de STCW-code; of</w:t>
      </w:r>
    </w:p>
    <w:p>
      <w:pPr>
        <w:pStyle w:val="Point1"/>
        <w:rPr>
          <w:noProof/>
        </w:rPr>
      </w:pPr>
      <w:r>
        <w:rPr>
          <w:noProof/>
        </w:rPr>
        <w:t>2.2.</w:t>
      </w:r>
      <w:r>
        <w:rPr>
          <w:noProof/>
        </w:rPr>
        <w:tab/>
        <w:t>heeft een goedgekeurde basisopleiding voor het behandelen van de lading van vloeibaargastankers voltooid en voldoet aan de bekwaamheidsnormen van sectie A-V/1-2, lid 1, van de STCW-code.</w:t>
      </w:r>
    </w:p>
    <w:p>
      <w:pPr>
        <w:pStyle w:val="Point0"/>
        <w:rPr>
          <w:noProof/>
        </w:rPr>
      </w:pPr>
      <w:r>
        <w:rPr>
          <w:noProof/>
        </w:rPr>
        <w:t>3.</w:t>
      </w:r>
      <w:r>
        <w:rPr>
          <w:noProof/>
        </w:rPr>
        <w:tab/>
        <w:t>Kapiteins, hoofdwerktuigkundigen, eerste stuurleden, tweede werktuigkundigen en iedereen die rechtstreeks verantwoordelijk is voor het laden, lossen, de te nemen voorzorgsmaatregelen tijdens de reis, de behandeling van de lading, het reinigen van tanks of andere werkzaamheden met betrekking tot de lading van vloeibaargastankers, hebben een getuigschrift van een voortgezette opleiding voor het behandelen van de lading van vloeibaargastankers.</w:t>
      </w:r>
    </w:p>
    <w:p>
      <w:pPr>
        <w:pStyle w:val="Point0"/>
        <w:keepNext/>
        <w:ind w:left="851" w:hanging="851"/>
        <w:rPr>
          <w:noProof/>
        </w:rPr>
      </w:pPr>
      <w:r>
        <w:rPr>
          <w:noProof/>
        </w:rPr>
        <w:t>4.</w:t>
      </w:r>
      <w:r>
        <w:rPr>
          <w:noProof/>
        </w:rPr>
        <w:tab/>
        <w:t xml:space="preserve">Eenieder die een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getuigschrift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van een voortgezette opleiding voor het behandelen van de lading van vloeibaargastankers wenst te verkrijgen, moet:</w:t>
      </w:r>
    </w:p>
    <w:p>
      <w:pPr>
        <w:pStyle w:val="Point1"/>
        <w:rPr>
          <w:noProof/>
        </w:rPr>
      </w:pPr>
      <w:r>
        <w:rPr>
          <w:noProof/>
        </w:rPr>
        <w:t>4.1.</w:t>
      </w:r>
      <w:r>
        <w:rPr>
          <w:noProof/>
        </w:rPr>
        <w:tab/>
        <w:t>voldoen aan de eisen voor het ontvangen van een getuigschrift van een basisopleiding voor het behandelen van de lading van vloeibaargastankers;</w:t>
      </w:r>
    </w:p>
    <w:p>
      <w:pPr>
        <w:pStyle w:val="Point1"/>
        <w:keepNext/>
        <w:ind w:left="1418"/>
        <w:rPr>
          <w:noProof/>
        </w:rPr>
      </w:pPr>
      <w:r>
        <w:rPr>
          <w:noProof/>
        </w:rPr>
        <w:t>4.2.</w:t>
      </w:r>
      <w:r>
        <w:rPr>
          <w:noProof/>
        </w:rPr>
        <w:tab/>
        <w:t>moet, naast een getuigschrift van een basisopleiding voor het behandelen van de lading van vloeibaargastankers:</w:t>
      </w:r>
    </w:p>
    <w:p>
      <w:pPr>
        <w:pStyle w:val="Point2"/>
        <w:rPr>
          <w:noProof/>
        </w:rPr>
      </w:pPr>
      <w:r>
        <w:rPr>
          <w:noProof/>
        </w:rPr>
        <w:t>4.2.1.</w:t>
      </w:r>
      <w:r>
        <w:rPr>
          <w:noProof/>
        </w:rPr>
        <w:tab/>
        <w:t>ten minste drie maanden goedgekeurde diensttijd op vloeibaargastankers hebben voltooid, of</w:t>
      </w:r>
    </w:p>
    <w:p>
      <w:pPr>
        <w:pStyle w:val="Point2"/>
        <w:rPr>
          <w:noProof/>
        </w:rPr>
      </w:pPr>
      <w:r>
        <w:rPr>
          <w:noProof/>
        </w:rPr>
        <w:t>4.2.2.</w:t>
      </w:r>
      <w:r>
        <w:rPr>
          <w:noProof/>
        </w:rPr>
        <w:tab/>
        <w:t>ten minste een maand goedgekeurde opleiding aan boord van vloeibaargastankers hebben voltooid in een hoedanigheid boven de sterkte met ten minste drie laad- en drie losbehandelingen die is vastgelegd in een goedgekeurd stageboek, in overeenstemming met de richtsnoeren in sectie B-V/1 van de STCW-code;</w:t>
      </w:r>
    </w:p>
    <w:p>
      <w:pPr>
        <w:pStyle w:val="Point1"/>
        <w:rPr>
          <w:noProof/>
        </w:rPr>
      </w:pPr>
      <w:r>
        <w:rPr>
          <w:noProof/>
        </w:rPr>
        <w:t>4.3.</w:t>
      </w:r>
      <w:r>
        <w:rPr>
          <w:noProof/>
        </w:rPr>
        <w:tab/>
        <w:t>een goedgekeurde voortgezette opleiding voor het behandelen van de lading van vloeibaargastankers hebben voltooid en voldoen aan de bekwaamheidsnormen van sectie A-V/1-2, lid 2, van de STCW-code.</w:t>
      </w:r>
    </w:p>
    <w:p>
      <w:pPr>
        <w:pStyle w:val="Point0"/>
        <w:rPr>
          <w:noProof/>
        </w:rPr>
      </w:pPr>
      <w:r>
        <w:rPr>
          <w:noProof/>
        </w:rPr>
        <w:t>5.</w:t>
      </w:r>
      <w:r>
        <w:rPr>
          <w:noProof/>
        </w:rPr>
        <w:tab/>
        <w:t>De lidstaten dragen er zorg voor dat een bekwaamheidsbewijs wordt afgegeven aan zeevarenden die bevoegd zijn in overeenstemming met punt 2 of 4, voor zover van toepassing, of dat een bestaand vaarbevoegdheidsbewijs of bekwaamheidsbewijs vergezeld gaat van een officiële verklaring.</w:t>
      </w:r>
    </w:p>
    <w:p>
      <w:pPr>
        <w:pStyle w:val="CRSeparator"/>
        <w:rPr>
          <w:noProof/>
          <w:lang w:val="nl-NL"/>
        </w:rPr>
      </w:pPr>
    </w:p>
    <w:p>
      <w:pPr>
        <w:pStyle w:val="CRReference"/>
        <w:rPr>
          <w:noProof/>
          <w:lang w:val="nl-NL"/>
        </w:rPr>
      </w:pPr>
      <w:r>
        <w:rPr>
          <w:noProof/>
        </w:rPr>
        <w:fldChar w:fldCharType="begin"/>
      </w:r>
      <w:r>
        <w:rPr>
          <w:noProof/>
          <w:lang w:val="nl-NL"/>
        </w:rPr>
        <w:instrText xml:space="preserve"> QUOTE "</w:instrText>
      </w:r>
      <w:r>
        <w:rPr>
          <w:rStyle w:val="CRMarker"/>
          <w:noProof/>
          <w:lang w:val="nl-NL"/>
        </w:rPr>
        <w:instrText>ê</w:instrText>
      </w:r>
      <w:r>
        <w:rPr>
          <w:noProof/>
          <w:lang w:val="nl-NL"/>
        </w:rPr>
        <w:instrText xml:space="preserve">" </w:instrText>
      </w:r>
      <w:r>
        <w:rPr>
          <w:noProof/>
        </w:rPr>
        <w:fldChar w:fldCharType="separate"/>
      </w:r>
      <w:r>
        <w:rPr>
          <w:rStyle w:val="CRMarker"/>
          <w:noProof/>
          <w:lang w:val="nl-NL"/>
        </w:rPr>
        <w:t>ê</w:t>
      </w:r>
      <w:r>
        <w:rPr>
          <w:noProof/>
        </w:rPr>
        <w:fldChar w:fldCharType="end"/>
      </w:r>
      <w:r>
        <w:rPr>
          <w:noProof/>
          <w:lang w:val="nl-NL"/>
        </w:rPr>
        <w:t> (EU) 2019/1159 Art. 1, punt 14 en bijlage, punt 1 (aangepast)</w:t>
      </w:r>
    </w:p>
    <w:p>
      <w:pPr>
        <w:pStyle w:val="ManualHeading2"/>
        <w:rPr>
          <w:noProof/>
        </w:rPr>
      </w:pPr>
      <w:r>
        <w:rPr>
          <w:noProof/>
        </w:rPr>
        <w:t>Voorschrift V/2</w:t>
      </w:r>
    </w:p>
    <w:p>
      <w:pPr>
        <w:rPr>
          <w:i/>
          <w:noProof/>
        </w:rPr>
      </w:pPr>
      <w:r>
        <w:rPr>
          <w:i/>
          <w:noProof/>
        </w:rPr>
        <w:t>Verplichte minimumeisen inzake de opleiding en kwalificaties van kapiteins, officieren, matrozen en ander personeel op passagiersschepen</w:t>
      </w:r>
    </w:p>
    <w:p>
      <w:pPr>
        <w:pStyle w:val="Point0"/>
        <w:rPr>
          <w:noProof/>
        </w:rPr>
      </w:pPr>
      <w:r>
        <w:rPr>
          <w:noProof/>
        </w:rPr>
        <w:t>1.</w:t>
      </w:r>
      <w:r>
        <w:rPr>
          <w:noProof/>
        </w:rPr>
        <w:tab/>
        <w:t>Dit voorschrift heeft betrekking op kapiteins, officieren, matrozen en andere personeelsleden die dienstdoen aan boord van passagiersschepen op internationale reizen. De lidstaten bepalen de toepasbaarheid van deze eisen op personeel dat dienstdoet op passagiersschepen op binnenlandse reizen.</w:t>
      </w:r>
    </w:p>
    <w:p>
      <w:pPr>
        <w:pStyle w:val="Point0"/>
        <w:rPr>
          <w:noProof/>
        </w:rPr>
      </w:pPr>
      <w:r>
        <w:rPr>
          <w:noProof/>
        </w:rPr>
        <w:t>2.</w:t>
      </w:r>
      <w:r>
        <w:rPr>
          <w:noProof/>
        </w:rPr>
        <w:tab/>
        <w:t>Alvorens hun taken aan boord worden opgedragen, voldoen alle personen die dienstdoen op een passagiersschip aan de voorschriften van sectie A-VI/1, lid 1, van de STCW-code.</w:t>
      </w:r>
    </w:p>
    <w:p>
      <w:pPr>
        <w:pStyle w:val="Point0"/>
        <w:rPr>
          <w:noProof/>
        </w:rPr>
      </w:pPr>
      <w:r>
        <w:rPr>
          <w:noProof/>
        </w:rPr>
        <w:t>3.</w:t>
      </w:r>
      <w:r>
        <w:rPr>
          <w:noProof/>
        </w:rPr>
        <w:tab/>
        <w:t>Kapiteins, officieren, matrozen en andere personeelsleden die dienstdoen aan boord van passagiersschepen voltooien de opleiding en vertrouwdmaking, zoals vereist in de punten 5 tot en met 9, in overeenstemming met hun hoedanigheid, taken en verantwoordelijkheden.</w:t>
      </w:r>
    </w:p>
    <w:p>
      <w:pPr>
        <w:pStyle w:val="Point0"/>
        <w:rPr>
          <w:noProof/>
        </w:rPr>
      </w:pPr>
      <w:r>
        <w:rPr>
          <w:noProof/>
        </w:rPr>
        <w:t>4.</w:t>
      </w:r>
      <w:r>
        <w:rPr>
          <w:noProof/>
        </w:rPr>
        <w:tab/>
        <w:t>Kapiteins, officieren, matrozen en andere personeelsleden van wie verlangd wordt dat zij een opleiding volgen in overeenstemming met de punten 7, 8 en 9, volgen passende herhalingscursussen, met tussenpozen van niet meer dan vijf jaar, of moeten kunnen aantonen dat zij in de vijf voorafgaande jaren het voorgeschreven bekwaamheidsniveau hebben gehaald.</w:t>
      </w:r>
    </w:p>
    <w:p>
      <w:pPr>
        <w:pStyle w:val="Point0"/>
        <w:rPr>
          <w:noProof/>
        </w:rPr>
      </w:pPr>
      <w:r>
        <w:rPr>
          <w:noProof/>
        </w:rPr>
        <w:t>5.</w:t>
      </w:r>
      <w:r>
        <w:rPr>
          <w:noProof/>
        </w:rPr>
        <w:tab/>
        <w:t>Personeel dat dienstdoet aan boord van passagiersschepen is vertrouwd met noodsituaties op passagiersschepen, in overeenstemming met hun hoedanigheid, taken en verantwoordelijkheden zoals omschreven in sectie A-V/2, lid 1, van de STCW-code.</w:t>
      </w:r>
    </w:p>
    <w:p>
      <w:pPr>
        <w:pStyle w:val="Point0"/>
        <w:rPr>
          <w:noProof/>
        </w:rPr>
      </w:pPr>
      <w:r>
        <w:rPr>
          <w:noProof/>
        </w:rPr>
        <w:t>6.</w:t>
      </w:r>
      <w:r>
        <w:rPr>
          <w:noProof/>
        </w:rPr>
        <w:tab/>
        <w:t>Personeel dat in de passagiersruimten aan boord van passagiersschepen direct bij de dienstverlening aan passagiers betrokken is, voltooit de veiligheidsopleiding als vermeld in sectie A-V/2, lid 2, van de STCW-code.</w:t>
      </w:r>
    </w:p>
    <w:p>
      <w:pPr>
        <w:pStyle w:val="Point0"/>
        <w:rPr>
          <w:noProof/>
        </w:rPr>
      </w:pPr>
      <w:r>
        <w:rPr>
          <w:noProof/>
        </w:rPr>
        <w:t>7.</w:t>
      </w:r>
      <w:r>
        <w:rPr>
          <w:noProof/>
        </w:rPr>
        <w:tab/>
        <w:t>Kapiteins, officieren, matrozen die zijn gekwalificeerd overeenkomstig de hoofdstukken II, III en VII van deze bijlage en andere personeelsleden die in de alarmrol worden aangewezen om passagiers bij te staan in noodsituaties aan boord van passagiersschepen, voltooien een opleiding in het beheersen van mensenmassa's aan boord van passagiersschepen, zoals vermeld in sectie A-V/2, lid 3, van de STCW</w:t>
      </w:r>
      <w:r>
        <w:rPr>
          <w:noProof/>
        </w:rPr>
        <w:noBreakHyphen/>
        <w:t>code.</w:t>
      </w:r>
    </w:p>
    <w:p>
      <w:pPr>
        <w:pStyle w:val="Point0"/>
        <w:rPr>
          <w:noProof/>
        </w:rPr>
      </w:pPr>
      <w:r>
        <w:rPr>
          <w:noProof/>
        </w:rPr>
        <w:t>8.</w:t>
      </w:r>
      <w:r>
        <w:rPr>
          <w:noProof/>
        </w:rPr>
        <w:tab/>
        <w:t>Kapiteins, hoofdwerktuigkundigen, eerste stuurlieden, tweede werktuigkundigen en iedereen die in de alarmrol wordt aangewezen en verantwoordelijkheid draagt voor de veiligheid van passagiers in noodsituaties aan boord van passagiersschepen, voltooien een goedgekeurde opleiding in crisisbeheer en menselijk gedrag, zoals vermeld in sectie A-V/2, lid 4, van de STCW-code.</w:t>
      </w:r>
    </w:p>
    <w:p>
      <w:pPr>
        <w:pStyle w:val="Point0"/>
        <w:rPr>
          <w:noProof/>
        </w:rPr>
      </w:pPr>
      <w:r>
        <w:rPr>
          <w:noProof/>
        </w:rPr>
        <w:t>9.</w:t>
      </w:r>
      <w:r>
        <w:rPr>
          <w:noProof/>
        </w:rPr>
        <w:tab/>
        <w:t>Kapiteins, hoofdwerktuigkundigen, eerste stuurlieden, tweede werktuigkundigen en iedereen die belast is met de directe verantwoordelijkheid voor het aan en van boord gaan van passagiers, het laden, lossen of vastzetten van de lading of het sluiten van openingen in de romp aan boord van ro-ro-passagiersschepen, voltooien een goedgekeurde opleiding betreffende de veiligheid van passagiers, de veiligheid van de lading en de integriteit van de romp, zoals vermeld in sectie A-V/2, lid 5, van de STCW-code.</w:t>
      </w:r>
    </w:p>
    <w:p>
      <w:pPr>
        <w:pStyle w:val="Point0"/>
        <w:rPr>
          <w:noProof/>
        </w:rPr>
      </w:pPr>
      <w:r>
        <w:rPr>
          <w:noProof/>
        </w:rPr>
        <w:t>10.</w:t>
      </w:r>
      <w:r>
        <w:rPr>
          <w:noProof/>
        </w:rPr>
        <w:tab/>
        <w:t xml:space="preserve">De lidstaten waarborgen dat een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bewijsstuk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van een voltooide opleiding wordt afgegeven aan iedereen die gekwalificeerd wordt bevonden volgens de bepalingen van de punten 6 tot en met 9 van dit voorschrift.</w:t>
      </w:r>
    </w:p>
    <w:p>
      <w:pPr>
        <w:pStyle w:val="CRSeparator"/>
        <w:rPr>
          <w:noProof/>
          <w:lang w:val="nl-NL"/>
        </w:rPr>
      </w:pPr>
    </w:p>
    <w:p>
      <w:pPr>
        <w:pStyle w:val="CRReference"/>
        <w:rPr>
          <w:noProof/>
          <w:lang w:val="nl-NL"/>
        </w:rPr>
      </w:pPr>
      <w:r>
        <w:rPr>
          <w:noProof/>
        </w:rPr>
        <w:fldChar w:fldCharType="begin"/>
      </w:r>
      <w:r>
        <w:rPr>
          <w:noProof/>
          <w:lang w:val="nl-NL"/>
        </w:rPr>
        <w:instrText xml:space="preserve"> QUOTE "</w:instrText>
      </w:r>
      <w:r>
        <w:rPr>
          <w:rStyle w:val="CRMarker"/>
          <w:noProof/>
          <w:lang w:val="nl-NL"/>
        </w:rPr>
        <w:instrText>ê</w:instrText>
      </w:r>
      <w:r>
        <w:rPr>
          <w:noProof/>
          <w:lang w:val="nl-NL"/>
        </w:rPr>
        <w:instrText xml:space="preserve">" </w:instrText>
      </w:r>
      <w:r>
        <w:rPr>
          <w:noProof/>
        </w:rPr>
        <w:fldChar w:fldCharType="separate"/>
      </w:r>
      <w:r>
        <w:rPr>
          <w:rStyle w:val="CRMarker"/>
          <w:noProof/>
          <w:lang w:val="nl-NL"/>
        </w:rPr>
        <w:t>ê</w:t>
      </w:r>
      <w:r>
        <w:rPr>
          <w:noProof/>
        </w:rPr>
        <w:fldChar w:fldCharType="end"/>
      </w:r>
      <w:r>
        <w:rPr>
          <w:noProof/>
          <w:lang w:val="nl-NL"/>
        </w:rPr>
        <w:t> (EU) 2019/1159 Art. 1, punt 14 en bijlage, punt 2</w:t>
      </w:r>
    </w:p>
    <w:p>
      <w:pPr>
        <w:pStyle w:val="ManualHeading2"/>
        <w:rPr>
          <w:noProof/>
        </w:rPr>
      </w:pPr>
      <w:r>
        <w:rPr>
          <w:noProof/>
        </w:rPr>
        <w:t>Voorschrift V/3</w:t>
      </w:r>
    </w:p>
    <w:p>
      <w:pPr>
        <w:rPr>
          <w:i/>
          <w:noProof/>
        </w:rPr>
      </w:pPr>
      <w:r>
        <w:rPr>
          <w:i/>
          <w:noProof/>
        </w:rPr>
        <w:t>Verplichte minimumeisen inzake de opleiding en kwalificaties van kapiteins, officieren, matrozen en andere personeelsleden op schepen die onderworpen zijn aan de IGF-code</w:t>
      </w:r>
    </w:p>
    <w:p>
      <w:pPr>
        <w:pStyle w:val="Point0"/>
        <w:rPr>
          <w:noProof/>
        </w:rPr>
      </w:pPr>
      <w:r>
        <w:rPr>
          <w:noProof/>
        </w:rPr>
        <w:t>1.</w:t>
      </w:r>
      <w:r>
        <w:rPr>
          <w:noProof/>
        </w:rPr>
        <w:tab/>
        <w:t>Dit voorschrift is van toepassing op kapiteins, officieren, matrozen en andere personeelsleden die dienstdoen aan boord van schepen die onderworpen zijn aan de IGF-code.</w:t>
      </w:r>
    </w:p>
    <w:p>
      <w:pPr>
        <w:pStyle w:val="Point0"/>
        <w:rPr>
          <w:noProof/>
        </w:rPr>
      </w:pPr>
      <w:r>
        <w:rPr>
          <w:noProof/>
        </w:rPr>
        <w:t>2.</w:t>
      </w:r>
      <w:r>
        <w:rPr>
          <w:noProof/>
        </w:rPr>
        <w:tab/>
        <w:t>Alvorens hun taken worden opgedragen aan boord van schepen die onderworpen zijn aan de IGF-code, hebben zeevarenden de in de punten 4 tot en met 9 vereiste opleiding voltooid, in overeenstemming met hun hoedanigheid, taken en verantwoordelijkheden.</w:t>
      </w:r>
    </w:p>
    <w:p>
      <w:pPr>
        <w:pStyle w:val="Point0"/>
        <w:rPr>
          <w:noProof/>
        </w:rPr>
      </w:pPr>
      <w:r>
        <w:rPr>
          <w:noProof/>
        </w:rPr>
        <w:t>3.</w:t>
      </w:r>
      <w:r>
        <w:rPr>
          <w:noProof/>
        </w:rPr>
        <w:tab/>
        <w:t>Alvorens hun taken aan boord worden opgedragen, worden alle zeevarenden die dienstdoen op schepen die onderworpen zijn aan de IGF-code op passende wijze vertrouwd gemaakt met het schip en de uitrusting, zoals vermeld in artikel 15, lid 1, punt d), van deze richtlijn.</w:t>
      </w:r>
    </w:p>
    <w:p>
      <w:pPr>
        <w:pStyle w:val="Point0"/>
        <w:rPr>
          <w:noProof/>
        </w:rPr>
      </w:pPr>
      <w:r>
        <w:rPr>
          <w:noProof/>
        </w:rPr>
        <w:t>4.</w:t>
      </w:r>
      <w:r>
        <w:rPr>
          <w:noProof/>
        </w:rPr>
        <w:tab/>
        <w:t>Zeevarenden die belast zijn met aangewezen veiligheidstaken die verband houden met de zorg voor, het gebruik van of de noodrespons ten aanzien van de brandstof aan boord van schepen die onderworpen zijn aan de IGF-code, moeten houder zijn van een getuigschrift van een basisopleiding voor dienst op een schip dat onderworpen is aan de IGF-code.</w:t>
      </w:r>
    </w:p>
    <w:p>
      <w:pPr>
        <w:pStyle w:val="Point0"/>
        <w:rPr>
          <w:noProof/>
        </w:rPr>
      </w:pPr>
      <w:r>
        <w:rPr>
          <w:noProof/>
        </w:rPr>
        <w:t>5.</w:t>
      </w:r>
      <w:r>
        <w:rPr>
          <w:noProof/>
        </w:rPr>
        <w:tab/>
        <w:t>Elke kandidaat voor een getuigschrift van een basisopleiding voor dienst op een schip dat onderworpen is aan de IGF-code heeft een basisopleiding voltooid in overeenstemming met de bepalingen van sectie A-V/3, lid 1, van de STCW-code.</w:t>
      </w:r>
    </w:p>
    <w:p>
      <w:pPr>
        <w:pStyle w:val="Point0"/>
        <w:rPr>
          <w:noProof/>
        </w:rPr>
      </w:pPr>
      <w:r>
        <w:rPr>
          <w:noProof/>
        </w:rPr>
        <w:t>6.</w:t>
      </w:r>
      <w:r>
        <w:rPr>
          <w:noProof/>
        </w:rPr>
        <w:tab/>
        <w:t>Zeevarenden die belast zijn met aangewezen veiligheidstaken die verband houden met de zorg voor, het gebruik van of de noodrespons ten aanzien van de brandstof aan boord van schepen die onderworpen zijn aan de IGF-code en die zijn gekwalificeerd en gecertificeerd overeenkomstig voorschrift V/1-2, leden 2 en 5, of voorschrift V/1-2, leden 4 en 5, voor vloeibaargastankers, worden beschouwd als hebbende voldaan aan de eisen van sectie A-V/3, lid 1, van de STCW-code voor de basisopleiding voor dienst op een schip dat onderworpen is aan de IGF-code.</w:t>
      </w:r>
    </w:p>
    <w:p>
      <w:pPr>
        <w:pStyle w:val="Point0"/>
        <w:rPr>
          <w:noProof/>
        </w:rPr>
      </w:pPr>
      <w:r>
        <w:rPr>
          <w:noProof/>
        </w:rPr>
        <w:t>7.</w:t>
      </w:r>
      <w:r>
        <w:rPr>
          <w:noProof/>
        </w:rPr>
        <w:tab/>
        <w:t>Kapiteins, scheepswerktuigkundigen en alle personeelsleden die rechtstreeks belast zijn met de zorg voor en het gebruik van brandstoffen en brandstofsystemen op schepen die onderworpen zijn aan de IGF-code, zijn houder van een getuigschrift van een voortgezette opleiding voor dienst op schepen die onderworpen zijn aan de IGF-code.</w:t>
      </w:r>
    </w:p>
    <w:p>
      <w:pPr>
        <w:pStyle w:val="Point0"/>
        <w:keepNext/>
        <w:ind w:left="851" w:hanging="851"/>
        <w:rPr>
          <w:noProof/>
        </w:rPr>
      </w:pPr>
      <w:r>
        <w:rPr>
          <w:noProof/>
        </w:rPr>
        <w:t>8.</w:t>
      </w:r>
      <w:r>
        <w:rPr>
          <w:noProof/>
        </w:rPr>
        <w:tab/>
        <w:t>Elke kandidaat voor een getuigschrift van een voortgezette opleiding voor dienst op schepen die onderworpen zijn aan de IGF-code en die houder is van het in punt 4 beschreven bekwaamheidsbewijs:</w:t>
      </w:r>
    </w:p>
    <w:p>
      <w:pPr>
        <w:pStyle w:val="Point1"/>
        <w:rPr>
          <w:noProof/>
        </w:rPr>
      </w:pPr>
      <w:r>
        <w:rPr>
          <w:noProof/>
        </w:rPr>
        <w:t>8.1.</w:t>
      </w:r>
      <w:r>
        <w:rPr>
          <w:noProof/>
        </w:rPr>
        <w:tab/>
        <w:t xml:space="preserve">heeft een goedgekeurde voortgezette opleiding voltooid voor dienst op schepen die onderworpen zijn aan de IGF-code en voldoet aan de bekwaamheidsnorm van sectie A-V/3, lid 2, van de STCW-code, </w:t>
      </w:r>
    </w:p>
    <w:p>
      <w:pPr>
        <w:pStyle w:val="Point1"/>
        <w:rPr>
          <w:noProof/>
        </w:rPr>
      </w:pPr>
      <w:r>
        <w:rPr>
          <w:noProof/>
        </w:rPr>
        <w:t>8.2.</w:t>
      </w:r>
      <w:r>
        <w:rPr>
          <w:noProof/>
        </w:rPr>
        <w:tab/>
        <w:t>heeft een goedgekeurde buitengaatse diensttijd van ten minste één maand voltooid met inbegrip van ten minste drie bunkeroperaties op schepen die onderworpen zijn aan de IGF-code. Twee van de drie bunkeroperaties mogen worden vervangen door goedgekeurde simulatortrainingen als onderdeel van de opleiding in punt 8.1.</w:t>
      </w:r>
    </w:p>
    <w:p>
      <w:pPr>
        <w:pStyle w:val="Point0"/>
        <w:keepNext/>
        <w:ind w:left="851" w:hanging="851"/>
        <w:rPr>
          <w:noProof/>
        </w:rPr>
      </w:pPr>
      <w:r>
        <w:rPr>
          <w:noProof/>
        </w:rPr>
        <w:t>9.</w:t>
      </w:r>
      <w:r>
        <w:rPr>
          <w:noProof/>
        </w:rPr>
        <w:tab/>
        <w:t>Kapiteins, scheepswerktuigkundigen en iedereen die rechtstreeks belast is met de zorg voor en het gebruik van brandstoffen aan boord van schepen die onderworpen zijn aan de IGF-code en die zijn gekwalificeerd en gecertificeerd volgens de bekwaamheidsnormen van sectie A-V/1-2, lid 2, van de STCW-code voor dienst op vloeibaargastankers, worden beschouwd als hebbende voldaan aan de eisen van sectie A-V/3, lid 2, van de STCW-code voor een gevorderde opleiding voor schepen die onderworpen zijn aan de IGF-code, mits zij ook:</w:t>
      </w:r>
    </w:p>
    <w:p>
      <w:pPr>
        <w:pStyle w:val="Point1"/>
        <w:rPr>
          <w:noProof/>
          <w:lang w:val="fi-FI"/>
        </w:rPr>
      </w:pPr>
      <w:r>
        <w:rPr>
          <w:noProof/>
          <w:lang w:val="fi-FI"/>
        </w:rPr>
        <w:t>9.1.</w:t>
      </w:r>
      <w:r>
        <w:rPr>
          <w:noProof/>
          <w:lang w:val="fi-FI"/>
        </w:rPr>
        <w:tab/>
        <w:t>hebben voldaan aan de eisen van punt 6;</w:t>
      </w:r>
    </w:p>
    <w:p>
      <w:pPr>
        <w:pStyle w:val="Point1"/>
        <w:rPr>
          <w:noProof/>
          <w:lang w:val="fi-FI"/>
        </w:rPr>
      </w:pPr>
      <w:r>
        <w:rPr>
          <w:noProof/>
          <w:lang w:val="fi-FI"/>
        </w:rPr>
        <w:t>9.2.</w:t>
      </w:r>
      <w:r>
        <w:rPr>
          <w:noProof/>
          <w:lang w:val="fi-FI"/>
        </w:rPr>
        <w:tab/>
        <w:t>hebben voldaan aan de eisen voor bunkeren van punt 8.2 of hebben deelgenomen aan drie vrachtactiviteiten aan boord van een vloeibaargastanker;</w:t>
      </w:r>
    </w:p>
    <w:p>
      <w:pPr>
        <w:pStyle w:val="Point1"/>
        <w:keepNext/>
        <w:ind w:left="1418"/>
        <w:rPr>
          <w:noProof/>
          <w:lang w:val="fi-FI"/>
        </w:rPr>
      </w:pPr>
      <w:r>
        <w:rPr>
          <w:noProof/>
          <w:lang w:val="fi-FI"/>
        </w:rPr>
        <w:t>9.3.</w:t>
      </w:r>
      <w:r>
        <w:rPr>
          <w:noProof/>
          <w:lang w:val="fi-FI"/>
        </w:rPr>
        <w:tab/>
        <w:t>in de voorafgaande vijf jaar een buitengaatse diensttijd van drie maanden hebben voltooid aan boord van:</w:t>
      </w:r>
    </w:p>
    <w:p>
      <w:pPr>
        <w:pStyle w:val="Point2"/>
        <w:rPr>
          <w:noProof/>
          <w:lang w:val="fi-FI"/>
        </w:rPr>
      </w:pPr>
      <w:r>
        <w:rPr>
          <w:noProof/>
          <w:lang w:val="fi-FI"/>
        </w:rPr>
        <w:t>9.3.1</w:t>
      </w:r>
      <w:r>
        <w:rPr>
          <w:noProof/>
          <w:lang w:val="fi-FI"/>
        </w:rPr>
        <w:tab/>
        <w:t>schepen die onderworpen zijn aan de IGF-code;</w:t>
      </w:r>
    </w:p>
    <w:p>
      <w:pPr>
        <w:pStyle w:val="Point2"/>
        <w:rPr>
          <w:noProof/>
          <w:lang w:val="fi-FI"/>
        </w:rPr>
      </w:pPr>
      <w:r>
        <w:rPr>
          <w:noProof/>
          <w:lang w:val="fi-FI"/>
        </w:rPr>
        <w:t>9.3.2</w:t>
      </w:r>
      <w:r>
        <w:rPr>
          <w:noProof/>
          <w:lang w:val="fi-FI"/>
        </w:rPr>
        <w:tab/>
        <w:t>tankers die onder de IGF-code vallende brandstoffen als vracht vervoeren, of</w:t>
      </w:r>
    </w:p>
    <w:p>
      <w:pPr>
        <w:pStyle w:val="Point2"/>
        <w:rPr>
          <w:noProof/>
        </w:rPr>
      </w:pPr>
      <w:r>
        <w:rPr>
          <w:noProof/>
        </w:rPr>
        <w:t>9.3.3</w:t>
      </w:r>
      <w:r>
        <w:rPr>
          <w:noProof/>
        </w:rPr>
        <w:tab/>
        <w:t>schepen die gassen of brandstof met een laag vlampunt gebruiken als brandstof.</w:t>
      </w:r>
    </w:p>
    <w:p>
      <w:pPr>
        <w:pStyle w:val="Point0"/>
        <w:rPr>
          <w:noProof/>
        </w:rPr>
      </w:pPr>
      <w:r>
        <w:rPr>
          <w:noProof/>
        </w:rPr>
        <w:t>10.</w:t>
      </w:r>
      <w:r>
        <w:rPr>
          <w:noProof/>
        </w:rPr>
        <w:tab/>
        <w:t>De lidstaten waarborgen dat een bekwaamheidsbewijs wordt afgegeven aan zeevarenden die zijn gekwalificeerd overeenkomstig punt 4 of 7, naargelang het geval.</w:t>
      </w:r>
    </w:p>
    <w:p>
      <w:pPr>
        <w:pStyle w:val="Point0"/>
        <w:rPr>
          <w:noProof/>
        </w:rPr>
      </w:pPr>
      <w:r>
        <w:rPr>
          <w:noProof/>
        </w:rPr>
        <w:t>11.</w:t>
      </w:r>
      <w:r>
        <w:rPr>
          <w:noProof/>
        </w:rPr>
        <w:tab/>
        <w:t>Zeevarenden die houder zijn van een bekwaamheidsbewijs in overeenstemming met punt 4 of 7, volgen, met tussenpozen van niet meer dan vijf jaar, passende herhalingscursussen of moeten kunnen aantonen dat zij in de vijf voorafgaande jaren het voorgeschreven bekwaamheidsniveau hebben gehaald.</w:t>
      </w:r>
    </w:p>
    <w:p>
      <w:pPr>
        <w:pStyle w:val="ManualHeading2"/>
        <w:rPr>
          <w:noProof/>
        </w:rPr>
      </w:pPr>
      <w:r>
        <w:rPr>
          <w:noProof/>
        </w:rPr>
        <w:t>Voorschrift V/4</w:t>
      </w:r>
    </w:p>
    <w:p>
      <w:pPr>
        <w:rPr>
          <w:i/>
          <w:noProof/>
        </w:rPr>
      </w:pPr>
      <w:r>
        <w:rPr>
          <w:i/>
          <w:noProof/>
        </w:rPr>
        <w:t>Verplichte minimumeisen inzake de opleiding en kwalificaties van kapiteins en dekofficieren op schepen die in poolwateren varen</w:t>
      </w:r>
    </w:p>
    <w:p>
      <w:pPr>
        <w:pStyle w:val="Point0"/>
        <w:rPr>
          <w:noProof/>
        </w:rPr>
      </w:pPr>
      <w:r>
        <w:rPr>
          <w:noProof/>
        </w:rPr>
        <w:t>1.</w:t>
      </w:r>
      <w:r>
        <w:rPr>
          <w:noProof/>
        </w:rPr>
        <w:tab/>
        <w:t>Kapiteins, eerste stuurlieden en officieren die belast zijn met de brugwacht op schepen die in poolwateren varen, zijn houder van een getuigschrift van een basisopleiding voor schepen die in poolwateren varen, zoals vereist bij de zeevaartcode voor het Noordpoolgebied.</w:t>
      </w:r>
    </w:p>
    <w:p>
      <w:pPr>
        <w:pStyle w:val="Point0"/>
        <w:rPr>
          <w:noProof/>
        </w:rPr>
      </w:pPr>
      <w:r>
        <w:rPr>
          <w:noProof/>
        </w:rPr>
        <w:t>2.</w:t>
      </w:r>
      <w:r>
        <w:rPr>
          <w:noProof/>
        </w:rPr>
        <w:tab/>
        <w:t>Elke kandidaat voor een getuigschrift van een basisopleiding voor schepen die in poolwateren varen heeft een goedgekeurde basisopleiding voltooid voor schepen die in poolwateren varen en voldoet aan de bekwaamheidsnorm van sectie A-V/4, lid 1, van de STCW-code.</w:t>
      </w:r>
    </w:p>
    <w:p>
      <w:pPr>
        <w:pStyle w:val="Point0"/>
        <w:rPr>
          <w:noProof/>
        </w:rPr>
      </w:pPr>
      <w:r>
        <w:rPr>
          <w:noProof/>
        </w:rPr>
        <w:t>3.</w:t>
      </w:r>
      <w:r>
        <w:rPr>
          <w:noProof/>
        </w:rPr>
        <w:tab/>
        <w:t>Kapiteins en eerste stuurlieden op schepen die in poolwateren varen, zijn houder van een getuigschrift van een voortgezette opleiding voor schepen die in poolwateren varen, zoals vereist bij de zeevaartcode voor het Noordpoolgebied.</w:t>
      </w:r>
    </w:p>
    <w:p>
      <w:pPr>
        <w:pStyle w:val="Point0"/>
        <w:keepNext/>
        <w:ind w:left="851" w:hanging="851"/>
        <w:rPr>
          <w:noProof/>
        </w:rPr>
      </w:pPr>
      <w:r>
        <w:rPr>
          <w:noProof/>
        </w:rPr>
        <w:t>4.</w:t>
      </w:r>
      <w:r>
        <w:rPr>
          <w:noProof/>
        </w:rPr>
        <w:tab/>
        <w:t>Elke kandidaat voor een getuigschrift van een voortgezette opleiding voor schepen die in poolwateren varen:</w:t>
      </w:r>
    </w:p>
    <w:p>
      <w:pPr>
        <w:pStyle w:val="Point1"/>
        <w:rPr>
          <w:noProof/>
        </w:rPr>
      </w:pPr>
      <w:r>
        <w:rPr>
          <w:noProof/>
        </w:rPr>
        <w:t>4.1.</w:t>
      </w:r>
      <w:r>
        <w:rPr>
          <w:noProof/>
        </w:rPr>
        <w:tab/>
        <w:t>voldoet aan de eisen voor het ontvangen van een getuigschrift van een basisopleiding voor schepen die in poolwateren varen;</w:t>
      </w:r>
    </w:p>
    <w:p>
      <w:pPr>
        <w:pStyle w:val="Point1"/>
        <w:rPr>
          <w:noProof/>
        </w:rPr>
      </w:pPr>
      <w:r>
        <w:rPr>
          <w:noProof/>
        </w:rPr>
        <w:t>4.2.</w:t>
      </w:r>
      <w:r>
        <w:rPr>
          <w:noProof/>
        </w:rPr>
        <w:tab/>
        <w:t xml:space="preserve">heeft een buitengaatse diensttijd van ten minste twee maanden voltooid aan dek, op managementniveau of tijdens wachtdiensten op operationeel niveau in poolwateren, of een andere, gelijkwaardige goedgekeurde buitengaatse diensttijd, </w:t>
      </w:r>
    </w:p>
    <w:p>
      <w:pPr>
        <w:pStyle w:val="Point1"/>
        <w:rPr>
          <w:noProof/>
        </w:rPr>
      </w:pPr>
      <w:r>
        <w:rPr>
          <w:noProof/>
        </w:rPr>
        <w:t>4.3.</w:t>
      </w:r>
      <w:r>
        <w:rPr>
          <w:noProof/>
        </w:rPr>
        <w:tab/>
        <w:t>heeft een goedgekeurde voortgezette opleiding voltooid voor schepen die in poolwateren varen en voldoet aan de bekwaamheidsnorm van sectie A-V/4, lid 2, van de STCW-code.</w:t>
      </w:r>
    </w:p>
    <w:p>
      <w:pPr>
        <w:pStyle w:val="Point0"/>
        <w:rPr>
          <w:noProof/>
        </w:rPr>
      </w:pPr>
      <w:r>
        <w:rPr>
          <w:noProof/>
        </w:rPr>
        <w:t>5.</w:t>
      </w:r>
      <w:r>
        <w:rPr>
          <w:noProof/>
        </w:rPr>
        <w:tab/>
        <w:t>De lidstaten waarborgen dat een bekwaamheidsbewijs wordt afgegeven aan zeevarenden die zijn gekwalificeerd overeenkomstig punt 2 of 4, naar gelang het geval.</w:t>
      </w:r>
    </w:p>
    <w:p>
      <w:pPr>
        <w:pStyle w:val="CRSeparator"/>
        <w:rPr>
          <w:noProof/>
          <w:lang w:val="nl-NL"/>
        </w:rPr>
      </w:pPr>
    </w:p>
    <w:p>
      <w:pPr>
        <w:pStyle w:val="CRReference"/>
        <w:rPr>
          <w:noProof/>
          <w:lang w:val="nl-NL"/>
        </w:rPr>
      </w:pPr>
      <w:r>
        <w:rPr>
          <w:noProof/>
        </w:rPr>
        <w:fldChar w:fldCharType="begin"/>
      </w:r>
      <w:r>
        <w:rPr>
          <w:noProof/>
          <w:lang w:val="nl-NL"/>
        </w:rPr>
        <w:instrText xml:space="preserve"> QUOTE "</w:instrText>
      </w:r>
      <w:r>
        <w:rPr>
          <w:rStyle w:val="CRMarker"/>
          <w:noProof/>
          <w:lang w:val="nl-NL"/>
        </w:rPr>
        <w:instrText>ê</w:instrText>
      </w:r>
      <w:r>
        <w:rPr>
          <w:noProof/>
          <w:lang w:val="nl-NL"/>
        </w:rPr>
        <w:instrText xml:space="preserve">" </w:instrText>
      </w:r>
      <w:r>
        <w:rPr>
          <w:noProof/>
        </w:rPr>
        <w:fldChar w:fldCharType="separate"/>
      </w:r>
      <w:r>
        <w:rPr>
          <w:rStyle w:val="CRMarker"/>
          <w:noProof/>
          <w:lang w:val="nl-NL"/>
        </w:rPr>
        <w:t>ê</w:t>
      </w:r>
      <w:r>
        <w:rPr>
          <w:noProof/>
        </w:rPr>
        <w:fldChar w:fldCharType="end"/>
      </w:r>
      <w:r>
        <w:rPr>
          <w:noProof/>
          <w:lang w:val="nl-NL"/>
        </w:rPr>
        <w:t> 2012/35/EU Art. 1, punt 29, onder a) en bijlage I (aangepast)</w:t>
      </w:r>
    </w:p>
    <w:p>
      <w:pPr>
        <w:pStyle w:val="ChapterTitle"/>
        <w:rPr>
          <w:noProof/>
        </w:rPr>
      </w:pPr>
      <w:r>
        <w:rPr>
          <w:noProof/>
        </w:rPr>
        <w:t>HOOFDSTUK VI</w:t>
      </w:r>
    </w:p>
    <w:p>
      <w:pPr>
        <w:rPr>
          <w:b/>
          <w:noProof/>
        </w:rPr>
      </w:pPr>
      <w:r>
        <w:rPr>
          <w:b/>
          <w:noProof/>
        </w:rPr>
        <w:t>NOODSITUATIES, VEILIGHEID OP HET WERK, BEVEILIGING, MEDISCHE VERZORGING EN OVERLEVINGSMAATREGELEN</w:t>
      </w:r>
    </w:p>
    <w:p>
      <w:pPr>
        <w:pStyle w:val="ManualHeading2"/>
        <w:rPr>
          <w:noProof/>
        </w:rPr>
      </w:pPr>
      <w:r>
        <w:rPr>
          <w:noProof/>
        </w:rPr>
        <w:t>Voorschrift VI/1</w:t>
      </w:r>
    </w:p>
    <w:p>
      <w:pPr>
        <w:rPr>
          <w:i/>
          <w:noProof/>
        </w:rPr>
      </w:pPr>
      <w:r>
        <w:rPr>
          <w:i/>
          <w:noProof/>
        </w:rPr>
        <w:t>Verplichte minimumeisen betreffende het zich vertrouwd maken met de dienst aan boord op het gebied van, basisopleiding in en instructie over veiligheid voor alle zeevarenden</w:t>
      </w:r>
    </w:p>
    <w:p>
      <w:pPr>
        <w:pStyle w:val="Point0"/>
        <w:rPr>
          <w:noProof/>
        </w:rPr>
      </w:pPr>
      <w:r>
        <w:rPr>
          <w:noProof/>
        </w:rPr>
        <w:t>1.</w:t>
      </w:r>
      <w:r>
        <w:rPr>
          <w:noProof/>
        </w:rPr>
        <w:tab/>
        <w:t>Zeevarenden worden vertrouwd gemaakt met de dienst aan boord en ontvangen een basisopleiding of instructie in overeenstemming met sectie A-VI/1 van de STCW</w:t>
      </w:r>
      <w:r>
        <w:rPr>
          <w:noProof/>
        </w:rPr>
        <w:noBreakHyphen/>
        <w:t>code, en voldoen aan de desbetreffende bekwaamheidsnormen die daarin zijn vermeld.</w:t>
      </w:r>
    </w:p>
    <w:p>
      <w:pPr>
        <w:pStyle w:val="Point0"/>
        <w:rPr>
          <w:noProof/>
        </w:rPr>
      </w:pPr>
      <w:r>
        <w:rPr>
          <w:noProof/>
        </w:rPr>
        <w:t>2.</w:t>
      </w:r>
      <w:r>
        <w:rPr>
          <w:noProof/>
        </w:rPr>
        <w:tab/>
        <w:t>In gevallen waarin de basisopleiding niet is inbegrepen in de kwalificaties voor het af te geven vaarbevoegdheidsbewijs, wordt een bekwaamheidsbewijs afgegeven waarin staat vermeld dat de houder een basisopleidingscursus heeft gevolgd.</w:t>
      </w:r>
    </w:p>
    <w:p>
      <w:pPr>
        <w:pStyle w:val="ManualHeading2"/>
        <w:rPr>
          <w:noProof/>
        </w:rPr>
      </w:pPr>
      <w:r>
        <w:rPr>
          <w:noProof/>
        </w:rPr>
        <w:t>Voorschrift VI/2</w:t>
      </w:r>
    </w:p>
    <w:p>
      <w:pPr>
        <w:rPr>
          <w:i/>
          <w:noProof/>
        </w:rPr>
      </w:pPr>
      <w:r>
        <w:rPr>
          <w:i/>
          <w:noProof/>
        </w:rPr>
        <w:t xml:space="preserve">Verplichte minimumeisen betreffende de afgifte van </w:t>
      </w:r>
      <w:r>
        <w:rPr>
          <w:i/>
          <w:noProof/>
        </w:rPr>
        <w:fldChar w:fldCharType="begin"/>
      </w:r>
      <w:r>
        <w:rPr>
          <w:i/>
          <w:noProof/>
        </w:rPr>
        <w:instrText xml:space="preserve"> QUOTE "</w:instrText>
      </w:r>
      <w:r>
        <w:rPr>
          <w:rStyle w:val="CRMarker"/>
          <w:i/>
          <w:noProof/>
        </w:rPr>
        <w:instrText>Ö</w:instrText>
      </w:r>
      <w:r>
        <w:rPr>
          <w:i/>
          <w:noProof/>
        </w:rPr>
        <w:instrText xml:space="preserve">" </w:instrText>
      </w:r>
      <w:r>
        <w:rPr>
          <w:i/>
          <w:noProof/>
        </w:rPr>
        <w:fldChar w:fldCharType="separate"/>
      </w:r>
      <w:r>
        <w:rPr>
          <w:rStyle w:val="CRMarker"/>
          <w:i/>
          <w:noProof/>
        </w:rPr>
        <w:t>Ö</w:t>
      </w:r>
      <w:r>
        <w:rPr>
          <w:i/>
          <w:noProof/>
        </w:rPr>
        <w:fldChar w:fldCharType="end"/>
      </w:r>
      <w:r>
        <w:rPr>
          <w:i/>
          <w:noProof/>
        </w:rPr>
        <w:t> bekwaamheidsbewijzen </w:t>
      </w:r>
      <w:r>
        <w:rPr>
          <w:i/>
          <w:noProof/>
        </w:rPr>
        <w:fldChar w:fldCharType="begin"/>
      </w:r>
      <w:r>
        <w:rPr>
          <w:i/>
          <w:noProof/>
        </w:rPr>
        <w:instrText xml:space="preserve"> QUOTE "</w:instrText>
      </w:r>
      <w:r>
        <w:rPr>
          <w:rStyle w:val="CRMarker"/>
          <w:i/>
          <w:noProof/>
        </w:rPr>
        <w:instrText>Õ</w:instrText>
      </w:r>
      <w:r>
        <w:rPr>
          <w:i/>
          <w:noProof/>
        </w:rPr>
        <w:instrText xml:space="preserve">" </w:instrText>
      </w:r>
      <w:r>
        <w:rPr>
          <w:i/>
          <w:noProof/>
        </w:rPr>
        <w:fldChar w:fldCharType="separate"/>
      </w:r>
      <w:r>
        <w:rPr>
          <w:rStyle w:val="CRMarker"/>
          <w:i/>
          <w:noProof/>
        </w:rPr>
        <w:t>Õ</w:t>
      </w:r>
      <w:r>
        <w:rPr>
          <w:i/>
          <w:noProof/>
        </w:rPr>
        <w:fldChar w:fldCharType="end"/>
      </w:r>
      <w:r>
        <w:rPr>
          <w:i/>
          <w:noProof/>
        </w:rPr>
        <w:t xml:space="preserve"> inzake het gebruik van reddingsmiddelen, hulpverleningsboten en snelle hulpverleningsboten</w:t>
      </w:r>
    </w:p>
    <w:p>
      <w:pPr>
        <w:pStyle w:val="Point0"/>
        <w:keepNext/>
        <w:ind w:left="851" w:hanging="851"/>
        <w:rPr>
          <w:noProof/>
        </w:rPr>
      </w:pPr>
      <w:r>
        <w:rPr>
          <w:noProof/>
        </w:rPr>
        <w:t>1.</w:t>
      </w:r>
      <w:r>
        <w:rPr>
          <w:noProof/>
        </w:rPr>
        <w:tab/>
        <w:t>Eenieder die een bekwaamheidsbewijs inzake het gebruik van reddingsmiddelen en andere dan snelle hulpverleningsboten wenst te verkrijgen, moet:</w:t>
      </w:r>
    </w:p>
    <w:p>
      <w:pPr>
        <w:pStyle w:val="Point1"/>
        <w:rPr>
          <w:noProof/>
        </w:rPr>
      </w:pPr>
      <w:r>
        <w:rPr>
          <w:noProof/>
        </w:rPr>
        <w:t>1.1.</w:t>
      </w:r>
      <w:r>
        <w:rPr>
          <w:noProof/>
        </w:rPr>
        <w:tab/>
        <w:t>minstens 18 jaar oud zijn;</w:t>
      </w:r>
    </w:p>
    <w:p>
      <w:pPr>
        <w:pStyle w:val="Point1"/>
        <w:rPr>
          <w:noProof/>
        </w:rPr>
      </w:pPr>
      <w:r>
        <w:rPr>
          <w:noProof/>
        </w:rPr>
        <w:t>1.2.</w:t>
      </w:r>
      <w:r>
        <w:rPr>
          <w:noProof/>
        </w:rPr>
        <w:tab/>
        <w:t xml:space="preserve">een goedgekeurde diensttijd van ten minste twaalf maanden hebben voltooid of een goedgekeurde opleidingscursus hebben gevolgd en goedgekeurde diensttijd van ten minste zes maanden hebben voltooid; </w:t>
      </w:r>
    </w:p>
    <w:p>
      <w:pPr>
        <w:pStyle w:val="Point1"/>
        <w:rPr>
          <w:noProof/>
        </w:rPr>
      </w:pPr>
      <w:r>
        <w:rPr>
          <w:noProof/>
        </w:rPr>
        <w:t>1.3.</w:t>
      </w:r>
      <w:r>
        <w:rPr>
          <w:noProof/>
        </w:rPr>
        <w:tab/>
        <w:t>voldoen aan de bekwaamheidsnormen voor bekwaamheidsbewijzen inzake het gebruik van reddingsmiddelen en hulpverleningsboten die zijn vermeld in sectie A-VI/2, leden 1 tot en met 4, van de STCW-code.</w:t>
      </w:r>
    </w:p>
    <w:p>
      <w:pPr>
        <w:pStyle w:val="Point0"/>
        <w:keepNext/>
        <w:ind w:left="851" w:hanging="851"/>
        <w:rPr>
          <w:noProof/>
        </w:rPr>
      </w:pPr>
      <w:r>
        <w:rPr>
          <w:noProof/>
        </w:rPr>
        <w:t>2.</w:t>
      </w:r>
      <w:r>
        <w:rPr>
          <w:noProof/>
        </w:rPr>
        <w:tab/>
        <w:t>Eenieder die een bekwaamheidsbewijs inzake het gebruik van snelle hulpverleningsboten wenst te verkrijgen, moet:</w:t>
      </w:r>
    </w:p>
    <w:p>
      <w:pPr>
        <w:pStyle w:val="Point1"/>
        <w:rPr>
          <w:noProof/>
        </w:rPr>
      </w:pPr>
      <w:r>
        <w:rPr>
          <w:noProof/>
        </w:rPr>
        <w:t>2.1.</w:t>
      </w:r>
      <w:r>
        <w:rPr>
          <w:noProof/>
        </w:rPr>
        <w:tab/>
        <w:t>in het bezit zijn van een bekwaamheidsbewijs inzake het gebruik van reddingsmiddelen en andere dan snelle hulpverleningsboten;</w:t>
      </w:r>
    </w:p>
    <w:p>
      <w:pPr>
        <w:pStyle w:val="Point1"/>
        <w:rPr>
          <w:noProof/>
        </w:rPr>
      </w:pPr>
      <w:r>
        <w:rPr>
          <w:noProof/>
        </w:rPr>
        <w:t>2.2.</w:t>
      </w:r>
      <w:r>
        <w:rPr>
          <w:noProof/>
        </w:rPr>
        <w:tab/>
        <w:t xml:space="preserve">een goedgekeurde opleidingscursus hebben gevolgd; </w:t>
      </w:r>
    </w:p>
    <w:p>
      <w:pPr>
        <w:pStyle w:val="Point1"/>
        <w:rPr>
          <w:noProof/>
        </w:rPr>
      </w:pPr>
      <w:r>
        <w:rPr>
          <w:noProof/>
        </w:rPr>
        <w:t>2.3.</w:t>
      </w:r>
      <w:r>
        <w:rPr>
          <w:noProof/>
        </w:rPr>
        <w:tab/>
        <w:t>voldoen aan de bekwaamheidsnormen voor bekwaamheidsbewijzen inzake het gebruik van snelle hulpverleningsboten die zijn vermeld in sectie A-VI/2, leden 7 tot en met 10, van de STCW-code.</w:t>
      </w:r>
    </w:p>
    <w:p>
      <w:pPr>
        <w:pStyle w:val="ManualHeading2"/>
        <w:rPr>
          <w:noProof/>
        </w:rPr>
      </w:pPr>
      <w:r>
        <w:rPr>
          <w:noProof/>
        </w:rPr>
        <w:t>Voorschrift VI/3</w:t>
      </w:r>
    </w:p>
    <w:p>
      <w:pPr>
        <w:pStyle w:val="ManualHeading3"/>
        <w:rPr>
          <w:noProof/>
        </w:rPr>
      </w:pPr>
      <w:r>
        <w:rPr>
          <w:noProof/>
        </w:rPr>
        <w:t>Verplichte minimumeisen inzake de opleiding in gevorderde brandbestrijdingstechnieken</w:t>
      </w:r>
    </w:p>
    <w:p>
      <w:pPr>
        <w:pStyle w:val="Point0"/>
        <w:rPr>
          <w:noProof/>
        </w:rPr>
      </w:pPr>
      <w:r>
        <w:rPr>
          <w:noProof/>
        </w:rPr>
        <w:t>1.</w:t>
      </w:r>
      <w:r>
        <w:rPr>
          <w:noProof/>
        </w:rPr>
        <w:tab/>
        <w:t>Zeevarenden die aangewezen zijn om leiding te geven aan brandbestrijdingsoperaties, hebben met goed gevolg een voortgezette opleiding in brandbestrijdingsmethoden gevolgd, met bijzondere nadruk op organisatie, tactiek en bevelvoering, in overeenstemming met de bepalingen van sectie A-VI/3, leden 1 tot en met 4, van de STCW-code en voldoen aan de daarin vermeld bekwaamheidsnormen.</w:t>
      </w:r>
    </w:p>
    <w:p>
      <w:pPr>
        <w:pStyle w:val="Point0"/>
        <w:rPr>
          <w:noProof/>
        </w:rPr>
      </w:pPr>
      <w:r>
        <w:rPr>
          <w:noProof/>
        </w:rPr>
        <w:t>2.</w:t>
      </w:r>
      <w:r>
        <w:rPr>
          <w:noProof/>
        </w:rPr>
        <w:tab/>
        <w:t>In gevallen waarin een opleiding in gevorderde brandbestrijdingstechnieken niet is inbegrepen in de kwalificaties voor het af te geven vaarbevoegdheidsbewijs, wordt een bekwaamheidsbewijs, voor zover van toepassing, afgegeven waarin staat vermeld dat de houder een opleidingscursus in gevorderde brandbestrijdingstechnieken heeft gevolgd.</w:t>
      </w:r>
    </w:p>
    <w:p>
      <w:pPr>
        <w:pStyle w:val="ManualHeading2"/>
        <w:rPr>
          <w:noProof/>
        </w:rPr>
      </w:pPr>
      <w:r>
        <w:rPr>
          <w:noProof/>
        </w:rPr>
        <w:t>Voorschrift VI/4</w:t>
      </w:r>
    </w:p>
    <w:p>
      <w:pPr>
        <w:pStyle w:val="ManualHeading3"/>
        <w:rPr>
          <w:noProof/>
        </w:rPr>
      </w:pPr>
      <w:r>
        <w:rPr>
          <w:noProof/>
        </w:rPr>
        <w:t>Verplichte minimumeisen betreffende eerste hulp en medische verzorging</w:t>
      </w:r>
    </w:p>
    <w:p>
      <w:pPr>
        <w:pStyle w:val="Point0"/>
        <w:rPr>
          <w:noProof/>
        </w:rPr>
      </w:pPr>
      <w:r>
        <w:rPr>
          <w:noProof/>
        </w:rPr>
        <w:t>1.</w:t>
      </w:r>
      <w:r>
        <w:rPr>
          <w:noProof/>
        </w:rPr>
        <w:tab/>
        <w:t>Zeevarenden die worden aangewezen om eerste hulp te verlenen aan boord van een schip, voldoen aan de bekwaamheidsnormen inzake het verlenen van eerste hulp als vermeld in sectie A-VI/4, leden 1, 2 en 3, van de STCW-code.</w:t>
      </w:r>
    </w:p>
    <w:p>
      <w:pPr>
        <w:pStyle w:val="Point0"/>
        <w:rPr>
          <w:noProof/>
        </w:rPr>
      </w:pPr>
      <w:r>
        <w:rPr>
          <w:noProof/>
        </w:rPr>
        <w:t>2.</w:t>
      </w:r>
      <w:r>
        <w:rPr>
          <w:noProof/>
        </w:rPr>
        <w:tab/>
        <w:t>Zeevarenden die worden aangewezen om medische verzorging aan boord van een schip op zich te nemen, voldoen aan de bekwaamheidsnormen inzake medische verzorging aan boord van schepen als vermeld in sectie A-VI/4, leden 4, 5 en 6, van de STCW-code.</w:t>
      </w:r>
    </w:p>
    <w:p>
      <w:pPr>
        <w:pStyle w:val="Point0"/>
        <w:rPr>
          <w:noProof/>
        </w:rPr>
      </w:pPr>
      <w:r>
        <w:rPr>
          <w:noProof/>
        </w:rPr>
        <w:t>3.</w:t>
      </w:r>
      <w:r>
        <w:rPr>
          <w:noProof/>
        </w:rPr>
        <w:tab/>
        <w:t>In gevallen waarin een opleiding in eerste hulp of medische verzorging aan boord van schepen niet is inbegrepen in de kwalificaties voor het af te geven vaarbevoegdheidsbewijs, wordt een bekwaamheidsbewijs, voor zover van toepassing, afgegeven, waarin staat vermeld dat de houder een opleidingscursus in eerste hulp of medische verzorging heeft gevolgd.</w:t>
      </w:r>
    </w:p>
    <w:p>
      <w:pPr>
        <w:pStyle w:val="ManualHeading2"/>
        <w:rPr>
          <w:noProof/>
        </w:rPr>
      </w:pPr>
      <w:r>
        <w:rPr>
          <w:noProof/>
        </w:rPr>
        <w:t>Voorschrift VI/5</w:t>
      </w:r>
    </w:p>
    <w:p>
      <w:pPr>
        <w:rPr>
          <w:i/>
          <w:noProof/>
        </w:rPr>
      </w:pPr>
      <w:r>
        <w:rPr>
          <w:i/>
          <w:noProof/>
        </w:rPr>
        <w:t>Verplichte minimumeisen voor de afgifte van bekwaamheidsbewijzen voor veiligheidsofficieren van schepen</w:t>
      </w:r>
    </w:p>
    <w:p>
      <w:pPr>
        <w:pStyle w:val="Point0"/>
        <w:keepNext/>
        <w:ind w:left="851" w:hanging="851"/>
        <w:rPr>
          <w:noProof/>
        </w:rPr>
      </w:pPr>
      <w:r>
        <w:rPr>
          <w:noProof/>
        </w:rPr>
        <w:t>1.</w:t>
      </w:r>
      <w:r>
        <w:rPr>
          <w:noProof/>
        </w:rPr>
        <w:tab/>
        <w:t>Eenieder die een bekwaamheidsbewijs als veiligheidsofficier van een schip wenst te verkrijgen, moet:</w:t>
      </w:r>
    </w:p>
    <w:p>
      <w:pPr>
        <w:pStyle w:val="Point1"/>
        <w:rPr>
          <w:noProof/>
        </w:rPr>
      </w:pPr>
      <w:r>
        <w:rPr>
          <w:noProof/>
        </w:rPr>
        <w:t>1.1.</w:t>
      </w:r>
      <w:r>
        <w:rPr>
          <w:noProof/>
        </w:rPr>
        <w:tab/>
        <w:t xml:space="preserve">een goedgekeurde diensttijd van ten minste twaalf maanden of een passende diensttijd en kennis van bedrijfsvoering aan boord van een schip hebben voltooid; </w:t>
      </w:r>
    </w:p>
    <w:p>
      <w:pPr>
        <w:pStyle w:val="Point1"/>
        <w:rPr>
          <w:noProof/>
        </w:rPr>
      </w:pPr>
      <w:r>
        <w:rPr>
          <w:noProof/>
        </w:rPr>
        <w:t>1.2.</w:t>
      </w:r>
      <w:r>
        <w:rPr>
          <w:noProof/>
        </w:rPr>
        <w:tab/>
        <w:t>voldoen aan de bekwaamheidsnormen voor bekwaamheidsbewijzen als veiligheidsofficier van een schip die zijn vermeld in sectie A-VI/5, leden 1 tot en met 4, van de STCW-code.</w:t>
      </w:r>
    </w:p>
    <w:p>
      <w:pPr>
        <w:pStyle w:val="Point0"/>
        <w:rPr>
          <w:noProof/>
        </w:rPr>
      </w:pPr>
      <w:r>
        <w:rPr>
          <w:noProof/>
        </w:rPr>
        <w:t>2.</w:t>
      </w:r>
      <w:r>
        <w:rPr>
          <w:noProof/>
        </w:rPr>
        <w:tab/>
        <w:t>De lidstaten zorgen ervoor dat aan iedereen die bevoegd wordt bevonden volgens de bepalingen van dit voorschrift een bekwaamheidsbewijs wordt afgegeven.</w:t>
      </w:r>
    </w:p>
    <w:p>
      <w:pPr>
        <w:pStyle w:val="ManualHeading2"/>
        <w:rPr>
          <w:noProof/>
        </w:rPr>
      </w:pPr>
      <w:r>
        <w:rPr>
          <w:noProof/>
        </w:rPr>
        <w:t>Voorschrift VI/6</w:t>
      </w:r>
    </w:p>
    <w:p>
      <w:pPr>
        <w:rPr>
          <w:i/>
          <w:noProof/>
        </w:rPr>
      </w:pPr>
      <w:r>
        <w:rPr>
          <w:i/>
          <w:noProof/>
        </w:rPr>
        <w:t>Verplichte minimumeisen betreffende basisopleiding in en instructie over veiligheid voor alle zeevarenden</w:t>
      </w:r>
    </w:p>
    <w:p>
      <w:pPr>
        <w:pStyle w:val="Point0"/>
        <w:rPr>
          <w:noProof/>
        </w:rPr>
      </w:pPr>
      <w:r>
        <w:rPr>
          <w:noProof/>
        </w:rPr>
        <w:t>1.</w:t>
      </w:r>
      <w:r>
        <w:rPr>
          <w:noProof/>
        </w:rPr>
        <w:tab/>
        <w:t>Zeevarenden worden vertrouwd gemaakt met de dienst aan boord op het gebied van veiligheid en hebben een bewustmakingsopleiding in of -instructie over veiligheid ontvangen, in overeenstemming met sectie A-VI/6, leden 1 tot en met 4, van de STCW-code, en voldoen aan de desbetreffende bekwaamheidsnormen die daarin zijn vermeld.</w:t>
      </w:r>
    </w:p>
    <w:p>
      <w:pPr>
        <w:pStyle w:val="Point0"/>
        <w:rPr>
          <w:noProof/>
        </w:rPr>
      </w:pPr>
      <w:r>
        <w:rPr>
          <w:noProof/>
        </w:rPr>
        <w:t>2.</w:t>
      </w:r>
      <w:r>
        <w:rPr>
          <w:noProof/>
        </w:rPr>
        <w:tab/>
        <w:t>In gevallen waarin bewustmaking van veiligheid niet is inbegrepen in de kwalificaties voor het af te geven vaarbevoegdheidsbewijs, wordt een bekwaamheidsbewijs afgegeven waarin staat vermeld dat de houder de bewustmakingsopleidingscursus op het gebied van veiligheid heeft gevolgd.</w:t>
      </w:r>
    </w:p>
    <w:p>
      <w:pPr>
        <w:pStyle w:val="ManualHeading3"/>
        <w:rPr>
          <w:noProof/>
        </w:rPr>
      </w:pPr>
      <w:r>
        <w:rPr>
          <w:noProof/>
        </w:rPr>
        <w:t>Zeevarenden met bepaalde veiligheidstaken</w:t>
      </w:r>
    </w:p>
    <w:p>
      <w:pPr>
        <w:pStyle w:val="Point0"/>
        <w:rPr>
          <w:noProof/>
        </w:rPr>
      </w:pPr>
      <w:r>
        <w:rPr>
          <w:noProof/>
        </w:rPr>
        <w:t>3.</w:t>
      </w:r>
      <w:r>
        <w:rPr>
          <w:noProof/>
        </w:rPr>
        <w:tab/>
        <w:t>Zeevarenden met bepaalde veiligheidstaken voldoen aan de bekwaamheidsnormen in sectie A-VI/6, leden 6, 7 en 8, van de STCW-code.</w:t>
      </w:r>
    </w:p>
    <w:p>
      <w:pPr>
        <w:pStyle w:val="Point0"/>
        <w:rPr>
          <w:noProof/>
        </w:rPr>
      </w:pPr>
      <w:r>
        <w:rPr>
          <w:noProof/>
        </w:rPr>
        <w:t>4.</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gevallen waarin een opleiding voor bepaalde veiligheidstaken niet is inbegrepen in de kwalificaties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voor het af te geven vaarbevoegdheidsbewijs, wordt een bekwaamheidsbewijs afgegeven waarin staat vermeld dat de houder een opleidingscursus voor bepaalde veiligheidstaken heeft gevolgd.</w:t>
      </w:r>
    </w:p>
    <w:p>
      <w:pPr>
        <w:pStyle w:val="ChapterTitle"/>
        <w:rPr>
          <w:noProof/>
        </w:rPr>
      </w:pPr>
      <w:r>
        <w:rPr>
          <w:noProof/>
        </w:rPr>
        <w:t>HOOFDSTUK VII</w:t>
      </w:r>
    </w:p>
    <w:p>
      <w:pPr>
        <w:pStyle w:val="ManualHeading1"/>
        <w:rPr>
          <w:noProof/>
        </w:rPr>
      </w:pPr>
      <w:r>
        <w:rPr>
          <w:noProof/>
        </w:rPr>
        <w:t xml:space="preserve">ALTERNATIEVE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ManualHeading2"/>
        <w:rPr>
          <w:noProof/>
        </w:rPr>
      </w:pPr>
      <w:r>
        <w:rPr>
          <w:noProof/>
        </w:rPr>
        <w:t>Voorschrift VII/1</w:t>
      </w:r>
    </w:p>
    <w:p>
      <w:pPr>
        <w:pStyle w:val="ManualHeading3"/>
        <w:rPr>
          <w:noProof/>
        </w:rPr>
      </w:pPr>
      <w:r>
        <w:rPr>
          <w:iCs/>
          <w:noProof/>
        </w:rPr>
        <w:t xml:space="preserve">Afgifte van alternatieve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oint0"/>
        <w:keepNext/>
        <w:ind w:left="851" w:hanging="851"/>
        <w:rPr>
          <w:noProof/>
        </w:rPr>
      </w:pPr>
      <w:r>
        <w:rPr>
          <w:noProof/>
        </w:rPr>
        <w:t>1.</w:t>
      </w:r>
      <w:r>
        <w:rPr>
          <w:noProof/>
        </w:rPr>
        <w:tab/>
        <w:t xml:space="preserve">Niettegenstaande de eisen inzake vaarbevoegdheidsverlening, zoals neergelegd in de hoofdstukken II en III van deze bijlage, kunnen lidstaten ervoor kiezen andere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af te geven of te doen afgeven dan die welke in de voorschriften van die hoofdstukken zijn genoemd, op voorwaarde dat:</w:t>
      </w:r>
    </w:p>
    <w:p>
      <w:pPr>
        <w:pStyle w:val="Point1"/>
        <w:rPr>
          <w:noProof/>
        </w:rPr>
      </w:pPr>
      <w:r>
        <w:rPr>
          <w:noProof/>
        </w:rPr>
        <w:t>1.1.</w:t>
      </w:r>
      <w:r>
        <w:rPr>
          <w:noProof/>
        </w:rPr>
        <w:tab/>
        <w:t xml:space="preserve">de betrokken functies en verantwoordelijkheidsniveaus die op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de officiële verklaringen zullen worden vermeld, geselecteerd worden uit en gelijk zijn aan die welke voorkomen in de secties A</w:t>
      </w:r>
      <w:r>
        <w:rPr>
          <w:noProof/>
        </w:rPr>
        <w:noBreakHyphen/>
        <w:t>II/1, A-II/2, A-II/3, A-II/4, A-II/5, A-III/1, A-III/2, A-III/3, A-III/4, A-III/5, en A-IV/2 van de STCW-code;</w:t>
      </w:r>
    </w:p>
    <w:p>
      <w:pPr>
        <w:pStyle w:val="Point1"/>
        <w:rPr>
          <w:noProof/>
        </w:rPr>
      </w:pPr>
      <w:r>
        <w:rPr>
          <w:noProof/>
        </w:rPr>
        <w:t>1.2.</w:t>
      </w:r>
      <w:r>
        <w:rPr>
          <w:noProof/>
        </w:rPr>
        <w:tab/>
        <w:t xml:space="preserve">de kandidaten een goedgekeurde studie en opleiding hebben voltooid en voldoen aan de bekwaamheidsnormen van de desbetreffende secties van de STCW-code en zoals vermeld in sectie A-VII/1 van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code, ten behoeve van de functies en niveaus die op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de officiële verklaringen zullen worden vermeld;</w:t>
      </w:r>
    </w:p>
    <w:p>
      <w:pPr>
        <w:pStyle w:val="Point1"/>
        <w:rPr>
          <w:noProof/>
        </w:rPr>
      </w:pPr>
      <w:r>
        <w:rPr>
          <w:noProof/>
        </w:rPr>
        <w:t>1.3.</w:t>
      </w:r>
      <w:r>
        <w:rPr>
          <w:noProof/>
        </w:rPr>
        <w:tab/>
        <w:t xml:space="preserve">de kandidaten goedgekeurde diensttijd hebben voltooid, passend bij de uitvoering van de functies en niveaus die op het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zullen worden vermeld. De minimale duur van de diensttijd is gelijk aan de duur van diensttijd, voorgeschreven in de hoofdstukken II en III van deze bijlage. De minimale duur van de diensttijd mag echter niet korter zijn dan die welke is voorgeschreven in sectie A-VII/2 van de STCW-code;</w:t>
      </w:r>
    </w:p>
    <w:p>
      <w:pPr>
        <w:pStyle w:val="Point1"/>
        <w:rPr>
          <w:noProof/>
        </w:rPr>
      </w:pPr>
      <w:r>
        <w:rPr>
          <w:noProof/>
        </w:rPr>
        <w:t>1.4.</w:t>
      </w:r>
      <w:r>
        <w:rPr>
          <w:noProof/>
        </w:rPr>
        <w:tab/>
        <w:t xml:space="preserve">de kandidaten die een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wensen te verkrijgen en die op operationeel niveau de navigatiefunctie zullen verrichten, voldoen aan de toepasselijke eisen van de voorschriften in hoofdstuk IV voor het verrichten van radiowerkzaamheden in overeenstemming met het radioreglement;</w:t>
      </w:r>
    </w:p>
    <w:p>
      <w:pPr>
        <w:pStyle w:val="Point1"/>
        <w:rPr>
          <w:noProof/>
        </w:rPr>
      </w:pPr>
      <w:r>
        <w:rPr>
          <w:noProof/>
        </w:rPr>
        <w:t>1.5.</w:t>
      </w:r>
      <w:r>
        <w:rPr>
          <w:noProof/>
        </w:rPr>
        <w:tab/>
        <w:t xml:space="preserve">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worden afgegeven in overeenstemming met de eisen van artikel 4 van deze richtlijn en de bepalingen van hoofdstuk VII van de STCW</w:t>
      </w:r>
      <w:r>
        <w:rPr>
          <w:noProof/>
        </w:rPr>
        <w:noBreakHyphen/>
        <w:t>code.</w:t>
      </w:r>
    </w:p>
    <w:p>
      <w:pPr>
        <w:pStyle w:val="Point0"/>
        <w:rPr>
          <w:noProof/>
        </w:rPr>
      </w:pPr>
      <w:r>
        <w:rPr>
          <w:noProof/>
        </w:rPr>
        <w:t>2.</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krachtens dit hoofdstuk mogen niet worden afgegeven indien een lidstaat niet de volgens het STCW-verdrag vereiste informatie aan de Commissie heeft toegezonden.</w:t>
      </w:r>
    </w:p>
    <w:p>
      <w:pPr>
        <w:pStyle w:val="ManualHeading2"/>
        <w:rPr>
          <w:noProof/>
        </w:rPr>
      </w:pPr>
      <w:r>
        <w:rPr>
          <w:noProof/>
        </w:rPr>
        <w:t>Voorschrift VII/2</w:t>
      </w:r>
    </w:p>
    <w:p>
      <w:pPr>
        <w:pStyle w:val="ManualHeading3"/>
        <w:rPr>
          <w:noProof/>
        </w:rPr>
      </w:pPr>
      <w:r>
        <w:rPr>
          <w:noProof/>
        </w:rPr>
        <w:t>Vaarbevoegdheidsbewijzen voor zeevarenden</w:t>
      </w:r>
    </w:p>
    <w:p>
      <w:pPr>
        <w:rPr>
          <w:noProof/>
        </w:rPr>
      </w:pPr>
      <w:r>
        <w:rPr>
          <w:noProof/>
        </w:rPr>
        <w:t>Iedere zeevarende die een functie of een aantal functies verricht, vermeld in de tabellen A</w:t>
      </w:r>
      <w:r>
        <w:rPr>
          <w:noProof/>
        </w:rPr>
        <w:noBreakHyphen/>
        <w:t>II/1, A-II/2, A-II/3, A-II/4 of A-II/5 van hoofdstuk II of in de tabellen A-III/1, A</w:t>
      </w:r>
      <w:r>
        <w:rPr>
          <w:noProof/>
        </w:rPr>
        <w:noBreakHyphen/>
        <w:t>III/2, A</w:t>
      </w:r>
      <w:r>
        <w:rPr>
          <w:noProof/>
        </w:rPr>
        <w:noBreakHyphen/>
        <w:t>III/3, A-III/4 of A-III/5 van hoofdstuk III of in tabel A-IV/2 van hoofdstuk IV van de STCW-code, dient in het bezit te zijn van een vaarbevoegdheidsbewijs of een bekwaamheidsbewijs, voor zover van toepassing.</w:t>
      </w:r>
    </w:p>
    <w:p>
      <w:pPr>
        <w:pStyle w:val="ManualHeading2"/>
        <w:rPr>
          <w:noProof/>
        </w:rPr>
      </w:pPr>
      <w:r>
        <w:rPr>
          <w:noProof/>
        </w:rPr>
        <w:t>Voorschrift VII/3</w:t>
      </w:r>
    </w:p>
    <w:p>
      <w:pPr>
        <w:pStyle w:val="ManualHeading3"/>
        <w:rPr>
          <w:noProof/>
        </w:rPr>
      </w:pPr>
      <w:r>
        <w:rPr>
          <w:noProof/>
        </w:rPr>
        <w:t xml:space="preserve">Beginselen inzake de afgifte van alternatieve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oint0"/>
        <w:keepNext/>
        <w:ind w:left="851" w:hanging="851"/>
        <w:rPr>
          <w:noProof/>
        </w:rPr>
      </w:pPr>
      <w:r>
        <w:rPr>
          <w:noProof/>
        </w:rPr>
        <w:t>1.</w:t>
      </w:r>
      <w:r>
        <w:rPr>
          <w:noProof/>
        </w:rPr>
        <w:tab/>
        <w:t xml:space="preserve">Een lidstaat die verkiest alternatieve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af te geven of te doen afgeven, zorgt ervoor dat de volgende beginselen in acht worden genomen:</w:t>
      </w:r>
    </w:p>
    <w:p>
      <w:pPr>
        <w:pStyle w:val="Point1"/>
        <w:rPr>
          <w:noProof/>
        </w:rPr>
      </w:pPr>
      <w:r>
        <w:rPr>
          <w:noProof/>
        </w:rPr>
        <w:t>1.1.</w:t>
      </w:r>
      <w:r>
        <w:rPr>
          <w:noProof/>
        </w:rPr>
        <w:tab/>
        <w:t xml:space="preserve">geen alternatief systeem van bevoegdheidsverlening mag ten uitvoer gelegd worden, indien het niet een mate van veiligheid op zee garandeert en een preventieve werking heeft met betrekking tot verontreiniging, die ten minste gelijk zijn aan die welke in de andere hoofdstukken zijn geregeld; </w:t>
      </w:r>
    </w:p>
    <w:p>
      <w:pPr>
        <w:pStyle w:val="Point1"/>
        <w:rPr>
          <w:noProof/>
        </w:rPr>
      </w:pPr>
      <w:r>
        <w:rPr>
          <w:noProof/>
        </w:rPr>
        <w:t>1.2.</w:t>
      </w:r>
      <w:r>
        <w:rPr>
          <w:noProof/>
        </w:rPr>
        <w:tab/>
        <w:t xml:space="preserve">alle regelingen inzake de afgifte van alternatieve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afgegeven krachtens dit hoofdstuk, voorzien in de mogelijkheid deze in te wisselen tegen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bewijzen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die zijn afgegeven krachtens de andere hoofdstukken.</w:t>
      </w:r>
    </w:p>
    <w:p>
      <w:pPr>
        <w:pStyle w:val="Point0"/>
        <w:keepNext/>
        <w:ind w:left="851" w:hanging="851"/>
        <w:rPr>
          <w:noProof/>
        </w:rPr>
      </w:pPr>
      <w:r>
        <w:rPr>
          <w:noProof/>
        </w:rPr>
        <w:t>2.</w:t>
      </w:r>
      <w:r>
        <w:rPr>
          <w:noProof/>
        </w:rPr>
        <w:tab/>
        <w:t>Het in punt 1 vervatte beginsel van inwisselbaarheid moet garanderen dat:</w:t>
      </w:r>
    </w:p>
    <w:p>
      <w:pPr>
        <w:pStyle w:val="Point1"/>
        <w:rPr>
          <w:noProof/>
        </w:rPr>
      </w:pPr>
      <w:r>
        <w:rPr>
          <w:noProof/>
        </w:rPr>
        <w:t>2.1.</w:t>
      </w:r>
      <w:r>
        <w:rPr>
          <w:noProof/>
        </w:rPr>
        <w:tab/>
        <w:t xml:space="preserve">zeevarenden die gediplomeerd zijn volgens de regelingen van de hoofdstukken II en/of III of volgens hoofdstuk VII, dienst kunnen doen op schepen die hetzij de gebruikelijke, hetzij een andere vorm van bedrijfsvoering aan boord hebben; </w:t>
      </w:r>
    </w:p>
    <w:p>
      <w:pPr>
        <w:pStyle w:val="Point1"/>
        <w:rPr>
          <w:noProof/>
        </w:rPr>
      </w:pPr>
      <w:r>
        <w:rPr>
          <w:noProof/>
        </w:rPr>
        <w:t>2.2.</w:t>
      </w:r>
      <w:r>
        <w:rPr>
          <w:noProof/>
        </w:rPr>
        <w:tab/>
        <w:t>zeevarenden niet worden opgeleid voor speciale regelingen aan boord op een wijze die hun mogelijkheden om hun vaardigheden elders aan te wenden, zou aantasten.</w:t>
      </w:r>
    </w:p>
    <w:p>
      <w:pPr>
        <w:pStyle w:val="Point0"/>
        <w:keepNext/>
        <w:ind w:left="851" w:hanging="851"/>
        <w:rPr>
          <w:noProof/>
        </w:rPr>
      </w:pPr>
      <w:r>
        <w:rPr>
          <w:noProof/>
        </w:rPr>
        <w:t>3.</w:t>
      </w:r>
      <w:r>
        <w:rPr>
          <w:noProof/>
        </w:rPr>
        <w:tab/>
        <w:t xml:space="preserve">Bij het afgeven van een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krachtens de bepalingen van dit hoofdstuk worden de volgende beginselen in acht genomen:</w:t>
      </w:r>
    </w:p>
    <w:p>
      <w:pPr>
        <w:pStyle w:val="Point1"/>
        <w:keepNext/>
        <w:ind w:left="1418"/>
        <w:rPr>
          <w:noProof/>
        </w:rPr>
      </w:pPr>
      <w:r>
        <w:rPr>
          <w:noProof/>
        </w:rPr>
        <w:t>3.1.</w:t>
      </w:r>
      <w:r>
        <w:rPr>
          <w:noProof/>
        </w:rPr>
        <w:tab/>
        <w:t>de afgifte van alternatieve vaarbevoegdheidsbewijzen mag op zich niet worden gebruikt:</w:t>
      </w:r>
    </w:p>
    <w:p>
      <w:pPr>
        <w:pStyle w:val="Point2"/>
        <w:rPr>
          <w:noProof/>
        </w:rPr>
      </w:pPr>
      <w:r>
        <w:rPr>
          <w:noProof/>
        </w:rPr>
        <w:t>3.1.1.</w:t>
      </w:r>
      <w:r>
        <w:rPr>
          <w:noProof/>
        </w:rPr>
        <w:tab/>
        <w:t>om het aantal bemanningsleden aan boord te verminderen;</w:t>
      </w:r>
    </w:p>
    <w:p>
      <w:pPr>
        <w:pStyle w:val="Point2"/>
        <w:rPr>
          <w:noProof/>
        </w:rPr>
      </w:pPr>
      <w:r>
        <w:rPr>
          <w:noProof/>
        </w:rPr>
        <w:t>3.1.2.</w:t>
      </w:r>
      <w:r>
        <w:rPr>
          <w:noProof/>
        </w:rPr>
        <w:tab/>
        <w:t>om het aanzien van het beroep te schaden of afbreuk te doen aan de vakkundigheid van de zeevarenden; of</w:t>
      </w:r>
    </w:p>
    <w:p>
      <w:pPr>
        <w:pStyle w:val="Point2"/>
        <w:rPr>
          <w:noProof/>
        </w:rPr>
      </w:pPr>
      <w:r>
        <w:rPr>
          <w:noProof/>
        </w:rPr>
        <w:t>3.1.3.</w:t>
      </w:r>
      <w:r>
        <w:rPr>
          <w:noProof/>
        </w:rPr>
        <w:tab/>
        <w:t xml:space="preserve">om te rechtvaardigen dat gedurende een bepaalde wachtdienst de gecombineerde taken van officieren in de machinekamerwacht en in de brugwacht aan de houder van slechts één enkel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bewijs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worden opgedragen; </w:t>
      </w:r>
    </w:p>
    <w:p>
      <w:pPr>
        <w:pStyle w:val="Point1"/>
        <w:rPr>
          <w:noProof/>
        </w:rPr>
      </w:pPr>
      <w:r>
        <w:rPr>
          <w:noProof/>
        </w:rPr>
        <w:t>3.2.</w:t>
      </w:r>
      <w:r>
        <w:rPr>
          <w:noProof/>
        </w:rPr>
        <w:tab/>
        <w:t>degene die het bevel voert, wordt aangewezen als de kapitein; de rechtspositie en het gezag van de kapitein en anderen wordt niet ongunstig beïnvloed door het in de praktijk brengen van een regeling voor alternatieve bevoegdheidsverlening.</w:t>
      </w:r>
    </w:p>
    <w:p>
      <w:pPr>
        <w:pStyle w:val="Point0"/>
        <w:rPr>
          <w:noProof/>
        </w:rPr>
      </w:pPr>
      <w:r>
        <w:rPr>
          <w:noProof/>
        </w:rPr>
        <w:t>4.</w:t>
      </w:r>
      <w:r>
        <w:rPr>
          <w:noProof/>
        </w:rPr>
        <w:tab/>
        <w:t>De beginselen van de punten 1 en 2 garanderen dat de bekwaamheid van zowel dekofficieren als werktuigkundigen gehandhaafd blijft.</w:t>
      </w:r>
    </w:p>
    <w:p>
      <w:pPr>
        <w:pStyle w:val="Point0"/>
        <w:jc w:val="center"/>
        <w:rPr>
          <w:noProof/>
        </w:rPr>
      </w:pPr>
      <w:r>
        <w:rPr>
          <w:rFonts w:eastAsia="Times New Roman"/>
          <w:noProof/>
          <w:szCs w:val="20"/>
        </w:rPr>
        <w:t>_____________</w:t>
      </w:r>
    </w:p>
    <w:p>
      <w:pPr>
        <w:adjustRightInd w:val="0"/>
        <w:spacing w:before="0" w:after="0"/>
        <w:jc w:val="left"/>
        <w:rPr>
          <w:noProof/>
        </w:rPr>
        <w:sectPr>
          <w:footerReference w:type="default" r:id="rId16"/>
          <w:footerReference w:type="first" r:id="rId17"/>
          <w:pgSz w:w="11906" w:h="16838"/>
          <w:pgMar w:top="1134" w:right="1418" w:bottom="1134" w:left="1418" w:header="709" w:footer="709" w:gutter="0"/>
          <w:cols w:space="709"/>
          <w:docGrid w:linePitch="326"/>
        </w:sectPr>
      </w:pPr>
    </w:p>
    <w:p>
      <w:pPr>
        <w:pStyle w:val="CRSeparator"/>
        <w:rPr>
          <w:noProof/>
          <w:lang w:val="nl-NL"/>
        </w:rPr>
      </w:pPr>
    </w:p>
    <w:p>
      <w:pPr>
        <w:pStyle w:val="CRReference"/>
        <w:rPr>
          <w:noProof/>
          <w:lang w:val="nl-NL"/>
        </w:rPr>
      </w:pPr>
      <w:r>
        <w:rPr>
          <w:noProof/>
        </w:rPr>
        <w:fldChar w:fldCharType="begin"/>
      </w:r>
      <w:r>
        <w:rPr>
          <w:noProof/>
          <w:lang w:val="nl-NL"/>
        </w:rPr>
        <w:instrText xml:space="preserve"> QUOTE "</w:instrText>
      </w:r>
      <w:r>
        <w:rPr>
          <w:rStyle w:val="CRMarker"/>
          <w:noProof/>
          <w:lang w:val="nl-NL"/>
        </w:rPr>
        <w:instrText>ê</w:instrText>
      </w:r>
      <w:r>
        <w:rPr>
          <w:noProof/>
          <w:lang w:val="nl-NL"/>
        </w:rPr>
        <w:instrText xml:space="preserve">" </w:instrText>
      </w:r>
      <w:r>
        <w:rPr>
          <w:noProof/>
        </w:rPr>
        <w:fldChar w:fldCharType="separate"/>
      </w:r>
      <w:r>
        <w:rPr>
          <w:rStyle w:val="CRMarker"/>
          <w:noProof/>
          <w:lang w:val="nl-NL"/>
        </w:rPr>
        <w:t>ê</w:t>
      </w:r>
      <w:r>
        <w:rPr>
          <w:noProof/>
        </w:rPr>
        <w:fldChar w:fldCharType="end"/>
      </w:r>
      <w:r>
        <w:rPr>
          <w:noProof/>
          <w:lang w:val="nl-NL"/>
        </w:rPr>
        <w:t> 2008/106/EG (aangepast)</w:t>
      </w:r>
    </w:p>
    <w:p>
      <w:pPr>
        <w:pStyle w:val="Annexetitre"/>
        <w:rPr>
          <w:noProof/>
        </w:rPr>
      </w:pPr>
      <w:r>
        <w:rPr>
          <w:noProof/>
        </w:rPr>
        <w:t>BIJLAGE II</w:t>
      </w:r>
    </w:p>
    <w:p>
      <w:pPr>
        <w:jc w:val="center"/>
        <w:rPr>
          <w:b/>
          <w:noProof/>
        </w:rPr>
      </w:pPr>
      <w:r>
        <w:rPr>
          <w:b/>
          <w:noProof/>
        </w:rPr>
        <w:t xml:space="preserve">CRITERIA VOOR DE ERKENNING VAN DERDE LANDEN DIE </w:t>
      </w: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w:t>
      </w:r>
      <w:r>
        <w:rPr>
          <w:b/>
          <w:caps/>
          <w:noProof/>
          <w:szCs w:val="28"/>
        </w:rPr>
        <w:t>vaarbevoegdheids- of bekwaamheidsbewijzen</w:t>
      </w:r>
      <w:r>
        <w:rPr>
          <w:b/>
          <w:noProof/>
        </w:rPr>
        <w:t>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noProof/>
        </w:rPr>
        <w:t xml:space="preserve"> HEBBEN AFGEGEVEN OF IN OPDRACHT WAARVAN </w:t>
      </w: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w:t>
      </w:r>
      <w:r>
        <w:rPr>
          <w:b/>
          <w:caps/>
          <w:noProof/>
          <w:szCs w:val="28"/>
        </w:rPr>
        <w:t>zulke</w:t>
      </w:r>
      <w:r>
        <w:rPr>
          <w:b/>
          <w:caps/>
          <w:noProof/>
        </w:rPr>
        <w:t xml:space="preserve"> </w:t>
      </w:r>
      <w:r>
        <w:rPr>
          <w:b/>
          <w:caps/>
          <w:noProof/>
          <w:szCs w:val="28"/>
        </w:rPr>
        <w:t>bewijzen</w:t>
      </w:r>
      <w:r>
        <w:rPr>
          <w:b/>
          <w:noProof/>
        </w:rPr>
        <w:t>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r>
        <w:rPr>
          <w:b/>
          <w:noProof/>
        </w:rPr>
        <w:t xml:space="preserve"> ZIJN AFGEGEVEN, ZOALS BEDOELD IN ARTIKEL </w:t>
      </w:r>
      <w:r>
        <w:rPr>
          <w:rStyle w:val="CRMinorChangeAdded"/>
          <w:b/>
          <w:noProof/>
          <w:u w:val="none"/>
        </w:rPr>
        <w:t>20</w:t>
      </w:r>
      <w:r>
        <w:rPr>
          <w:b/>
          <w:noProof/>
        </w:rPr>
        <w:t>, LID 2</w:t>
      </w:r>
    </w:p>
    <w:p>
      <w:pPr>
        <w:pStyle w:val="Point0"/>
        <w:rPr>
          <w:noProof/>
        </w:rPr>
      </w:pPr>
      <w:r>
        <w:rPr>
          <w:noProof/>
        </w:rPr>
        <w:t>1.</w:t>
      </w:r>
      <w:r>
        <w:rPr>
          <w:noProof/>
        </w:rPr>
        <w:tab/>
        <w:t>Het derde land moet partij zijn bij het STCW-verdrag.</w:t>
      </w:r>
    </w:p>
    <w:p>
      <w:pPr>
        <w:pStyle w:val="Point0"/>
        <w:rPr>
          <w:noProof/>
        </w:rPr>
      </w:pPr>
      <w:r>
        <w:rPr>
          <w:noProof/>
        </w:rPr>
        <w:t>2.</w:t>
      </w:r>
      <w:r>
        <w:rPr>
          <w:noProof/>
        </w:rPr>
        <w:tab/>
        <w:t>Van het derde land moet door de Maritieme Veiligheidscommissie zijn vastgesteld dat het volledige uitvoering heeft gegeven aan de bepalingen van het STCW-verdrag.</w:t>
      </w:r>
    </w:p>
    <w:p>
      <w:pPr>
        <w:pStyle w:val="CRSeparator"/>
        <w:rPr>
          <w:noProof/>
          <w:lang w:val="nl-NL"/>
        </w:rPr>
      </w:pPr>
    </w:p>
    <w:p>
      <w:pPr>
        <w:pStyle w:val="CRReference"/>
        <w:rPr>
          <w:noProof/>
          <w:lang w:val="nl-NL"/>
        </w:rPr>
      </w:pPr>
      <w:r>
        <w:rPr>
          <w:noProof/>
        </w:rPr>
        <w:fldChar w:fldCharType="begin"/>
      </w:r>
      <w:r>
        <w:rPr>
          <w:noProof/>
          <w:lang w:val="nl-NL"/>
        </w:rPr>
        <w:instrText xml:space="preserve"> QUOTE "</w:instrText>
      </w:r>
      <w:r>
        <w:rPr>
          <w:rStyle w:val="CRMarker"/>
          <w:noProof/>
          <w:lang w:val="nl-NL"/>
        </w:rPr>
        <w:instrText>ê</w:instrText>
      </w:r>
      <w:r>
        <w:rPr>
          <w:noProof/>
          <w:lang w:val="nl-NL"/>
        </w:rPr>
        <w:instrText xml:space="preserve">" </w:instrText>
      </w:r>
      <w:r>
        <w:rPr>
          <w:noProof/>
        </w:rPr>
        <w:fldChar w:fldCharType="separate"/>
      </w:r>
      <w:r>
        <w:rPr>
          <w:rStyle w:val="CRMarker"/>
          <w:noProof/>
          <w:lang w:val="nl-NL"/>
        </w:rPr>
        <w:t>ê</w:t>
      </w:r>
      <w:r>
        <w:rPr>
          <w:noProof/>
        </w:rPr>
        <w:fldChar w:fldCharType="end"/>
      </w:r>
      <w:r>
        <w:rPr>
          <w:noProof/>
          <w:lang w:val="nl-NL"/>
        </w:rPr>
        <w:t> 2012/35/EU Art. 1, punt 29, onder b) en bijlage II</w:t>
      </w:r>
    </w:p>
    <w:p>
      <w:pPr>
        <w:pStyle w:val="Point0"/>
        <w:rPr>
          <w:noProof/>
        </w:rPr>
      </w:pPr>
      <w:r>
        <w:rPr>
          <w:noProof/>
        </w:rPr>
        <w:t>3.</w:t>
      </w:r>
      <w:r>
        <w:rPr>
          <w:noProof/>
        </w:rPr>
        <w:tab/>
        <w:t>De Commissie, bijgestaan door het Europees Agentschap voor maritieme veiligheid en met eventuele deelneming van de betrokken lidstaat, heeft zich via een beoordeling van die partij, die onder meer de inspectie van voorzieningen en procedures kan omvatten, ervan vergewist dat de voorschriften van het STCW</w:t>
      </w:r>
      <w:r>
        <w:rPr>
          <w:noProof/>
        </w:rPr>
        <w:noBreakHyphen/>
        <w:t>verdrag betreffende bekwaamheidsnormen, opleiding en diplomering en kwaliteitsnormen volledig worden nageleefd.</w:t>
      </w:r>
    </w:p>
    <w:p>
      <w:pPr>
        <w:pStyle w:val="CRSeparator"/>
        <w:rPr>
          <w:noProof/>
          <w:lang w:val="nl-NL"/>
        </w:rPr>
      </w:pPr>
    </w:p>
    <w:p>
      <w:pPr>
        <w:pStyle w:val="CRReference"/>
        <w:rPr>
          <w:noProof/>
          <w:lang w:val="nl-NL"/>
        </w:rPr>
      </w:pPr>
      <w:r>
        <w:rPr>
          <w:noProof/>
        </w:rPr>
        <w:fldChar w:fldCharType="begin"/>
      </w:r>
      <w:r>
        <w:rPr>
          <w:noProof/>
          <w:lang w:val="nl-NL"/>
        </w:rPr>
        <w:instrText xml:space="preserve"> QUOTE "</w:instrText>
      </w:r>
      <w:r>
        <w:rPr>
          <w:rStyle w:val="CRMarker"/>
          <w:noProof/>
          <w:lang w:val="nl-NL"/>
        </w:rPr>
        <w:instrText>ê</w:instrText>
      </w:r>
      <w:r>
        <w:rPr>
          <w:noProof/>
          <w:lang w:val="nl-NL"/>
        </w:rPr>
        <w:instrText xml:space="preserve">" </w:instrText>
      </w:r>
      <w:r>
        <w:rPr>
          <w:noProof/>
        </w:rPr>
        <w:fldChar w:fldCharType="separate"/>
      </w:r>
      <w:r>
        <w:rPr>
          <w:rStyle w:val="CRMarker"/>
          <w:noProof/>
          <w:lang w:val="nl-NL"/>
        </w:rPr>
        <w:t>ê</w:t>
      </w:r>
      <w:r>
        <w:rPr>
          <w:noProof/>
        </w:rPr>
        <w:fldChar w:fldCharType="end"/>
      </w:r>
      <w:r>
        <w:rPr>
          <w:noProof/>
          <w:lang w:val="nl-NL"/>
        </w:rPr>
        <w:t> 2008/106/EG (aangepast)</w:t>
      </w:r>
    </w:p>
    <w:p>
      <w:pPr>
        <w:pStyle w:val="Point0"/>
        <w:rPr>
          <w:noProof/>
        </w:rPr>
      </w:pPr>
      <w:r>
        <w:rPr>
          <w:noProof/>
        </w:rPr>
        <w:t>4.</w:t>
      </w:r>
      <w:r>
        <w:rPr>
          <w:noProof/>
        </w:rPr>
        <w:tab/>
        <w:t xml:space="preserve">De lidstaat moet bezig zijn met het sluiten van een overeenkomst waarbij het derde land zich ertoe verbindt hem snel in kennis te stellen van alle ingrijpende veranderingen in de regelgeving betreffende opleiding en </w:t>
      </w:r>
      <w:r>
        <w:rPr>
          <w:noProof/>
          <w:szCs w:val="24"/>
        </w:rPr>
        <w:fldChar w:fldCharType="begin"/>
      </w:r>
      <w:r>
        <w:rPr>
          <w:noProof/>
          <w:szCs w:val="24"/>
        </w:rPr>
        <w:instrText xml:space="preserve"> QUOTE "</w:instrText>
      </w:r>
      <w:r>
        <w:rPr>
          <w:rStyle w:val="CRMarker"/>
          <w:noProof/>
          <w:szCs w:val="24"/>
        </w:rPr>
        <w:instrText>Ö</w:instrText>
      </w:r>
      <w:r>
        <w:rPr>
          <w:noProof/>
          <w:szCs w:val="24"/>
        </w:rPr>
        <w:instrText xml:space="preserve">" </w:instrText>
      </w:r>
      <w:r>
        <w:rPr>
          <w:noProof/>
          <w:szCs w:val="24"/>
        </w:rPr>
        <w:fldChar w:fldCharType="separate"/>
      </w:r>
      <w:r>
        <w:rPr>
          <w:rStyle w:val="CRMarker"/>
          <w:noProof/>
          <w:szCs w:val="24"/>
        </w:rPr>
        <w:t>Ö</w:t>
      </w:r>
      <w:r>
        <w:rPr>
          <w:noProof/>
          <w:szCs w:val="24"/>
        </w:rPr>
        <w:fldChar w:fldCharType="end"/>
      </w:r>
      <w:r>
        <w:rPr>
          <w:noProof/>
          <w:szCs w:val="24"/>
        </w:rPr>
        <w:t> bewijzen </w:t>
      </w:r>
      <w:r>
        <w:rPr>
          <w:noProof/>
          <w:szCs w:val="24"/>
        </w:rPr>
        <w:fldChar w:fldCharType="begin"/>
      </w:r>
      <w:r>
        <w:rPr>
          <w:noProof/>
          <w:szCs w:val="24"/>
        </w:rPr>
        <w:instrText xml:space="preserve"> QUOTE "</w:instrText>
      </w:r>
      <w:r>
        <w:rPr>
          <w:rStyle w:val="CRMarker"/>
          <w:noProof/>
          <w:szCs w:val="24"/>
        </w:rPr>
        <w:instrText>Õ</w:instrText>
      </w:r>
      <w:r>
        <w:rPr>
          <w:noProof/>
          <w:szCs w:val="24"/>
        </w:rPr>
        <w:instrText xml:space="preserve">" </w:instrText>
      </w:r>
      <w:r>
        <w:rPr>
          <w:noProof/>
          <w:szCs w:val="24"/>
        </w:rPr>
        <w:fldChar w:fldCharType="separate"/>
      </w:r>
      <w:r>
        <w:rPr>
          <w:rStyle w:val="CRMarker"/>
          <w:noProof/>
          <w:szCs w:val="24"/>
        </w:rPr>
        <w:t>Õ</w:t>
      </w:r>
      <w:r>
        <w:rPr>
          <w:noProof/>
          <w:szCs w:val="24"/>
        </w:rPr>
        <w:fldChar w:fldCharType="end"/>
      </w:r>
      <w:r>
        <w:rPr>
          <w:noProof/>
        </w:rPr>
        <w:t xml:space="preserve"> die worden verstrekt in overeenstemming met het STCW-verdrag.</w:t>
      </w:r>
    </w:p>
    <w:p>
      <w:pPr>
        <w:pStyle w:val="Point0"/>
        <w:rPr>
          <w:noProof/>
        </w:rPr>
      </w:pPr>
      <w:r>
        <w:rPr>
          <w:noProof/>
        </w:rPr>
        <w:t>5.</w:t>
      </w:r>
      <w:r>
        <w:rPr>
          <w:noProof/>
        </w:rPr>
        <w:tab/>
        <w:t xml:space="preserve">De lidstaat moet maatregelen treffen om ervoor te zorgen dat zeevarenden die </w:t>
      </w:r>
      <w:r>
        <w:rPr>
          <w:noProof/>
          <w:szCs w:val="24"/>
        </w:rPr>
        <w:t xml:space="preserve">vaarbevoegdheidsbewijzen </w:t>
      </w:r>
      <w:r>
        <w:rPr>
          <w:noProof/>
          <w:szCs w:val="24"/>
        </w:rPr>
        <w:fldChar w:fldCharType="begin"/>
      </w:r>
      <w:r>
        <w:rPr>
          <w:noProof/>
          <w:szCs w:val="24"/>
        </w:rPr>
        <w:instrText xml:space="preserve"> QUOTE "</w:instrText>
      </w:r>
      <w:r>
        <w:rPr>
          <w:rStyle w:val="CRMarker"/>
          <w:noProof/>
          <w:szCs w:val="24"/>
        </w:rPr>
        <w:instrText>Ö</w:instrText>
      </w:r>
      <w:r>
        <w:rPr>
          <w:noProof/>
          <w:szCs w:val="24"/>
        </w:rPr>
        <w:instrText xml:space="preserve">" </w:instrText>
      </w:r>
      <w:r>
        <w:rPr>
          <w:noProof/>
          <w:szCs w:val="24"/>
        </w:rPr>
        <w:fldChar w:fldCharType="separate"/>
      </w:r>
      <w:r>
        <w:rPr>
          <w:rStyle w:val="CRMarker"/>
          <w:noProof/>
          <w:szCs w:val="24"/>
        </w:rPr>
        <w:t>Ö</w:t>
      </w:r>
      <w:r>
        <w:rPr>
          <w:noProof/>
          <w:szCs w:val="24"/>
        </w:rPr>
        <w:fldChar w:fldCharType="end"/>
      </w:r>
      <w:r>
        <w:rPr>
          <w:noProof/>
          <w:szCs w:val="24"/>
        </w:rPr>
        <w:t> of bekwaamheidsbewijzen </w:t>
      </w:r>
      <w:r>
        <w:rPr>
          <w:noProof/>
          <w:szCs w:val="24"/>
        </w:rPr>
        <w:fldChar w:fldCharType="begin"/>
      </w:r>
      <w:r>
        <w:rPr>
          <w:noProof/>
          <w:szCs w:val="24"/>
        </w:rPr>
        <w:instrText xml:space="preserve"> QUOTE "</w:instrText>
      </w:r>
      <w:r>
        <w:rPr>
          <w:rStyle w:val="CRMarker"/>
          <w:noProof/>
          <w:szCs w:val="24"/>
        </w:rPr>
        <w:instrText>Õ</w:instrText>
      </w:r>
      <w:r>
        <w:rPr>
          <w:noProof/>
          <w:szCs w:val="24"/>
        </w:rPr>
        <w:instrText xml:space="preserve">" </w:instrText>
      </w:r>
      <w:r>
        <w:rPr>
          <w:noProof/>
          <w:szCs w:val="24"/>
        </w:rPr>
        <w:fldChar w:fldCharType="separate"/>
      </w:r>
      <w:r>
        <w:rPr>
          <w:rStyle w:val="CRMarker"/>
          <w:noProof/>
          <w:szCs w:val="24"/>
        </w:rPr>
        <w:t>Õ</w:t>
      </w:r>
      <w:r>
        <w:rPr>
          <w:noProof/>
          <w:szCs w:val="24"/>
        </w:rPr>
        <w:fldChar w:fldCharType="end"/>
      </w:r>
      <w:r>
        <w:rPr>
          <w:noProof/>
          <w:szCs w:val="24"/>
        </w:rPr>
        <w:t xml:space="preserve"> voor functies</w:t>
      </w:r>
      <w:r>
        <w:rPr>
          <w:noProof/>
        </w:rPr>
        <w:t xml:space="preserve"> op managementniveau ter erkenning aanbieden, beschikken over de vereiste kennis van de zeevaartwetgeving van de lidstaat, voor zover van toepassing voor de functies die zij mogen uitoefenen.</w:t>
      </w:r>
    </w:p>
    <w:p>
      <w:pPr>
        <w:pStyle w:val="Point0"/>
        <w:rPr>
          <w:noProof/>
        </w:rPr>
      </w:pPr>
      <w:r>
        <w:rPr>
          <w:noProof/>
        </w:rPr>
        <w:t>6.</w:t>
      </w:r>
      <w:r>
        <w:rPr>
          <w:noProof/>
        </w:rPr>
        <w:tab/>
        <w:t>Indien een lidstaat de beoordeling van de naleving door een derde land wenst aan te vullen met een evaluatie van bepaalde maritieme opleidingsinstellingen, gaat hij te werk overeenkomstig de bepalingen van deel A-I/6 van het STCW-verdrag.</w:t>
      </w:r>
    </w:p>
    <w:p>
      <w:pPr>
        <w:pStyle w:val="Point0"/>
        <w:jc w:val="center"/>
        <w:rPr>
          <w:noProof/>
        </w:rPr>
      </w:pPr>
      <w:r>
        <w:rPr>
          <w:rFonts w:eastAsia="Times New Roman"/>
          <w:noProof/>
          <w:szCs w:val="20"/>
        </w:rPr>
        <w:t>_____________</w:t>
      </w:r>
    </w:p>
    <w:p>
      <w:pPr>
        <w:adjustRightInd w:val="0"/>
        <w:spacing w:before="0" w:after="0"/>
        <w:jc w:val="left"/>
        <w:rPr>
          <w:noProof/>
          <w:lang w:val="fr-BE"/>
        </w:rPr>
        <w:sectPr>
          <w:pgSz w:w="11906" w:h="16838"/>
          <w:pgMar w:top="1134" w:right="1418" w:bottom="1134" w:left="1418" w:header="709" w:footer="709" w:gutter="0"/>
          <w:cols w:space="709"/>
          <w:docGrid w:linePitch="326"/>
        </w:sectPr>
      </w:pPr>
    </w:p>
    <w:p>
      <w:pPr>
        <w:pStyle w:val="CRSeparator"/>
        <w:rPr>
          <w:noProof/>
        </w:rPr>
      </w:pPr>
    </w:p>
    <w:p>
      <w:pPr>
        <w:pStyle w:val="CRReference"/>
        <w:rPr>
          <w:noProof/>
          <w:lang w:val="nl-NL"/>
        </w:rPr>
      </w:pPr>
      <w:r>
        <w:rPr>
          <w:noProof/>
        </w:rPr>
        <w:fldChar w:fldCharType="begin"/>
      </w:r>
      <w:r>
        <w:rPr>
          <w:noProof/>
          <w:lang w:val="nl-NL"/>
        </w:rPr>
        <w:instrText xml:space="preserve"> QUOTE "</w:instrText>
      </w:r>
      <w:r>
        <w:rPr>
          <w:rStyle w:val="CRMarker"/>
          <w:noProof/>
          <w:lang w:val="nl-NL"/>
        </w:rPr>
        <w:instrText>ê</w:instrText>
      </w:r>
      <w:r>
        <w:rPr>
          <w:noProof/>
          <w:lang w:val="nl-NL"/>
        </w:rPr>
        <w:instrText xml:space="preserve">" </w:instrText>
      </w:r>
      <w:r>
        <w:rPr>
          <w:noProof/>
        </w:rPr>
        <w:fldChar w:fldCharType="separate"/>
      </w:r>
      <w:r>
        <w:rPr>
          <w:rStyle w:val="CRMarker"/>
          <w:noProof/>
          <w:lang w:val="nl-NL"/>
        </w:rPr>
        <w:t>ê</w:t>
      </w:r>
      <w:r>
        <w:rPr>
          <w:noProof/>
        </w:rPr>
        <w:fldChar w:fldCharType="end"/>
      </w:r>
      <w:r>
        <w:rPr>
          <w:noProof/>
          <w:lang w:val="nl-NL"/>
        </w:rPr>
        <w:t> 2012/35/EU Art. 1, punt 29, onder c) en bijlage III (aangepast)</w:t>
      </w:r>
    </w:p>
    <w:p>
      <w:pPr>
        <w:pStyle w:val="Annexetitre"/>
        <w:rPr>
          <w:noProof/>
        </w:rPr>
      </w:pPr>
      <w:r>
        <w:rPr>
          <w:noProof/>
        </w:rPr>
        <w:t xml:space="preserve">BIJLAGE </w:t>
      </w:r>
      <w:r>
        <w:rPr>
          <w:rStyle w:val="CRMinorChangeAdded"/>
          <w:noProof/>
          <w:u w:val="single"/>
        </w:rPr>
        <w:t>III</w:t>
      </w:r>
    </w:p>
    <w:p>
      <w:pPr>
        <w:jc w:val="center"/>
        <w:rPr>
          <w:b/>
          <w:noProof/>
        </w:rPr>
      </w:pPr>
      <w:r>
        <w:rPr>
          <w:b/>
          <w:noProof/>
        </w:rPr>
        <w:t>AAN DE COMMISSIE MEE TE DELEN GEGEVENSTYPEN VOOR STATISTISCHE DOELEINDEN</w:t>
      </w:r>
    </w:p>
    <w:p>
      <w:pPr>
        <w:pStyle w:val="Point0"/>
        <w:rPr>
          <w:noProof/>
        </w:rPr>
      </w:pPr>
      <w:r>
        <w:rPr>
          <w:noProof/>
        </w:rPr>
        <w:t>1.</w:t>
      </w:r>
      <w:r>
        <w:rPr>
          <w:noProof/>
        </w:rPr>
        <w:tab/>
        <w:t xml:space="preserve">Waar naar deze bijlage wordt verwezen, moeten de volgende gegevens die genoemd zijn in sectie A-I/2, lid 9, van de STCW-code voor alle vaarbevoegdheidsbewijzen of officiële verklaringen van hun afgifte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voor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alle officiële verklaringen van de erkenning van vaarbevoegdheidsbewijzen die door andere landen zijn afgegeven, worden overgelegd, en wanneer deze van een (*) zijn voorzien, geschiedt deze overlegging in een anoniem formaat, zoals vereist door artikel </w:t>
      </w:r>
      <w:r>
        <w:rPr>
          <w:rStyle w:val="CRMinorChangeAdded"/>
          <w:noProof/>
          <w:u w:val="none"/>
        </w:rPr>
        <w:t>27</w:t>
      </w:r>
      <w:r>
        <w:rPr>
          <w:noProof/>
        </w:rPr>
        <w:t xml:space="preserve">, lid 3: </w:t>
      </w:r>
    </w:p>
    <w:p>
      <w:pPr>
        <w:pStyle w:val="Text1"/>
        <w:keepNext/>
        <w:ind w:left="851"/>
        <w:rPr>
          <w:noProof/>
        </w:rPr>
      </w:pPr>
      <w:r>
        <w:rPr>
          <w:noProof/>
        </w:rPr>
        <w:t>Vaarbevoegdheidsbewijzen/Officiële verklaringen van hun afgifte:</w:t>
      </w:r>
    </w:p>
    <w:p>
      <w:pPr>
        <w:pStyle w:val="Tiret1"/>
        <w:numPr>
          <w:ilvl w:val="0"/>
          <w:numId w:val="5"/>
        </w:numPr>
        <w:rPr>
          <w:noProof/>
        </w:rPr>
      </w:pPr>
      <w:r>
        <w:rPr>
          <w:noProof/>
        </w:rPr>
        <w:t>eenduidig identificatienummer van de zeevarende, indien beschikbaar(*),</w:t>
      </w:r>
    </w:p>
    <w:p>
      <w:pPr>
        <w:pStyle w:val="Tiret1"/>
        <w:rPr>
          <w:noProof/>
        </w:rPr>
      </w:pPr>
      <w:r>
        <w:rPr>
          <w:noProof/>
        </w:rPr>
        <w:t>naam van de zeevarende(*),</w:t>
      </w:r>
    </w:p>
    <w:p>
      <w:pPr>
        <w:pStyle w:val="Tiret1"/>
        <w:rPr>
          <w:noProof/>
        </w:rPr>
      </w:pPr>
      <w:r>
        <w:rPr>
          <w:noProof/>
        </w:rPr>
        <w:t>geboortedatum van de zeevarende,</w:t>
      </w:r>
    </w:p>
    <w:p>
      <w:pPr>
        <w:pStyle w:val="Tiret1"/>
        <w:rPr>
          <w:noProof/>
        </w:rPr>
      </w:pPr>
      <w:r>
        <w:rPr>
          <w:noProof/>
        </w:rPr>
        <w:t>nationaliteit van de zeevarende,</w:t>
      </w:r>
    </w:p>
    <w:p>
      <w:pPr>
        <w:pStyle w:val="Tiret1"/>
        <w:rPr>
          <w:noProof/>
        </w:rPr>
      </w:pPr>
      <w:r>
        <w:rPr>
          <w:noProof/>
        </w:rPr>
        <w:t>geslacht van de zeevarende,</w:t>
      </w:r>
    </w:p>
    <w:p>
      <w:pPr>
        <w:pStyle w:val="Tiret1"/>
        <w:rPr>
          <w:noProof/>
        </w:rPr>
      </w:pPr>
      <w:r>
        <w:rPr>
          <w:noProof/>
        </w:rPr>
        <w:t>officieel verklaard nummer van het vaarbevoegdheidsbewijs(*),</w:t>
      </w:r>
    </w:p>
    <w:p>
      <w:pPr>
        <w:pStyle w:val="Tiret1"/>
        <w:rPr>
          <w:noProof/>
        </w:rPr>
      </w:pPr>
      <w:r>
        <w:rPr>
          <w:noProof/>
        </w:rPr>
        <w:t>nummer van de officiële verklaring van afgifte(*),</w:t>
      </w:r>
    </w:p>
    <w:p>
      <w:pPr>
        <w:pStyle w:val="Tiret1"/>
        <w:rPr>
          <w:noProof/>
        </w:rPr>
      </w:pPr>
      <w:r>
        <w:rPr>
          <w:noProof/>
          <w:lang w:val="en-GB"/>
        </w:rPr>
        <w:t>hoedanigheid</w:t>
      </w:r>
      <w:r>
        <w:rPr>
          <w:noProof/>
        </w:rPr>
        <w:t>/-heden,</w:t>
      </w:r>
    </w:p>
    <w:p>
      <w:pPr>
        <w:pStyle w:val="Tiret1"/>
        <w:rPr>
          <w:noProof/>
        </w:rPr>
      </w:pPr>
      <w:r>
        <w:rPr>
          <w:noProof/>
        </w:rPr>
        <w:t>afgiftedatum of meest recente datum van verlenging van de geldigheid van het document,</w:t>
      </w:r>
    </w:p>
    <w:p>
      <w:pPr>
        <w:pStyle w:val="Tiret1"/>
        <w:rPr>
          <w:noProof/>
        </w:rPr>
      </w:pPr>
      <w:r>
        <w:rPr>
          <w:noProof/>
          <w:lang w:val="en-GB"/>
        </w:rPr>
        <w:t>vervaldatum</w:t>
      </w:r>
      <w:r>
        <w:rPr>
          <w:noProof/>
        </w:rPr>
        <w:t>,</w:t>
      </w:r>
    </w:p>
    <w:p>
      <w:pPr>
        <w:pStyle w:val="Tiret1"/>
        <w:rPr>
          <w:noProof/>
        </w:rPr>
      </w:pPr>
      <w:r>
        <w:rPr>
          <w:noProof/>
        </w:rPr>
        <w:t>status van het vaarbevoegdheidsbewijs,</w:t>
      </w:r>
    </w:p>
    <w:p>
      <w:pPr>
        <w:pStyle w:val="Tiret1"/>
        <w:rPr>
          <w:noProof/>
        </w:rPr>
      </w:pPr>
      <w:r>
        <w:rPr>
          <w:noProof/>
        </w:rPr>
        <w:t>beperkingen.</w:t>
      </w:r>
    </w:p>
    <w:p>
      <w:pPr>
        <w:pStyle w:val="Text1"/>
        <w:keepNext/>
        <w:ind w:left="851"/>
        <w:rPr>
          <w:noProof/>
        </w:rPr>
      </w:pPr>
      <w:r>
        <w:rPr>
          <w:noProof/>
        </w:rPr>
        <w:t>Officiële verklaringen van de erkenning van vaarbevoegdheidsbewijzen die door andere landen zijn afgegeven:</w:t>
      </w:r>
    </w:p>
    <w:p>
      <w:pPr>
        <w:pStyle w:val="Tiret1"/>
        <w:rPr>
          <w:noProof/>
        </w:rPr>
      </w:pPr>
      <w:r>
        <w:rPr>
          <w:noProof/>
        </w:rPr>
        <w:t>eenduidig identificatienummer van de zeevarende, indien beschikbaar(*),</w:t>
      </w:r>
    </w:p>
    <w:p>
      <w:pPr>
        <w:pStyle w:val="Tiret1"/>
        <w:rPr>
          <w:noProof/>
        </w:rPr>
      </w:pPr>
      <w:r>
        <w:rPr>
          <w:noProof/>
        </w:rPr>
        <w:t>naam van de zeevarende(*),</w:t>
      </w:r>
    </w:p>
    <w:p>
      <w:pPr>
        <w:pStyle w:val="Tiret1"/>
        <w:rPr>
          <w:noProof/>
        </w:rPr>
      </w:pPr>
      <w:r>
        <w:rPr>
          <w:noProof/>
        </w:rPr>
        <w:t>geboortedatum van de zeevarende,</w:t>
      </w:r>
    </w:p>
    <w:p>
      <w:pPr>
        <w:pStyle w:val="Tiret1"/>
        <w:rPr>
          <w:noProof/>
        </w:rPr>
      </w:pPr>
      <w:r>
        <w:rPr>
          <w:noProof/>
        </w:rPr>
        <w:t>nationaliteit van de zeevarende,</w:t>
      </w:r>
    </w:p>
    <w:p>
      <w:pPr>
        <w:pStyle w:val="Tiret1"/>
        <w:rPr>
          <w:noProof/>
        </w:rPr>
      </w:pPr>
      <w:r>
        <w:rPr>
          <w:noProof/>
        </w:rPr>
        <w:t>geslacht van de zeevarende,</w:t>
      </w:r>
    </w:p>
    <w:p>
      <w:pPr>
        <w:pStyle w:val="Tiret1"/>
        <w:rPr>
          <w:noProof/>
        </w:rPr>
      </w:pPr>
      <w:r>
        <w:rPr>
          <w:noProof/>
        </w:rPr>
        <w:t>land dat het originele vaarbevoegdheidsbewijs heeft afgegeven,</w:t>
      </w:r>
    </w:p>
    <w:p>
      <w:pPr>
        <w:pStyle w:val="Tiret1"/>
        <w:rPr>
          <w:noProof/>
        </w:rPr>
      </w:pPr>
      <w:r>
        <w:rPr>
          <w:noProof/>
        </w:rPr>
        <w:t>origineel nummer van het vaarbevoegdheidsbewijs(*),</w:t>
      </w:r>
    </w:p>
    <w:p>
      <w:pPr>
        <w:pStyle w:val="Tiret1"/>
        <w:rPr>
          <w:noProof/>
        </w:rPr>
      </w:pPr>
      <w:r>
        <w:rPr>
          <w:noProof/>
        </w:rPr>
        <w:t>nummer van de officiële verklaring van de erkenning van vaarbevoegdheidsbewijzen die door andere landen zijn afgegeven(*),</w:t>
      </w:r>
    </w:p>
    <w:p>
      <w:pPr>
        <w:pStyle w:val="Tiret1"/>
        <w:rPr>
          <w:noProof/>
        </w:rPr>
      </w:pPr>
      <w:r>
        <w:rPr>
          <w:noProof/>
        </w:rPr>
        <w:t>hoedanigheid/-heden,</w:t>
      </w:r>
    </w:p>
    <w:p>
      <w:pPr>
        <w:pStyle w:val="Tiret1"/>
        <w:rPr>
          <w:noProof/>
        </w:rPr>
      </w:pPr>
      <w:r>
        <w:rPr>
          <w:noProof/>
        </w:rPr>
        <w:t>afgiftedatum of meest recente datum van verlenging van de geldigheid van het document,</w:t>
      </w:r>
    </w:p>
    <w:p>
      <w:pPr>
        <w:pStyle w:val="Tiret1"/>
        <w:rPr>
          <w:noProof/>
        </w:rPr>
      </w:pPr>
      <w:r>
        <w:rPr>
          <w:noProof/>
        </w:rPr>
        <w:t>vervaldatum,</w:t>
      </w:r>
    </w:p>
    <w:p>
      <w:pPr>
        <w:pStyle w:val="Tiret1"/>
        <w:rPr>
          <w:noProof/>
        </w:rPr>
      </w:pPr>
      <w:r>
        <w:rPr>
          <w:noProof/>
        </w:rPr>
        <w:t>status van de officiële verklaring,</w:t>
      </w:r>
    </w:p>
    <w:p>
      <w:pPr>
        <w:pStyle w:val="Tiret1"/>
        <w:rPr>
          <w:noProof/>
        </w:rPr>
      </w:pPr>
      <w:r>
        <w:rPr>
          <w:noProof/>
        </w:rPr>
        <w:t>beperkingen.</w:t>
      </w:r>
    </w:p>
    <w:p>
      <w:pPr>
        <w:pStyle w:val="Point0"/>
        <w:keepNext/>
        <w:ind w:left="851" w:hanging="851"/>
        <w:rPr>
          <w:noProof/>
        </w:rPr>
      </w:pPr>
      <w:r>
        <w:rPr>
          <w:noProof/>
        </w:rPr>
        <w:t>2.</w:t>
      </w:r>
      <w:r>
        <w:rPr>
          <w:noProof/>
        </w:rPr>
        <w:tab/>
        <w:t>De lidstaten kunnen vrijwillig informatie verstrekken over de bekwaamheidsbewijzen die aan matrozen zijn verstrekt overeenkomstig de hoofdstukken II, III en VII van de bijlage bij het STCW-verdrag, zoals:</w:t>
      </w:r>
    </w:p>
    <w:p>
      <w:pPr>
        <w:pStyle w:val="Tiret1"/>
        <w:rPr>
          <w:noProof/>
        </w:rPr>
      </w:pPr>
      <w:r>
        <w:rPr>
          <w:noProof/>
        </w:rPr>
        <w:t>eenduidig identificatienummer van de zeevarende, indien beschikbaar(*),</w:t>
      </w:r>
    </w:p>
    <w:p>
      <w:pPr>
        <w:pStyle w:val="Tiret1"/>
        <w:rPr>
          <w:noProof/>
        </w:rPr>
      </w:pPr>
      <w:r>
        <w:rPr>
          <w:noProof/>
        </w:rPr>
        <w:t>naam van de zeevarende(*),</w:t>
      </w:r>
    </w:p>
    <w:p>
      <w:pPr>
        <w:pStyle w:val="Tiret1"/>
        <w:rPr>
          <w:noProof/>
        </w:rPr>
      </w:pPr>
      <w:r>
        <w:rPr>
          <w:noProof/>
        </w:rPr>
        <w:t>geboortedatum van de zeevarende,</w:t>
      </w:r>
    </w:p>
    <w:p>
      <w:pPr>
        <w:pStyle w:val="Tiret1"/>
        <w:rPr>
          <w:noProof/>
        </w:rPr>
      </w:pPr>
      <w:r>
        <w:rPr>
          <w:noProof/>
        </w:rPr>
        <w:t>nationaliteit van de zeevarende,</w:t>
      </w:r>
    </w:p>
    <w:p>
      <w:pPr>
        <w:pStyle w:val="Tiret1"/>
        <w:rPr>
          <w:noProof/>
        </w:rPr>
      </w:pPr>
      <w:r>
        <w:rPr>
          <w:noProof/>
        </w:rPr>
        <w:t>geslacht van de zeevarende,</w:t>
      </w:r>
    </w:p>
    <w:p>
      <w:pPr>
        <w:pStyle w:val="Tiret1"/>
        <w:rPr>
          <w:noProof/>
        </w:rPr>
      </w:pPr>
      <w:r>
        <w:rPr>
          <w:noProof/>
        </w:rPr>
        <w:t>nummer van het bekwaamheidsbewijs dat aan de matroos is afgegeven(*),</w:t>
      </w:r>
    </w:p>
    <w:p>
      <w:pPr>
        <w:pStyle w:val="Tiret1"/>
        <w:rPr>
          <w:noProof/>
        </w:rPr>
      </w:pPr>
      <w:r>
        <w:rPr>
          <w:noProof/>
        </w:rPr>
        <w:t>hoedanigheid/-heden,</w:t>
      </w:r>
    </w:p>
    <w:p>
      <w:pPr>
        <w:pStyle w:val="Tiret1"/>
        <w:rPr>
          <w:noProof/>
        </w:rPr>
      </w:pPr>
      <w:r>
        <w:rPr>
          <w:noProof/>
        </w:rPr>
        <w:t>afgiftedatum of meest recente datum van verlenging van de geldigheid van het document,</w:t>
      </w:r>
    </w:p>
    <w:p>
      <w:pPr>
        <w:pStyle w:val="Tiret1"/>
        <w:rPr>
          <w:noProof/>
        </w:rPr>
      </w:pPr>
      <w:r>
        <w:rPr>
          <w:noProof/>
        </w:rPr>
        <w:t>vervaldatum,</w:t>
      </w:r>
    </w:p>
    <w:p>
      <w:pPr>
        <w:pStyle w:val="Tiret1"/>
        <w:rPr>
          <w:noProof/>
        </w:rPr>
      </w:pPr>
      <w:r>
        <w:rPr>
          <w:noProof/>
        </w:rPr>
        <w:t>status van het bekwaamheidsbewijs.</w:t>
      </w:r>
    </w:p>
    <w:p>
      <w:pPr>
        <w:jc w:val="center"/>
        <w:rPr>
          <w:noProof/>
        </w:rPr>
        <w:sectPr>
          <w:pgSz w:w="11906" w:h="16838"/>
          <w:pgMar w:top="1134" w:right="1418" w:bottom="1134" w:left="1418" w:header="709" w:footer="709" w:gutter="0"/>
          <w:cols w:space="709"/>
          <w:docGrid w:linePitch="326"/>
        </w:sectPr>
      </w:pPr>
      <w:r>
        <w:rPr>
          <w:noProof/>
        </w:rPr>
        <w:t>_________</w:t>
      </w:r>
    </w:p>
    <w:p>
      <w:pPr>
        <w:pStyle w:val="CRSeparator"/>
        <w:rPr>
          <w:noProof/>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é</w:instrText>
      </w:r>
      <w:r>
        <w:rPr>
          <w:noProof/>
          <w:lang w:val="en-GB"/>
        </w:rPr>
        <w:instrText xml:space="preserve">" </w:instrText>
      </w:r>
      <w:r>
        <w:rPr>
          <w:noProof/>
        </w:rPr>
        <w:fldChar w:fldCharType="separate"/>
      </w:r>
      <w:r>
        <w:rPr>
          <w:rStyle w:val="CRMarker"/>
          <w:noProof/>
          <w:lang w:val="en-GB"/>
        </w:rPr>
        <w:t>é</w:t>
      </w:r>
      <w:r>
        <w:rPr>
          <w:noProof/>
        </w:rPr>
        <w:fldChar w:fldCharType="end"/>
      </w:r>
      <w:r>
        <w:rPr>
          <w:noProof/>
          <w:lang w:val="en-GB"/>
        </w:rPr>
        <w:t> </w:t>
      </w:r>
    </w:p>
    <w:p>
      <w:pPr>
        <w:pStyle w:val="Annexetitre"/>
        <w:rPr>
          <w:noProof/>
        </w:rPr>
      </w:pPr>
      <w:r>
        <w:rPr>
          <w:noProof/>
          <w:lang w:val="en-GB"/>
        </w:rPr>
        <w:t>BIJLAGE IV</w:t>
      </w:r>
    </w:p>
    <w:p>
      <w:pPr>
        <w:spacing w:after="240"/>
        <w:jc w:val="center"/>
        <w:rPr>
          <w:noProof/>
        </w:rPr>
      </w:pPr>
      <w:r>
        <w:rPr>
          <w:noProof/>
        </w:rPr>
        <w:t>Deel A</w:t>
      </w:r>
    </w:p>
    <w:p>
      <w:pPr>
        <w:spacing w:after="240"/>
        <w:jc w:val="center"/>
        <w:rPr>
          <w:b/>
          <w:noProof/>
        </w:rPr>
      </w:pPr>
      <w:r>
        <w:rPr>
          <w:b/>
          <w:noProof/>
        </w:rPr>
        <w:t>Ingetrokken richtlijn met overzicht van de achtereenvolgende wijzigingen ervan</w:t>
      </w:r>
      <w:r>
        <w:rPr>
          <w:b/>
          <w:noProof/>
        </w:rPr>
        <w:br/>
        <w:t>(bedoeld in artikel 34)</w:t>
      </w:r>
    </w:p>
    <w:tbl>
      <w:tblPr>
        <w:tblW w:w="0" w:type="auto"/>
        <w:tblLayout w:type="fixed"/>
        <w:tblLook w:val="0000" w:firstRow="0" w:lastRow="0" w:firstColumn="0" w:lastColumn="0" w:noHBand="0" w:noVBand="0"/>
      </w:tblPr>
      <w:tblGrid>
        <w:gridCol w:w="534"/>
        <w:gridCol w:w="4394"/>
        <w:gridCol w:w="365"/>
        <w:gridCol w:w="3993"/>
      </w:tblGrid>
      <w:tr>
        <w:tc>
          <w:tcPr>
            <w:tcW w:w="4928" w:type="dxa"/>
            <w:gridSpan w:val="2"/>
          </w:tcPr>
          <w:p>
            <w:pPr>
              <w:pStyle w:val="NormalLeft"/>
              <w:rPr>
                <w:noProof/>
              </w:rPr>
            </w:pPr>
            <w:r>
              <w:rPr>
                <w:noProof/>
              </w:rPr>
              <w:t xml:space="preserve">Richtlijn 2008/106/EG van </w:t>
            </w:r>
            <w:r>
              <w:rPr>
                <w:noProof/>
              </w:rPr>
              <w:br/>
              <w:t>het Europees Parlement en de Raad</w:t>
            </w:r>
            <w:r>
              <w:rPr>
                <w:noProof/>
              </w:rPr>
              <w:br/>
              <w:t>(PB L 323 van 3.12.2008, blz. 33)</w:t>
            </w:r>
          </w:p>
        </w:tc>
        <w:tc>
          <w:tcPr>
            <w:tcW w:w="4358" w:type="dxa"/>
            <w:gridSpan w:val="2"/>
          </w:tcPr>
          <w:p>
            <w:pPr>
              <w:pStyle w:val="NormalLeft"/>
              <w:rPr>
                <w:noProof/>
              </w:rPr>
            </w:pPr>
          </w:p>
        </w:tc>
      </w:tr>
      <w:tr>
        <w:trPr>
          <w:gridBefore w:val="1"/>
          <w:wBefore w:w="534" w:type="dxa"/>
        </w:trPr>
        <w:tc>
          <w:tcPr>
            <w:tcW w:w="4759" w:type="dxa"/>
            <w:gridSpan w:val="2"/>
          </w:tcPr>
          <w:p>
            <w:pPr>
              <w:pStyle w:val="NormalLeft"/>
              <w:rPr>
                <w:noProof/>
              </w:rPr>
            </w:pPr>
            <w:r>
              <w:rPr>
                <w:noProof/>
              </w:rPr>
              <w:t xml:space="preserve">Richtlijn 2012/35/EU van </w:t>
            </w:r>
            <w:r>
              <w:rPr>
                <w:noProof/>
              </w:rPr>
              <w:br/>
              <w:t>het Europees Parlement en de Raad</w:t>
            </w:r>
            <w:r>
              <w:rPr>
                <w:noProof/>
              </w:rPr>
              <w:br/>
              <w:t>(PB L 343 van 14.12.2012, blz. 78)</w:t>
            </w:r>
          </w:p>
        </w:tc>
        <w:tc>
          <w:tcPr>
            <w:tcW w:w="3993" w:type="dxa"/>
          </w:tcPr>
          <w:p>
            <w:pPr>
              <w:pStyle w:val="NormalLeft"/>
              <w:rPr>
                <w:noProof/>
              </w:rPr>
            </w:pPr>
          </w:p>
        </w:tc>
      </w:tr>
      <w:tr>
        <w:trPr>
          <w:gridBefore w:val="1"/>
          <w:wBefore w:w="534" w:type="dxa"/>
        </w:trPr>
        <w:tc>
          <w:tcPr>
            <w:tcW w:w="4759" w:type="dxa"/>
            <w:gridSpan w:val="2"/>
          </w:tcPr>
          <w:p>
            <w:pPr>
              <w:pStyle w:val="NormalLeft"/>
              <w:rPr>
                <w:noProof/>
              </w:rPr>
            </w:pPr>
            <w:r>
              <w:rPr>
                <w:noProof/>
              </w:rPr>
              <w:t xml:space="preserve">Richtlijn (EU) 2019/1159 van </w:t>
            </w:r>
            <w:r>
              <w:rPr>
                <w:noProof/>
              </w:rPr>
              <w:br/>
              <w:t>het Europees Parlement en de Raad</w:t>
            </w:r>
            <w:r>
              <w:rPr>
                <w:noProof/>
              </w:rPr>
              <w:br/>
              <w:t>(PB L 188 van 12.7.2019, blz. 94)</w:t>
            </w:r>
          </w:p>
        </w:tc>
        <w:tc>
          <w:tcPr>
            <w:tcW w:w="3993" w:type="dxa"/>
          </w:tcPr>
          <w:p>
            <w:pPr>
              <w:pStyle w:val="NormalLeft"/>
              <w:rPr>
                <w:noProof/>
              </w:rPr>
            </w:pPr>
            <w:r>
              <w:rPr>
                <w:noProof/>
              </w:rPr>
              <w:t>uitsluitend artikel 1 en bijlage</w:t>
            </w:r>
          </w:p>
        </w:tc>
      </w:tr>
    </w:tbl>
    <w:p>
      <w:pPr>
        <w:spacing w:after="240"/>
        <w:jc w:val="center"/>
        <w:rPr>
          <w:noProof/>
        </w:rPr>
      </w:pPr>
      <w:r>
        <w:rPr>
          <w:noProof/>
        </w:rPr>
        <w:t>Deel B</w:t>
      </w:r>
    </w:p>
    <w:p>
      <w:pPr>
        <w:spacing w:after="240"/>
        <w:jc w:val="center"/>
        <w:rPr>
          <w:b/>
          <w:noProof/>
        </w:rPr>
      </w:pPr>
      <w:r>
        <w:rPr>
          <w:b/>
          <w:noProof/>
        </w:rPr>
        <w:t>Termijnen voor omzetting in intern recht</w:t>
      </w:r>
      <w:r>
        <w:rPr>
          <w:b/>
          <w:noProof/>
        </w:rPr>
        <w:br/>
        <w:t>(bedoeld in artikel 34)</w:t>
      </w:r>
    </w:p>
    <w:tbl>
      <w:tblPr>
        <w:tblW w:w="0" w:type="auto"/>
        <w:tblInd w:w="959" w:type="dxa"/>
        <w:tblLayout w:type="fixed"/>
        <w:tblLook w:val="0000" w:firstRow="0" w:lastRow="0" w:firstColumn="0" w:lastColumn="0" w:noHBand="0" w:noVBand="0"/>
      </w:tblPr>
      <w:tblGrid>
        <w:gridCol w:w="3684"/>
        <w:gridCol w:w="3829"/>
      </w:tblGrid>
      <w:tr>
        <w:tc>
          <w:tcPr>
            <w:tcW w:w="3684" w:type="dxa"/>
            <w:tcBorders>
              <w:top w:val="single" w:sz="4" w:space="0" w:color="auto"/>
              <w:bottom w:val="single" w:sz="4" w:space="0" w:color="auto"/>
              <w:right w:val="single" w:sz="4" w:space="0" w:color="auto"/>
            </w:tcBorders>
          </w:tcPr>
          <w:p>
            <w:pPr>
              <w:pStyle w:val="NormalCentered"/>
              <w:rPr>
                <w:noProof/>
              </w:rPr>
            </w:pPr>
            <w:r>
              <w:rPr>
                <w:noProof/>
              </w:rPr>
              <w:t>Richtlijn</w:t>
            </w:r>
          </w:p>
        </w:tc>
        <w:tc>
          <w:tcPr>
            <w:tcW w:w="3829" w:type="dxa"/>
            <w:tcBorders>
              <w:top w:val="single" w:sz="4" w:space="0" w:color="auto"/>
              <w:left w:val="single" w:sz="4" w:space="0" w:color="auto"/>
              <w:bottom w:val="single" w:sz="4" w:space="0" w:color="auto"/>
            </w:tcBorders>
          </w:tcPr>
          <w:p>
            <w:pPr>
              <w:pStyle w:val="NormalCentered"/>
              <w:rPr>
                <w:noProof/>
              </w:rPr>
            </w:pPr>
            <w:r>
              <w:rPr>
                <w:noProof/>
              </w:rPr>
              <w:t>Omzettingstermijn</w:t>
            </w:r>
          </w:p>
        </w:tc>
      </w:tr>
      <w:tr>
        <w:tc>
          <w:tcPr>
            <w:tcW w:w="3684" w:type="dxa"/>
            <w:tcBorders>
              <w:top w:val="single" w:sz="4" w:space="0" w:color="auto"/>
              <w:right w:val="single" w:sz="4" w:space="0" w:color="auto"/>
            </w:tcBorders>
          </w:tcPr>
          <w:p>
            <w:pPr>
              <w:pStyle w:val="NormalLeft"/>
              <w:jc w:val="center"/>
              <w:rPr>
                <w:noProof/>
              </w:rPr>
            </w:pPr>
            <w:r>
              <w:rPr>
                <w:noProof/>
              </w:rPr>
              <w:t>2012/35/EU</w:t>
            </w:r>
          </w:p>
        </w:tc>
        <w:tc>
          <w:tcPr>
            <w:tcW w:w="3829" w:type="dxa"/>
            <w:tcBorders>
              <w:top w:val="single" w:sz="4" w:space="0" w:color="auto"/>
              <w:left w:val="single" w:sz="4" w:space="0" w:color="auto"/>
            </w:tcBorders>
          </w:tcPr>
          <w:p>
            <w:pPr>
              <w:pStyle w:val="NormalLeft"/>
              <w:jc w:val="center"/>
              <w:rPr>
                <w:rFonts w:eastAsia="Times New Roman"/>
                <w:noProof/>
                <w:lang w:eastAsia="fr-BE"/>
              </w:rPr>
            </w:pPr>
            <w:r>
              <w:rPr>
                <w:noProof/>
              </w:rPr>
              <w:t>4 juli 2014</w:t>
            </w:r>
            <w:r>
              <w:rPr>
                <w:noProof/>
                <w:color w:val="444444"/>
              </w:rPr>
              <w:t>,</w:t>
            </w:r>
            <w:r>
              <w:rPr>
                <w:rFonts w:eastAsia="Times New Roman"/>
                <w:noProof/>
                <w:lang w:eastAsia="fr-BE"/>
              </w:rPr>
              <w:t xml:space="preserve"> met uitzondering van artikel 1, punt 5)</w:t>
            </w:r>
          </w:p>
          <w:p>
            <w:pPr>
              <w:pStyle w:val="NormalLeft"/>
              <w:jc w:val="center"/>
              <w:rPr>
                <w:noProof/>
              </w:rPr>
            </w:pPr>
            <w:r>
              <w:rPr>
                <w:noProof/>
              </w:rPr>
              <w:t>4 januari 2015 wat betreft</w:t>
            </w:r>
            <w:r>
              <w:rPr>
                <w:rFonts w:eastAsia="Times New Roman"/>
                <w:noProof/>
                <w:lang w:eastAsia="fr-BE"/>
              </w:rPr>
              <w:t xml:space="preserve"> artikel 1, punt 5)</w:t>
            </w:r>
          </w:p>
        </w:tc>
      </w:tr>
      <w:tr>
        <w:tc>
          <w:tcPr>
            <w:tcW w:w="3684" w:type="dxa"/>
            <w:tcBorders>
              <w:right w:val="single" w:sz="4" w:space="0" w:color="auto"/>
            </w:tcBorders>
          </w:tcPr>
          <w:p>
            <w:pPr>
              <w:pStyle w:val="NormalLeft"/>
              <w:jc w:val="center"/>
              <w:rPr>
                <w:noProof/>
              </w:rPr>
            </w:pPr>
            <w:r>
              <w:rPr>
                <w:noProof/>
              </w:rPr>
              <w:t>(EU) 2019/1159</w:t>
            </w:r>
          </w:p>
        </w:tc>
        <w:tc>
          <w:tcPr>
            <w:tcW w:w="3829" w:type="dxa"/>
            <w:tcBorders>
              <w:left w:val="single" w:sz="4" w:space="0" w:color="auto"/>
            </w:tcBorders>
          </w:tcPr>
          <w:p>
            <w:pPr>
              <w:pStyle w:val="NormalLeft"/>
              <w:jc w:val="center"/>
              <w:rPr>
                <w:noProof/>
              </w:rPr>
            </w:pPr>
            <w:r>
              <w:rPr>
                <w:noProof/>
              </w:rPr>
              <w:t>2 augustus 2021</w:t>
            </w:r>
          </w:p>
        </w:tc>
      </w:tr>
    </w:tbl>
    <w:p>
      <w:pPr>
        <w:jc w:val="center"/>
        <w:rPr>
          <w:noProof/>
        </w:rPr>
      </w:pPr>
      <w:r>
        <w:rPr>
          <w:rFonts w:eastAsia="Times New Roman"/>
          <w:noProof/>
          <w:szCs w:val="20"/>
        </w:rPr>
        <w:t>_____________</w:t>
      </w:r>
    </w:p>
    <w:p>
      <w:pPr>
        <w:adjustRightInd w:val="0"/>
        <w:spacing w:before="0" w:after="0"/>
        <w:jc w:val="left"/>
        <w:rPr>
          <w:noProof/>
          <w:lang w:val="en-US"/>
        </w:rPr>
        <w:sectPr>
          <w:pgSz w:w="11906" w:h="16838"/>
          <w:pgMar w:top="1134" w:right="1418" w:bottom="1134" w:left="1418" w:header="709" w:footer="709" w:gutter="0"/>
          <w:cols w:space="709"/>
          <w:docGrid w:linePitch="326"/>
        </w:sectPr>
      </w:pPr>
    </w:p>
    <w:p>
      <w:pPr>
        <w:pStyle w:val="Annexetitre"/>
        <w:rPr>
          <w:noProof/>
        </w:rPr>
      </w:pPr>
      <w:r>
        <w:rPr>
          <w:noProof/>
        </w:rPr>
        <w:t>BIJLAGE V</w:t>
      </w:r>
    </w:p>
    <w:p>
      <w:pPr>
        <w:spacing w:before="360"/>
        <w:jc w:val="center"/>
        <w:rPr>
          <w:noProof/>
          <w:lang w:val="fr-FR" w:eastAsia="da-DK"/>
        </w:rPr>
      </w:pPr>
      <w:r>
        <w:rPr>
          <w:b/>
          <w:smallCaps/>
          <w:noProof/>
        </w:rPr>
        <w:t>Concordantietabel</w:t>
      </w:r>
    </w:p>
    <w:tbl>
      <w:tblPr>
        <w:tblW w:w="0" w:type="auto"/>
        <w:tblInd w:w="46" w:type="dxa"/>
        <w:tblLayout w:type="fixed"/>
        <w:tblLook w:val="0000" w:firstRow="0" w:lastRow="0" w:firstColumn="0" w:lastColumn="0" w:noHBand="0" w:noVBand="0"/>
      </w:tblPr>
      <w:tblGrid>
        <w:gridCol w:w="4780"/>
        <w:gridCol w:w="4413"/>
      </w:tblGrid>
      <w:tr>
        <w:tc>
          <w:tcPr>
            <w:tcW w:w="4780" w:type="dxa"/>
            <w:tcBorders>
              <w:top w:val="single" w:sz="4" w:space="0" w:color="auto"/>
              <w:bottom w:val="single" w:sz="4" w:space="0" w:color="auto"/>
              <w:right w:val="single" w:sz="4" w:space="0" w:color="auto"/>
            </w:tcBorders>
          </w:tcPr>
          <w:p>
            <w:pPr>
              <w:pStyle w:val="NormalCentered"/>
              <w:rPr>
                <w:noProof/>
              </w:rPr>
            </w:pPr>
            <w:r>
              <w:rPr>
                <w:noProof/>
              </w:rPr>
              <w:t>Richtlijn 2008/106/EG</w:t>
            </w:r>
          </w:p>
        </w:tc>
        <w:tc>
          <w:tcPr>
            <w:tcW w:w="4413" w:type="dxa"/>
            <w:tcBorders>
              <w:top w:val="single" w:sz="4" w:space="0" w:color="auto"/>
              <w:left w:val="single" w:sz="4" w:space="0" w:color="auto"/>
              <w:bottom w:val="single" w:sz="4" w:space="0" w:color="auto"/>
            </w:tcBorders>
          </w:tcPr>
          <w:p>
            <w:pPr>
              <w:pStyle w:val="NormalCentered"/>
              <w:rPr>
                <w:noProof/>
              </w:rPr>
            </w:pPr>
            <w:r>
              <w:rPr>
                <w:noProof/>
              </w:rPr>
              <w:t>De onderhavige richtlijn</w:t>
            </w:r>
          </w:p>
        </w:tc>
      </w:tr>
      <w:tr>
        <w:tc>
          <w:tcPr>
            <w:tcW w:w="4780" w:type="dxa"/>
            <w:tcBorders>
              <w:top w:val="single" w:sz="4" w:space="0" w:color="auto"/>
              <w:right w:val="single" w:sz="4" w:space="0" w:color="auto"/>
            </w:tcBorders>
          </w:tcPr>
          <w:p>
            <w:pPr>
              <w:pStyle w:val="NormalLeft"/>
              <w:rPr>
                <w:noProof/>
              </w:rPr>
            </w:pPr>
            <w:r>
              <w:rPr>
                <w:noProof/>
              </w:rPr>
              <w:t>Artikel 1, aanhef</w:t>
            </w:r>
          </w:p>
        </w:tc>
        <w:tc>
          <w:tcPr>
            <w:tcW w:w="4413" w:type="dxa"/>
            <w:tcBorders>
              <w:top w:val="single" w:sz="4" w:space="0" w:color="auto"/>
              <w:left w:val="single" w:sz="4" w:space="0" w:color="auto"/>
            </w:tcBorders>
          </w:tcPr>
          <w:p>
            <w:pPr>
              <w:pStyle w:val="NormalLeft"/>
              <w:rPr>
                <w:noProof/>
              </w:rPr>
            </w:pPr>
            <w:r>
              <w:rPr>
                <w:noProof/>
              </w:rPr>
              <w:t>Artikel 1, aanhef</w:t>
            </w:r>
          </w:p>
        </w:tc>
      </w:tr>
      <w:tr>
        <w:tc>
          <w:tcPr>
            <w:tcW w:w="4780" w:type="dxa"/>
            <w:tcBorders>
              <w:right w:val="single" w:sz="4" w:space="0" w:color="auto"/>
            </w:tcBorders>
          </w:tcPr>
          <w:p>
            <w:pPr>
              <w:pStyle w:val="NormalLeft"/>
              <w:rPr>
                <w:noProof/>
              </w:rPr>
            </w:pPr>
            <w:r>
              <w:rPr>
                <w:noProof/>
              </w:rPr>
              <w:t>Artikel 1, punten 1) tot en met 26)</w:t>
            </w:r>
          </w:p>
        </w:tc>
        <w:tc>
          <w:tcPr>
            <w:tcW w:w="4413" w:type="dxa"/>
            <w:tcBorders>
              <w:left w:val="single" w:sz="4" w:space="0" w:color="auto"/>
            </w:tcBorders>
          </w:tcPr>
          <w:p>
            <w:pPr>
              <w:pStyle w:val="NormalLeft"/>
              <w:rPr>
                <w:noProof/>
              </w:rPr>
            </w:pPr>
            <w:r>
              <w:rPr>
                <w:noProof/>
              </w:rPr>
              <w:t>Artikel 1, punten 1) tot en met 26)</w:t>
            </w:r>
          </w:p>
        </w:tc>
      </w:tr>
      <w:tr>
        <w:tc>
          <w:tcPr>
            <w:tcW w:w="4780" w:type="dxa"/>
            <w:tcBorders>
              <w:right w:val="single" w:sz="4" w:space="0" w:color="auto"/>
            </w:tcBorders>
          </w:tcPr>
          <w:p>
            <w:pPr>
              <w:pStyle w:val="NormalLeft"/>
              <w:rPr>
                <w:noProof/>
              </w:rPr>
            </w:pPr>
            <w:r>
              <w:rPr>
                <w:noProof/>
              </w:rPr>
              <w:t>Artikel 1, punt 28)</w:t>
            </w:r>
          </w:p>
        </w:tc>
        <w:tc>
          <w:tcPr>
            <w:tcW w:w="4413" w:type="dxa"/>
            <w:tcBorders>
              <w:left w:val="single" w:sz="4" w:space="0" w:color="auto"/>
            </w:tcBorders>
          </w:tcPr>
          <w:p>
            <w:pPr>
              <w:pStyle w:val="NormalLeft"/>
              <w:rPr>
                <w:noProof/>
              </w:rPr>
            </w:pPr>
            <w:r>
              <w:rPr>
                <w:noProof/>
              </w:rPr>
              <w:t>Artikel 1, punt 27)</w:t>
            </w:r>
          </w:p>
        </w:tc>
      </w:tr>
      <w:tr>
        <w:tc>
          <w:tcPr>
            <w:tcW w:w="4780" w:type="dxa"/>
            <w:tcBorders>
              <w:right w:val="single" w:sz="4" w:space="0" w:color="auto"/>
            </w:tcBorders>
          </w:tcPr>
          <w:p>
            <w:pPr>
              <w:pStyle w:val="NormalLeft"/>
              <w:rPr>
                <w:noProof/>
              </w:rPr>
            </w:pPr>
            <w:r>
              <w:rPr>
                <w:noProof/>
              </w:rPr>
              <w:t>Artikel 1, punt 29)</w:t>
            </w:r>
          </w:p>
        </w:tc>
        <w:tc>
          <w:tcPr>
            <w:tcW w:w="4413" w:type="dxa"/>
            <w:tcBorders>
              <w:left w:val="single" w:sz="4" w:space="0" w:color="auto"/>
            </w:tcBorders>
          </w:tcPr>
          <w:p>
            <w:pPr>
              <w:pStyle w:val="NormalLeft"/>
              <w:rPr>
                <w:noProof/>
              </w:rPr>
            </w:pPr>
            <w:r>
              <w:rPr>
                <w:noProof/>
              </w:rPr>
              <w:t>Artikel 1, punt 28)</w:t>
            </w:r>
          </w:p>
        </w:tc>
      </w:tr>
      <w:tr>
        <w:tc>
          <w:tcPr>
            <w:tcW w:w="4780" w:type="dxa"/>
            <w:tcBorders>
              <w:right w:val="single" w:sz="4" w:space="0" w:color="auto"/>
            </w:tcBorders>
          </w:tcPr>
          <w:p>
            <w:pPr>
              <w:pStyle w:val="NormalLeft"/>
              <w:rPr>
                <w:noProof/>
              </w:rPr>
            </w:pPr>
            <w:r>
              <w:rPr>
                <w:noProof/>
              </w:rPr>
              <w:t>Artikel 1, punt 30)</w:t>
            </w:r>
          </w:p>
        </w:tc>
        <w:tc>
          <w:tcPr>
            <w:tcW w:w="4413" w:type="dxa"/>
            <w:tcBorders>
              <w:left w:val="single" w:sz="4" w:space="0" w:color="auto"/>
            </w:tcBorders>
          </w:tcPr>
          <w:p>
            <w:pPr>
              <w:pStyle w:val="NormalLeft"/>
              <w:rPr>
                <w:noProof/>
              </w:rPr>
            </w:pPr>
            <w:r>
              <w:rPr>
                <w:noProof/>
              </w:rPr>
              <w:t>Artikel 1, punt 29)</w:t>
            </w:r>
          </w:p>
        </w:tc>
      </w:tr>
      <w:tr>
        <w:tc>
          <w:tcPr>
            <w:tcW w:w="4780" w:type="dxa"/>
            <w:tcBorders>
              <w:right w:val="single" w:sz="4" w:space="0" w:color="auto"/>
            </w:tcBorders>
          </w:tcPr>
          <w:p>
            <w:pPr>
              <w:pStyle w:val="NormalLeft"/>
              <w:rPr>
                <w:noProof/>
              </w:rPr>
            </w:pPr>
            <w:r>
              <w:rPr>
                <w:noProof/>
              </w:rPr>
              <w:t>Artikel 1, punt 31)</w:t>
            </w:r>
          </w:p>
        </w:tc>
        <w:tc>
          <w:tcPr>
            <w:tcW w:w="4413" w:type="dxa"/>
            <w:tcBorders>
              <w:left w:val="single" w:sz="4" w:space="0" w:color="auto"/>
            </w:tcBorders>
          </w:tcPr>
          <w:p>
            <w:pPr>
              <w:pStyle w:val="NormalLeft"/>
              <w:rPr>
                <w:noProof/>
              </w:rPr>
            </w:pPr>
            <w:r>
              <w:rPr>
                <w:noProof/>
              </w:rPr>
              <w:t>Artikel 1, punt 30)</w:t>
            </w:r>
          </w:p>
        </w:tc>
      </w:tr>
      <w:tr>
        <w:tc>
          <w:tcPr>
            <w:tcW w:w="4780" w:type="dxa"/>
            <w:tcBorders>
              <w:right w:val="single" w:sz="4" w:space="0" w:color="auto"/>
            </w:tcBorders>
          </w:tcPr>
          <w:p>
            <w:pPr>
              <w:pStyle w:val="NormalLeft"/>
              <w:rPr>
                <w:noProof/>
              </w:rPr>
            </w:pPr>
            <w:r>
              <w:rPr>
                <w:noProof/>
              </w:rPr>
              <w:t>Artikel 1, punt 32)</w:t>
            </w:r>
          </w:p>
        </w:tc>
        <w:tc>
          <w:tcPr>
            <w:tcW w:w="4413" w:type="dxa"/>
            <w:tcBorders>
              <w:left w:val="single" w:sz="4" w:space="0" w:color="auto"/>
            </w:tcBorders>
          </w:tcPr>
          <w:p>
            <w:pPr>
              <w:pStyle w:val="NormalLeft"/>
              <w:rPr>
                <w:noProof/>
              </w:rPr>
            </w:pPr>
            <w:r>
              <w:rPr>
                <w:noProof/>
              </w:rPr>
              <w:t>Artikel 1, punt 31)</w:t>
            </w:r>
          </w:p>
        </w:tc>
      </w:tr>
      <w:tr>
        <w:tc>
          <w:tcPr>
            <w:tcW w:w="4780" w:type="dxa"/>
            <w:tcBorders>
              <w:right w:val="single" w:sz="4" w:space="0" w:color="auto"/>
            </w:tcBorders>
          </w:tcPr>
          <w:p>
            <w:pPr>
              <w:pStyle w:val="NormalLeft"/>
              <w:rPr>
                <w:noProof/>
              </w:rPr>
            </w:pPr>
            <w:r>
              <w:rPr>
                <w:noProof/>
              </w:rPr>
              <w:t>Artikel 1, punt 33)</w:t>
            </w:r>
          </w:p>
        </w:tc>
        <w:tc>
          <w:tcPr>
            <w:tcW w:w="4413" w:type="dxa"/>
            <w:tcBorders>
              <w:left w:val="single" w:sz="4" w:space="0" w:color="auto"/>
            </w:tcBorders>
          </w:tcPr>
          <w:p>
            <w:pPr>
              <w:rPr>
                <w:noProof/>
              </w:rPr>
            </w:pPr>
            <w:r>
              <w:rPr>
                <w:noProof/>
              </w:rPr>
              <w:t>Artikel 1, punt 32)</w:t>
            </w:r>
          </w:p>
        </w:tc>
      </w:tr>
      <w:tr>
        <w:tc>
          <w:tcPr>
            <w:tcW w:w="4780" w:type="dxa"/>
            <w:tcBorders>
              <w:right w:val="single" w:sz="4" w:space="0" w:color="auto"/>
            </w:tcBorders>
          </w:tcPr>
          <w:p>
            <w:pPr>
              <w:pStyle w:val="NormalLeft"/>
              <w:rPr>
                <w:noProof/>
              </w:rPr>
            </w:pPr>
            <w:r>
              <w:rPr>
                <w:noProof/>
              </w:rPr>
              <w:t>Artikel 1, punt 34)</w:t>
            </w:r>
          </w:p>
        </w:tc>
        <w:tc>
          <w:tcPr>
            <w:tcW w:w="4413" w:type="dxa"/>
            <w:tcBorders>
              <w:left w:val="single" w:sz="4" w:space="0" w:color="auto"/>
            </w:tcBorders>
          </w:tcPr>
          <w:p>
            <w:pPr>
              <w:rPr>
                <w:noProof/>
              </w:rPr>
            </w:pPr>
            <w:r>
              <w:rPr>
                <w:noProof/>
              </w:rPr>
              <w:t>Artikel 1, punt 33)</w:t>
            </w:r>
          </w:p>
        </w:tc>
      </w:tr>
      <w:tr>
        <w:tc>
          <w:tcPr>
            <w:tcW w:w="4780" w:type="dxa"/>
            <w:tcBorders>
              <w:right w:val="single" w:sz="4" w:space="0" w:color="auto"/>
            </w:tcBorders>
          </w:tcPr>
          <w:p>
            <w:pPr>
              <w:pStyle w:val="NormalLeft"/>
              <w:rPr>
                <w:noProof/>
              </w:rPr>
            </w:pPr>
            <w:r>
              <w:rPr>
                <w:noProof/>
              </w:rPr>
              <w:t>Artikel 1, punt 35)</w:t>
            </w:r>
          </w:p>
        </w:tc>
        <w:tc>
          <w:tcPr>
            <w:tcW w:w="4413" w:type="dxa"/>
            <w:tcBorders>
              <w:left w:val="single" w:sz="4" w:space="0" w:color="auto"/>
            </w:tcBorders>
          </w:tcPr>
          <w:p>
            <w:pPr>
              <w:rPr>
                <w:noProof/>
              </w:rPr>
            </w:pPr>
            <w:r>
              <w:rPr>
                <w:noProof/>
              </w:rPr>
              <w:t>Artikel 1, punt 34)</w:t>
            </w:r>
          </w:p>
        </w:tc>
      </w:tr>
      <w:tr>
        <w:tc>
          <w:tcPr>
            <w:tcW w:w="4780" w:type="dxa"/>
            <w:tcBorders>
              <w:right w:val="single" w:sz="4" w:space="0" w:color="auto"/>
            </w:tcBorders>
          </w:tcPr>
          <w:p>
            <w:pPr>
              <w:pStyle w:val="NormalLeft"/>
              <w:rPr>
                <w:noProof/>
              </w:rPr>
            </w:pPr>
            <w:r>
              <w:rPr>
                <w:noProof/>
              </w:rPr>
              <w:t>Artikel 1, punt 36)</w:t>
            </w:r>
          </w:p>
        </w:tc>
        <w:tc>
          <w:tcPr>
            <w:tcW w:w="4413" w:type="dxa"/>
            <w:tcBorders>
              <w:left w:val="single" w:sz="4" w:space="0" w:color="auto"/>
            </w:tcBorders>
          </w:tcPr>
          <w:p>
            <w:pPr>
              <w:rPr>
                <w:noProof/>
              </w:rPr>
            </w:pPr>
            <w:r>
              <w:rPr>
                <w:noProof/>
              </w:rPr>
              <w:t>Artikel 1, punt 35)</w:t>
            </w:r>
          </w:p>
        </w:tc>
      </w:tr>
      <w:tr>
        <w:tc>
          <w:tcPr>
            <w:tcW w:w="4780" w:type="dxa"/>
            <w:tcBorders>
              <w:right w:val="single" w:sz="4" w:space="0" w:color="auto"/>
            </w:tcBorders>
          </w:tcPr>
          <w:p>
            <w:pPr>
              <w:rPr>
                <w:noProof/>
              </w:rPr>
            </w:pPr>
            <w:r>
              <w:rPr>
                <w:noProof/>
              </w:rPr>
              <w:t>Artikel 1, punt 37)</w:t>
            </w:r>
          </w:p>
        </w:tc>
        <w:tc>
          <w:tcPr>
            <w:tcW w:w="4413" w:type="dxa"/>
            <w:tcBorders>
              <w:left w:val="single" w:sz="4" w:space="0" w:color="auto"/>
            </w:tcBorders>
          </w:tcPr>
          <w:p>
            <w:pPr>
              <w:rPr>
                <w:noProof/>
              </w:rPr>
            </w:pPr>
            <w:r>
              <w:rPr>
                <w:noProof/>
              </w:rPr>
              <w:t>Artikel 1, punt 36)</w:t>
            </w:r>
          </w:p>
        </w:tc>
      </w:tr>
      <w:tr>
        <w:tc>
          <w:tcPr>
            <w:tcW w:w="4780" w:type="dxa"/>
            <w:tcBorders>
              <w:right w:val="single" w:sz="4" w:space="0" w:color="auto"/>
            </w:tcBorders>
          </w:tcPr>
          <w:p>
            <w:pPr>
              <w:rPr>
                <w:noProof/>
              </w:rPr>
            </w:pPr>
            <w:r>
              <w:rPr>
                <w:noProof/>
              </w:rPr>
              <w:t>Artikel 1, punt 38)</w:t>
            </w:r>
          </w:p>
        </w:tc>
        <w:tc>
          <w:tcPr>
            <w:tcW w:w="4413" w:type="dxa"/>
            <w:tcBorders>
              <w:left w:val="single" w:sz="4" w:space="0" w:color="auto"/>
            </w:tcBorders>
          </w:tcPr>
          <w:p>
            <w:pPr>
              <w:rPr>
                <w:noProof/>
              </w:rPr>
            </w:pPr>
            <w:r>
              <w:rPr>
                <w:noProof/>
              </w:rPr>
              <w:t>Artikel 1, punt 37)</w:t>
            </w:r>
          </w:p>
        </w:tc>
      </w:tr>
      <w:tr>
        <w:tc>
          <w:tcPr>
            <w:tcW w:w="4780" w:type="dxa"/>
            <w:tcBorders>
              <w:right w:val="single" w:sz="4" w:space="0" w:color="auto"/>
            </w:tcBorders>
          </w:tcPr>
          <w:p>
            <w:pPr>
              <w:rPr>
                <w:noProof/>
              </w:rPr>
            </w:pPr>
            <w:r>
              <w:rPr>
                <w:noProof/>
              </w:rPr>
              <w:t>Artikel 1, punt 39)</w:t>
            </w:r>
          </w:p>
        </w:tc>
        <w:tc>
          <w:tcPr>
            <w:tcW w:w="4413" w:type="dxa"/>
            <w:tcBorders>
              <w:left w:val="single" w:sz="4" w:space="0" w:color="auto"/>
            </w:tcBorders>
          </w:tcPr>
          <w:p>
            <w:pPr>
              <w:rPr>
                <w:noProof/>
              </w:rPr>
            </w:pPr>
            <w:r>
              <w:rPr>
                <w:noProof/>
              </w:rPr>
              <w:t>Artikel 1, punt 38)</w:t>
            </w:r>
          </w:p>
        </w:tc>
      </w:tr>
      <w:tr>
        <w:tc>
          <w:tcPr>
            <w:tcW w:w="4780" w:type="dxa"/>
            <w:tcBorders>
              <w:right w:val="single" w:sz="4" w:space="0" w:color="auto"/>
            </w:tcBorders>
          </w:tcPr>
          <w:p>
            <w:pPr>
              <w:rPr>
                <w:noProof/>
              </w:rPr>
            </w:pPr>
            <w:r>
              <w:rPr>
                <w:noProof/>
              </w:rPr>
              <w:t>Artikel 1, punt 40)</w:t>
            </w:r>
          </w:p>
        </w:tc>
        <w:tc>
          <w:tcPr>
            <w:tcW w:w="4413" w:type="dxa"/>
            <w:tcBorders>
              <w:left w:val="single" w:sz="4" w:space="0" w:color="auto"/>
            </w:tcBorders>
          </w:tcPr>
          <w:p>
            <w:pPr>
              <w:rPr>
                <w:noProof/>
              </w:rPr>
            </w:pPr>
            <w:r>
              <w:rPr>
                <w:noProof/>
              </w:rPr>
              <w:t>Artikel 1, punt 39)</w:t>
            </w:r>
          </w:p>
        </w:tc>
      </w:tr>
      <w:tr>
        <w:tc>
          <w:tcPr>
            <w:tcW w:w="4780" w:type="dxa"/>
            <w:tcBorders>
              <w:right w:val="single" w:sz="4" w:space="0" w:color="auto"/>
            </w:tcBorders>
          </w:tcPr>
          <w:p>
            <w:pPr>
              <w:rPr>
                <w:noProof/>
              </w:rPr>
            </w:pPr>
            <w:r>
              <w:rPr>
                <w:noProof/>
              </w:rPr>
              <w:t>Artikel 1, punt 41)</w:t>
            </w:r>
          </w:p>
        </w:tc>
        <w:tc>
          <w:tcPr>
            <w:tcW w:w="4413" w:type="dxa"/>
            <w:tcBorders>
              <w:left w:val="single" w:sz="4" w:space="0" w:color="auto"/>
            </w:tcBorders>
          </w:tcPr>
          <w:p>
            <w:pPr>
              <w:rPr>
                <w:noProof/>
              </w:rPr>
            </w:pPr>
            <w:r>
              <w:rPr>
                <w:noProof/>
              </w:rPr>
              <w:t>Artikel 1, punt 40)</w:t>
            </w:r>
          </w:p>
        </w:tc>
      </w:tr>
      <w:tr>
        <w:tc>
          <w:tcPr>
            <w:tcW w:w="4780" w:type="dxa"/>
            <w:tcBorders>
              <w:right w:val="single" w:sz="4" w:space="0" w:color="auto"/>
            </w:tcBorders>
          </w:tcPr>
          <w:p>
            <w:pPr>
              <w:rPr>
                <w:noProof/>
              </w:rPr>
            </w:pPr>
            <w:r>
              <w:rPr>
                <w:noProof/>
              </w:rPr>
              <w:t>Artikel 1, punt 42)</w:t>
            </w:r>
          </w:p>
        </w:tc>
        <w:tc>
          <w:tcPr>
            <w:tcW w:w="4413" w:type="dxa"/>
            <w:tcBorders>
              <w:left w:val="single" w:sz="4" w:space="0" w:color="auto"/>
            </w:tcBorders>
          </w:tcPr>
          <w:p>
            <w:pPr>
              <w:rPr>
                <w:noProof/>
              </w:rPr>
            </w:pPr>
            <w:r>
              <w:rPr>
                <w:noProof/>
              </w:rPr>
              <w:t>Artikel 1, punt 41)</w:t>
            </w:r>
          </w:p>
        </w:tc>
      </w:tr>
      <w:tr>
        <w:tc>
          <w:tcPr>
            <w:tcW w:w="4780" w:type="dxa"/>
            <w:tcBorders>
              <w:right w:val="single" w:sz="4" w:space="0" w:color="auto"/>
            </w:tcBorders>
          </w:tcPr>
          <w:p>
            <w:pPr>
              <w:rPr>
                <w:noProof/>
              </w:rPr>
            </w:pPr>
            <w:r>
              <w:rPr>
                <w:noProof/>
              </w:rPr>
              <w:t>Artikel 1, punt 43)</w:t>
            </w:r>
          </w:p>
        </w:tc>
        <w:tc>
          <w:tcPr>
            <w:tcW w:w="4413" w:type="dxa"/>
            <w:tcBorders>
              <w:left w:val="single" w:sz="4" w:space="0" w:color="auto"/>
            </w:tcBorders>
          </w:tcPr>
          <w:p>
            <w:pPr>
              <w:rPr>
                <w:noProof/>
              </w:rPr>
            </w:pPr>
            <w:r>
              <w:rPr>
                <w:noProof/>
              </w:rPr>
              <w:t>Artikel 1, punt 42)</w:t>
            </w:r>
          </w:p>
        </w:tc>
      </w:tr>
      <w:tr>
        <w:tc>
          <w:tcPr>
            <w:tcW w:w="4780" w:type="dxa"/>
            <w:tcBorders>
              <w:right w:val="single" w:sz="4" w:space="0" w:color="auto"/>
            </w:tcBorders>
          </w:tcPr>
          <w:p>
            <w:pPr>
              <w:rPr>
                <w:noProof/>
              </w:rPr>
            </w:pPr>
            <w:r>
              <w:rPr>
                <w:noProof/>
              </w:rPr>
              <w:t>Artikel 1, punt 44)</w:t>
            </w:r>
          </w:p>
        </w:tc>
        <w:tc>
          <w:tcPr>
            <w:tcW w:w="4413" w:type="dxa"/>
            <w:tcBorders>
              <w:left w:val="single" w:sz="4" w:space="0" w:color="auto"/>
            </w:tcBorders>
          </w:tcPr>
          <w:p>
            <w:pPr>
              <w:rPr>
                <w:noProof/>
              </w:rPr>
            </w:pPr>
            <w:r>
              <w:rPr>
                <w:noProof/>
              </w:rPr>
              <w:t>Artikel 1, punt 43)</w:t>
            </w:r>
          </w:p>
        </w:tc>
      </w:tr>
      <w:tr>
        <w:tc>
          <w:tcPr>
            <w:tcW w:w="4780" w:type="dxa"/>
            <w:tcBorders>
              <w:right w:val="single" w:sz="4" w:space="0" w:color="auto"/>
            </w:tcBorders>
          </w:tcPr>
          <w:p>
            <w:pPr>
              <w:rPr>
                <w:noProof/>
              </w:rPr>
            </w:pPr>
            <w:r>
              <w:rPr>
                <w:noProof/>
              </w:rPr>
              <w:t>Artikel 1, punt 45)</w:t>
            </w:r>
          </w:p>
        </w:tc>
        <w:tc>
          <w:tcPr>
            <w:tcW w:w="4413" w:type="dxa"/>
            <w:tcBorders>
              <w:left w:val="single" w:sz="4" w:space="0" w:color="auto"/>
            </w:tcBorders>
          </w:tcPr>
          <w:p>
            <w:pPr>
              <w:rPr>
                <w:noProof/>
              </w:rPr>
            </w:pPr>
            <w:r>
              <w:rPr>
                <w:noProof/>
              </w:rPr>
              <w:t>Artikel 1, punt 44)</w:t>
            </w:r>
          </w:p>
        </w:tc>
      </w:tr>
      <w:tr>
        <w:tc>
          <w:tcPr>
            <w:tcW w:w="4780" w:type="dxa"/>
            <w:tcBorders>
              <w:right w:val="single" w:sz="4" w:space="0" w:color="auto"/>
            </w:tcBorders>
          </w:tcPr>
          <w:p>
            <w:pPr>
              <w:pStyle w:val="NormalLeft"/>
              <w:rPr>
                <w:noProof/>
              </w:rPr>
            </w:pPr>
            <w:r>
              <w:rPr>
                <w:noProof/>
              </w:rPr>
              <w:t>Artikel 1, punt 46)</w:t>
            </w:r>
          </w:p>
        </w:tc>
        <w:tc>
          <w:tcPr>
            <w:tcW w:w="4413" w:type="dxa"/>
            <w:tcBorders>
              <w:left w:val="single" w:sz="4" w:space="0" w:color="auto"/>
            </w:tcBorders>
          </w:tcPr>
          <w:p>
            <w:pPr>
              <w:pStyle w:val="NormalLeft"/>
              <w:rPr>
                <w:noProof/>
              </w:rPr>
            </w:pPr>
            <w:r>
              <w:rPr>
                <w:noProof/>
              </w:rPr>
              <w:t>Artikel 1, punt 45)</w:t>
            </w:r>
          </w:p>
        </w:tc>
      </w:tr>
      <w:tr>
        <w:tc>
          <w:tcPr>
            <w:tcW w:w="4780" w:type="dxa"/>
            <w:tcBorders>
              <w:right w:val="single" w:sz="4" w:space="0" w:color="auto"/>
            </w:tcBorders>
          </w:tcPr>
          <w:p>
            <w:pPr>
              <w:pStyle w:val="NormalLeft"/>
              <w:rPr>
                <w:noProof/>
              </w:rPr>
            </w:pPr>
            <w:r>
              <w:rPr>
                <w:noProof/>
              </w:rPr>
              <w:t>Artikelen 2 en 3</w:t>
            </w:r>
          </w:p>
        </w:tc>
        <w:tc>
          <w:tcPr>
            <w:tcW w:w="4413" w:type="dxa"/>
            <w:tcBorders>
              <w:left w:val="single" w:sz="4" w:space="0" w:color="auto"/>
            </w:tcBorders>
          </w:tcPr>
          <w:p>
            <w:pPr>
              <w:pStyle w:val="NormalLeft"/>
              <w:rPr>
                <w:noProof/>
              </w:rPr>
            </w:pPr>
            <w:r>
              <w:rPr>
                <w:noProof/>
              </w:rPr>
              <w:t>Artikelen 2 en 3</w:t>
            </w:r>
          </w:p>
        </w:tc>
      </w:tr>
      <w:tr>
        <w:tc>
          <w:tcPr>
            <w:tcW w:w="4780" w:type="dxa"/>
            <w:tcBorders>
              <w:right w:val="single" w:sz="4" w:space="0" w:color="auto"/>
            </w:tcBorders>
          </w:tcPr>
          <w:p>
            <w:pPr>
              <w:pStyle w:val="NormalLeft"/>
              <w:rPr>
                <w:noProof/>
              </w:rPr>
            </w:pPr>
            <w:r>
              <w:rPr>
                <w:noProof/>
              </w:rPr>
              <w:t>Artikel 5, leden 1, 2 en 3</w:t>
            </w:r>
          </w:p>
        </w:tc>
        <w:tc>
          <w:tcPr>
            <w:tcW w:w="4413" w:type="dxa"/>
            <w:tcBorders>
              <w:left w:val="single" w:sz="4" w:space="0" w:color="auto"/>
            </w:tcBorders>
          </w:tcPr>
          <w:p>
            <w:pPr>
              <w:pStyle w:val="NormalLeft"/>
              <w:rPr>
                <w:noProof/>
              </w:rPr>
            </w:pPr>
            <w:r>
              <w:rPr>
                <w:noProof/>
              </w:rPr>
              <w:t>Artikel 4, leden 1, 2 en 3</w:t>
            </w:r>
          </w:p>
        </w:tc>
      </w:tr>
      <w:tr>
        <w:tc>
          <w:tcPr>
            <w:tcW w:w="4780" w:type="dxa"/>
            <w:tcBorders>
              <w:right w:val="single" w:sz="4" w:space="0" w:color="auto"/>
            </w:tcBorders>
          </w:tcPr>
          <w:p>
            <w:pPr>
              <w:pStyle w:val="NormalLeft"/>
              <w:rPr>
                <w:noProof/>
              </w:rPr>
            </w:pPr>
            <w:r>
              <w:rPr>
                <w:noProof/>
              </w:rPr>
              <w:t>Artikel 5, lid 3 bis</w:t>
            </w:r>
          </w:p>
        </w:tc>
        <w:tc>
          <w:tcPr>
            <w:tcW w:w="4413" w:type="dxa"/>
            <w:tcBorders>
              <w:left w:val="single" w:sz="4" w:space="0" w:color="auto"/>
            </w:tcBorders>
          </w:tcPr>
          <w:p>
            <w:pPr>
              <w:pStyle w:val="NormalLeft"/>
              <w:rPr>
                <w:noProof/>
              </w:rPr>
            </w:pPr>
            <w:r>
              <w:rPr>
                <w:noProof/>
              </w:rPr>
              <w:t>Artikel 4, lid 4</w:t>
            </w:r>
          </w:p>
        </w:tc>
      </w:tr>
      <w:tr>
        <w:tc>
          <w:tcPr>
            <w:tcW w:w="4780" w:type="dxa"/>
            <w:tcBorders>
              <w:right w:val="single" w:sz="4" w:space="0" w:color="auto"/>
            </w:tcBorders>
          </w:tcPr>
          <w:p>
            <w:pPr>
              <w:pStyle w:val="NormalLeft"/>
              <w:rPr>
                <w:noProof/>
              </w:rPr>
            </w:pPr>
            <w:r>
              <w:rPr>
                <w:noProof/>
              </w:rPr>
              <w:t>Artikel 5, lid 4</w:t>
            </w:r>
          </w:p>
        </w:tc>
        <w:tc>
          <w:tcPr>
            <w:tcW w:w="4413" w:type="dxa"/>
            <w:tcBorders>
              <w:left w:val="single" w:sz="4" w:space="0" w:color="auto"/>
            </w:tcBorders>
          </w:tcPr>
          <w:p>
            <w:pPr>
              <w:rPr>
                <w:noProof/>
              </w:rPr>
            </w:pPr>
            <w:r>
              <w:rPr>
                <w:noProof/>
              </w:rPr>
              <w:t>Artikel 4, lid 5</w:t>
            </w:r>
          </w:p>
        </w:tc>
      </w:tr>
      <w:tr>
        <w:tc>
          <w:tcPr>
            <w:tcW w:w="4780" w:type="dxa"/>
            <w:tcBorders>
              <w:right w:val="single" w:sz="4" w:space="0" w:color="auto"/>
            </w:tcBorders>
          </w:tcPr>
          <w:p>
            <w:pPr>
              <w:rPr>
                <w:noProof/>
              </w:rPr>
            </w:pPr>
            <w:r>
              <w:rPr>
                <w:noProof/>
              </w:rPr>
              <w:t>Artikel 5, lid 5</w:t>
            </w:r>
          </w:p>
        </w:tc>
        <w:tc>
          <w:tcPr>
            <w:tcW w:w="4413" w:type="dxa"/>
            <w:tcBorders>
              <w:left w:val="single" w:sz="4" w:space="0" w:color="auto"/>
            </w:tcBorders>
          </w:tcPr>
          <w:p>
            <w:pPr>
              <w:rPr>
                <w:noProof/>
              </w:rPr>
            </w:pPr>
            <w:r>
              <w:rPr>
                <w:noProof/>
              </w:rPr>
              <w:t>Artikel 4, lid 6</w:t>
            </w:r>
          </w:p>
        </w:tc>
      </w:tr>
      <w:tr>
        <w:tc>
          <w:tcPr>
            <w:tcW w:w="4780" w:type="dxa"/>
            <w:tcBorders>
              <w:right w:val="single" w:sz="4" w:space="0" w:color="auto"/>
            </w:tcBorders>
          </w:tcPr>
          <w:p>
            <w:pPr>
              <w:rPr>
                <w:noProof/>
              </w:rPr>
            </w:pPr>
            <w:r>
              <w:rPr>
                <w:noProof/>
              </w:rPr>
              <w:t>Artikel 5, lid 6</w:t>
            </w:r>
          </w:p>
        </w:tc>
        <w:tc>
          <w:tcPr>
            <w:tcW w:w="4413" w:type="dxa"/>
            <w:tcBorders>
              <w:left w:val="single" w:sz="4" w:space="0" w:color="auto"/>
            </w:tcBorders>
          </w:tcPr>
          <w:p>
            <w:pPr>
              <w:rPr>
                <w:noProof/>
              </w:rPr>
            </w:pPr>
            <w:r>
              <w:rPr>
                <w:noProof/>
              </w:rPr>
              <w:t>Artikel 4, lid 7</w:t>
            </w:r>
          </w:p>
        </w:tc>
      </w:tr>
      <w:tr>
        <w:tc>
          <w:tcPr>
            <w:tcW w:w="4780" w:type="dxa"/>
            <w:tcBorders>
              <w:right w:val="single" w:sz="4" w:space="0" w:color="auto"/>
            </w:tcBorders>
          </w:tcPr>
          <w:p>
            <w:pPr>
              <w:rPr>
                <w:noProof/>
              </w:rPr>
            </w:pPr>
            <w:r>
              <w:rPr>
                <w:noProof/>
              </w:rPr>
              <w:t>Artikel 5, lid 7</w:t>
            </w:r>
          </w:p>
        </w:tc>
        <w:tc>
          <w:tcPr>
            <w:tcW w:w="4413" w:type="dxa"/>
            <w:tcBorders>
              <w:left w:val="single" w:sz="4" w:space="0" w:color="auto"/>
            </w:tcBorders>
          </w:tcPr>
          <w:p>
            <w:pPr>
              <w:rPr>
                <w:noProof/>
              </w:rPr>
            </w:pPr>
            <w:r>
              <w:rPr>
                <w:noProof/>
              </w:rPr>
              <w:t>Artikel 4, lid 8</w:t>
            </w:r>
          </w:p>
        </w:tc>
      </w:tr>
      <w:tr>
        <w:tc>
          <w:tcPr>
            <w:tcW w:w="4780" w:type="dxa"/>
            <w:tcBorders>
              <w:right w:val="single" w:sz="4" w:space="0" w:color="auto"/>
            </w:tcBorders>
          </w:tcPr>
          <w:p>
            <w:pPr>
              <w:rPr>
                <w:noProof/>
              </w:rPr>
            </w:pPr>
            <w:r>
              <w:rPr>
                <w:noProof/>
              </w:rPr>
              <w:t>Artikel 5, lid 8</w:t>
            </w:r>
          </w:p>
        </w:tc>
        <w:tc>
          <w:tcPr>
            <w:tcW w:w="4413" w:type="dxa"/>
            <w:tcBorders>
              <w:left w:val="single" w:sz="4" w:space="0" w:color="auto"/>
            </w:tcBorders>
          </w:tcPr>
          <w:p>
            <w:pPr>
              <w:rPr>
                <w:noProof/>
              </w:rPr>
            </w:pPr>
            <w:r>
              <w:rPr>
                <w:noProof/>
              </w:rPr>
              <w:t>Artikel 4, lid 9</w:t>
            </w:r>
          </w:p>
        </w:tc>
      </w:tr>
      <w:tr>
        <w:tc>
          <w:tcPr>
            <w:tcW w:w="4780" w:type="dxa"/>
            <w:tcBorders>
              <w:right w:val="single" w:sz="4" w:space="0" w:color="auto"/>
            </w:tcBorders>
          </w:tcPr>
          <w:p>
            <w:pPr>
              <w:rPr>
                <w:noProof/>
              </w:rPr>
            </w:pPr>
            <w:r>
              <w:rPr>
                <w:noProof/>
              </w:rPr>
              <w:t>Artikel 5, lid 9</w:t>
            </w:r>
          </w:p>
        </w:tc>
        <w:tc>
          <w:tcPr>
            <w:tcW w:w="4413" w:type="dxa"/>
            <w:tcBorders>
              <w:left w:val="single" w:sz="4" w:space="0" w:color="auto"/>
            </w:tcBorders>
          </w:tcPr>
          <w:p>
            <w:pPr>
              <w:rPr>
                <w:noProof/>
              </w:rPr>
            </w:pPr>
            <w:r>
              <w:rPr>
                <w:noProof/>
              </w:rPr>
              <w:t>Artikel 4, lid 10</w:t>
            </w:r>
          </w:p>
        </w:tc>
      </w:tr>
      <w:tr>
        <w:tc>
          <w:tcPr>
            <w:tcW w:w="4780" w:type="dxa"/>
            <w:tcBorders>
              <w:right w:val="single" w:sz="4" w:space="0" w:color="auto"/>
            </w:tcBorders>
          </w:tcPr>
          <w:p>
            <w:pPr>
              <w:rPr>
                <w:noProof/>
              </w:rPr>
            </w:pPr>
            <w:r>
              <w:rPr>
                <w:noProof/>
              </w:rPr>
              <w:t>Artikel 5, lid 10</w:t>
            </w:r>
          </w:p>
        </w:tc>
        <w:tc>
          <w:tcPr>
            <w:tcW w:w="4413" w:type="dxa"/>
            <w:tcBorders>
              <w:left w:val="single" w:sz="4" w:space="0" w:color="auto"/>
            </w:tcBorders>
          </w:tcPr>
          <w:p>
            <w:pPr>
              <w:rPr>
                <w:noProof/>
              </w:rPr>
            </w:pPr>
            <w:r>
              <w:rPr>
                <w:noProof/>
              </w:rPr>
              <w:t>Artikel 4, lid 11</w:t>
            </w:r>
          </w:p>
        </w:tc>
      </w:tr>
      <w:tr>
        <w:tc>
          <w:tcPr>
            <w:tcW w:w="4780" w:type="dxa"/>
            <w:tcBorders>
              <w:right w:val="single" w:sz="4" w:space="0" w:color="auto"/>
            </w:tcBorders>
          </w:tcPr>
          <w:p>
            <w:pPr>
              <w:rPr>
                <w:noProof/>
              </w:rPr>
            </w:pPr>
            <w:r>
              <w:rPr>
                <w:noProof/>
              </w:rPr>
              <w:t>Artikel 5, lid 11</w:t>
            </w:r>
          </w:p>
        </w:tc>
        <w:tc>
          <w:tcPr>
            <w:tcW w:w="4413" w:type="dxa"/>
            <w:tcBorders>
              <w:left w:val="single" w:sz="4" w:space="0" w:color="auto"/>
            </w:tcBorders>
          </w:tcPr>
          <w:p>
            <w:pPr>
              <w:rPr>
                <w:noProof/>
              </w:rPr>
            </w:pPr>
            <w:r>
              <w:rPr>
                <w:noProof/>
              </w:rPr>
              <w:t>Artikel 4, lid 12</w:t>
            </w:r>
          </w:p>
        </w:tc>
      </w:tr>
      <w:tr>
        <w:tc>
          <w:tcPr>
            <w:tcW w:w="4780" w:type="dxa"/>
            <w:tcBorders>
              <w:right w:val="single" w:sz="4" w:space="0" w:color="auto"/>
            </w:tcBorders>
          </w:tcPr>
          <w:p>
            <w:pPr>
              <w:rPr>
                <w:noProof/>
              </w:rPr>
            </w:pPr>
            <w:r>
              <w:rPr>
                <w:noProof/>
              </w:rPr>
              <w:t>Artikel 5, lid 12</w:t>
            </w:r>
          </w:p>
        </w:tc>
        <w:tc>
          <w:tcPr>
            <w:tcW w:w="4413" w:type="dxa"/>
            <w:tcBorders>
              <w:left w:val="single" w:sz="4" w:space="0" w:color="auto"/>
            </w:tcBorders>
          </w:tcPr>
          <w:p>
            <w:pPr>
              <w:rPr>
                <w:noProof/>
              </w:rPr>
            </w:pPr>
            <w:r>
              <w:rPr>
                <w:noProof/>
              </w:rPr>
              <w:t>Artikel 4, lid 13</w:t>
            </w:r>
          </w:p>
        </w:tc>
      </w:tr>
      <w:tr>
        <w:tc>
          <w:tcPr>
            <w:tcW w:w="4780" w:type="dxa"/>
            <w:tcBorders>
              <w:right w:val="single" w:sz="4" w:space="0" w:color="auto"/>
            </w:tcBorders>
          </w:tcPr>
          <w:p>
            <w:pPr>
              <w:rPr>
                <w:noProof/>
              </w:rPr>
            </w:pPr>
            <w:r>
              <w:rPr>
                <w:noProof/>
              </w:rPr>
              <w:t>Artikel 5, lid 13</w:t>
            </w:r>
          </w:p>
        </w:tc>
        <w:tc>
          <w:tcPr>
            <w:tcW w:w="4413" w:type="dxa"/>
            <w:tcBorders>
              <w:left w:val="single" w:sz="4" w:space="0" w:color="auto"/>
            </w:tcBorders>
          </w:tcPr>
          <w:p>
            <w:pPr>
              <w:rPr>
                <w:noProof/>
              </w:rPr>
            </w:pPr>
            <w:r>
              <w:rPr>
                <w:noProof/>
              </w:rPr>
              <w:t>Artikel 4, lid 14</w:t>
            </w:r>
          </w:p>
        </w:tc>
      </w:tr>
      <w:tr>
        <w:tc>
          <w:tcPr>
            <w:tcW w:w="4780" w:type="dxa"/>
            <w:tcBorders>
              <w:right w:val="single" w:sz="4" w:space="0" w:color="auto"/>
            </w:tcBorders>
          </w:tcPr>
          <w:p>
            <w:pPr>
              <w:pStyle w:val="NormalLeft"/>
              <w:rPr>
                <w:noProof/>
              </w:rPr>
            </w:pPr>
            <w:r>
              <w:rPr>
                <w:noProof/>
              </w:rPr>
              <w:t>Artikel 5 bis</w:t>
            </w:r>
          </w:p>
        </w:tc>
        <w:tc>
          <w:tcPr>
            <w:tcW w:w="4413" w:type="dxa"/>
            <w:tcBorders>
              <w:left w:val="single" w:sz="4" w:space="0" w:color="auto"/>
            </w:tcBorders>
          </w:tcPr>
          <w:p>
            <w:pPr>
              <w:rPr>
                <w:noProof/>
              </w:rPr>
            </w:pPr>
            <w:r>
              <w:rPr>
                <w:noProof/>
              </w:rPr>
              <w:t>Artikel 5</w:t>
            </w:r>
          </w:p>
        </w:tc>
      </w:tr>
      <w:tr>
        <w:tc>
          <w:tcPr>
            <w:tcW w:w="4780" w:type="dxa"/>
            <w:tcBorders>
              <w:right w:val="single" w:sz="4" w:space="0" w:color="auto"/>
            </w:tcBorders>
          </w:tcPr>
          <w:p>
            <w:pPr>
              <w:pStyle w:val="NormalLeft"/>
              <w:rPr>
                <w:noProof/>
              </w:rPr>
            </w:pPr>
            <w:r>
              <w:rPr>
                <w:noProof/>
              </w:rPr>
              <w:t>Artikel 5 ter</w:t>
            </w:r>
          </w:p>
        </w:tc>
        <w:tc>
          <w:tcPr>
            <w:tcW w:w="4413" w:type="dxa"/>
            <w:tcBorders>
              <w:left w:val="single" w:sz="4" w:space="0" w:color="auto"/>
            </w:tcBorders>
          </w:tcPr>
          <w:p>
            <w:pPr>
              <w:rPr>
                <w:noProof/>
              </w:rPr>
            </w:pPr>
            <w:r>
              <w:rPr>
                <w:noProof/>
              </w:rPr>
              <w:t>Artikel 6</w:t>
            </w:r>
          </w:p>
        </w:tc>
      </w:tr>
      <w:tr>
        <w:tc>
          <w:tcPr>
            <w:tcW w:w="4780" w:type="dxa"/>
            <w:tcBorders>
              <w:right w:val="single" w:sz="4" w:space="0" w:color="auto"/>
            </w:tcBorders>
          </w:tcPr>
          <w:p>
            <w:pPr>
              <w:pStyle w:val="NormalLeft"/>
              <w:rPr>
                <w:noProof/>
              </w:rPr>
            </w:pPr>
            <w:r>
              <w:rPr>
                <w:noProof/>
              </w:rPr>
              <w:t>Artikel 6</w:t>
            </w:r>
          </w:p>
        </w:tc>
        <w:tc>
          <w:tcPr>
            <w:tcW w:w="4413" w:type="dxa"/>
            <w:tcBorders>
              <w:left w:val="single" w:sz="4" w:space="0" w:color="auto"/>
            </w:tcBorders>
          </w:tcPr>
          <w:p>
            <w:pPr>
              <w:rPr>
                <w:noProof/>
              </w:rPr>
            </w:pPr>
            <w:r>
              <w:rPr>
                <w:noProof/>
              </w:rPr>
              <w:t>Artikel 7</w:t>
            </w:r>
          </w:p>
        </w:tc>
      </w:tr>
      <w:tr>
        <w:tc>
          <w:tcPr>
            <w:tcW w:w="4780" w:type="dxa"/>
            <w:tcBorders>
              <w:right w:val="single" w:sz="4" w:space="0" w:color="auto"/>
            </w:tcBorders>
          </w:tcPr>
          <w:p>
            <w:pPr>
              <w:pStyle w:val="NormalLeft"/>
              <w:rPr>
                <w:noProof/>
              </w:rPr>
            </w:pPr>
            <w:r>
              <w:rPr>
                <w:noProof/>
              </w:rPr>
              <w:t>Artikel 7, lid 1</w:t>
            </w:r>
          </w:p>
        </w:tc>
        <w:tc>
          <w:tcPr>
            <w:tcW w:w="4413" w:type="dxa"/>
            <w:tcBorders>
              <w:left w:val="single" w:sz="4" w:space="0" w:color="auto"/>
            </w:tcBorders>
          </w:tcPr>
          <w:p>
            <w:pPr>
              <w:pStyle w:val="NormalLeft"/>
              <w:rPr>
                <w:noProof/>
              </w:rPr>
            </w:pPr>
            <w:r>
              <w:rPr>
                <w:noProof/>
              </w:rPr>
              <w:t>Artikel 8, lid 1</w:t>
            </w:r>
          </w:p>
        </w:tc>
      </w:tr>
      <w:tr>
        <w:tc>
          <w:tcPr>
            <w:tcW w:w="4780" w:type="dxa"/>
            <w:tcBorders>
              <w:right w:val="single" w:sz="4" w:space="0" w:color="auto"/>
            </w:tcBorders>
          </w:tcPr>
          <w:p>
            <w:pPr>
              <w:rPr>
                <w:noProof/>
              </w:rPr>
            </w:pPr>
            <w:r>
              <w:rPr>
                <w:noProof/>
              </w:rPr>
              <w:t>Artikel 7, lid 1 bis</w:t>
            </w:r>
          </w:p>
        </w:tc>
        <w:tc>
          <w:tcPr>
            <w:tcW w:w="4413" w:type="dxa"/>
            <w:tcBorders>
              <w:left w:val="single" w:sz="4" w:space="0" w:color="auto"/>
            </w:tcBorders>
          </w:tcPr>
          <w:p>
            <w:pPr>
              <w:rPr>
                <w:noProof/>
              </w:rPr>
            </w:pPr>
            <w:r>
              <w:rPr>
                <w:noProof/>
              </w:rPr>
              <w:t>Artikel 8, lid 2</w:t>
            </w:r>
          </w:p>
        </w:tc>
      </w:tr>
      <w:tr>
        <w:tc>
          <w:tcPr>
            <w:tcW w:w="4780" w:type="dxa"/>
            <w:tcBorders>
              <w:right w:val="single" w:sz="4" w:space="0" w:color="auto"/>
            </w:tcBorders>
          </w:tcPr>
          <w:p>
            <w:pPr>
              <w:rPr>
                <w:noProof/>
              </w:rPr>
            </w:pPr>
            <w:r>
              <w:rPr>
                <w:noProof/>
              </w:rPr>
              <w:t>Artikel 7, lid 2</w:t>
            </w:r>
          </w:p>
        </w:tc>
        <w:tc>
          <w:tcPr>
            <w:tcW w:w="4413" w:type="dxa"/>
            <w:tcBorders>
              <w:left w:val="single" w:sz="4" w:space="0" w:color="auto"/>
            </w:tcBorders>
          </w:tcPr>
          <w:p>
            <w:pPr>
              <w:rPr>
                <w:noProof/>
              </w:rPr>
            </w:pPr>
            <w:r>
              <w:rPr>
                <w:noProof/>
              </w:rPr>
              <w:t>Artikel 8, lid 3</w:t>
            </w:r>
          </w:p>
        </w:tc>
      </w:tr>
      <w:tr>
        <w:tc>
          <w:tcPr>
            <w:tcW w:w="4780" w:type="dxa"/>
            <w:tcBorders>
              <w:right w:val="single" w:sz="4" w:space="0" w:color="auto"/>
            </w:tcBorders>
          </w:tcPr>
          <w:p>
            <w:pPr>
              <w:rPr>
                <w:noProof/>
              </w:rPr>
            </w:pPr>
            <w:r>
              <w:rPr>
                <w:noProof/>
              </w:rPr>
              <w:t>Artikel 7, lid 3</w:t>
            </w:r>
          </w:p>
        </w:tc>
        <w:tc>
          <w:tcPr>
            <w:tcW w:w="4413" w:type="dxa"/>
            <w:tcBorders>
              <w:left w:val="single" w:sz="4" w:space="0" w:color="auto"/>
            </w:tcBorders>
          </w:tcPr>
          <w:p>
            <w:pPr>
              <w:rPr>
                <w:noProof/>
              </w:rPr>
            </w:pPr>
            <w:r>
              <w:rPr>
                <w:noProof/>
              </w:rPr>
              <w:t>Artikel 8, lid 4</w:t>
            </w:r>
          </w:p>
        </w:tc>
      </w:tr>
      <w:tr>
        <w:tc>
          <w:tcPr>
            <w:tcW w:w="4780" w:type="dxa"/>
            <w:tcBorders>
              <w:right w:val="single" w:sz="4" w:space="0" w:color="auto"/>
            </w:tcBorders>
          </w:tcPr>
          <w:p>
            <w:pPr>
              <w:rPr>
                <w:noProof/>
              </w:rPr>
            </w:pPr>
            <w:r>
              <w:rPr>
                <w:noProof/>
              </w:rPr>
              <w:t>Artikel 7, lid 3 bis</w:t>
            </w:r>
          </w:p>
        </w:tc>
        <w:tc>
          <w:tcPr>
            <w:tcW w:w="4413" w:type="dxa"/>
            <w:tcBorders>
              <w:left w:val="single" w:sz="4" w:space="0" w:color="auto"/>
            </w:tcBorders>
          </w:tcPr>
          <w:p>
            <w:pPr>
              <w:rPr>
                <w:noProof/>
              </w:rPr>
            </w:pPr>
            <w:r>
              <w:rPr>
                <w:noProof/>
              </w:rPr>
              <w:t>Artikel 8, lid 5</w:t>
            </w:r>
          </w:p>
        </w:tc>
      </w:tr>
      <w:tr>
        <w:tc>
          <w:tcPr>
            <w:tcW w:w="4780" w:type="dxa"/>
            <w:tcBorders>
              <w:right w:val="single" w:sz="4" w:space="0" w:color="auto"/>
            </w:tcBorders>
          </w:tcPr>
          <w:p>
            <w:pPr>
              <w:rPr>
                <w:noProof/>
              </w:rPr>
            </w:pPr>
            <w:r>
              <w:rPr>
                <w:noProof/>
              </w:rPr>
              <w:t>Artikel 7, lid 3 ter</w:t>
            </w:r>
          </w:p>
        </w:tc>
        <w:tc>
          <w:tcPr>
            <w:tcW w:w="4413" w:type="dxa"/>
            <w:tcBorders>
              <w:left w:val="single" w:sz="4" w:space="0" w:color="auto"/>
            </w:tcBorders>
          </w:tcPr>
          <w:p>
            <w:pPr>
              <w:rPr>
                <w:noProof/>
              </w:rPr>
            </w:pPr>
            <w:r>
              <w:rPr>
                <w:noProof/>
              </w:rPr>
              <w:t>Artikel 8, lid 6</w:t>
            </w:r>
          </w:p>
        </w:tc>
      </w:tr>
      <w:tr>
        <w:tc>
          <w:tcPr>
            <w:tcW w:w="4780" w:type="dxa"/>
            <w:tcBorders>
              <w:right w:val="single" w:sz="4" w:space="0" w:color="auto"/>
            </w:tcBorders>
          </w:tcPr>
          <w:p>
            <w:pPr>
              <w:rPr>
                <w:noProof/>
              </w:rPr>
            </w:pPr>
            <w:r>
              <w:rPr>
                <w:noProof/>
              </w:rPr>
              <w:t>Artikel 7, lid 4</w:t>
            </w:r>
          </w:p>
        </w:tc>
        <w:tc>
          <w:tcPr>
            <w:tcW w:w="4413" w:type="dxa"/>
            <w:tcBorders>
              <w:left w:val="single" w:sz="4" w:space="0" w:color="auto"/>
            </w:tcBorders>
          </w:tcPr>
          <w:p>
            <w:pPr>
              <w:rPr>
                <w:noProof/>
              </w:rPr>
            </w:pPr>
            <w:r>
              <w:rPr>
                <w:noProof/>
              </w:rPr>
              <w:t>Artikel 8, lid 7</w:t>
            </w:r>
          </w:p>
        </w:tc>
      </w:tr>
      <w:tr>
        <w:tc>
          <w:tcPr>
            <w:tcW w:w="4780" w:type="dxa"/>
            <w:tcBorders>
              <w:right w:val="single" w:sz="4" w:space="0" w:color="auto"/>
            </w:tcBorders>
          </w:tcPr>
          <w:p>
            <w:pPr>
              <w:pStyle w:val="NormalLeft"/>
              <w:rPr>
                <w:noProof/>
              </w:rPr>
            </w:pPr>
            <w:r>
              <w:rPr>
                <w:noProof/>
              </w:rPr>
              <w:t>Artikel 8</w:t>
            </w:r>
          </w:p>
        </w:tc>
        <w:tc>
          <w:tcPr>
            <w:tcW w:w="4413" w:type="dxa"/>
            <w:tcBorders>
              <w:left w:val="single" w:sz="4" w:space="0" w:color="auto"/>
            </w:tcBorders>
          </w:tcPr>
          <w:p>
            <w:pPr>
              <w:rPr>
                <w:noProof/>
              </w:rPr>
            </w:pPr>
            <w:r>
              <w:rPr>
                <w:noProof/>
              </w:rPr>
              <w:t>Artikel 9</w:t>
            </w:r>
          </w:p>
        </w:tc>
      </w:tr>
      <w:tr>
        <w:tc>
          <w:tcPr>
            <w:tcW w:w="4780" w:type="dxa"/>
            <w:tcBorders>
              <w:right w:val="single" w:sz="4" w:space="0" w:color="auto"/>
            </w:tcBorders>
          </w:tcPr>
          <w:p>
            <w:pPr>
              <w:rPr>
                <w:noProof/>
              </w:rPr>
            </w:pPr>
            <w:r>
              <w:rPr>
                <w:noProof/>
              </w:rPr>
              <w:t>Artikel 9</w:t>
            </w:r>
          </w:p>
        </w:tc>
        <w:tc>
          <w:tcPr>
            <w:tcW w:w="4413" w:type="dxa"/>
            <w:tcBorders>
              <w:left w:val="single" w:sz="4" w:space="0" w:color="auto"/>
            </w:tcBorders>
          </w:tcPr>
          <w:p>
            <w:pPr>
              <w:rPr>
                <w:noProof/>
              </w:rPr>
            </w:pPr>
            <w:r>
              <w:rPr>
                <w:noProof/>
              </w:rPr>
              <w:t>Artikel 10</w:t>
            </w:r>
          </w:p>
        </w:tc>
      </w:tr>
      <w:tr>
        <w:tc>
          <w:tcPr>
            <w:tcW w:w="4780" w:type="dxa"/>
            <w:tcBorders>
              <w:right w:val="single" w:sz="4" w:space="0" w:color="auto"/>
            </w:tcBorders>
          </w:tcPr>
          <w:p>
            <w:pPr>
              <w:rPr>
                <w:noProof/>
              </w:rPr>
            </w:pPr>
            <w:r>
              <w:rPr>
                <w:noProof/>
              </w:rPr>
              <w:t>Artikel 10</w:t>
            </w:r>
          </w:p>
        </w:tc>
        <w:tc>
          <w:tcPr>
            <w:tcW w:w="4413" w:type="dxa"/>
            <w:tcBorders>
              <w:left w:val="single" w:sz="4" w:space="0" w:color="auto"/>
            </w:tcBorders>
          </w:tcPr>
          <w:p>
            <w:pPr>
              <w:rPr>
                <w:noProof/>
              </w:rPr>
            </w:pPr>
            <w:r>
              <w:rPr>
                <w:noProof/>
              </w:rPr>
              <w:t>Artikel 11</w:t>
            </w:r>
          </w:p>
        </w:tc>
      </w:tr>
      <w:tr>
        <w:tc>
          <w:tcPr>
            <w:tcW w:w="4780" w:type="dxa"/>
            <w:tcBorders>
              <w:right w:val="single" w:sz="4" w:space="0" w:color="auto"/>
            </w:tcBorders>
          </w:tcPr>
          <w:p>
            <w:pPr>
              <w:rPr>
                <w:noProof/>
              </w:rPr>
            </w:pPr>
            <w:r>
              <w:rPr>
                <w:noProof/>
              </w:rPr>
              <w:t>Artikel 11</w:t>
            </w:r>
          </w:p>
        </w:tc>
        <w:tc>
          <w:tcPr>
            <w:tcW w:w="4413" w:type="dxa"/>
            <w:tcBorders>
              <w:left w:val="single" w:sz="4" w:space="0" w:color="auto"/>
            </w:tcBorders>
          </w:tcPr>
          <w:p>
            <w:pPr>
              <w:rPr>
                <w:noProof/>
              </w:rPr>
            </w:pPr>
            <w:r>
              <w:rPr>
                <w:noProof/>
              </w:rPr>
              <w:t>Artikel 12</w:t>
            </w:r>
          </w:p>
        </w:tc>
      </w:tr>
      <w:tr>
        <w:tc>
          <w:tcPr>
            <w:tcW w:w="4780" w:type="dxa"/>
            <w:tcBorders>
              <w:right w:val="single" w:sz="4" w:space="0" w:color="auto"/>
            </w:tcBorders>
          </w:tcPr>
          <w:p>
            <w:pPr>
              <w:rPr>
                <w:noProof/>
              </w:rPr>
            </w:pPr>
            <w:r>
              <w:rPr>
                <w:noProof/>
              </w:rPr>
              <w:t>Artikel 12, lid 1</w:t>
            </w:r>
          </w:p>
        </w:tc>
        <w:tc>
          <w:tcPr>
            <w:tcW w:w="4413" w:type="dxa"/>
            <w:tcBorders>
              <w:left w:val="single" w:sz="4" w:space="0" w:color="auto"/>
            </w:tcBorders>
          </w:tcPr>
          <w:p>
            <w:pPr>
              <w:pStyle w:val="NormalLeft"/>
              <w:rPr>
                <w:noProof/>
              </w:rPr>
            </w:pPr>
            <w:r>
              <w:rPr>
                <w:noProof/>
              </w:rPr>
              <w:t>Artikel 13, lid 1</w:t>
            </w:r>
          </w:p>
        </w:tc>
      </w:tr>
      <w:tr>
        <w:tc>
          <w:tcPr>
            <w:tcW w:w="4780" w:type="dxa"/>
            <w:tcBorders>
              <w:right w:val="single" w:sz="4" w:space="0" w:color="auto"/>
            </w:tcBorders>
          </w:tcPr>
          <w:p>
            <w:pPr>
              <w:rPr>
                <w:noProof/>
              </w:rPr>
            </w:pPr>
            <w:r>
              <w:rPr>
                <w:noProof/>
              </w:rPr>
              <w:t>Artikel 12, lid 2</w:t>
            </w:r>
          </w:p>
        </w:tc>
        <w:tc>
          <w:tcPr>
            <w:tcW w:w="4413" w:type="dxa"/>
            <w:tcBorders>
              <w:left w:val="single" w:sz="4" w:space="0" w:color="auto"/>
            </w:tcBorders>
          </w:tcPr>
          <w:p>
            <w:pPr>
              <w:rPr>
                <w:noProof/>
              </w:rPr>
            </w:pPr>
            <w:r>
              <w:rPr>
                <w:noProof/>
              </w:rPr>
              <w:t>Artikel 13, lid 2</w:t>
            </w:r>
          </w:p>
        </w:tc>
      </w:tr>
      <w:tr>
        <w:tc>
          <w:tcPr>
            <w:tcW w:w="4780" w:type="dxa"/>
            <w:tcBorders>
              <w:right w:val="single" w:sz="4" w:space="0" w:color="auto"/>
            </w:tcBorders>
          </w:tcPr>
          <w:p>
            <w:pPr>
              <w:rPr>
                <w:noProof/>
              </w:rPr>
            </w:pPr>
            <w:r>
              <w:rPr>
                <w:noProof/>
              </w:rPr>
              <w:t>Artikel 12, lid 2 bis</w:t>
            </w:r>
          </w:p>
        </w:tc>
        <w:tc>
          <w:tcPr>
            <w:tcW w:w="4413" w:type="dxa"/>
            <w:tcBorders>
              <w:left w:val="single" w:sz="4" w:space="0" w:color="auto"/>
            </w:tcBorders>
          </w:tcPr>
          <w:p>
            <w:pPr>
              <w:rPr>
                <w:noProof/>
              </w:rPr>
            </w:pPr>
            <w:r>
              <w:rPr>
                <w:noProof/>
              </w:rPr>
              <w:t>Artikel 13, lid 3</w:t>
            </w:r>
          </w:p>
        </w:tc>
      </w:tr>
      <w:tr>
        <w:tc>
          <w:tcPr>
            <w:tcW w:w="4780" w:type="dxa"/>
            <w:tcBorders>
              <w:right w:val="single" w:sz="4" w:space="0" w:color="auto"/>
            </w:tcBorders>
          </w:tcPr>
          <w:p>
            <w:pPr>
              <w:rPr>
                <w:noProof/>
              </w:rPr>
            </w:pPr>
            <w:r>
              <w:rPr>
                <w:noProof/>
              </w:rPr>
              <w:t>Artikel 12, lid 2 ter</w:t>
            </w:r>
          </w:p>
        </w:tc>
        <w:tc>
          <w:tcPr>
            <w:tcW w:w="4413" w:type="dxa"/>
            <w:tcBorders>
              <w:left w:val="single" w:sz="4" w:space="0" w:color="auto"/>
            </w:tcBorders>
          </w:tcPr>
          <w:p>
            <w:pPr>
              <w:rPr>
                <w:noProof/>
              </w:rPr>
            </w:pPr>
            <w:r>
              <w:rPr>
                <w:noProof/>
              </w:rPr>
              <w:t>Artikel 13, lid 4</w:t>
            </w:r>
          </w:p>
        </w:tc>
      </w:tr>
      <w:tr>
        <w:tc>
          <w:tcPr>
            <w:tcW w:w="4780" w:type="dxa"/>
            <w:tcBorders>
              <w:right w:val="single" w:sz="4" w:space="0" w:color="auto"/>
            </w:tcBorders>
          </w:tcPr>
          <w:p>
            <w:pPr>
              <w:rPr>
                <w:noProof/>
              </w:rPr>
            </w:pPr>
            <w:r>
              <w:rPr>
                <w:noProof/>
              </w:rPr>
              <w:t>Artikel 12, lid 3</w:t>
            </w:r>
          </w:p>
        </w:tc>
        <w:tc>
          <w:tcPr>
            <w:tcW w:w="4413" w:type="dxa"/>
            <w:tcBorders>
              <w:left w:val="single" w:sz="4" w:space="0" w:color="auto"/>
            </w:tcBorders>
          </w:tcPr>
          <w:p>
            <w:pPr>
              <w:rPr>
                <w:noProof/>
              </w:rPr>
            </w:pPr>
            <w:r>
              <w:rPr>
                <w:noProof/>
              </w:rPr>
              <w:t>Artikel 13, lid 5</w:t>
            </w:r>
          </w:p>
        </w:tc>
      </w:tr>
      <w:tr>
        <w:tc>
          <w:tcPr>
            <w:tcW w:w="4780" w:type="dxa"/>
            <w:tcBorders>
              <w:right w:val="single" w:sz="4" w:space="0" w:color="auto"/>
            </w:tcBorders>
          </w:tcPr>
          <w:p>
            <w:pPr>
              <w:rPr>
                <w:noProof/>
              </w:rPr>
            </w:pPr>
            <w:r>
              <w:rPr>
                <w:noProof/>
              </w:rPr>
              <w:t>Artikel 12, lid 3 bis</w:t>
            </w:r>
          </w:p>
        </w:tc>
        <w:tc>
          <w:tcPr>
            <w:tcW w:w="4413" w:type="dxa"/>
            <w:tcBorders>
              <w:left w:val="single" w:sz="4" w:space="0" w:color="auto"/>
            </w:tcBorders>
          </w:tcPr>
          <w:p>
            <w:pPr>
              <w:rPr>
                <w:noProof/>
              </w:rPr>
            </w:pPr>
            <w:r>
              <w:rPr>
                <w:noProof/>
              </w:rPr>
              <w:t>Artikel 13, lid 6</w:t>
            </w:r>
          </w:p>
        </w:tc>
      </w:tr>
      <w:tr>
        <w:tc>
          <w:tcPr>
            <w:tcW w:w="4780" w:type="dxa"/>
            <w:tcBorders>
              <w:right w:val="single" w:sz="4" w:space="0" w:color="auto"/>
            </w:tcBorders>
          </w:tcPr>
          <w:p>
            <w:pPr>
              <w:rPr>
                <w:noProof/>
              </w:rPr>
            </w:pPr>
            <w:r>
              <w:rPr>
                <w:noProof/>
              </w:rPr>
              <w:t>Artikel 12, lid 4</w:t>
            </w:r>
          </w:p>
        </w:tc>
        <w:tc>
          <w:tcPr>
            <w:tcW w:w="4413" w:type="dxa"/>
            <w:tcBorders>
              <w:left w:val="single" w:sz="4" w:space="0" w:color="auto"/>
            </w:tcBorders>
          </w:tcPr>
          <w:p>
            <w:pPr>
              <w:rPr>
                <w:noProof/>
              </w:rPr>
            </w:pPr>
            <w:r>
              <w:rPr>
                <w:noProof/>
              </w:rPr>
              <w:t>Artikel 13, lid 7</w:t>
            </w:r>
          </w:p>
        </w:tc>
      </w:tr>
      <w:tr>
        <w:tc>
          <w:tcPr>
            <w:tcW w:w="4780" w:type="dxa"/>
            <w:tcBorders>
              <w:right w:val="single" w:sz="4" w:space="0" w:color="auto"/>
            </w:tcBorders>
          </w:tcPr>
          <w:p>
            <w:pPr>
              <w:rPr>
                <w:noProof/>
              </w:rPr>
            </w:pPr>
            <w:r>
              <w:rPr>
                <w:noProof/>
              </w:rPr>
              <w:t>Artikel 12, lid 5</w:t>
            </w:r>
          </w:p>
        </w:tc>
        <w:tc>
          <w:tcPr>
            <w:tcW w:w="4413" w:type="dxa"/>
            <w:tcBorders>
              <w:left w:val="single" w:sz="4" w:space="0" w:color="auto"/>
            </w:tcBorders>
          </w:tcPr>
          <w:p>
            <w:pPr>
              <w:rPr>
                <w:noProof/>
              </w:rPr>
            </w:pPr>
            <w:r>
              <w:rPr>
                <w:noProof/>
              </w:rPr>
              <w:t>Artikel 13, lid 8</w:t>
            </w:r>
          </w:p>
        </w:tc>
      </w:tr>
      <w:tr>
        <w:tc>
          <w:tcPr>
            <w:tcW w:w="4780" w:type="dxa"/>
            <w:tcBorders>
              <w:right w:val="single" w:sz="4" w:space="0" w:color="auto"/>
            </w:tcBorders>
          </w:tcPr>
          <w:p>
            <w:pPr>
              <w:rPr>
                <w:noProof/>
              </w:rPr>
            </w:pPr>
            <w:r>
              <w:rPr>
                <w:noProof/>
              </w:rPr>
              <w:t>Artikel 13</w:t>
            </w:r>
          </w:p>
        </w:tc>
        <w:tc>
          <w:tcPr>
            <w:tcW w:w="4413" w:type="dxa"/>
            <w:tcBorders>
              <w:left w:val="single" w:sz="4" w:space="0" w:color="auto"/>
            </w:tcBorders>
          </w:tcPr>
          <w:p>
            <w:pPr>
              <w:rPr>
                <w:noProof/>
              </w:rPr>
            </w:pPr>
            <w:r>
              <w:rPr>
                <w:noProof/>
              </w:rPr>
              <w:t>Artikel 14</w:t>
            </w:r>
          </w:p>
        </w:tc>
      </w:tr>
      <w:tr>
        <w:tc>
          <w:tcPr>
            <w:tcW w:w="4780" w:type="dxa"/>
            <w:tcBorders>
              <w:right w:val="single" w:sz="4" w:space="0" w:color="auto"/>
            </w:tcBorders>
          </w:tcPr>
          <w:p>
            <w:pPr>
              <w:rPr>
                <w:noProof/>
              </w:rPr>
            </w:pPr>
            <w:r>
              <w:rPr>
                <w:noProof/>
              </w:rPr>
              <w:t>Artikel 14</w:t>
            </w:r>
          </w:p>
        </w:tc>
        <w:tc>
          <w:tcPr>
            <w:tcW w:w="4413" w:type="dxa"/>
            <w:tcBorders>
              <w:left w:val="single" w:sz="4" w:space="0" w:color="auto"/>
            </w:tcBorders>
          </w:tcPr>
          <w:p>
            <w:pPr>
              <w:rPr>
                <w:noProof/>
              </w:rPr>
            </w:pPr>
            <w:r>
              <w:rPr>
                <w:noProof/>
              </w:rPr>
              <w:t>Artikel 15</w:t>
            </w:r>
          </w:p>
        </w:tc>
      </w:tr>
      <w:tr>
        <w:tc>
          <w:tcPr>
            <w:tcW w:w="4780" w:type="dxa"/>
            <w:tcBorders>
              <w:right w:val="single" w:sz="4" w:space="0" w:color="auto"/>
            </w:tcBorders>
          </w:tcPr>
          <w:p>
            <w:pPr>
              <w:rPr>
                <w:noProof/>
              </w:rPr>
            </w:pPr>
            <w:r>
              <w:rPr>
                <w:noProof/>
              </w:rPr>
              <w:t>Artikel 15</w:t>
            </w:r>
          </w:p>
        </w:tc>
        <w:tc>
          <w:tcPr>
            <w:tcW w:w="4413" w:type="dxa"/>
            <w:tcBorders>
              <w:left w:val="single" w:sz="4" w:space="0" w:color="auto"/>
            </w:tcBorders>
          </w:tcPr>
          <w:p>
            <w:pPr>
              <w:rPr>
                <w:noProof/>
              </w:rPr>
            </w:pPr>
            <w:r>
              <w:rPr>
                <w:noProof/>
              </w:rPr>
              <w:t>Artikel 16</w:t>
            </w:r>
          </w:p>
        </w:tc>
      </w:tr>
      <w:tr>
        <w:tc>
          <w:tcPr>
            <w:tcW w:w="4780" w:type="dxa"/>
            <w:tcBorders>
              <w:right w:val="single" w:sz="4" w:space="0" w:color="auto"/>
            </w:tcBorders>
          </w:tcPr>
          <w:p>
            <w:pPr>
              <w:rPr>
                <w:noProof/>
              </w:rPr>
            </w:pPr>
            <w:r>
              <w:rPr>
                <w:noProof/>
              </w:rPr>
              <w:t>Artikel 16</w:t>
            </w:r>
          </w:p>
        </w:tc>
        <w:tc>
          <w:tcPr>
            <w:tcW w:w="4413" w:type="dxa"/>
            <w:tcBorders>
              <w:left w:val="single" w:sz="4" w:space="0" w:color="auto"/>
            </w:tcBorders>
          </w:tcPr>
          <w:p>
            <w:pPr>
              <w:rPr>
                <w:noProof/>
              </w:rPr>
            </w:pPr>
            <w:r>
              <w:rPr>
                <w:noProof/>
              </w:rPr>
              <w:t>Artikel 17</w:t>
            </w:r>
          </w:p>
        </w:tc>
      </w:tr>
      <w:tr>
        <w:tc>
          <w:tcPr>
            <w:tcW w:w="4780" w:type="dxa"/>
            <w:tcBorders>
              <w:right w:val="single" w:sz="4" w:space="0" w:color="auto"/>
            </w:tcBorders>
          </w:tcPr>
          <w:p>
            <w:pPr>
              <w:rPr>
                <w:noProof/>
              </w:rPr>
            </w:pPr>
            <w:r>
              <w:rPr>
                <w:noProof/>
              </w:rPr>
              <w:t>Artikel 17</w:t>
            </w:r>
          </w:p>
        </w:tc>
        <w:tc>
          <w:tcPr>
            <w:tcW w:w="4413" w:type="dxa"/>
            <w:tcBorders>
              <w:left w:val="single" w:sz="4" w:space="0" w:color="auto"/>
            </w:tcBorders>
          </w:tcPr>
          <w:p>
            <w:pPr>
              <w:rPr>
                <w:noProof/>
              </w:rPr>
            </w:pPr>
            <w:r>
              <w:rPr>
                <w:noProof/>
              </w:rPr>
              <w:t>Artikel 18</w:t>
            </w:r>
          </w:p>
        </w:tc>
      </w:tr>
      <w:tr>
        <w:tc>
          <w:tcPr>
            <w:tcW w:w="4780" w:type="dxa"/>
            <w:tcBorders>
              <w:right w:val="single" w:sz="4" w:space="0" w:color="auto"/>
            </w:tcBorders>
          </w:tcPr>
          <w:p>
            <w:pPr>
              <w:rPr>
                <w:noProof/>
              </w:rPr>
            </w:pPr>
            <w:r>
              <w:rPr>
                <w:noProof/>
              </w:rPr>
              <w:t>Artikel 18</w:t>
            </w:r>
          </w:p>
        </w:tc>
        <w:tc>
          <w:tcPr>
            <w:tcW w:w="4413" w:type="dxa"/>
            <w:tcBorders>
              <w:left w:val="single" w:sz="4" w:space="0" w:color="auto"/>
            </w:tcBorders>
          </w:tcPr>
          <w:p>
            <w:pPr>
              <w:rPr>
                <w:noProof/>
              </w:rPr>
            </w:pPr>
            <w:r>
              <w:rPr>
                <w:noProof/>
              </w:rPr>
              <w:t>Artikel 19</w:t>
            </w:r>
          </w:p>
        </w:tc>
      </w:tr>
      <w:tr>
        <w:tc>
          <w:tcPr>
            <w:tcW w:w="4780" w:type="dxa"/>
            <w:tcBorders>
              <w:right w:val="single" w:sz="4" w:space="0" w:color="auto"/>
            </w:tcBorders>
          </w:tcPr>
          <w:p>
            <w:pPr>
              <w:rPr>
                <w:noProof/>
              </w:rPr>
            </w:pPr>
            <w:r>
              <w:rPr>
                <w:noProof/>
              </w:rPr>
              <w:t>Artikel 19</w:t>
            </w:r>
          </w:p>
        </w:tc>
        <w:tc>
          <w:tcPr>
            <w:tcW w:w="4413" w:type="dxa"/>
            <w:tcBorders>
              <w:left w:val="single" w:sz="4" w:space="0" w:color="auto"/>
            </w:tcBorders>
          </w:tcPr>
          <w:p>
            <w:pPr>
              <w:rPr>
                <w:noProof/>
              </w:rPr>
            </w:pPr>
            <w:r>
              <w:rPr>
                <w:noProof/>
              </w:rPr>
              <w:t>Artikel 20</w:t>
            </w:r>
          </w:p>
        </w:tc>
      </w:tr>
      <w:tr>
        <w:tc>
          <w:tcPr>
            <w:tcW w:w="4780" w:type="dxa"/>
            <w:tcBorders>
              <w:right w:val="single" w:sz="4" w:space="0" w:color="auto"/>
            </w:tcBorders>
          </w:tcPr>
          <w:p>
            <w:pPr>
              <w:rPr>
                <w:noProof/>
              </w:rPr>
            </w:pPr>
            <w:r>
              <w:rPr>
                <w:noProof/>
              </w:rPr>
              <w:t>Artikel 20</w:t>
            </w:r>
          </w:p>
        </w:tc>
        <w:tc>
          <w:tcPr>
            <w:tcW w:w="4413" w:type="dxa"/>
            <w:tcBorders>
              <w:left w:val="single" w:sz="4" w:space="0" w:color="auto"/>
            </w:tcBorders>
          </w:tcPr>
          <w:p>
            <w:pPr>
              <w:rPr>
                <w:noProof/>
              </w:rPr>
            </w:pPr>
            <w:r>
              <w:rPr>
                <w:noProof/>
              </w:rPr>
              <w:t>Artikel 21</w:t>
            </w:r>
          </w:p>
        </w:tc>
      </w:tr>
      <w:tr>
        <w:tc>
          <w:tcPr>
            <w:tcW w:w="4780" w:type="dxa"/>
            <w:tcBorders>
              <w:right w:val="single" w:sz="4" w:space="0" w:color="auto"/>
            </w:tcBorders>
          </w:tcPr>
          <w:p>
            <w:pPr>
              <w:rPr>
                <w:noProof/>
              </w:rPr>
            </w:pPr>
            <w:r>
              <w:rPr>
                <w:noProof/>
              </w:rPr>
              <w:t>Artikel 21</w:t>
            </w:r>
          </w:p>
        </w:tc>
        <w:tc>
          <w:tcPr>
            <w:tcW w:w="4413" w:type="dxa"/>
            <w:tcBorders>
              <w:left w:val="single" w:sz="4" w:space="0" w:color="auto"/>
            </w:tcBorders>
          </w:tcPr>
          <w:p>
            <w:pPr>
              <w:rPr>
                <w:noProof/>
              </w:rPr>
            </w:pPr>
            <w:r>
              <w:rPr>
                <w:noProof/>
              </w:rPr>
              <w:t>Artikel 22</w:t>
            </w:r>
          </w:p>
        </w:tc>
      </w:tr>
      <w:tr>
        <w:tc>
          <w:tcPr>
            <w:tcW w:w="4780" w:type="dxa"/>
            <w:tcBorders>
              <w:right w:val="single" w:sz="4" w:space="0" w:color="auto"/>
            </w:tcBorders>
          </w:tcPr>
          <w:p>
            <w:pPr>
              <w:rPr>
                <w:noProof/>
              </w:rPr>
            </w:pPr>
            <w:r>
              <w:rPr>
                <w:noProof/>
              </w:rPr>
              <w:t>Artikel 22</w:t>
            </w:r>
          </w:p>
        </w:tc>
        <w:tc>
          <w:tcPr>
            <w:tcW w:w="4413" w:type="dxa"/>
            <w:tcBorders>
              <w:left w:val="single" w:sz="4" w:space="0" w:color="auto"/>
            </w:tcBorders>
          </w:tcPr>
          <w:p>
            <w:pPr>
              <w:rPr>
                <w:noProof/>
              </w:rPr>
            </w:pPr>
            <w:r>
              <w:rPr>
                <w:noProof/>
              </w:rPr>
              <w:t>Artikel 23</w:t>
            </w:r>
          </w:p>
        </w:tc>
      </w:tr>
      <w:tr>
        <w:tc>
          <w:tcPr>
            <w:tcW w:w="4780" w:type="dxa"/>
            <w:tcBorders>
              <w:right w:val="single" w:sz="4" w:space="0" w:color="auto"/>
            </w:tcBorders>
          </w:tcPr>
          <w:p>
            <w:pPr>
              <w:rPr>
                <w:noProof/>
              </w:rPr>
            </w:pPr>
            <w:r>
              <w:rPr>
                <w:noProof/>
              </w:rPr>
              <w:t>Artikel 23</w:t>
            </w:r>
          </w:p>
        </w:tc>
        <w:tc>
          <w:tcPr>
            <w:tcW w:w="4413" w:type="dxa"/>
            <w:tcBorders>
              <w:left w:val="single" w:sz="4" w:space="0" w:color="auto"/>
            </w:tcBorders>
          </w:tcPr>
          <w:p>
            <w:pPr>
              <w:rPr>
                <w:noProof/>
              </w:rPr>
            </w:pPr>
            <w:r>
              <w:rPr>
                <w:noProof/>
              </w:rPr>
              <w:t>Artikel 24</w:t>
            </w:r>
          </w:p>
        </w:tc>
      </w:tr>
      <w:tr>
        <w:tc>
          <w:tcPr>
            <w:tcW w:w="4780" w:type="dxa"/>
            <w:tcBorders>
              <w:right w:val="single" w:sz="4" w:space="0" w:color="auto"/>
            </w:tcBorders>
          </w:tcPr>
          <w:p>
            <w:pPr>
              <w:rPr>
                <w:noProof/>
              </w:rPr>
            </w:pPr>
            <w:r>
              <w:rPr>
                <w:noProof/>
              </w:rPr>
              <w:t>Artikel 24</w:t>
            </w:r>
          </w:p>
        </w:tc>
        <w:tc>
          <w:tcPr>
            <w:tcW w:w="4413" w:type="dxa"/>
            <w:tcBorders>
              <w:left w:val="single" w:sz="4" w:space="0" w:color="auto"/>
            </w:tcBorders>
          </w:tcPr>
          <w:p>
            <w:pPr>
              <w:rPr>
                <w:noProof/>
              </w:rPr>
            </w:pPr>
            <w:r>
              <w:rPr>
                <w:noProof/>
              </w:rPr>
              <w:t>Artikel 25</w:t>
            </w:r>
          </w:p>
        </w:tc>
      </w:tr>
      <w:tr>
        <w:tc>
          <w:tcPr>
            <w:tcW w:w="4780" w:type="dxa"/>
            <w:tcBorders>
              <w:right w:val="single" w:sz="4" w:space="0" w:color="auto"/>
            </w:tcBorders>
          </w:tcPr>
          <w:p>
            <w:pPr>
              <w:rPr>
                <w:noProof/>
              </w:rPr>
            </w:pPr>
            <w:r>
              <w:rPr>
                <w:noProof/>
              </w:rPr>
              <w:t>Artikel 25</w:t>
            </w:r>
          </w:p>
        </w:tc>
        <w:tc>
          <w:tcPr>
            <w:tcW w:w="4413" w:type="dxa"/>
            <w:tcBorders>
              <w:left w:val="single" w:sz="4" w:space="0" w:color="auto"/>
            </w:tcBorders>
          </w:tcPr>
          <w:p>
            <w:pPr>
              <w:rPr>
                <w:noProof/>
              </w:rPr>
            </w:pPr>
            <w:r>
              <w:rPr>
                <w:noProof/>
              </w:rPr>
              <w:t>Artikel 26</w:t>
            </w:r>
          </w:p>
        </w:tc>
      </w:tr>
      <w:tr>
        <w:tc>
          <w:tcPr>
            <w:tcW w:w="4780" w:type="dxa"/>
            <w:tcBorders>
              <w:right w:val="single" w:sz="4" w:space="0" w:color="auto"/>
            </w:tcBorders>
          </w:tcPr>
          <w:p>
            <w:pPr>
              <w:rPr>
                <w:noProof/>
              </w:rPr>
            </w:pPr>
            <w:r>
              <w:rPr>
                <w:noProof/>
              </w:rPr>
              <w:t>Artikel 25 bis</w:t>
            </w:r>
          </w:p>
        </w:tc>
        <w:tc>
          <w:tcPr>
            <w:tcW w:w="4413" w:type="dxa"/>
            <w:tcBorders>
              <w:left w:val="single" w:sz="4" w:space="0" w:color="auto"/>
            </w:tcBorders>
          </w:tcPr>
          <w:p>
            <w:pPr>
              <w:rPr>
                <w:noProof/>
              </w:rPr>
            </w:pPr>
            <w:r>
              <w:rPr>
                <w:noProof/>
              </w:rPr>
              <w:t>Artikel 27</w:t>
            </w:r>
          </w:p>
        </w:tc>
      </w:tr>
      <w:tr>
        <w:tc>
          <w:tcPr>
            <w:tcW w:w="4780" w:type="dxa"/>
            <w:tcBorders>
              <w:right w:val="single" w:sz="4" w:space="0" w:color="auto"/>
            </w:tcBorders>
          </w:tcPr>
          <w:p>
            <w:pPr>
              <w:rPr>
                <w:noProof/>
              </w:rPr>
            </w:pPr>
            <w:r>
              <w:rPr>
                <w:noProof/>
              </w:rPr>
              <w:t>Artikel 26</w:t>
            </w:r>
          </w:p>
        </w:tc>
        <w:tc>
          <w:tcPr>
            <w:tcW w:w="4413" w:type="dxa"/>
            <w:tcBorders>
              <w:left w:val="single" w:sz="4" w:space="0" w:color="auto"/>
            </w:tcBorders>
          </w:tcPr>
          <w:p>
            <w:pPr>
              <w:rPr>
                <w:noProof/>
              </w:rPr>
            </w:pPr>
            <w:r>
              <w:rPr>
                <w:noProof/>
              </w:rPr>
              <w:t>Artikel 28</w:t>
            </w:r>
          </w:p>
        </w:tc>
      </w:tr>
      <w:tr>
        <w:tc>
          <w:tcPr>
            <w:tcW w:w="4780" w:type="dxa"/>
            <w:tcBorders>
              <w:right w:val="single" w:sz="4" w:space="0" w:color="auto"/>
            </w:tcBorders>
          </w:tcPr>
          <w:p>
            <w:pPr>
              <w:rPr>
                <w:noProof/>
              </w:rPr>
            </w:pPr>
            <w:r>
              <w:rPr>
                <w:noProof/>
              </w:rPr>
              <w:t>Artikel 27</w:t>
            </w:r>
          </w:p>
        </w:tc>
        <w:tc>
          <w:tcPr>
            <w:tcW w:w="4413" w:type="dxa"/>
            <w:tcBorders>
              <w:left w:val="single" w:sz="4" w:space="0" w:color="auto"/>
            </w:tcBorders>
          </w:tcPr>
          <w:p>
            <w:pPr>
              <w:rPr>
                <w:noProof/>
              </w:rPr>
            </w:pPr>
            <w:r>
              <w:rPr>
                <w:noProof/>
              </w:rPr>
              <w:t>Artikel 29</w:t>
            </w:r>
          </w:p>
        </w:tc>
      </w:tr>
      <w:tr>
        <w:tc>
          <w:tcPr>
            <w:tcW w:w="4780" w:type="dxa"/>
            <w:tcBorders>
              <w:right w:val="single" w:sz="4" w:space="0" w:color="auto"/>
            </w:tcBorders>
          </w:tcPr>
          <w:p>
            <w:pPr>
              <w:rPr>
                <w:noProof/>
              </w:rPr>
            </w:pPr>
            <w:r>
              <w:rPr>
                <w:noProof/>
              </w:rPr>
              <w:t>Artikel 27 bis</w:t>
            </w:r>
          </w:p>
        </w:tc>
        <w:tc>
          <w:tcPr>
            <w:tcW w:w="4413" w:type="dxa"/>
            <w:tcBorders>
              <w:left w:val="single" w:sz="4" w:space="0" w:color="auto"/>
            </w:tcBorders>
          </w:tcPr>
          <w:p>
            <w:pPr>
              <w:rPr>
                <w:noProof/>
              </w:rPr>
            </w:pPr>
            <w:r>
              <w:rPr>
                <w:noProof/>
              </w:rPr>
              <w:t>Artikel 30</w:t>
            </w:r>
          </w:p>
        </w:tc>
      </w:tr>
      <w:tr>
        <w:tc>
          <w:tcPr>
            <w:tcW w:w="4780" w:type="dxa"/>
            <w:tcBorders>
              <w:right w:val="single" w:sz="4" w:space="0" w:color="auto"/>
            </w:tcBorders>
          </w:tcPr>
          <w:p>
            <w:pPr>
              <w:rPr>
                <w:noProof/>
              </w:rPr>
            </w:pPr>
            <w:r>
              <w:rPr>
                <w:noProof/>
              </w:rPr>
              <w:t>Artikel 28, lid 1</w:t>
            </w:r>
          </w:p>
        </w:tc>
        <w:tc>
          <w:tcPr>
            <w:tcW w:w="4413" w:type="dxa"/>
            <w:tcBorders>
              <w:left w:val="single" w:sz="4" w:space="0" w:color="auto"/>
            </w:tcBorders>
          </w:tcPr>
          <w:p>
            <w:pPr>
              <w:rPr>
                <w:noProof/>
              </w:rPr>
            </w:pPr>
            <w:r>
              <w:rPr>
                <w:noProof/>
              </w:rPr>
              <w:t>Artikel 31, lid 1</w:t>
            </w:r>
          </w:p>
        </w:tc>
      </w:tr>
      <w:tr>
        <w:tc>
          <w:tcPr>
            <w:tcW w:w="4780" w:type="dxa"/>
            <w:tcBorders>
              <w:right w:val="single" w:sz="4" w:space="0" w:color="auto"/>
            </w:tcBorders>
          </w:tcPr>
          <w:p>
            <w:pPr>
              <w:rPr>
                <w:noProof/>
              </w:rPr>
            </w:pPr>
            <w:r>
              <w:rPr>
                <w:noProof/>
              </w:rPr>
              <w:t>Artikel 28, lid 2, eerste zin</w:t>
            </w:r>
          </w:p>
        </w:tc>
        <w:tc>
          <w:tcPr>
            <w:tcW w:w="4413" w:type="dxa"/>
            <w:tcBorders>
              <w:left w:val="single" w:sz="4" w:space="0" w:color="auto"/>
            </w:tcBorders>
          </w:tcPr>
          <w:p>
            <w:pPr>
              <w:rPr>
                <w:noProof/>
              </w:rPr>
            </w:pPr>
            <w:r>
              <w:rPr>
                <w:noProof/>
              </w:rPr>
              <w:t>Artikel 31, lid 2, eerste alinea</w:t>
            </w:r>
          </w:p>
        </w:tc>
      </w:tr>
      <w:tr>
        <w:tc>
          <w:tcPr>
            <w:tcW w:w="4780" w:type="dxa"/>
            <w:tcBorders>
              <w:right w:val="single" w:sz="4" w:space="0" w:color="auto"/>
            </w:tcBorders>
          </w:tcPr>
          <w:p>
            <w:pPr>
              <w:rPr>
                <w:noProof/>
              </w:rPr>
            </w:pPr>
            <w:r>
              <w:rPr>
                <w:noProof/>
              </w:rPr>
              <w:t>Artikel 28, lid 2, tweede zin</w:t>
            </w:r>
          </w:p>
        </w:tc>
        <w:tc>
          <w:tcPr>
            <w:tcW w:w="4413" w:type="dxa"/>
            <w:tcBorders>
              <w:left w:val="single" w:sz="4" w:space="0" w:color="auto"/>
            </w:tcBorders>
          </w:tcPr>
          <w:p>
            <w:pPr>
              <w:rPr>
                <w:noProof/>
              </w:rPr>
            </w:pPr>
            <w:r>
              <w:rPr>
                <w:noProof/>
              </w:rPr>
              <w:t>Artikel 31, lid 2, tweede alinea</w:t>
            </w:r>
          </w:p>
        </w:tc>
      </w:tr>
      <w:tr>
        <w:tc>
          <w:tcPr>
            <w:tcW w:w="4780" w:type="dxa"/>
            <w:tcBorders>
              <w:right w:val="single" w:sz="4" w:space="0" w:color="auto"/>
            </w:tcBorders>
          </w:tcPr>
          <w:p>
            <w:pPr>
              <w:rPr>
                <w:noProof/>
              </w:rPr>
            </w:pPr>
            <w:r>
              <w:rPr>
                <w:noProof/>
              </w:rPr>
              <w:t>Artikel 29</w:t>
            </w:r>
          </w:p>
        </w:tc>
        <w:tc>
          <w:tcPr>
            <w:tcW w:w="4413" w:type="dxa"/>
            <w:tcBorders>
              <w:left w:val="single" w:sz="4" w:space="0" w:color="auto"/>
            </w:tcBorders>
          </w:tcPr>
          <w:p>
            <w:pPr>
              <w:rPr>
                <w:noProof/>
              </w:rPr>
            </w:pPr>
            <w:r>
              <w:rPr>
                <w:noProof/>
              </w:rPr>
              <w:t>Artikel 32</w:t>
            </w:r>
          </w:p>
        </w:tc>
      </w:tr>
      <w:tr>
        <w:tc>
          <w:tcPr>
            <w:tcW w:w="4780" w:type="dxa"/>
            <w:tcBorders>
              <w:right w:val="single" w:sz="4" w:space="0" w:color="auto"/>
            </w:tcBorders>
          </w:tcPr>
          <w:p>
            <w:pPr>
              <w:rPr>
                <w:noProof/>
              </w:rPr>
            </w:pPr>
            <w:r>
              <w:rPr>
                <w:noProof/>
              </w:rPr>
              <w:t>Artikel 30</w:t>
            </w:r>
          </w:p>
        </w:tc>
        <w:tc>
          <w:tcPr>
            <w:tcW w:w="4413" w:type="dxa"/>
            <w:tcBorders>
              <w:left w:val="single" w:sz="4" w:space="0" w:color="auto"/>
            </w:tcBorders>
          </w:tcPr>
          <w:p>
            <w:pPr>
              <w:rPr>
                <w:noProof/>
              </w:rPr>
            </w:pPr>
            <w:r>
              <w:rPr>
                <w:rFonts w:eastAsia="Times New Roman"/>
                <w:noProof/>
              </w:rPr>
              <w:t>–</w:t>
            </w:r>
          </w:p>
        </w:tc>
      </w:tr>
      <w:tr>
        <w:tc>
          <w:tcPr>
            <w:tcW w:w="4780" w:type="dxa"/>
            <w:tcBorders>
              <w:right w:val="single" w:sz="4" w:space="0" w:color="auto"/>
            </w:tcBorders>
          </w:tcPr>
          <w:p>
            <w:pPr>
              <w:rPr>
                <w:noProof/>
              </w:rPr>
            </w:pPr>
            <w:r>
              <w:rPr>
                <w:noProof/>
              </w:rPr>
              <w:t>Artikel 31</w:t>
            </w:r>
          </w:p>
        </w:tc>
        <w:tc>
          <w:tcPr>
            <w:tcW w:w="4413" w:type="dxa"/>
            <w:tcBorders>
              <w:left w:val="single" w:sz="4" w:space="0" w:color="auto"/>
            </w:tcBorders>
          </w:tcPr>
          <w:p>
            <w:pPr>
              <w:rPr>
                <w:noProof/>
              </w:rPr>
            </w:pPr>
            <w:r>
              <w:rPr>
                <w:noProof/>
              </w:rPr>
              <w:t>Artikel 33</w:t>
            </w:r>
          </w:p>
        </w:tc>
      </w:tr>
      <w:tr>
        <w:tc>
          <w:tcPr>
            <w:tcW w:w="4780" w:type="dxa"/>
            <w:tcBorders>
              <w:right w:val="single" w:sz="4" w:space="0" w:color="auto"/>
            </w:tcBorders>
          </w:tcPr>
          <w:p>
            <w:pPr>
              <w:rPr>
                <w:noProof/>
              </w:rPr>
            </w:pPr>
            <w:r>
              <w:rPr>
                <w:noProof/>
              </w:rPr>
              <w:t>Artikel 32</w:t>
            </w:r>
          </w:p>
        </w:tc>
        <w:tc>
          <w:tcPr>
            <w:tcW w:w="4413" w:type="dxa"/>
            <w:tcBorders>
              <w:left w:val="single" w:sz="4" w:space="0" w:color="auto"/>
            </w:tcBorders>
          </w:tcPr>
          <w:p>
            <w:pPr>
              <w:rPr>
                <w:noProof/>
              </w:rPr>
            </w:pPr>
            <w:r>
              <w:rPr>
                <w:noProof/>
              </w:rPr>
              <w:t>Artikel 34</w:t>
            </w:r>
          </w:p>
        </w:tc>
      </w:tr>
      <w:tr>
        <w:tc>
          <w:tcPr>
            <w:tcW w:w="4780" w:type="dxa"/>
            <w:tcBorders>
              <w:right w:val="single" w:sz="4" w:space="0" w:color="auto"/>
            </w:tcBorders>
          </w:tcPr>
          <w:p>
            <w:pPr>
              <w:rPr>
                <w:noProof/>
              </w:rPr>
            </w:pPr>
            <w:r>
              <w:rPr>
                <w:rFonts w:eastAsia="Times New Roman"/>
                <w:noProof/>
              </w:rPr>
              <w:t>–</w:t>
            </w:r>
          </w:p>
        </w:tc>
        <w:tc>
          <w:tcPr>
            <w:tcW w:w="4413" w:type="dxa"/>
            <w:tcBorders>
              <w:left w:val="single" w:sz="4" w:space="0" w:color="auto"/>
            </w:tcBorders>
          </w:tcPr>
          <w:p>
            <w:pPr>
              <w:rPr>
                <w:noProof/>
              </w:rPr>
            </w:pPr>
            <w:r>
              <w:rPr>
                <w:noProof/>
              </w:rPr>
              <w:t>Artikel 35</w:t>
            </w:r>
          </w:p>
        </w:tc>
      </w:tr>
      <w:tr>
        <w:tc>
          <w:tcPr>
            <w:tcW w:w="4780" w:type="dxa"/>
            <w:tcBorders>
              <w:right w:val="single" w:sz="4" w:space="0" w:color="auto"/>
            </w:tcBorders>
          </w:tcPr>
          <w:p>
            <w:pPr>
              <w:rPr>
                <w:noProof/>
              </w:rPr>
            </w:pPr>
            <w:r>
              <w:rPr>
                <w:noProof/>
              </w:rPr>
              <w:t>Artikel 34</w:t>
            </w:r>
          </w:p>
        </w:tc>
        <w:tc>
          <w:tcPr>
            <w:tcW w:w="4413" w:type="dxa"/>
            <w:tcBorders>
              <w:left w:val="single" w:sz="4" w:space="0" w:color="auto"/>
            </w:tcBorders>
          </w:tcPr>
          <w:p>
            <w:pPr>
              <w:rPr>
                <w:noProof/>
              </w:rPr>
            </w:pPr>
            <w:r>
              <w:rPr>
                <w:noProof/>
              </w:rPr>
              <w:t>Artikel 36</w:t>
            </w:r>
          </w:p>
        </w:tc>
      </w:tr>
      <w:tr>
        <w:tc>
          <w:tcPr>
            <w:tcW w:w="4780" w:type="dxa"/>
            <w:tcBorders>
              <w:right w:val="single" w:sz="4" w:space="0" w:color="auto"/>
            </w:tcBorders>
          </w:tcPr>
          <w:p>
            <w:pPr>
              <w:pStyle w:val="NormalLeft"/>
              <w:rPr>
                <w:noProof/>
              </w:rPr>
            </w:pPr>
            <w:r>
              <w:rPr>
                <w:noProof/>
              </w:rPr>
              <w:t>Bijlage I</w:t>
            </w:r>
          </w:p>
        </w:tc>
        <w:tc>
          <w:tcPr>
            <w:tcW w:w="4413" w:type="dxa"/>
            <w:tcBorders>
              <w:left w:val="single" w:sz="4" w:space="0" w:color="auto"/>
            </w:tcBorders>
          </w:tcPr>
          <w:p>
            <w:pPr>
              <w:pStyle w:val="NormalLeft"/>
              <w:rPr>
                <w:noProof/>
              </w:rPr>
            </w:pPr>
            <w:r>
              <w:rPr>
                <w:noProof/>
              </w:rPr>
              <w:t>Bijlage I</w:t>
            </w:r>
          </w:p>
        </w:tc>
      </w:tr>
      <w:tr>
        <w:tc>
          <w:tcPr>
            <w:tcW w:w="4780" w:type="dxa"/>
            <w:tcBorders>
              <w:right w:val="single" w:sz="4" w:space="0" w:color="auto"/>
            </w:tcBorders>
          </w:tcPr>
          <w:p>
            <w:pPr>
              <w:pStyle w:val="NormalLeft"/>
              <w:rPr>
                <w:noProof/>
              </w:rPr>
            </w:pPr>
            <w:r>
              <w:rPr>
                <w:noProof/>
              </w:rPr>
              <w:t>Bijlage II</w:t>
            </w:r>
          </w:p>
        </w:tc>
        <w:tc>
          <w:tcPr>
            <w:tcW w:w="4413" w:type="dxa"/>
            <w:tcBorders>
              <w:left w:val="single" w:sz="4" w:space="0" w:color="auto"/>
            </w:tcBorders>
          </w:tcPr>
          <w:p>
            <w:pPr>
              <w:pStyle w:val="NormalLeft"/>
              <w:rPr>
                <w:noProof/>
              </w:rPr>
            </w:pPr>
            <w:r>
              <w:rPr>
                <w:noProof/>
              </w:rPr>
              <w:t>Bijlage II</w:t>
            </w:r>
          </w:p>
        </w:tc>
      </w:tr>
      <w:tr>
        <w:tc>
          <w:tcPr>
            <w:tcW w:w="4780" w:type="dxa"/>
            <w:tcBorders>
              <w:right w:val="single" w:sz="4" w:space="0" w:color="auto"/>
            </w:tcBorders>
          </w:tcPr>
          <w:p>
            <w:pPr>
              <w:pStyle w:val="NormalLeft"/>
              <w:rPr>
                <w:noProof/>
              </w:rPr>
            </w:pPr>
            <w:r>
              <w:rPr>
                <w:noProof/>
              </w:rPr>
              <w:t>Bijlage III</w:t>
            </w:r>
          </w:p>
        </w:tc>
        <w:tc>
          <w:tcPr>
            <w:tcW w:w="4413" w:type="dxa"/>
            <w:tcBorders>
              <w:left w:val="single" w:sz="4" w:space="0" w:color="auto"/>
            </w:tcBorders>
          </w:tcPr>
          <w:p>
            <w:pPr>
              <w:pStyle w:val="NormalLeft"/>
              <w:rPr>
                <w:noProof/>
              </w:rPr>
            </w:pPr>
            <w:r>
              <w:rPr>
                <w:noProof/>
              </w:rPr>
              <w:t>Bijlage IV</w:t>
            </w:r>
          </w:p>
        </w:tc>
      </w:tr>
      <w:tr>
        <w:tc>
          <w:tcPr>
            <w:tcW w:w="4780" w:type="dxa"/>
            <w:tcBorders>
              <w:right w:val="single" w:sz="4" w:space="0" w:color="auto"/>
            </w:tcBorders>
          </w:tcPr>
          <w:p>
            <w:pPr>
              <w:pStyle w:val="NormalLeft"/>
              <w:rPr>
                <w:noProof/>
              </w:rPr>
            </w:pPr>
            <w:r>
              <w:rPr>
                <w:noProof/>
              </w:rPr>
              <w:t>Bijlage IV</w:t>
            </w:r>
          </w:p>
        </w:tc>
        <w:tc>
          <w:tcPr>
            <w:tcW w:w="4413" w:type="dxa"/>
            <w:tcBorders>
              <w:left w:val="single" w:sz="4" w:space="0" w:color="auto"/>
            </w:tcBorders>
          </w:tcPr>
          <w:p>
            <w:pPr>
              <w:pStyle w:val="NormalLeft"/>
              <w:rPr>
                <w:noProof/>
              </w:rPr>
            </w:pPr>
            <w:r>
              <w:rPr>
                <w:noProof/>
              </w:rPr>
              <w:t>Bijlage V</w:t>
            </w:r>
          </w:p>
        </w:tc>
      </w:tr>
      <w:tr>
        <w:tc>
          <w:tcPr>
            <w:tcW w:w="4780" w:type="dxa"/>
            <w:tcBorders>
              <w:right w:val="single" w:sz="4" w:space="0" w:color="auto"/>
            </w:tcBorders>
          </w:tcPr>
          <w:p>
            <w:pPr>
              <w:pStyle w:val="NormalLeft"/>
              <w:rPr>
                <w:noProof/>
              </w:rPr>
            </w:pPr>
            <w:r>
              <w:rPr>
                <w:noProof/>
              </w:rPr>
              <w:t>Bijlage V</w:t>
            </w:r>
          </w:p>
        </w:tc>
        <w:tc>
          <w:tcPr>
            <w:tcW w:w="4413" w:type="dxa"/>
            <w:tcBorders>
              <w:left w:val="single" w:sz="4" w:space="0" w:color="auto"/>
            </w:tcBorders>
          </w:tcPr>
          <w:p>
            <w:pPr>
              <w:pStyle w:val="NormalLeft"/>
              <w:rPr>
                <w:noProof/>
              </w:rPr>
            </w:pPr>
            <w:r>
              <w:rPr>
                <w:noProof/>
              </w:rPr>
              <w:t>Bijlage III</w:t>
            </w:r>
          </w:p>
        </w:tc>
      </w:tr>
    </w:tbl>
    <w:p>
      <w:pPr>
        <w:adjustRightInd w:val="0"/>
        <w:spacing w:before="0" w:after="0"/>
        <w:jc w:val="center"/>
        <w:rPr>
          <w:noProof/>
        </w:rPr>
      </w:pPr>
      <w:r>
        <w:rPr>
          <w:rFonts w:eastAsia="Times New Roman"/>
          <w:noProof/>
          <w:szCs w:val="20"/>
        </w:rPr>
        <w:t>_____________</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NL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8EAF0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E056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B18FF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DE11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ECE7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6342C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30307A"/>
    <w:lvl w:ilvl="0">
      <w:start w:val="1"/>
      <w:numFmt w:val="decimal"/>
      <w:pStyle w:val="ListNumber"/>
      <w:lvlText w:val="%1."/>
      <w:lvlJc w:val="left"/>
      <w:pPr>
        <w:tabs>
          <w:tab w:val="num" w:pos="360"/>
        </w:tabs>
        <w:ind w:left="360" w:hanging="360"/>
      </w:pPr>
    </w:lvl>
  </w:abstractNum>
  <w:abstractNum w:abstractNumId="7">
    <w:nsid w:val="FFFFFF89"/>
    <w:multiLevelType w:val="singleLevel"/>
    <w:tmpl w:val="3008F3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
    <w:docVar w:name="CR_RefCount" w:val="1"/>
    <w:docVar w:name="CR_RefLast" w:val="4"/>
    <w:docVar w:name="DQCDateTime" w:val="2020-11-11 11:57: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bij"/>
    <w:docVar w:name="LW_ACCOMPAGNANT.CP" w:val="bij"/>
    <w:docVar w:name="LW_ANNEX_NBR_FIRST" w:val="1"/>
    <w:docVar w:name="LW_ANNEX_NBR_LAST" w:val="5"/>
    <w:docVar w:name="LW_ANNEX_UNIQUE" w:val="0"/>
    <w:docVar w:name="LW_CORRIGENDUM" w:val="&lt;UNUSED&gt;"/>
    <w:docVar w:name="LW_COVERPAGE_EXISTS" w:val="True"/>
    <w:docVar w:name="LW_COVERPAGE_GUID" w:val="6E82D839-F509-46D9-BB54-4D818C65ACFA"/>
    <w:docVar w:name="LW_COVERPAGE_TYPE" w:val="1"/>
    <w:docVar w:name="LW_CROSSREFERENCE" w:val="&lt;UNUSED&gt;"/>
    <w:docVar w:name="LW_DocType" w:val="ANNEX"/>
    <w:docVar w:name="LW_EMISSION" w:val="18.11.2020"/>
    <w:docVar w:name="LW_EMISSION_ISODATE" w:val="2020-11-18"/>
    <w:docVar w:name="LW_EMISSION_LOCATION" w:val="BRX"/>
    <w:docVar w:name="LW_EMISSION_PREFIX" w:val="Brussel, "/>
    <w:docVar w:name="LW_EMISSION_SUFFIX" w:val=" "/>
    <w:docVar w:name="LW_ID_DOCSTRUCTURE" w:val="COM/ANNEX"/>
    <w:docVar w:name="LW_ID_DOCTYPE" w:val="SG-017"/>
    <w:docVar w:name="LW_LANGUE" w:val="NL"/>
    <w:docVar w:name="LW_LEVEL_OF_SENSITIVITY" w:val="Standard treatment"/>
    <w:docVar w:name="LW_NOM.INST" w:val="EUROPESE COMMISSIE"/>
    <w:docVar w:name="LW_NOM.INST_JOINTDOC" w:val="&lt;EMPTY&gt;"/>
    <w:docVar w:name="LW_OBJETACTEPRINCIPAL" w:val="&lt;FMT:Bold&gt;inzake het minimumopleidingsniveau van zeevarenden (codificatie)&lt;/FMT&gt;_x000d__x000d__x000d__x000d__x000b_"/>
    <w:docVar w:name="LW_OBJETACTEPRINCIPAL.CP" w:val="&lt;FMT:Bold&gt;inzake het minimumopleidingsniveau van zeevarenden (codificatie)&lt;/FMT&gt;_x000d__x000d__x000d__x000d__x000b_"/>
    <w:docVar w:name="LW_PART_NBR" w:val="&lt;UNUSED&gt;"/>
    <w:docVar w:name="LW_PART_NBR_TOTAL" w:val="&lt;UNUSED&gt;"/>
    <w:docVar w:name="LW_REF.INST.NEW" w:val="COM"/>
    <w:docVar w:name="LW_REF.INST.NEW_ADOPTED" w:val="final"/>
    <w:docVar w:name="LW_REF.INST.NEW_TEXT" w:val="(2020)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JLAGEN"/>
    <w:docVar w:name="LW_TYPE.DOC.CP" w:val="BIJLAGEN"/>
    <w:docVar w:name="LW_TYPEACTEPRINCIPAL" w:val="Voorstel voor een_x000b__x000b_RICHTLIJN VAN HET EUROPEES PARLEMENT EN DE RAAD"/>
    <w:docVar w:name="LW_TYPEACTEPRINCIPAL.CP" w:val="Voorstel voor een_x000b__x000b_RICHTLIJN VAN HET EUROPEES PARLEMENT EN DE RAAD"/>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nl-N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nl-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nl-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nl-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nl-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nl-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nl-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nl-NL"/>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nl-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nl-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nl-N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nl-N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nl-N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nl-N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802E-DE48-4890-B63C-1E6D931B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30</Pages>
  <Words>8896</Words>
  <Characters>51332</Characters>
  <Application>Microsoft Office Word</Application>
  <DocSecurity>0</DocSecurity>
  <Lines>1166</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Seija (SJ)</dc:creator>
  <cp:keywords/>
  <dc:description/>
  <cp:lastModifiedBy>WES PDFC Administrator</cp:lastModifiedBy>
  <cp:revision>9</cp:revision>
  <dcterms:created xsi:type="dcterms:W3CDTF">2020-11-10T09:04:00Z</dcterms:created>
  <dcterms:modified xsi:type="dcterms:W3CDTF">2020-11-11T10:57:00Z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LWCR IsRefonte">
    <vt:lpwstr>True</vt:lpwstr>
  </property>
  <property fmtid="{D5CDD505-2E9C-101B-9397-08002B2CF9AE}" pid="14" name="DQCStatus">
    <vt:lpwstr>Green (DQC version 03)</vt:lpwstr>
  </property>
</Properties>
</file>